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F3D4" w14:textId="29E78B6C" w:rsidR="007B7CA3" w:rsidRDefault="00632150" w:rsidP="00DD57CA">
      <w:pPr>
        <w:pStyle w:val="Heading2"/>
        <w:spacing w:before="72"/>
        <w:jc w:val="center"/>
      </w:pPr>
      <w:r>
        <w:t>Wilson, NC 27896</w:t>
      </w:r>
      <w:r w:rsidR="00425BF5">
        <w:t xml:space="preserve"> </w:t>
      </w:r>
      <w:r>
        <w:rPr>
          <w:rFonts w:ascii="Symbol" w:hAnsi="Symbol"/>
        </w:rPr>
        <w:t></w:t>
      </w:r>
      <w:r w:rsidR="00425BF5">
        <w:rPr>
          <w:rFonts w:ascii="Symbol" w:hAnsi="Symbol"/>
        </w:rPr>
        <w:t></w:t>
      </w:r>
      <w:r>
        <w:t>252-327-6982</w:t>
      </w:r>
      <w:r w:rsidR="00425BF5">
        <w:t xml:space="preserve"> </w:t>
      </w:r>
      <w:r>
        <w:rPr>
          <w:rFonts w:ascii="Symbol" w:hAnsi="Symbol"/>
        </w:rPr>
        <w:t></w:t>
      </w:r>
      <w:r w:rsidR="00425BF5">
        <w:rPr>
          <w:rFonts w:ascii="Symbol" w:hAnsi="Symbol"/>
        </w:rPr>
        <w:t></w:t>
      </w:r>
      <w:hyperlink r:id="rId7" w:history="1">
        <w:r w:rsidR="00425BF5" w:rsidRPr="00F24C59">
          <w:rPr>
            <w:rStyle w:val="Hyperlink"/>
          </w:rPr>
          <w:t>catasha.williams@unc.edu</w:t>
        </w:r>
      </w:hyperlink>
    </w:p>
    <w:p w14:paraId="285444B9" w14:textId="1D2B2A08" w:rsidR="00CE2F9C" w:rsidRDefault="00632150" w:rsidP="00C85194">
      <w:pPr>
        <w:spacing w:before="198"/>
        <w:ind w:left="2592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Catasha Artis Williams, M.Ed.</w:t>
      </w:r>
    </w:p>
    <w:p w14:paraId="24AAF3D6" w14:textId="77777777" w:rsidR="007B7CA3" w:rsidRDefault="007B7CA3">
      <w:pPr>
        <w:pStyle w:val="BodyText"/>
        <w:spacing w:before="1"/>
        <w:rPr>
          <w:rFonts w:ascii="Tahoma"/>
          <w:b/>
          <w:sz w:val="33"/>
        </w:rPr>
      </w:pPr>
    </w:p>
    <w:p w14:paraId="6082E5BB" w14:textId="77777777" w:rsidR="001765B4" w:rsidRDefault="001765B4" w:rsidP="001765B4">
      <w:pPr>
        <w:pStyle w:val="Heading1"/>
        <w:tabs>
          <w:tab w:val="left" w:pos="9467"/>
        </w:tabs>
        <w:ind w:left="0"/>
      </w:pPr>
      <w:r>
        <w:rPr>
          <w:spacing w:val="7"/>
          <w:u w:val="single"/>
        </w:rPr>
        <w:t>Expertise and Special Interests</w:t>
      </w:r>
      <w:r>
        <w:rPr>
          <w:spacing w:val="6"/>
          <w:u w:val="single"/>
        </w:rPr>
        <w:tab/>
      </w:r>
    </w:p>
    <w:p w14:paraId="18B433C4" w14:textId="017E02B8" w:rsidR="001765B4" w:rsidRDefault="001765B4" w:rsidP="001765B4">
      <w:pPr>
        <w:pStyle w:val="Heading3"/>
        <w:spacing w:before="0"/>
        <w:ind w:left="0"/>
        <w:rPr>
          <w:b w:val="0"/>
          <w:bCs w:val="0"/>
        </w:rPr>
      </w:pPr>
      <w:r>
        <w:rPr>
          <w:b w:val="0"/>
          <w:bCs w:val="0"/>
        </w:rPr>
        <w:t>Early childhood education leader with 17 years of experience.  Special interest and expertise in providing technical assistance and training related to IDEA Part C and Part B Section 619 policies and programs; high-quality inclusion; developmentally and culturally responsive practices and equitable policies in early childhood, community collaboration and family partnerships. Essential knowledge includes</w:t>
      </w:r>
      <w:r w:rsidR="00A319DF">
        <w:rPr>
          <w:b w:val="0"/>
          <w:bCs w:val="0"/>
        </w:rPr>
        <w:t xml:space="preserve"> implementation science </w:t>
      </w:r>
      <w:r>
        <w:rPr>
          <w:b w:val="0"/>
          <w:bCs w:val="0"/>
        </w:rPr>
        <w:t xml:space="preserve">including pyramid model implementation at a state program level; child and family outcomes; early childhood data systems; adult learning including instructional design, group facilitation, </w:t>
      </w:r>
      <w:r w:rsidR="000F65F2">
        <w:rPr>
          <w:b w:val="0"/>
          <w:bCs w:val="0"/>
        </w:rPr>
        <w:t>consultation,</w:t>
      </w:r>
      <w:r>
        <w:rPr>
          <w:b w:val="0"/>
          <w:bCs w:val="0"/>
        </w:rPr>
        <w:t xml:space="preserve"> and professional coaching.</w:t>
      </w:r>
    </w:p>
    <w:p w14:paraId="37C51146" w14:textId="77777777" w:rsidR="001765B4" w:rsidRDefault="001765B4" w:rsidP="00A872F4">
      <w:pPr>
        <w:pStyle w:val="Heading1"/>
        <w:tabs>
          <w:tab w:val="left" w:pos="9467"/>
        </w:tabs>
        <w:ind w:left="0"/>
        <w:rPr>
          <w:spacing w:val="7"/>
          <w:u w:val="single"/>
        </w:rPr>
      </w:pPr>
    </w:p>
    <w:p w14:paraId="24AAF3D7" w14:textId="5432B135" w:rsidR="007B7CA3" w:rsidRDefault="0016672D" w:rsidP="00A872F4">
      <w:pPr>
        <w:pStyle w:val="Heading1"/>
        <w:tabs>
          <w:tab w:val="left" w:pos="9467"/>
        </w:tabs>
        <w:ind w:left="0"/>
      </w:pPr>
      <w:r>
        <w:rPr>
          <w:spacing w:val="7"/>
          <w:u w:val="single"/>
        </w:rPr>
        <w:t>Educatio</w:t>
      </w:r>
      <w:r w:rsidR="00591E79">
        <w:rPr>
          <w:spacing w:val="7"/>
          <w:u w:val="single"/>
        </w:rPr>
        <w:t>n</w:t>
      </w:r>
      <w:r w:rsidR="00632150">
        <w:rPr>
          <w:spacing w:val="6"/>
          <w:u w:val="single"/>
        </w:rPr>
        <w:tab/>
      </w:r>
    </w:p>
    <w:p w14:paraId="66A11DC0" w14:textId="3CDE3F3B" w:rsidR="00984FE8" w:rsidRDefault="003C33A1" w:rsidP="003953E6">
      <w:pPr>
        <w:pStyle w:val="BodyText"/>
        <w:ind w:right="40"/>
        <w:rPr>
          <w:i/>
        </w:rPr>
      </w:pPr>
      <w:r w:rsidRPr="00E4160F">
        <w:rPr>
          <w:b/>
        </w:rPr>
        <w:t>M.Ed.</w:t>
      </w:r>
      <w:r w:rsidR="00C64A5C">
        <w:rPr>
          <w:b/>
        </w:rPr>
        <w:t xml:space="preserve">, </w:t>
      </w:r>
      <w:r w:rsidRPr="00E4160F">
        <w:rPr>
          <w:b/>
        </w:rPr>
        <w:t xml:space="preserve">Special </w:t>
      </w:r>
      <w:r w:rsidR="00DA6A7C" w:rsidRPr="00E4160F">
        <w:rPr>
          <w:b/>
        </w:rPr>
        <w:t>Education</w:t>
      </w:r>
      <w:r w:rsidR="00DA6A7C" w:rsidRPr="00E4160F">
        <w:t xml:space="preserve">, </w:t>
      </w:r>
      <w:r w:rsidR="00984FE8" w:rsidRPr="004735BE">
        <w:rPr>
          <w:iCs/>
        </w:rPr>
        <w:t>2009</w:t>
      </w:r>
    </w:p>
    <w:p w14:paraId="352C8EE1" w14:textId="1F003F8D" w:rsidR="004735BE" w:rsidRPr="004735BE" w:rsidRDefault="004735BE" w:rsidP="003953E6">
      <w:pPr>
        <w:pStyle w:val="BodyText"/>
        <w:ind w:right="40"/>
        <w:rPr>
          <w:iCs/>
        </w:rPr>
      </w:pPr>
      <w:r>
        <w:rPr>
          <w:iCs/>
        </w:rPr>
        <w:t>School of Education, North Carolina State University, Raleigh, NC</w:t>
      </w:r>
    </w:p>
    <w:p w14:paraId="54240AEC" w14:textId="77777777" w:rsidR="00D11AC3" w:rsidRDefault="00D11AC3" w:rsidP="003953E6">
      <w:pPr>
        <w:pStyle w:val="BodyText"/>
        <w:ind w:right="40"/>
      </w:pPr>
    </w:p>
    <w:p w14:paraId="5FD5177D" w14:textId="517016B5" w:rsidR="00BC38FF" w:rsidRPr="00E4160F" w:rsidRDefault="0005145B" w:rsidP="003953E6">
      <w:pPr>
        <w:pStyle w:val="BodyText"/>
        <w:ind w:right="40"/>
      </w:pPr>
      <w:r>
        <w:t>S</w:t>
      </w:r>
      <w:r w:rsidR="00070BF5" w:rsidRPr="00E4160F">
        <w:t>pecialization:  Early Childho</w:t>
      </w:r>
      <w:r w:rsidR="00ED71EE" w:rsidRPr="00E4160F">
        <w:t>od Intervention</w:t>
      </w:r>
    </w:p>
    <w:p w14:paraId="48897573" w14:textId="32D51586" w:rsidR="000B25C8" w:rsidRPr="00E4160F" w:rsidRDefault="00D73AD9" w:rsidP="003953E6">
      <w:pPr>
        <w:pStyle w:val="BodyText"/>
        <w:ind w:right="40"/>
      </w:pPr>
      <w:r w:rsidRPr="00E4160F">
        <w:t xml:space="preserve">Practicum:  </w:t>
      </w:r>
      <w:r w:rsidR="005C3730" w:rsidRPr="00E4160F">
        <w:t>North Carolina State University</w:t>
      </w:r>
      <w:r w:rsidR="00E768B3" w:rsidRPr="00E4160F">
        <w:t>,</w:t>
      </w:r>
      <w:r w:rsidR="005C3730" w:rsidRPr="00E4160F">
        <w:t xml:space="preserve"> Diagnostic Teaching Clinic</w:t>
      </w:r>
    </w:p>
    <w:p w14:paraId="758271A0" w14:textId="02BAFB70" w:rsidR="004735BE" w:rsidRPr="004735BE" w:rsidRDefault="00436645" w:rsidP="003953E6">
      <w:pPr>
        <w:pStyle w:val="BodyText"/>
        <w:spacing w:before="246"/>
        <w:ind w:right="40"/>
        <w:rPr>
          <w:iCs/>
        </w:rPr>
      </w:pPr>
      <w:r w:rsidRPr="00E4160F">
        <w:rPr>
          <w:b/>
        </w:rPr>
        <w:t>B.A.</w:t>
      </w:r>
      <w:r w:rsidR="00120E03">
        <w:rPr>
          <w:b/>
        </w:rPr>
        <w:t xml:space="preserve">, </w:t>
      </w:r>
      <w:r w:rsidR="00120E03" w:rsidRPr="00E4160F">
        <w:rPr>
          <w:b/>
        </w:rPr>
        <w:t>Psychology</w:t>
      </w:r>
      <w:r w:rsidR="00120E03" w:rsidRPr="00E4160F">
        <w:t xml:space="preserve">, </w:t>
      </w:r>
      <w:r w:rsidRPr="004735BE">
        <w:rPr>
          <w:iCs/>
        </w:rPr>
        <w:t>200</w:t>
      </w:r>
      <w:r w:rsidR="00F647A2" w:rsidRPr="004735BE">
        <w:rPr>
          <w:iCs/>
        </w:rPr>
        <w:t>2</w:t>
      </w:r>
    </w:p>
    <w:p w14:paraId="4234A09A" w14:textId="6DD58DD6" w:rsidR="00E27B2F" w:rsidRDefault="0055466D" w:rsidP="003953E6">
      <w:pPr>
        <w:pStyle w:val="BodyText"/>
        <w:ind w:right="40"/>
      </w:pPr>
      <w:r>
        <w:t xml:space="preserve">College of </w:t>
      </w:r>
      <w:r w:rsidR="00E95C6F">
        <w:t>Arts and Sciences</w:t>
      </w:r>
      <w:r w:rsidR="00E27B2F">
        <w:t>, East Carolina University, Greenville, NC</w:t>
      </w:r>
    </w:p>
    <w:p w14:paraId="493BE302" w14:textId="77777777" w:rsidR="00D11AC3" w:rsidRDefault="00D11AC3" w:rsidP="003953E6">
      <w:pPr>
        <w:pStyle w:val="BodyText"/>
        <w:ind w:right="40"/>
      </w:pPr>
    </w:p>
    <w:p w14:paraId="5F688298" w14:textId="05C3F287" w:rsidR="00EB35A7" w:rsidRPr="00E4160F" w:rsidRDefault="0050284C" w:rsidP="003953E6">
      <w:pPr>
        <w:pStyle w:val="BodyText"/>
        <w:ind w:right="40"/>
      </w:pPr>
      <w:r>
        <w:t>Specialization</w:t>
      </w:r>
      <w:r w:rsidR="00035048" w:rsidRPr="00E4160F">
        <w:t>:  Child Development and Family Relations</w:t>
      </w:r>
      <w:r w:rsidR="005B1539" w:rsidRPr="00E4160F">
        <w:br/>
        <w:t>Research</w:t>
      </w:r>
      <w:r>
        <w:t xml:space="preserve"> Experience:  </w:t>
      </w:r>
      <w:r w:rsidR="001A15D7">
        <w:t>D</w:t>
      </w:r>
      <w:r w:rsidR="005B1539" w:rsidRPr="00E4160F">
        <w:t>ata collection assistant for:</w:t>
      </w:r>
      <w:r w:rsidR="00B75480" w:rsidRPr="00E4160F">
        <w:t xml:space="preserve">  </w:t>
      </w:r>
    </w:p>
    <w:p w14:paraId="66DCDBF7" w14:textId="313528BC" w:rsidR="005B1539" w:rsidRPr="00E4160F" w:rsidRDefault="005B1539" w:rsidP="003953E6">
      <w:pPr>
        <w:pStyle w:val="BodyText"/>
        <w:ind w:right="40"/>
      </w:pPr>
      <w:proofErr w:type="gramStart"/>
      <w:r w:rsidRPr="00E4160F">
        <w:rPr>
          <w:i/>
        </w:rPr>
        <w:t>Reed,</w:t>
      </w:r>
      <w:proofErr w:type="gramEnd"/>
      <w:r w:rsidRPr="00E4160F">
        <w:rPr>
          <w:i/>
        </w:rPr>
        <w:t xml:space="preserve"> J.M. &amp; Means, L.W. (2004). Human implicit memory for irrelevant dimension values is similar to rats’ incidental memory in simultaneous discrimination tasks. Behavioral Processes, 67, 383-393</w:t>
      </w:r>
    </w:p>
    <w:p w14:paraId="4CC0D389" w14:textId="77777777" w:rsidR="00D74459" w:rsidRPr="00E4160F" w:rsidRDefault="00D74459" w:rsidP="00D74459">
      <w:pPr>
        <w:pStyle w:val="Heading3"/>
        <w:spacing w:before="0"/>
        <w:ind w:left="0"/>
      </w:pPr>
    </w:p>
    <w:p w14:paraId="10255461" w14:textId="29FA2B8A" w:rsidR="00EB0025" w:rsidRPr="00E4160F" w:rsidRDefault="00EB0025" w:rsidP="00D74459">
      <w:pPr>
        <w:pStyle w:val="Heading3"/>
        <w:spacing w:before="0"/>
        <w:ind w:left="0"/>
        <w:rPr>
          <w:u w:val="single"/>
        </w:rPr>
      </w:pPr>
      <w:r w:rsidRPr="00E4160F">
        <w:rPr>
          <w:u w:val="single"/>
        </w:rPr>
        <w:t>Accreditations</w:t>
      </w:r>
    </w:p>
    <w:p w14:paraId="0322D09A" w14:textId="77777777" w:rsidR="00EB0025" w:rsidRPr="00E4160F" w:rsidRDefault="00EB0025" w:rsidP="004C101D">
      <w:pPr>
        <w:spacing w:before="62"/>
        <w:rPr>
          <w:b/>
        </w:rPr>
      </w:pPr>
      <w:r w:rsidRPr="00E4160F">
        <w:rPr>
          <w:b/>
        </w:rPr>
        <w:t>Triple P-Positive Parenting Program</w:t>
      </w:r>
    </w:p>
    <w:p w14:paraId="69A962BC" w14:textId="77777777" w:rsidR="00EB0025" w:rsidRPr="00E4160F" w:rsidRDefault="00EB0025" w:rsidP="00EB0025">
      <w:pPr>
        <w:spacing w:before="58"/>
        <w:ind w:left="216" w:right="568"/>
      </w:pPr>
      <w:r w:rsidRPr="00E4160F">
        <w:t>Level 3 -Primary Care Triple P; Level 4-Standard Triple P and Specialist Program-Stepping Stone</w:t>
      </w:r>
    </w:p>
    <w:p w14:paraId="6657E0DE" w14:textId="77777777" w:rsidR="003A07CD" w:rsidRDefault="003A07CD" w:rsidP="00983AE4">
      <w:pPr>
        <w:pStyle w:val="Heading3"/>
        <w:spacing w:before="0"/>
        <w:ind w:left="0"/>
        <w:rPr>
          <w:b w:val="0"/>
          <w:bCs w:val="0"/>
        </w:rPr>
      </w:pPr>
    </w:p>
    <w:p w14:paraId="0B92D91D" w14:textId="3A72EF6C" w:rsidR="00EB0025" w:rsidRPr="00E4160F" w:rsidRDefault="00EB0025" w:rsidP="00983AE4">
      <w:pPr>
        <w:pStyle w:val="Heading3"/>
        <w:spacing w:before="0"/>
        <w:ind w:left="0"/>
        <w:rPr>
          <w:u w:val="single"/>
        </w:rPr>
      </w:pPr>
      <w:r w:rsidRPr="00E4160F">
        <w:rPr>
          <w:u w:val="single"/>
        </w:rPr>
        <w:t>Certifications</w:t>
      </w:r>
    </w:p>
    <w:p w14:paraId="4E1BD20D" w14:textId="76D6BE13" w:rsidR="003F1A80" w:rsidRPr="00C901BE" w:rsidRDefault="00461668" w:rsidP="003F1A80">
      <w:r>
        <w:rPr>
          <w:b/>
        </w:rPr>
        <w:t>Master Trainer</w:t>
      </w:r>
      <w:r w:rsidR="003F1A80">
        <w:t>, 2019</w:t>
      </w:r>
    </w:p>
    <w:p w14:paraId="1595FBEF" w14:textId="025FB8F2" w:rsidR="009C7CE5" w:rsidRPr="00461668" w:rsidRDefault="003F1A80" w:rsidP="00CA38B4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4"/>
        <w:ind w:hanging="359"/>
      </w:pPr>
      <w:r>
        <w:rPr>
          <w:spacing w:val="-5"/>
        </w:rPr>
        <w:t>Association for Talent Development</w:t>
      </w:r>
    </w:p>
    <w:p w14:paraId="18BEB657" w14:textId="77777777" w:rsidR="003F1A80" w:rsidRPr="00C901BE" w:rsidRDefault="003F1A80" w:rsidP="003F1A80">
      <w:r>
        <w:rPr>
          <w:b/>
        </w:rPr>
        <w:t>Expert Coach</w:t>
      </w:r>
      <w:r>
        <w:t>, 2019</w:t>
      </w:r>
    </w:p>
    <w:p w14:paraId="6765F95A" w14:textId="77777777" w:rsidR="003F1A80" w:rsidRPr="006A6D7B" w:rsidRDefault="003F1A80" w:rsidP="003F1A80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4"/>
        <w:ind w:hanging="359"/>
      </w:pPr>
      <w:r>
        <w:rPr>
          <w:spacing w:val="-5"/>
        </w:rPr>
        <w:t>Association for Talent Development</w:t>
      </w:r>
    </w:p>
    <w:p w14:paraId="7ED7F746" w14:textId="2F92C633" w:rsidR="006A6D7B" w:rsidRPr="00C901BE" w:rsidRDefault="00942707" w:rsidP="000B64E0">
      <w:r>
        <w:rPr>
          <w:b/>
        </w:rPr>
        <w:t xml:space="preserve">Group </w:t>
      </w:r>
      <w:r w:rsidR="006A6D7B">
        <w:rPr>
          <w:b/>
        </w:rPr>
        <w:t>Facilitation</w:t>
      </w:r>
      <w:r w:rsidR="006A6D7B">
        <w:t>, 2018</w:t>
      </w:r>
    </w:p>
    <w:p w14:paraId="1BAE0A90" w14:textId="7127B1BE" w:rsidR="006A6D7B" w:rsidRPr="00C901BE" w:rsidRDefault="006A6D7B" w:rsidP="006A6D7B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4"/>
        <w:ind w:hanging="359"/>
      </w:pPr>
      <w:r>
        <w:rPr>
          <w:spacing w:val="-5"/>
        </w:rPr>
        <w:t>Association for Talent Development</w:t>
      </w:r>
    </w:p>
    <w:p w14:paraId="1B9FEF66" w14:textId="56AF06C3" w:rsidR="00EB0025" w:rsidRPr="00E4160F" w:rsidRDefault="00EB0025" w:rsidP="000B64E0">
      <w:r w:rsidRPr="00E4160F">
        <w:rPr>
          <w:b/>
        </w:rPr>
        <w:t>Maternal and Child Health Leadership Consortium</w:t>
      </w:r>
      <w:r w:rsidR="004D0EC5" w:rsidRPr="00E4160F">
        <w:rPr>
          <w:b/>
        </w:rPr>
        <w:t xml:space="preserve">, </w:t>
      </w:r>
      <w:r w:rsidRPr="00E4160F">
        <w:t>Spring 2017</w:t>
      </w:r>
    </w:p>
    <w:p w14:paraId="61AFE8EE" w14:textId="77777777" w:rsidR="00EB0025" w:rsidRPr="00E4160F" w:rsidRDefault="00EB0025" w:rsidP="00EB0025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4"/>
        <w:ind w:hanging="359"/>
      </w:pPr>
      <w:r w:rsidRPr="00E4160F">
        <w:rPr>
          <w:spacing w:val="-5"/>
        </w:rPr>
        <w:t xml:space="preserve">University </w:t>
      </w:r>
      <w:r w:rsidRPr="00E4160F">
        <w:rPr>
          <w:spacing w:val="-3"/>
        </w:rPr>
        <w:t xml:space="preserve">of </w:t>
      </w:r>
      <w:r w:rsidRPr="00E4160F">
        <w:rPr>
          <w:spacing w:val="-5"/>
        </w:rPr>
        <w:t xml:space="preserve">North </w:t>
      </w:r>
      <w:r w:rsidRPr="00E4160F">
        <w:rPr>
          <w:spacing w:val="-6"/>
        </w:rPr>
        <w:t>Carolina-Chapel</w:t>
      </w:r>
      <w:r w:rsidRPr="00E4160F">
        <w:rPr>
          <w:spacing w:val="-31"/>
        </w:rPr>
        <w:t xml:space="preserve"> </w:t>
      </w:r>
      <w:r w:rsidRPr="00E4160F">
        <w:rPr>
          <w:spacing w:val="-5"/>
        </w:rPr>
        <w:t>Hill</w:t>
      </w:r>
    </w:p>
    <w:p w14:paraId="668F33D2" w14:textId="77777777" w:rsidR="00983AE4" w:rsidRPr="00E4160F" w:rsidRDefault="00983AE4" w:rsidP="00564CE1">
      <w:pPr>
        <w:spacing w:before="65"/>
        <w:rPr>
          <w:b/>
        </w:rPr>
      </w:pPr>
      <w:r w:rsidRPr="00E4160F">
        <w:rPr>
          <w:b/>
        </w:rPr>
        <w:t>Coaching in Early Childhood</w:t>
      </w:r>
    </w:p>
    <w:p w14:paraId="1EC3DB4E" w14:textId="5AC0F4E9" w:rsidR="00983AE4" w:rsidRPr="00E4160F" w:rsidRDefault="00983AE4" w:rsidP="00983AE4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1"/>
        <w:ind w:hanging="359"/>
      </w:pPr>
      <w:proofErr w:type="spellStart"/>
      <w:r w:rsidRPr="00E4160F">
        <w:rPr>
          <w:spacing w:val="-5"/>
        </w:rPr>
        <w:t>Dathan</w:t>
      </w:r>
      <w:proofErr w:type="spellEnd"/>
      <w:r w:rsidRPr="00E4160F">
        <w:rPr>
          <w:spacing w:val="-5"/>
        </w:rPr>
        <w:t xml:space="preserve"> Rush </w:t>
      </w:r>
      <w:r w:rsidRPr="00E4160F">
        <w:rPr>
          <w:spacing w:val="-4"/>
        </w:rPr>
        <w:t xml:space="preserve">and </w:t>
      </w:r>
      <w:proofErr w:type="spellStart"/>
      <w:r w:rsidRPr="00E4160F">
        <w:rPr>
          <w:spacing w:val="-5"/>
        </w:rPr>
        <w:t>M’Lisa</w:t>
      </w:r>
      <w:proofErr w:type="spellEnd"/>
      <w:r w:rsidRPr="00E4160F">
        <w:rPr>
          <w:spacing w:val="-5"/>
        </w:rPr>
        <w:t xml:space="preserve"> </w:t>
      </w:r>
      <w:r w:rsidRPr="00E4160F">
        <w:rPr>
          <w:spacing w:val="-6"/>
        </w:rPr>
        <w:t xml:space="preserve">Shelden—Family, </w:t>
      </w:r>
      <w:r w:rsidRPr="00E4160F">
        <w:rPr>
          <w:spacing w:val="-5"/>
        </w:rPr>
        <w:t xml:space="preserve">Infant </w:t>
      </w:r>
      <w:r w:rsidRPr="00E4160F">
        <w:rPr>
          <w:spacing w:val="-4"/>
        </w:rPr>
        <w:t>and</w:t>
      </w:r>
      <w:r w:rsidRPr="00E4160F">
        <w:rPr>
          <w:spacing w:val="-40"/>
        </w:rPr>
        <w:t xml:space="preserve"> </w:t>
      </w:r>
      <w:r w:rsidRPr="00E4160F">
        <w:rPr>
          <w:spacing w:val="-6"/>
        </w:rPr>
        <w:t xml:space="preserve">Preschool </w:t>
      </w:r>
      <w:r w:rsidRPr="00E4160F">
        <w:rPr>
          <w:spacing w:val="-5"/>
        </w:rPr>
        <w:t>Program</w:t>
      </w:r>
    </w:p>
    <w:p w14:paraId="537A5720" w14:textId="1C45E540" w:rsidR="00983AE4" w:rsidRPr="00E4160F" w:rsidRDefault="00983AE4" w:rsidP="00564CE1">
      <w:pPr>
        <w:spacing w:before="65"/>
        <w:rPr>
          <w:b/>
        </w:rPr>
      </w:pPr>
      <w:r w:rsidRPr="00E4160F">
        <w:rPr>
          <w:b/>
        </w:rPr>
        <w:t>Infant Todd</w:t>
      </w:r>
      <w:r w:rsidR="00BD191D" w:rsidRPr="00E4160F">
        <w:rPr>
          <w:b/>
        </w:rPr>
        <w:t>l</w:t>
      </w:r>
      <w:r w:rsidRPr="00E4160F">
        <w:rPr>
          <w:b/>
        </w:rPr>
        <w:t>er Certification</w:t>
      </w:r>
    </w:p>
    <w:p w14:paraId="176D3F58" w14:textId="63280D59" w:rsidR="00983AE4" w:rsidRPr="0059577B" w:rsidRDefault="00983AE4" w:rsidP="00983AE4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1"/>
        <w:ind w:hanging="359"/>
      </w:pPr>
      <w:r w:rsidRPr="00E4160F">
        <w:rPr>
          <w:spacing w:val="-5"/>
        </w:rPr>
        <w:t>State of North Carolina</w:t>
      </w:r>
    </w:p>
    <w:p w14:paraId="5A721959" w14:textId="77777777" w:rsidR="000B244D" w:rsidRDefault="000B244D">
      <w:pPr>
        <w:pStyle w:val="BodyText"/>
        <w:spacing w:before="10"/>
        <w:rPr>
          <w:i/>
        </w:rPr>
      </w:pPr>
    </w:p>
    <w:p w14:paraId="7768A6FD" w14:textId="77777777" w:rsidR="00D11AC3" w:rsidRDefault="00D11AC3" w:rsidP="00EF2508">
      <w:pPr>
        <w:pStyle w:val="Heading1"/>
        <w:tabs>
          <w:tab w:val="left" w:pos="9467"/>
        </w:tabs>
        <w:ind w:left="0"/>
        <w:rPr>
          <w:u w:val="single"/>
        </w:rPr>
      </w:pPr>
    </w:p>
    <w:p w14:paraId="69635DF0" w14:textId="77777777" w:rsidR="00D11AC3" w:rsidRDefault="00D11AC3" w:rsidP="00EF2508">
      <w:pPr>
        <w:pStyle w:val="Heading1"/>
        <w:tabs>
          <w:tab w:val="left" w:pos="9467"/>
        </w:tabs>
        <w:ind w:left="0"/>
        <w:rPr>
          <w:u w:val="single"/>
        </w:rPr>
      </w:pPr>
    </w:p>
    <w:p w14:paraId="3B0952DC" w14:textId="77777777" w:rsidR="00D11AC3" w:rsidRDefault="00D11AC3" w:rsidP="00EF2508">
      <w:pPr>
        <w:pStyle w:val="Heading1"/>
        <w:tabs>
          <w:tab w:val="left" w:pos="9467"/>
        </w:tabs>
        <w:ind w:left="0"/>
        <w:rPr>
          <w:u w:val="single"/>
        </w:rPr>
      </w:pPr>
    </w:p>
    <w:p w14:paraId="2F68D3C4" w14:textId="77777777" w:rsidR="00D11AC3" w:rsidRDefault="00D11AC3" w:rsidP="00EF2508">
      <w:pPr>
        <w:pStyle w:val="Heading1"/>
        <w:tabs>
          <w:tab w:val="left" w:pos="9467"/>
        </w:tabs>
        <w:ind w:left="0"/>
        <w:rPr>
          <w:u w:val="single"/>
        </w:rPr>
      </w:pPr>
    </w:p>
    <w:p w14:paraId="7AC99E5F" w14:textId="6FBC8C8C" w:rsidR="0080057A" w:rsidRDefault="007D5521" w:rsidP="00EF2508">
      <w:pPr>
        <w:pStyle w:val="Heading1"/>
        <w:tabs>
          <w:tab w:val="left" w:pos="9467"/>
        </w:tabs>
        <w:ind w:left="0"/>
        <w:rPr>
          <w:spacing w:val="6"/>
          <w:u w:val="single"/>
        </w:rPr>
      </w:pPr>
      <w:r>
        <w:rPr>
          <w:u w:val="single"/>
        </w:rPr>
        <w:t xml:space="preserve">Professional </w:t>
      </w:r>
      <w:r w:rsidR="00632150">
        <w:rPr>
          <w:spacing w:val="6"/>
          <w:u w:val="single"/>
        </w:rPr>
        <w:t>Experience</w:t>
      </w:r>
      <w:r w:rsidR="00632150">
        <w:rPr>
          <w:spacing w:val="6"/>
          <w:u w:val="single"/>
        </w:rPr>
        <w:tab/>
      </w:r>
      <w:bookmarkStart w:id="0" w:name="_Hlk517381433"/>
      <w:bookmarkStart w:id="1" w:name="_Hlk517409670"/>
    </w:p>
    <w:p w14:paraId="1FC61C3D" w14:textId="77777777" w:rsidR="0080057A" w:rsidRDefault="0080057A" w:rsidP="00EF2508">
      <w:pPr>
        <w:pStyle w:val="Heading1"/>
        <w:tabs>
          <w:tab w:val="left" w:pos="9467"/>
        </w:tabs>
        <w:ind w:left="0"/>
        <w:rPr>
          <w:rFonts w:ascii="Times New Roman" w:hAnsi="Times New Roman" w:cs="Times New Roman"/>
          <w:spacing w:val="6"/>
          <w:sz w:val="22"/>
          <w:szCs w:val="22"/>
        </w:rPr>
      </w:pPr>
    </w:p>
    <w:p w14:paraId="16BAE3F0" w14:textId="657029A4" w:rsidR="00CE2F9C" w:rsidRPr="00EF2508" w:rsidRDefault="00706705" w:rsidP="00EF2508">
      <w:pPr>
        <w:pStyle w:val="Heading1"/>
        <w:tabs>
          <w:tab w:val="left" w:pos="9467"/>
        </w:tabs>
        <w:ind w:left="0"/>
        <w:rPr>
          <w:rFonts w:ascii="Times New Roman" w:hAnsi="Times New Roman" w:cs="Times New Roman"/>
          <w:b w:val="0"/>
          <w:spacing w:val="6"/>
        </w:rPr>
      </w:pPr>
      <w:r>
        <w:rPr>
          <w:rFonts w:ascii="Times New Roman" w:hAnsi="Times New Roman" w:cs="Times New Roman"/>
          <w:spacing w:val="6"/>
          <w:sz w:val="22"/>
          <w:szCs w:val="22"/>
        </w:rPr>
        <w:t>July 2017</w:t>
      </w:r>
      <w:r w:rsidR="00CE2F9C" w:rsidRPr="00EF2508">
        <w:rPr>
          <w:rFonts w:ascii="Times New Roman" w:hAnsi="Times New Roman" w:cs="Times New Roman"/>
          <w:spacing w:val="6"/>
          <w:sz w:val="22"/>
          <w:szCs w:val="22"/>
        </w:rPr>
        <w:t>-</w:t>
      </w:r>
      <w:r w:rsidR="00867F20">
        <w:rPr>
          <w:rFonts w:ascii="Times New Roman" w:hAnsi="Times New Roman" w:cs="Times New Roman"/>
          <w:spacing w:val="6"/>
          <w:sz w:val="22"/>
          <w:szCs w:val="22"/>
        </w:rPr>
        <w:t>Present</w:t>
      </w:r>
      <w:r w:rsidR="0080057A">
        <w:rPr>
          <w:rFonts w:ascii="Times New Roman" w:hAnsi="Times New Roman" w:cs="Times New Roman"/>
          <w:spacing w:val="6"/>
          <w:sz w:val="22"/>
          <w:szCs w:val="22"/>
        </w:rPr>
        <w:t xml:space="preserve">                  </w:t>
      </w:r>
      <w:r w:rsidR="00CE2F9C" w:rsidRPr="00EF2508">
        <w:rPr>
          <w:rFonts w:ascii="Times New Roman" w:hAnsi="Times New Roman" w:cs="Times New Roman"/>
          <w:spacing w:val="6"/>
          <w:sz w:val="22"/>
          <w:szCs w:val="22"/>
        </w:rPr>
        <w:t>FPG Child Developed Instit</w:t>
      </w:r>
      <w:r w:rsidR="0080057A">
        <w:rPr>
          <w:rFonts w:ascii="Times New Roman" w:hAnsi="Times New Roman" w:cs="Times New Roman"/>
          <w:spacing w:val="6"/>
          <w:sz w:val="22"/>
          <w:szCs w:val="22"/>
        </w:rPr>
        <w:t>ute                             C</w:t>
      </w:r>
      <w:r w:rsidR="00CE2F9C" w:rsidRPr="00EF2508">
        <w:rPr>
          <w:rFonts w:ascii="Times New Roman" w:hAnsi="Times New Roman" w:cs="Times New Roman"/>
          <w:spacing w:val="6"/>
          <w:sz w:val="22"/>
          <w:szCs w:val="22"/>
        </w:rPr>
        <w:t>hapel Hill, NC</w:t>
      </w:r>
    </w:p>
    <w:p w14:paraId="6E319D39" w14:textId="244534C4" w:rsidR="00CE2F9C" w:rsidRDefault="00CE2F9C" w:rsidP="0080057A">
      <w:pPr>
        <w:tabs>
          <w:tab w:val="left" w:pos="2970"/>
          <w:tab w:val="left" w:pos="3510"/>
        </w:tabs>
        <w:ind w:left="215"/>
        <w:rPr>
          <w:b/>
          <w:spacing w:val="6"/>
        </w:rPr>
      </w:pPr>
      <w:r w:rsidRPr="00EF2508">
        <w:rPr>
          <w:b/>
          <w:spacing w:val="6"/>
        </w:rPr>
        <w:t xml:space="preserve">                                           North Carolina Early Learning Network</w:t>
      </w:r>
    </w:p>
    <w:p w14:paraId="0E060EE2" w14:textId="77777777" w:rsidR="0080057A" w:rsidRPr="0080057A" w:rsidRDefault="0080057A" w:rsidP="0080057A">
      <w:pPr>
        <w:tabs>
          <w:tab w:val="left" w:pos="2970"/>
          <w:tab w:val="left" w:pos="3510"/>
        </w:tabs>
        <w:ind w:left="215"/>
        <w:rPr>
          <w:b/>
          <w:spacing w:val="6"/>
          <w:sz w:val="19"/>
          <w:szCs w:val="19"/>
        </w:rPr>
      </w:pPr>
    </w:p>
    <w:p w14:paraId="433C438E" w14:textId="28AB8631" w:rsidR="00D709B6" w:rsidRPr="00D709B6" w:rsidRDefault="00F01412" w:rsidP="00D709B6">
      <w:pPr>
        <w:spacing w:before="99"/>
        <w:ind w:left="215"/>
        <w:rPr>
          <w:rFonts w:ascii="Tahoma"/>
          <w:b/>
          <w:spacing w:val="6"/>
          <w:sz w:val="20"/>
        </w:rPr>
      </w:pPr>
      <w:r>
        <w:rPr>
          <w:rFonts w:ascii="Tahoma"/>
          <w:b/>
          <w:spacing w:val="6"/>
          <w:sz w:val="20"/>
        </w:rPr>
        <w:t>Co-Principal Investigator/Assistant Director</w:t>
      </w:r>
      <w:r w:rsidR="00534900">
        <w:rPr>
          <w:rFonts w:ascii="Tahoma"/>
          <w:b/>
          <w:spacing w:val="6"/>
          <w:sz w:val="20"/>
        </w:rPr>
        <w:t xml:space="preserve"> (NC Early Learning Network)</w:t>
      </w:r>
    </w:p>
    <w:p w14:paraId="243DFC68" w14:textId="31E4A457" w:rsidR="00F01412" w:rsidRDefault="00D709B6" w:rsidP="00D709B6">
      <w:pPr>
        <w:spacing w:before="99"/>
        <w:ind w:left="215"/>
      </w:pPr>
      <w:r>
        <w:t>Serves as Co-PI</w:t>
      </w:r>
      <w:r w:rsidR="00081D62">
        <w:t xml:space="preserve"> on </w:t>
      </w:r>
      <w:r w:rsidR="00F810E1">
        <w:t>a</w:t>
      </w:r>
      <w:r w:rsidR="00081D62">
        <w:t xml:space="preserve"> state contract with the North Carolina Department of Public Instruction to provide statewide technical assistance on the implementation of the </w:t>
      </w:r>
      <w:r w:rsidR="0029186A">
        <w:t xml:space="preserve">Individuals with Disabilities Education Act (IDEA) and </w:t>
      </w:r>
      <w:r w:rsidR="00E47764">
        <w:t>evidence-based</w:t>
      </w:r>
      <w:r w:rsidR="0029186A">
        <w:t xml:space="preserve"> practices fo</w:t>
      </w:r>
      <w:r w:rsidR="006C4A7F">
        <w:t xml:space="preserve">r preschool children with disabilities.  </w:t>
      </w:r>
      <w:r w:rsidR="00955E32">
        <w:t xml:space="preserve">Oversee </w:t>
      </w:r>
      <w:r w:rsidR="00EB17BE">
        <w:t xml:space="preserve">implementation of </w:t>
      </w:r>
      <w:r w:rsidR="00955E32">
        <w:t>contract deliverables</w:t>
      </w:r>
      <w:r w:rsidR="00E47764">
        <w:t xml:space="preserve">, </w:t>
      </w:r>
      <w:r w:rsidR="007E5862">
        <w:t>project data collection and evaluation</w:t>
      </w:r>
      <w:r w:rsidR="009221F5">
        <w:t>, communication with the funder</w:t>
      </w:r>
      <w:r w:rsidR="007E5862">
        <w:t xml:space="preserve"> and </w:t>
      </w:r>
      <w:r w:rsidR="000F56A8">
        <w:t>management</w:t>
      </w:r>
      <w:r w:rsidR="00784251">
        <w:t xml:space="preserve"> and supervision</w:t>
      </w:r>
      <w:r w:rsidR="003F495B">
        <w:t xml:space="preserve"> of project staff.</w:t>
      </w:r>
    </w:p>
    <w:p w14:paraId="469025A8" w14:textId="0288BA4A" w:rsidR="0005145B" w:rsidRPr="0000354C" w:rsidRDefault="000836D8" w:rsidP="0000354C">
      <w:pPr>
        <w:spacing w:before="99"/>
        <w:ind w:left="215"/>
      </w:pPr>
      <w:r>
        <w:t>Provide leadership and technical assistance on</w:t>
      </w:r>
      <w:r w:rsidR="008C6555">
        <w:t xml:space="preserve"> </w:t>
      </w:r>
      <w:r w:rsidR="00E63AAE">
        <w:t>implementation of</w:t>
      </w:r>
      <w:r>
        <w:t xml:space="preserve"> pyramid model practices</w:t>
      </w:r>
      <w:r w:rsidR="00E63AAE">
        <w:t xml:space="preserve"> and coaching supports</w:t>
      </w:r>
      <w:r w:rsidR="00192554">
        <w:t xml:space="preserve"> </w:t>
      </w:r>
      <w:r w:rsidR="00615284">
        <w:t>and implementation of the state’s public preschool program professional development system.</w:t>
      </w:r>
    </w:p>
    <w:p w14:paraId="67037586" w14:textId="77777777" w:rsidR="007A4763" w:rsidRDefault="007A4763" w:rsidP="00003519">
      <w:pPr>
        <w:spacing w:before="99"/>
        <w:ind w:left="215"/>
        <w:rPr>
          <w:rFonts w:ascii="Tahoma"/>
          <w:b/>
          <w:spacing w:val="6"/>
          <w:sz w:val="20"/>
        </w:rPr>
      </w:pPr>
    </w:p>
    <w:p w14:paraId="5C5B7E01" w14:textId="5BA86A50" w:rsidR="00003519" w:rsidRDefault="00003519" w:rsidP="00003519">
      <w:pPr>
        <w:spacing w:before="99"/>
        <w:ind w:left="215"/>
        <w:rPr>
          <w:rFonts w:ascii="Tahoma"/>
          <w:b/>
          <w:spacing w:val="8"/>
          <w:sz w:val="20"/>
        </w:rPr>
      </w:pPr>
      <w:r>
        <w:rPr>
          <w:rFonts w:ascii="Tahoma"/>
          <w:b/>
          <w:spacing w:val="6"/>
          <w:sz w:val="20"/>
        </w:rPr>
        <w:t xml:space="preserve">Technical Assistance </w:t>
      </w:r>
      <w:r w:rsidR="00415673">
        <w:rPr>
          <w:rFonts w:ascii="Tahoma"/>
          <w:b/>
          <w:spacing w:val="8"/>
          <w:sz w:val="20"/>
        </w:rPr>
        <w:t xml:space="preserve">Specialist </w:t>
      </w:r>
      <w:r>
        <w:rPr>
          <w:rFonts w:ascii="Tahoma"/>
          <w:b/>
          <w:spacing w:val="8"/>
          <w:sz w:val="20"/>
        </w:rPr>
        <w:t>(</w:t>
      </w:r>
      <w:r w:rsidR="00D5663C">
        <w:rPr>
          <w:rFonts w:ascii="Tahoma"/>
          <w:b/>
          <w:spacing w:val="8"/>
          <w:sz w:val="20"/>
        </w:rPr>
        <w:t>Early Childhood Technical Assistance Center</w:t>
      </w:r>
      <w:r w:rsidR="005904EE">
        <w:rPr>
          <w:rFonts w:ascii="Tahoma"/>
          <w:b/>
          <w:spacing w:val="8"/>
          <w:sz w:val="20"/>
        </w:rPr>
        <w:t>)</w:t>
      </w:r>
    </w:p>
    <w:p w14:paraId="391270E2" w14:textId="5FDAB8D9" w:rsidR="00003519" w:rsidRDefault="00E20AD0" w:rsidP="007A4763">
      <w:pPr>
        <w:spacing w:before="99"/>
        <w:ind w:left="215"/>
      </w:pPr>
      <w:r>
        <w:t xml:space="preserve">Serve as </w:t>
      </w:r>
      <w:r w:rsidR="00676DA5">
        <w:t>Technical Assistance Specialist on a</w:t>
      </w:r>
      <w:r w:rsidR="0085670C">
        <w:t xml:space="preserve"> cooperative agreement funded</w:t>
      </w:r>
      <w:r w:rsidR="00676DA5">
        <w:t xml:space="preserve"> </w:t>
      </w:r>
      <w:r w:rsidR="0085670C">
        <w:t>by the Office of Special Education Programs</w:t>
      </w:r>
      <w:r w:rsidR="00607DB8">
        <w:t xml:space="preserve">.  Working in partnership with a consortium of national experts from across multiple agencies </w:t>
      </w:r>
      <w:r w:rsidR="00463801">
        <w:t>including</w:t>
      </w:r>
      <w:r w:rsidR="003D234A">
        <w:t xml:space="preserve"> the University of Colorado Denver, SRI International, the University of South Florida, PACER, Walsh</w:t>
      </w:r>
      <w:r w:rsidR="007D6A8D">
        <w:t xml:space="preserve">-Taylor, Parent to Parent of Georgia, and the Division </w:t>
      </w:r>
      <w:r w:rsidR="003401DC">
        <w:t xml:space="preserve">for </w:t>
      </w:r>
      <w:r w:rsidR="007D6A8D">
        <w:t>Early Childhood of the Council for Exceptional Children</w:t>
      </w:r>
      <w:r w:rsidR="0046472A">
        <w:t xml:space="preserve"> to provide</w:t>
      </w:r>
      <w:r w:rsidR="003C4D46">
        <w:t xml:space="preserve"> technical assistance activities </w:t>
      </w:r>
      <w:r w:rsidR="009F267B">
        <w:t>to support state program leaders</w:t>
      </w:r>
      <w:r w:rsidR="006104AA">
        <w:t xml:space="preserve"> </w:t>
      </w:r>
      <w:r w:rsidR="00CB2F1D">
        <w:t>in</w:t>
      </w:r>
      <w:r w:rsidR="006104AA">
        <w:t xml:space="preserve"> </w:t>
      </w:r>
      <w:r w:rsidR="006F7A32">
        <w:t>develop</w:t>
      </w:r>
      <w:r w:rsidR="00CB2F1D">
        <w:t>ing</w:t>
      </w:r>
      <w:r w:rsidR="006F7A32">
        <w:t xml:space="preserve"> and implement</w:t>
      </w:r>
      <w:r w:rsidR="00CB2F1D">
        <w:t>ing</w:t>
      </w:r>
      <w:r w:rsidR="006F7A32">
        <w:t xml:space="preserve"> policies and practices</w:t>
      </w:r>
      <w:r w:rsidR="00654141">
        <w:t xml:space="preserve"> </w:t>
      </w:r>
      <w:r w:rsidR="00B2330C">
        <w:t>to</w:t>
      </w:r>
      <w:r w:rsidR="00654141">
        <w:t xml:space="preserve"> provide high quality inclusive</w:t>
      </w:r>
      <w:r w:rsidR="00EB4BC4">
        <w:t xml:space="preserve"> opportunities for children with disabilities and their families.</w:t>
      </w:r>
    </w:p>
    <w:p w14:paraId="4D58BD32" w14:textId="77777777" w:rsidR="007A4763" w:rsidRDefault="007A4763" w:rsidP="007A4763">
      <w:pPr>
        <w:spacing w:before="99"/>
        <w:ind w:left="215"/>
      </w:pPr>
    </w:p>
    <w:p w14:paraId="1C894FC1" w14:textId="50F3EE86" w:rsidR="0005145B" w:rsidRPr="00D709B6" w:rsidRDefault="0005145B" w:rsidP="00003519">
      <w:pPr>
        <w:spacing w:before="99"/>
        <w:ind w:left="215"/>
        <w:rPr>
          <w:rFonts w:ascii="Tahoma"/>
          <w:b/>
          <w:spacing w:val="6"/>
          <w:sz w:val="20"/>
        </w:rPr>
      </w:pPr>
      <w:r>
        <w:rPr>
          <w:rFonts w:ascii="Tahoma"/>
          <w:b/>
          <w:spacing w:val="6"/>
          <w:sz w:val="20"/>
        </w:rPr>
        <w:t xml:space="preserve">Co-Principal Investigator/Assistant Director (NC Early </w:t>
      </w:r>
      <w:r w:rsidR="00355DD7">
        <w:rPr>
          <w:rFonts w:ascii="Tahoma"/>
          <w:b/>
          <w:spacing w:val="6"/>
          <w:sz w:val="20"/>
        </w:rPr>
        <w:t>Intervention Technical Assistance and Professional Development Support Project</w:t>
      </w:r>
      <w:r>
        <w:rPr>
          <w:rFonts w:ascii="Tahoma"/>
          <w:b/>
          <w:spacing w:val="6"/>
          <w:sz w:val="20"/>
        </w:rPr>
        <w:t>)</w:t>
      </w:r>
    </w:p>
    <w:p w14:paraId="5AC5604D" w14:textId="689323A8" w:rsidR="0005145B" w:rsidRDefault="0005145B" w:rsidP="0005145B">
      <w:pPr>
        <w:spacing w:before="99"/>
        <w:ind w:left="215"/>
      </w:pPr>
      <w:r>
        <w:t>Serve</w:t>
      </w:r>
      <w:r w:rsidR="00E9184F">
        <w:t>d</w:t>
      </w:r>
      <w:r>
        <w:t xml:space="preserve"> as Co-PI on </w:t>
      </w:r>
      <w:r w:rsidR="00E9184F">
        <w:t xml:space="preserve">a </w:t>
      </w:r>
      <w:r>
        <w:t xml:space="preserve">state contract with the </w:t>
      </w:r>
      <w:r w:rsidR="0012618E">
        <w:t>North Carolina Department of Health and Human Service Early Intervention Branch</w:t>
      </w:r>
      <w:r>
        <w:t xml:space="preserve"> to provide </w:t>
      </w:r>
      <w:r w:rsidR="007A7AB0">
        <w:t>technical assistance and professional development support to the state office leadership team and staff</w:t>
      </w:r>
      <w:r w:rsidR="00B14B61">
        <w:t xml:space="preserve"> on implementation of learning modules designed and developed through the project and support transfer of knowledge </w:t>
      </w:r>
      <w:r w:rsidR="00590D6A">
        <w:t>at the direct service level.</w:t>
      </w:r>
      <w:r>
        <w:t xml:space="preserve">  </w:t>
      </w:r>
      <w:r w:rsidR="00E9184F">
        <w:t xml:space="preserve">Provided oversight on </w:t>
      </w:r>
      <w:r>
        <w:t>implementation of contract deliverables</w:t>
      </w:r>
      <w:r w:rsidR="00AB3D6B">
        <w:t xml:space="preserve">, </w:t>
      </w:r>
      <w:r w:rsidR="00DB1B5B">
        <w:t>facilitation of stakeholder needs assessment and feedback</w:t>
      </w:r>
      <w:r w:rsidR="006F37E9">
        <w:t xml:space="preserve"> sessions</w:t>
      </w:r>
      <w:r w:rsidR="00C26048">
        <w:t xml:space="preserve"> at</w:t>
      </w:r>
      <w:r w:rsidR="006F37E9">
        <w:t xml:space="preserve"> the</w:t>
      </w:r>
      <w:r w:rsidR="00C26048">
        <w:t xml:space="preserve"> state and local level</w:t>
      </w:r>
      <w:r w:rsidR="006F37E9">
        <w:t xml:space="preserve">, </w:t>
      </w:r>
      <w:r>
        <w:t>project evaluation, communication with the funder and management and supervision of project staff.</w:t>
      </w:r>
    </w:p>
    <w:p w14:paraId="610C44DC" w14:textId="78B184AE" w:rsidR="0005145B" w:rsidRDefault="0005145B" w:rsidP="0005145B">
      <w:pPr>
        <w:spacing w:before="99"/>
        <w:ind w:left="215"/>
      </w:pPr>
      <w:r>
        <w:t>Provide</w:t>
      </w:r>
      <w:r w:rsidR="00FB351A">
        <w:t>d</w:t>
      </w:r>
      <w:r>
        <w:t xml:space="preserve"> </w:t>
      </w:r>
      <w:r w:rsidR="001F63CF">
        <w:t xml:space="preserve">implementation technical assistance </w:t>
      </w:r>
      <w:r w:rsidR="004409CF">
        <w:t xml:space="preserve">and professional coaching </w:t>
      </w:r>
      <w:r w:rsidR="001F63CF">
        <w:t xml:space="preserve">to state program level technical assistance staff on </w:t>
      </w:r>
      <w:r w:rsidR="004409CF">
        <w:t>supporting local level leadership teams</w:t>
      </w:r>
      <w:r w:rsidR="000B3EDD">
        <w:t xml:space="preserve"> and co-developed</w:t>
      </w:r>
      <w:r w:rsidR="00141A00">
        <w:t xml:space="preserve"> </w:t>
      </w:r>
      <w:r w:rsidR="00FA61F0">
        <w:t>technical assistance</w:t>
      </w:r>
      <w:r w:rsidR="00141A00">
        <w:t xml:space="preserve"> tools and implementation practice profiles.</w:t>
      </w:r>
    </w:p>
    <w:p w14:paraId="303E476D" w14:textId="77777777" w:rsidR="00C358FD" w:rsidRDefault="00C358FD" w:rsidP="00D709B6">
      <w:pPr>
        <w:spacing w:before="99"/>
        <w:ind w:left="215"/>
      </w:pPr>
    </w:p>
    <w:p w14:paraId="54E79731" w14:textId="76E18698" w:rsidR="00CE2F9C" w:rsidRDefault="00CE2F9C" w:rsidP="00CE2F9C">
      <w:pPr>
        <w:spacing w:before="99"/>
        <w:ind w:left="215"/>
        <w:rPr>
          <w:rFonts w:ascii="Tahoma"/>
          <w:b/>
          <w:spacing w:val="8"/>
          <w:sz w:val="20"/>
        </w:rPr>
      </w:pPr>
      <w:r>
        <w:rPr>
          <w:rFonts w:ascii="Tahoma"/>
          <w:b/>
          <w:spacing w:val="6"/>
          <w:sz w:val="20"/>
        </w:rPr>
        <w:t>T</w:t>
      </w:r>
      <w:r w:rsidR="00C255DD">
        <w:rPr>
          <w:rFonts w:ascii="Tahoma"/>
          <w:b/>
          <w:spacing w:val="6"/>
          <w:sz w:val="20"/>
        </w:rPr>
        <w:t>echnical Assistance</w:t>
      </w:r>
      <w:r w:rsidR="0077658E">
        <w:rPr>
          <w:rFonts w:ascii="Tahoma"/>
          <w:b/>
          <w:spacing w:val="6"/>
          <w:sz w:val="20"/>
        </w:rPr>
        <w:t xml:space="preserve"> </w:t>
      </w:r>
      <w:r w:rsidR="00C255DD">
        <w:rPr>
          <w:rFonts w:ascii="Tahoma"/>
          <w:b/>
          <w:spacing w:val="8"/>
          <w:sz w:val="20"/>
        </w:rPr>
        <w:t>Associate</w:t>
      </w:r>
      <w:r w:rsidR="003E13C1">
        <w:rPr>
          <w:rFonts w:ascii="Tahoma"/>
          <w:b/>
          <w:spacing w:val="8"/>
          <w:sz w:val="20"/>
        </w:rPr>
        <w:t xml:space="preserve">, </w:t>
      </w:r>
      <w:r w:rsidR="00EE38F7">
        <w:rPr>
          <w:rFonts w:ascii="Tahoma"/>
          <w:b/>
          <w:spacing w:val="8"/>
          <w:sz w:val="20"/>
        </w:rPr>
        <w:t>Region</w:t>
      </w:r>
      <w:r w:rsidR="00867F20">
        <w:rPr>
          <w:rFonts w:ascii="Tahoma"/>
          <w:b/>
          <w:spacing w:val="8"/>
          <w:sz w:val="20"/>
        </w:rPr>
        <w:t>al</w:t>
      </w:r>
      <w:r w:rsidR="00EE38F7">
        <w:rPr>
          <w:rFonts w:ascii="Tahoma"/>
          <w:b/>
          <w:spacing w:val="8"/>
          <w:sz w:val="20"/>
        </w:rPr>
        <w:t xml:space="preserve"> </w:t>
      </w:r>
      <w:r w:rsidR="003E13C1">
        <w:rPr>
          <w:rFonts w:ascii="Tahoma"/>
          <w:b/>
          <w:spacing w:val="8"/>
          <w:sz w:val="20"/>
        </w:rPr>
        <w:t>L</w:t>
      </w:r>
      <w:r w:rsidR="00EE38F7">
        <w:rPr>
          <w:rFonts w:ascii="Tahoma"/>
          <w:b/>
          <w:spacing w:val="8"/>
          <w:sz w:val="20"/>
        </w:rPr>
        <w:t>ead Consultant</w:t>
      </w:r>
      <w:r w:rsidR="00534900">
        <w:rPr>
          <w:rFonts w:ascii="Tahoma"/>
          <w:b/>
          <w:spacing w:val="8"/>
          <w:sz w:val="20"/>
        </w:rPr>
        <w:t xml:space="preserve"> (NC Early Learning Network)</w:t>
      </w:r>
    </w:p>
    <w:p w14:paraId="544B4C2D" w14:textId="70AF3027" w:rsidR="0080057A" w:rsidRDefault="00CE2F9C" w:rsidP="0019274D">
      <w:pPr>
        <w:spacing w:before="99"/>
        <w:ind w:left="215"/>
      </w:pPr>
      <w:r>
        <w:t>P</w:t>
      </w:r>
      <w:r w:rsidR="009E2628">
        <w:t>rovide</w:t>
      </w:r>
      <w:r w:rsidR="006E0F1E">
        <w:t>d</w:t>
      </w:r>
      <w:r w:rsidR="009E2628">
        <w:t xml:space="preserve"> support for local implementation of the Preschool Exceptional Children Program in North Carolin</w:t>
      </w:r>
      <w:r w:rsidR="00AB7BD2">
        <w:t>a</w:t>
      </w:r>
      <w:r w:rsidR="009E2628">
        <w:t xml:space="preserve"> administered under the Individuals with Disabilities Education Act, Section 619</w:t>
      </w:r>
      <w:r w:rsidR="006E0F1E">
        <w:t xml:space="preserve">.  </w:t>
      </w:r>
      <w:r w:rsidR="006050D5">
        <w:t xml:space="preserve">Provided supervision </w:t>
      </w:r>
      <w:r w:rsidR="000A2D89">
        <w:t>to project staff and s</w:t>
      </w:r>
      <w:r w:rsidR="006E0F1E">
        <w:t>erved as r</w:t>
      </w:r>
      <w:r w:rsidR="00B36589">
        <w:t>egional lead</w:t>
      </w:r>
      <w:r w:rsidR="0029455C">
        <w:t xml:space="preserve"> </w:t>
      </w:r>
      <w:r w:rsidR="0019274D">
        <w:t xml:space="preserve">consultant </w:t>
      </w:r>
      <w:r w:rsidR="0029455C">
        <w:t>in</w:t>
      </w:r>
      <w:r w:rsidR="008152EC">
        <w:t xml:space="preserve"> </w:t>
      </w:r>
      <w:r w:rsidR="005F6370">
        <w:t xml:space="preserve">the development and </w:t>
      </w:r>
      <w:r w:rsidR="00547AF4">
        <w:t>i</w:t>
      </w:r>
      <w:r w:rsidR="005C6566">
        <w:t>mplement</w:t>
      </w:r>
      <w:r w:rsidR="008152EC">
        <w:t>ation of</w:t>
      </w:r>
      <w:r w:rsidR="006124A4">
        <w:t xml:space="preserve"> </w:t>
      </w:r>
      <w:r w:rsidR="005F6370">
        <w:t>a</w:t>
      </w:r>
      <w:r w:rsidR="005C6566">
        <w:t xml:space="preserve"> statewide system of professional development and technical support</w:t>
      </w:r>
      <w:r w:rsidR="007130E4">
        <w:t xml:space="preserve"> for NC Early Childhood programs</w:t>
      </w:r>
      <w:r w:rsidR="0019274D">
        <w:t xml:space="preserve">.  </w:t>
      </w:r>
      <w:r w:rsidR="008152EC">
        <w:t>Support</w:t>
      </w:r>
      <w:r w:rsidR="006050D5">
        <w:t>ed</w:t>
      </w:r>
      <w:r w:rsidR="008152EC">
        <w:t xml:space="preserve"> Local Educational Agencies </w:t>
      </w:r>
      <w:r w:rsidR="00743514">
        <w:t>participating in the MTSS/NC Preschool Pyramid Model Project</w:t>
      </w:r>
      <w:r w:rsidR="00796311">
        <w:t xml:space="preserve"> using an </w:t>
      </w:r>
      <w:r w:rsidR="00AD0697">
        <w:t>i</w:t>
      </w:r>
      <w:r w:rsidR="00796311">
        <w:t xml:space="preserve">mplementation </w:t>
      </w:r>
      <w:r w:rsidR="00AD0697">
        <w:t>s</w:t>
      </w:r>
      <w:r w:rsidR="00796311">
        <w:t>cience framework</w:t>
      </w:r>
      <w:r w:rsidR="00A2508F">
        <w:t xml:space="preserve">, </w:t>
      </w:r>
      <w:r w:rsidR="00CB3EA6">
        <w:t>provided</w:t>
      </w:r>
      <w:r w:rsidR="00FA61F0">
        <w:t xml:space="preserve"> consultation and technical assistance to </w:t>
      </w:r>
      <w:r w:rsidR="006E6FEB">
        <w:t xml:space="preserve">program </w:t>
      </w:r>
      <w:r w:rsidR="004C2D45">
        <w:t>coaches and leadership teams</w:t>
      </w:r>
      <w:r w:rsidR="00A2508F">
        <w:t xml:space="preserve"> </w:t>
      </w:r>
      <w:r w:rsidR="00FA61F0">
        <w:t>with</w:t>
      </w:r>
      <w:r w:rsidR="008616BB">
        <w:t xml:space="preserve"> implementation</w:t>
      </w:r>
      <w:r w:rsidR="00A2508F">
        <w:t xml:space="preserve"> </w:t>
      </w:r>
      <w:r w:rsidR="008616BB">
        <w:t xml:space="preserve">and </w:t>
      </w:r>
      <w:r w:rsidR="00EE436B">
        <w:t xml:space="preserve">scale up efforts, </w:t>
      </w:r>
      <w:r w:rsidR="009A55AC">
        <w:lastRenderedPageBreak/>
        <w:t>year</w:t>
      </w:r>
      <w:r w:rsidR="00161423">
        <w:t xml:space="preserve">-end </w:t>
      </w:r>
      <w:r w:rsidR="009A55AC">
        <w:t>data collection processes</w:t>
      </w:r>
      <w:r w:rsidR="00EE436B">
        <w:t xml:space="preserve">, </w:t>
      </w:r>
      <w:r w:rsidR="00161423">
        <w:t>and yearly implementation plan</w:t>
      </w:r>
      <w:r w:rsidR="006D6E80">
        <w:t xml:space="preserve"> quality indicators</w:t>
      </w:r>
      <w:r w:rsidR="00CB3EA6">
        <w:t>.</w:t>
      </w:r>
    </w:p>
    <w:bookmarkEnd w:id="0"/>
    <w:p w14:paraId="4B9018F7" w14:textId="77777777" w:rsidR="0080057A" w:rsidRDefault="0080057A" w:rsidP="000E2824">
      <w:pPr>
        <w:pStyle w:val="Heading3"/>
        <w:tabs>
          <w:tab w:val="left" w:pos="2880"/>
          <w:tab w:val="left" w:pos="3060"/>
        </w:tabs>
        <w:ind w:left="3690" w:right="38" w:hanging="3514"/>
      </w:pPr>
    </w:p>
    <w:p w14:paraId="186FE309" w14:textId="74827359" w:rsidR="003F37F1" w:rsidRDefault="003F37F1" w:rsidP="000E2824">
      <w:pPr>
        <w:pStyle w:val="Heading3"/>
        <w:tabs>
          <w:tab w:val="left" w:pos="2880"/>
          <w:tab w:val="left" w:pos="3060"/>
        </w:tabs>
        <w:ind w:left="3690" w:right="38" w:hanging="3514"/>
      </w:pPr>
      <w:r>
        <w:t>Nov. 2015-</w:t>
      </w:r>
      <w:r>
        <w:rPr>
          <w:spacing w:val="-1"/>
        </w:rPr>
        <w:t xml:space="preserve"> </w:t>
      </w:r>
      <w:r>
        <w:t>July 2017</w:t>
      </w:r>
      <w:r>
        <w:tab/>
      </w:r>
      <w:r>
        <w:tab/>
        <w:t xml:space="preserve">NC DHHS-Division of Public Health </w:t>
      </w:r>
      <w:r>
        <w:tab/>
        <w:t xml:space="preserve"> Raleigh, NC</w:t>
      </w:r>
    </w:p>
    <w:p w14:paraId="17658612" w14:textId="2D0B3420" w:rsidR="003F37F1" w:rsidRDefault="003F37F1" w:rsidP="00BF65B0">
      <w:pPr>
        <w:pStyle w:val="Heading3"/>
        <w:tabs>
          <w:tab w:val="left" w:pos="3240"/>
          <w:tab w:val="left" w:pos="3690"/>
        </w:tabs>
        <w:spacing w:before="0"/>
        <w:ind w:left="3690" w:right="38" w:hanging="90"/>
      </w:pPr>
      <w:r>
        <w:t>Children &amp; Youth</w:t>
      </w:r>
      <w:r>
        <w:rPr>
          <w:spacing w:val="-14"/>
        </w:rPr>
        <w:t xml:space="preserve"> </w:t>
      </w:r>
      <w:r>
        <w:t>Branch</w:t>
      </w:r>
    </w:p>
    <w:p w14:paraId="24AAF3E3" w14:textId="77777777" w:rsidR="007B7CA3" w:rsidRDefault="007B7CA3">
      <w:pPr>
        <w:pStyle w:val="BodyText"/>
        <w:spacing w:before="8"/>
        <w:rPr>
          <w:b/>
          <w:sz w:val="19"/>
        </w:rPr>
      </w:pPr>
    </w:p>
    <w:p w14:paraId="24AAF3E4" w14:textId="46E5A4BB" w:rsidR="007B7CA3" w:rsidRDefault="005B3BC4">
      <w:pPr>
        <w:spacing w:before="99"/>
        <w:ind w:left="215"/>
        <w:rPr>
          <w:rFonts w:ascii="Tahoma"/>
          <w:b/>
          <w:sz w:val="20"/>
        </w:rPr>
      </w:pPr>
      <w:r>
        <w:rPr>
          <w:rFonts w:ascii="Tahoma"/>
          <w:b/>
          <w:spacing w:val="6"/>
          <w:sz w:val="20"/>
        </w:rPr>
        <w:t xml:space="preserve">NC </w:t>
      </w:r>
      <w:r w:rsidR="00632150">
        <w:rPr>
          <w:rFonts w:ascii="Tahoma"/>
          <w:b/>
          <w:spacing w:val="6"/>
          <w:sz w:val="20"/>
        </w:rPr>
        <w:t xml:space="preserve">State Charter </w:t>
      </w:r>
      <w:r w:rsidR="00632150">
        <w:rPr>
          <w:rFonts w:ascii="Tahoma"/>
          <w:b/>
          <w:spacing w:val="7"/>
          <w:sz w:val="20"/>
        </w:rPr>
        <w:t xml:space="preserve">School </w:t>
      </w:r>
      <w:r w:rsidR="00632150">
        <w:rPr>
          <w:rFonts w:ascii="Tahoma"/>
          <w:b/>
          <w:spacing w:val="6"/>
          <w:sz w:val="20"/>
        </w:rPr>
        <w:t>Health</w:t>
      </w:r>
      <w:r w:rsidR="0077658E">
        <w:rPr>
          <w:rFonts w:ascii="Tahoma"/>
          <w:b/>
          <w:spacing w:val="6"/>
          <w:sz w:val="20"/>
        </w:rPr>
        <w:t xml:space="preserve"> </w:t>
      </w:r>
      <w:r w:rsidR="00632150">
        <w:rPr>
          <w:rFonts w:ascii="Tahoma"/>
          <w:b/>
          <w:spacing w:val="8"/>
          <w:sz w:val="20"/>
        </w:rPr>
        <w:t>Consultant</w:t>
      </w:r>
    </w:p>
    <w:p w14:paraId="24AAF3E5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1"/>
        <w:ind w:right="40" w:hanging="359"/>
      </w:pPr>
      <w:bookmarkStart w:id="2" w:name="_Hlk517408953"/>
      <w:r>
        <w:rPr>
          <w:spacing w:val="-5"/>
        </w:rPr>
        <w:t xml:space="preserve">Initial point </w:t>
      </w:r>
      <w:r>
        <w:rPr>
          <w:spacing w:val="-4"/>
        </w:rPr>
        <w:t xml:space="preserve">of </w:t>
      </w:r>
      <w:r>
        <w:rPr>
          <w:spacing w:val="-6"/>
        </w:rPr>
        <w:t xml:space="preserve">contact </w:t>
      </w:r>
      <w:r>
        <w:rPr>
          <w:spacing w:val="-3"/>
        </w:rPr>
        <w:t xml:space="preserve">for NC </w:t>
      </w:r>
      <w:r>
        <w:rPr>
          <w:spacing w:val="-5"/>
        </w:rPr>
        <w:t xml:space="preserve">charter schools regarding </w:t>
      </w:r>
      <w:r>
        <w:rPr>
          <w:spacing w:val="-6"/>
        </w:rPr>
        <w:t xml:space="preserve">identifying </w:t>
      </w:r>
      <w:r>
        <w:rPr>
          <w:spacing w:val="-4"/>
        </w:rPr>
        <w:t xml:space="preserve">and </w:t>
      </w:r>
      <w:r>
        <w:rPr>
          <w:spacing w:val="-5"/>
        </w:rPr>
        <w:t xml:space="preserve">accessing </w:t>
      </w:r>
      <w:r>
        <w:rPr>
          <w:spacing w:val="-6"/>
        </w:rPr>
        <w:t xml:space="preserve">resources </w:t>
      </w:r>
      <w:r>
        <w:rPr>
          <w:spacing w:val="-4"/>
        </w:rPr>
        <w:t xml:space="preserve">and </w:t>
      </w:r>
      <w:r>
        <w:rPr>
          <w:spacing w:val="-5"/>
        </w:rPr>
        <w:t>sustaining</w:t>
      </w:r>
      <w:r>
        <w:rPr>
          <w:spacing w:val="-11"/>
        </w:rPr>
        <w:t xml:space="preserve"> </w:t>
      </w:r>
      <w:r>
        <w:rPr>
          <w:spacing w:val="-5"/>
        </w:rPr>
        <w:t>quality</w:t>
      </w:r>
      <w:r>
        <w:rPr>
          <w:spacing w:val="-11"/>
        </w:rPr>
        <w:t xml:space="preserve"> </w:t>
      </w:r>
      <w:r>
        <w:rPr>
          <w:spacing w:val="-6"/>
        </w:rPr>
        <w:t>improvement</w:t>
      </w:r>
      <w:r>
        <w:rPr>
          <w:spacing w:val="-10"/>
        </w:rPr>
        <w:t xml:space="preserve"> </w:t>
      </w:r>
      <w:r>
        <w:rPr>
          <w:spacing w:val="-6"/>
        </w:rPr>
        <w:t>initiatives</w:t>
      </w:r>
      <w:r>
        <w:rPr>
          <w:spacing w:val="-11"/>
        </w:rPr>
        <w:t xml:space="preserve"> </w:t>
      </w:r>
      <w:r>
        <w:rPr>
          <w:spacing w:val="-5"/>
        </w:rP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>school</w:t>
      </w:r>
      <w:r>
        <w:rPr>
          <w:spacing w:val="-8"/>
        </w:rPr>
        <w:t xml:space="preserve"> </w:t>
      </w:r>
      <w:r>
        <w:rPr>
          <w:spacing w:val="-6"/>
        </w:rPr>
        <w:t>health</w:t>
      </w:r>
      <w:r>
        <w:rPr>
          <w:spacing w:val="-9"/>
        </w:rPr>
        <w:t xml:space="preserve"> </w:t>
      </w:r>
      <w:r>
        <w:rPr>
          <w:spacing w:val="-5"/>
        </w:rPr>
        <w:t>program</w:t>
      </w:r>
      <w:r>
        <w:rPr>
          <w:spacing w:val="-13"/>
        </w:rPr>
        <w:t xml:space="preserve"> </w:t>
      </w:r>
      <w:r>
        <w:rPr>
          <w:spacing w:val="-5"/>
        </w:rPr>
        <w:t>needs</w:t>
      </w:r>
    </w:p>
    <w:bookmarkEnd w:id="1"/>
    <w:p w14:paraId="24AAF3E6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40" w:hanging="359"/>
      </w:pPr>
      <w:r>
        <w:rPr>
          <w:spacing w:val="-5"/>
        </w:rPr>
        <w:t>Analyze</w:t>
      </w:r>
      <w:r>
        <w:rPr>
          <w:spacing w:val="-8"/>
        </w:rPr>
        <w:t xml:space="preserve"> </w:t>
      </w:r>
      <w:r>
        <w:rPr>
          <w:spacing w:val="-5"/>
        </w:rPr>
        <w:t>general</w:t>
      </w:r>
      <w:r>
        <w:rPr>
          <w:spacing w:val="-10"/>
        </w:rPr>
        <w:t xml:space="preserve"> </w:t>
      </w:r>
      <w:r>
        <w:rPr>
          <w:spacing w:val="-6"/>
        </w:rPr>
        <w:t>statutes,</w:t>
      </w:r>
      <w:r>
        <w:rPr>
          <w:spacing w:val="-11"/>
        </w:rPr>
        <w:t xml:space="preserve"> </w:t>
      </w:r>
      <w:r>
        <w:rPr>
          <w:spacing w:val="-5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education</w:t>
      </w:r>
      <w:r>
        <w:rPr>
          <w:spacing w:val="-11"/>
        </w:rPr>
        <w:t xml:space="preserve"> </w:t>
      </w:r>
      <w:r>
        <w:rPr>
          <w:spacing w:val="-5"/>
        </w:rPr>
        <w:t>policy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federal</w:t>
      </w:r>
      <w:r>
        <w:rPr>
          <w:spacing w:val="-10"/>
        </w:rPr>
        <w:t xml:space="preserve"> </w:t>
      </w:r>
      <w:r>
        <w:rPr>
          <w:spacing w:val="-5"/>
        </w:rPr>
        <w:t>laws</w:t>
      </w:r>
      <w:r>
        <w:rPr>
          <w:spacing w:val="-8"/>
        </w:rPr>
        <w:t xml:space="preserve"> </w:t>
      </w:r>
      <w:r>
        <w:rPr>
          <w:spacing w:val="-6"/>
        </w:rPr>
        <w:t>impacting</w:t>
      </w:r>
      <w:r>
        <w:rPr>
          <w:spacing w:val="-11"/>
        </w:rPr>
        <w:t xml:space="preserve"> </w:t>
      </w:r>
      <w:r>
        <w:rPr>
          <w:spacing w:val="-5"/>
        </w:rPr>
        <w:t>school</w:t>
      </w:r>
      <w:r>
        <w:rPr>
          <w:spacing w:val="-10"/>
        </w:rPr>
        <w:t xml:space="preserve"> </w:t>
      </w:r>
      <w:r>
        <w:rPr>
          <w:spacing w:val="-5"/>
        </w:rPr>
        <w:t>health</w:t>
      </w:r>
    </w:p>
    <w:p w14:paraId="24AAF3E7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"/>
        <w:ind w:right="40" w:hanging="360"/>
      </w:pPr>
      <w:r>
        <w:rPr>
          <w:spacing w:val="-5"/>
        </w:rPr>
        <w:t xml:space="preserve">Provide statewide </w:t>
      </w:r>
      <w:r>
        <w:rPr>
          <w:spacing w:val="-6"/>
        </w:rPr>
        <w:t xml:space="preserve">consultation, technical assistance </w:t>
      </w:r>
      <w:r>
        <w:rPr>
          <w:spacing w:val="-4"/>
        </w:rPr>
        <w:t xml:space="preserve">and </w:t>
      </w:r>
      <w:r>
        <w:rPr>
          <w:spacing w:val="-5"/>
        </w:rPr>
        <w:t xml:space="preserve">conduct </w:t>
      </w:r>
      <w:r>
        <w:rPr>
          <w:spacing w:val="-6"/>
        </w:rPr>
        <w:t xml:space="preserve">site-visits </w:t>
      </w:r>
      <w:r>
        <w:t xml:space="preserve">to </w:t>
      </w:r>
      <w:r>
        <w:rPr>
          <w:spacing w:val="-5"/>
        </w:rPr>
        <w:t xml:space="preserve">support </w:t>
      </w:r>
      <w:bookmarkEnd w:id="2"/>
      <w:r>
        <w:rPr>
          <w:spacing w:val="-6"/>
        </w:rPr>
        <w:t xml:space="preserve">charter </w:t>
      </w:r>
      <w:r>
        <w:rPr>
          <w:spacing w:val="-5"/>
        </w:rPr>
        <w:t xml:space="preserve">school health program development, </w:t>
      </w:r>
      <w:r>
        <w:rPr>
          <w:spacing w:val="-6"/>
        </w:rPr>
        <w:t xml:space="preserve">implementation, evaluation, </w:t>
      </w:r>
      <w:r>
        <w:rPr>
          <w:spacing w:val="-5"/>
        </w:rPr>
        <w:t xml:space="preserve">monitoring </w:t>
      </w:r>
      <w:r>
        <w:rPr>
          <w:spacing w:val="-4"/>
        </w:rPr>
        <w:t xml:space="preserve">and </w:t>
      </w:r>
      <w:r>
        <w:rPr>
          <w:spacing w:val="-5"/>
        </w:rPr>
        <w:t>quality</w:t>
      </w:r>
      <w:r>
        <w:rPr>
          <w:spacing w:val="-29"/>
        </w:rPr>
        <w:t xml:space="preserve"> </w:t>
      </w:r>
      <w:r>
        <w:rPr>
          <w:spacing w:val="-7"/>
        </w:rPr>
        <w:t>improvement</w:t>
      </w:r>
    </w:p>
    <w:p w14:paraId="24AAF3E8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2" w:lineRule="auto"/>
        <w:ind w:right="40" w:hanging="360"/>
      </w:pPr>
      <w:r>
        <w:rPr>
          <w:spacing w:val="-5"/>
        </w:rPr>
        <w:t xml:space="preserve">Develop </w:t>
      </w:r>
      <w:r>
        <w:rPr>
          <w:spacing w:val="-4"/>
        </w:rPr>
        <w:t xml:space="preserve">and </w:t>
      </w:r>
      <w:r>
        <w:rPr>
          <w:spacing w:val="-6"/>
        </w:rPr>
        <w:t xml:space="preserve">deliver professional development programs </w:t>
      </w:r>
      <w:r>
        <w:rPr>
          <w:spacing w:val="-4"/>
        </w:rPr>
        <w:t xml:space="preserve">to </w:t>
      </w:r>
      <w:r>
        <w:rPr>
          <w:spacing w:val="-5"/>
        </w:rPr>
        <w:t xml:space="preserve">assure charter school </w:t>
      </w:r>
      <w:r>
        <w:rPr>
          <w:spacing w:val="-6"/>
        </w:rPr>
        <w:t xml:space="preserve">compliance </w:t>
      </w:r>
      <w:r>
        <w:rPr>
          <w:spacing w:val="-5"/>
        </w:rPr>
        <w:t xml:space="preserve">with mandated health services reporting and </w:t>
      </w:r>
      <w:r>
        <w:rPr>
          <w:spacing w:val="-4"/>
        </w:rPr>
        <w:t xml:space="preserve">for the </w:t>
      </w:r>
      <w:r>
        <w:rPr>
          <w:spacing w:val="-5"/>
        </w:rPr>
        <w:t xml:space="preserve">annual </w:t>
      </w:r>
      <w:r>
        <w:rPr>
          <w:spacing w:val="-4"/>
        </w:rPr>
        <w:t xml:space="preserve">DPI New </w:t>
      </w:r>
      <w:r>
        <w:rPr>
          <w:spacing w:val="-5"/>
        </w:rPr>
        <w:t xml:space="preserve">Charter </w:t>
      </w:r>
      <w:r>
        <w:rPr>
          <w:spacing w:val="-6"/>
        </w:rPr>
        <w:t>School Leaders</w:t>
      </w:r>
      <w:r>
        <w:rPr>
          <w:spacing w:val="-39"/>
        </w:rPr>
        <w:t xml:space="preserve"> </w:t>
      </w:r>
      <w:r>
        <w:rPr>
          <w:spacing w:val="-6"/>
        </w:rPr>
        <w:t>Institute</w:t>
      </w:r>
    </w:p>
    <w:p w14:paraId="24AAF3E9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2" w:lineRule="auto"/>
        <w:ind w:right="40" w:hanging="360"/>
      </w:pPr>
      <w:r>
        <w:rPr>
          <w:spacing w:val="-6"/>
        </w:rPr>
        <w:t xml:space="preserve">Manage </w:t>
      </w:r>
      <w:r>
        <w:rPr>
          <w:spacing w:val="-4"/>
        </w:rPr>
        <w:t xml:space="preserve">data </w:t>
      </w:r>
      <w:r>
        <w:rPr>
          <w:spacing w:val="-6"/>
        </w:rPr>
        <w:t xml:space="preserve">collection, </w:t>
      </w:r>
      <w:r>
        <w:rPr>
          <w:spacing w:val="-5"/>
        </w:rPr>
        <w:t xml:space="preserve">cleaning </w:t>
      </w:r>
      <w:r>
        <w:rPr>
          <w:spacing w:val="-4"/>
        </w:rPr>
        <w:t xml:space="preserve">and </w:t>
      </w:r>
      <w:r>
        <w:rPr>
          <w:spacing w:val="-6"/>
        </w:rPr>
        <w:t xml:space="preserve">synthesis </w:t>
      </w:r>
      <w:r>
        <w:rPr>
          <w:spacing w:val="-5"/>
        </w:rPr>
        <w:t xml:space="preserve">processes </w:t>
      </w:r>
      <w:r>
        <w:rPr>
          <w:spacing w:val="-4"/>
        </w:rPr>
        <w:t xml:space="preserve">use </w:t>
      </w:r>
      <w:r>
        <w:rPr>
          <w:spacing w:val="-5"/>
        </w:rPr>
        <w:t xml:space="preserve">data </w:t>
      </w:r>
      <w:r>
        <w:t xml:space="preserve">to </w:t>
      </w:r>
      <w:r>
        <w:rPr>
          <w:spacing w:val="-5"/>
        </w:rPr>
        <w:t xml:space="preserve">produce written </w:t>
      </w:r>
      <w:r>
        <w:rPr>
          <w:spacing w:val="-4"/>
        </w:rPr>
        <w:t xml:space="preserve">and </w:t>
      </w:r>
      <w:r>
        <w:rPr>
          <w:spacing w:val="-5"/>
        </w:rPr>
        <w:t xml:space="preserve">verbal </w:t>
      </w:r>
      <w:r>
        <w:rPr>
          <w:spacing w:val="-6"/>
        </w:rPr>
        <w:t>reports/presentations</w:t>
      </w:r>
    </w:p>
    <w:p w14:paraId="0BDF143F" w14:textId="464CF4B8" w:rsidR="007B7CA3" w:rsidRPr="00ED2B05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left="936" w:right="40" w:hanging="360"/>
      </w:pPr>
      <w:r>
        <w:rPr>
          <w:spacing w:val="-5"/>
        </w:rPr>
        <w:t xml:space="preserve">Collaborate across DPH, with </w:t>
      </w:r>
      <w:r>
        <w:rPr>
          <w:spacing w:val="-6"/>
        </w:rPr>
        <w:t xml:space="preserve">DPI-Office </w:t>
      </w:r>
      <w:r>
        <w:rPr>
          <w:spacing w:val="-4"/>
        </w:rPr>
        <w:t xml:space="preserve">of </w:t>
      </w:r>
      <w:r>
        <w:rPr>
          <w:spacing w:val="-6"/>
        </w:rPr>
        <w:t xml:space="preserve">Charter Schools </w:t>
      </w:r>
      <w:r>
        <w:rPr>
          <w:spacing w:val="-5"/>
        </w:rPr>
        <w:t xml:space="preserve">and </w:t>
      </w:r>
      <w:r>
        <w:rPr>
          <w:spacing w:val="-3"/>
        </w:rPr>
        <w:t xml:space="preserve">NC </w:t>
      </w:r>
      <w:r>
        <w:rPr>
          <w:spacing w:val="-5"/>
        </w:rPr>
        <w:t xml:space="preserve">Healthy </w:t>
      </w:r>
      <w:r>
        <w:rPr>
          <w:spacing w:val="-6"/>
        </w:rPr>
        <w:t xml:space="preserve">Schools, charter </w:t>
      </w:r>
      <w:r>
        <w:rPr>
          <w:spacing w:val="-5"/>
        </w:rPr>
        <w:t xml:space="preserve">school staff, board </w:t>
      </w:r>
      <w:r>
        <w:rPr>
          <w:spacing w:val="-6"/>
        </w:rPr>
        <w:t xml:space="preserve">members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6"/>
        </w:rPr>
        <w:t>stakeholde</w:t>
      </w:r>
      <w:r w:rsidR="00C348E3">
        <w:rPr>
          <w:spacing w:val="-6"/>
        </w:rPr>
        <w:t>r</w:t>
      </w:r>
    </w:p>
    <w:p w14:paraId="115517A7" w14:textId="77777777" w:rsidR="00ED2B05" w:rsidRPr="00372454" w:rsidRDefault="00ED2B05" w:rsidP="00ED2B05">
      <w:pPr>
        <w:pStyle w:val="ListParagraph"/>
        <w:tabs>
          <w:tab w:val="left" w:pos="936"/>
          <w:tab w:val="left" w:pos="937"/>
        </w:tabs>
        <w:ind w:left="936" w:right="752" w:firstLine="0"/>
      </w:pPr>
    </w:p>
    <w:p w14:paraId="25B6C19F" w14:textId="77777777" w:rsidR="00CB2F1D" w:rsidRDefault="00CB2F1D" w:rsidP="00D979ED">
      <w:pPr>
        <w:pStyle w:val="Heading3"/>
        <w:tabs>
          <w:tab w:val="left" w:pos="3240"/>
        </w:tabs>
        <w:spacing w:before="0"/>
        <w:ind w:left="3600" w:right="38" w:hanging="3330"/>
      </w:pPr>
    </w:p>
    <w:p w14:paraId="74A11240" w14:textId="092396EB" w:rsidR="0095731C" w:rsidRDefault="0059183D" w:rsidP="00AC33B6">
      <w:pPr>
        <w:pStyle w:val="Heading3"/>
        <w:tabs>
          <w:tab w:val="left" w:pos="3240"/>
        </w:tabs>
        <w:spacing w:before="0"/>
        <w:ind w:left="3600" w:right="38" w:hanging="3330"/>
      </w:pPr>
      <w:r>
        <w:t>March</w:t>
      </w:r>
      <w:r w:rsidR="00632150">
        <w:t xml:space="preserve"> 201</w:t>
      </w:r>
      <w:r>
        <w:t>1</w:t>
      </w:r>
      <w:r w:rsidR="00632150">
        <w:t>-</w:t>
      </w:r>
      <w:r w:rsidR="00632150">
        <w:rPr>
          <w:spacing w:val="-1"/>
        </w:rPr>
        <w:t xml:space="preserve"> </w:t>
      </w:r>
      <w:r w:rsidR="00632150">
        <w:t>Nov.</w:t>
      </w:r>
      <w:r w:rsidR="00632150">
        <w:rPr>
          <w:spacing w:val="-1"/>
        </w:rPr>
        <w:t xml:space="preserve"> </w:t>
      </w:r>
      <w:r w:rsidR="00632150">
        <w:t>2015</w:t>
      </w:r>
      <w:r w:rsidR="00632150">
        <w:tab/>
      </w:r>
      <w:r w:rsidR="00632150">
        <w:tab/>
        <w:t xml:space="preserve">East Carolina University </w:t>
      </w:r>
      <w:r w:rsidR="007B0A90">
        <w:tab/>
      </w:r>
      <w:r w:rsidR="0095731C">
        <w:t xml:space="preserve">                        </w:t>
      </w:r>
      <w:r w:rsidR="00D979ED">
        <w:t xml:space="preserve">Greenville, </w:t>
      </w:r>
      <w:r w:rsidR="0095731C">
        <w:t>NC</w:t>
      </w:r>
    </w:p>
    <w:p w14:paraId="0FEAA148" w14:textId="3CDF297A" w:rsidR="00667D6C" w:rsidRDefault="0095731C" w:rsidP="00AC33B6">
      <w:pPr>
        <w:pStyle w:val="Heading3"/>
        <w:tabs>
          <w:tab w:val="left" w:pos="3240"/>
        </w:tabs>
        <w:spacing w:before="0"/>
        <w:ind w:left="3600" w:right="38" w:hanging="3330"/>
      </w:pPr>
      <w:r>
        <w:t xml:space="preserve">                                                            </w:t>
      </w:r>
      <w:r w:rsidR="006416ED">
        <w:t>Department of Pediatrics</w:t>
      </w:r>
    </w:p>
    <w:p w14:paraId="5AD9C739" w14:textId="77777777" w:rsidR="00D87EAD" w:rsidRDefault="00D87EAD" w:rsidP="00D87EAD">
      <w:pPr>
        <w:pStyle w:val="Heading3"/>
        <w:tabs>
          <w:tab w:val="left" w:pos="3240"/>
        </w:tabs>
        <w:spacing w:before="0"/>
        <w:ind w:left="3690" w:right="38" w:hanging="630"/>
      </w:pPr>
    </w:p>
    <w:p w14:paraId="24AAF3F8" w14:textId="7A2F3510" w:rsidR="007B7CA3" w:rsidRDefault="00667D6C" w:rsidP="0001595A">
      <w:pPr>
        <w:pStyle w:val="Heading3"/>
        <w:tabs>
          <w:tab w:val="left" w:pos="3796"/>
        </w:tabs>
        <w:spacing w:before="0"/>
        <w:ind w:left="2947" w:right="38" w:hanging="2732"/>
        <w:rPr>
          <w:rFonts w:ascii="Tahoma"/>
          <w:b w:val="0"/>
          <w:sz w:val="20"/>
        </w:rPr>
      </w:pPr>
      <w:r>
        <w:rPr>
          <w:rFonts w:ascii="Tahoma"/>
          <w:spacing w:val="6"/>
          <w:sz w:val="20"/>
        </w:rPr>
        <w:t>Medic</w:t>
      </w:r>
      <w:r w:rsidR="00632150">
        <w:rPr>
          <w:rFonts w:ascii="Tahoma"/>
          <w:spacing w:val="6"/>
          <w:sz w:val="20"/>
        </w:rPr>
        <w:t xml:space="preserve">al </w:t>
      </w:r>
      <w:r w:rsidR="00632150">
        <w:rPr>
          <w:rFonts w:ascii="Tahoma"/>
          <w:spacing w:val="7"/>
          <w:sz w:val="20"/>
        </w:rPr>
        <w:t xml:space="preserve">Therapeutic </w:t>
      </w:r>
      <w:r w:rsidR="00632150">
        <w:rPr>
          <w:rFonts w:ascii="Tahoma"/>
          <w:spacing w:val="6"/>
          <w:sz w:val="20"/>
        </w:rPr>
        <w:t xml:space="preserve">(Early </w:t>
      </w:r>
      <w:r w:rsidR="00632150">
        <w:rPr>
          <w:rFonts w:ascii="Tahoma"/>
          <w:spacing w:val="7"/>
          <w:sz w:val="20"/>
        </w:rPr>
        <w:t>Intervention) Specialist-Team</w:t>
      </w:r>
      <w:r w:rsidR="005B3BC4">
        <w:rPr>
          <w:rFonts w:ascii="Tahoma"/>
          <w:spacing w:val="72"/>
          <w:sz w:val="20"/>
        </w:rPr>
        <w:t xml:space="preserve"> </w:t>
      </w:r>
      <w:r w:rsidR="00632150">
        <w:rPr>
          <w:rFonts w:ascii="Tahoma"/>
          <w:spacing w:val="6"/>
          <w:sz w:val="20"/>
        </w:rPr>
        <w:t>Lead</w:t>
      </w:r>
    </w:p>
    <w:p w14:paraId="24AAF3F9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1"/>
        <w:ind w:right="40" w:hanging="359"/>
      </w:pPr>
      <w:r>
        <w:rPr>
          <w:spacing w:val="-6"/>
        </w:rPr>
        <w:t xml:space="preserve">Administered IDEA, </w:t>
      </w:r>
      <w:r>
        <w:rPr>
          <w:spacing w:val="-5"/>
        </w:rPr>
        <w:t xml:space="preserve">provided </w:t>
      </w:r>
      <w:r>
        <w:rPr>
          <w:spacing w:val="-6"/>
        </w:rPr>
        <w:t xml:space="preserve">supervision </w:t>
      </w:r>
      <w:r>
        <w:rPr>
          <w:spacing w:val="-5"/>
        </w:rPr>
        <w:t xml:space="preserve">and </w:t>
      </w:r>
      <w:r>
        <w:rPr>
          <w:spacing w:val="-6"/>
        </w:rPr>
        <w:t xml:space="preserve">consultation </w:t>
      </w:r>
      <w:r>
        <w:t xml:space="preserve">to </w:t>
      </w:r>
      <w:r>
        <w:rPr>
          <w:spacing w:val="-6"/>
        </w:rPr>
        <w:t xml:space="preserve">multidisciplinary teams </w:t>
      </w:r>
      <w:r>
        <w:rPr>
          <w:spacing w:val="-3"/>
        </w:rPr>
        <w:t xml:space="preserve">of </w:t>
      </w:r>
      <w:r>
        <w:rPr>
          <w:spacing w:val="-6"/>
        </w:rPr>
        <w:t xml:space="preserve">clinical </w:t>
      </w:r>
      <w:r>
        <w:rPr>
          <w:spacing w:val="-5"/>
        </w:rPr>
        <w:t xml:space="preserve">staff, service </w:t>
      </w:r>
      <w:r>
        <w:rPr>
          <w:spacing w:val="-6"/>
        </w:rPr>
        <w:t xml:space="preserve">coordinators, </w:t>
      </w:r>
      <w:r>
        <w:rPr>
          <w:spacing w:val="-5"/>
        </w:rPr>
        <w:t xml:space="preserve">and </w:t>
      </w:r>
      <w:r>
        <w:rPr>
          <w:spacing w:val="-6"/>
        </w:rPr>
        <w:t xml:space="preserve">contract community </w:t>
      </w:r>
      <w:r>
        <w:rPr>
          <w:spacing w:val="-5"/>
        </w:rPr>
        <w:t>service providers across</w:t>
      </w:r>
      <w:r>
        <w:rPr>
          <w:spacing w:val="-21"/>
        </w:rPr>
        <w:t xml:space="preserve"> </w:t>
      </w:r>
      <w:r>
        <w:rPr>
          <w:spacing w:val="-6"/>
        </w:rPr>
        <w:t>seven-counties</w:t>
      </w:r>
    </w:p>
    <w:p w14:paraId="24AAF3FA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right="40" w:hanging="360"/>
      </w:pPr>
      <w:r>
        <w:rPr>
          <w:spacing w:val="-5"/>
        </w:rPr>
        <w:t xml:space="preserve">Attended </w:t>
      </w:r>
      <w:r>
        <w:rPr>
          <w:spacing w:val="-6"/>
        </w:rPr>
        <w:t xml:space="preserve">LICC meetings </w:t>
      </w:r>
      <w:r>
        <w:rPr>
          <w:spacing w:val="-4"/>
        </w:rPr>
        <w:t xml:space="preserve">and </w:t>
      </w:r>
      <w:r>
        <w:rPr>
          <w:spacing w:val="-6"/>
        </w:rPr>
        <w:t xml:space="preserve">collaborated </w:t>
      </w:r>
      <w:r>
        <w:rPr>
          <w:spacing w:val="-5"/>
        </w:rPr>
        <w:t xml:space="preserve">with area </w:t>
      </w:r>
      <w:r>
        <w:rPr>
          <w:spacing w:val="-6"/>
        </w:rPr>
        <w:t xml:space="preserve">Preschool Coordinators </w:t>
      </w:r>
      <w:r>
        <w:t xml:space="preserve">to </w:t>
      </w:r>
      <w:r>
        <w:rPr>
          <w:spacing w:val="-6"/>
        </w:rPr>
        <w:t>streamline communication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ensure</w:t>
      </w:r>
      <w:r>
        <w:rPr>
          <w:spacing w:val="-9"/>
        </w:rPr>
        <w:t xml:space="preserve"> </w:t>
      </w:r>
      <w:r>
        <w:rPr>
          <w:spacing w:val="-5"/>
        </w:rPr>
        <w:t>children</w:t>
      </w:r>
      <w:r>
        <w:rPr>
          <w:spacing w:val="-7"/>
        </w:rPr>
        <w:t xml:space="preserve"> </w:t>
      </w:r>
      <w:r>
        <w:rPr>
          <w:spacing w:val="-6"/>
        </w:rPr>
        <w:t>seamlessly</w:t>
      </w:r>
      <w:r>
        <w:rPr>
          <w:spacing w:val="-13"/>
        </w:rPr>
        <w:t xml:space="preserve"> </w:t>
      </w:r>
      <w:r>
        <w:rPr>
          <w:spacing w:val="-5"/>
        </w:rPr>
        <w:t>transition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5"/>
        </w:rPr>
        <w:t>Part</w:t>
      </w:r>
      <w:r>
        <w:rPr>
          <w:spacing w:val="-6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Part</w:t>
      </w:r>
      <w:r>
        <w:rPr>
          <w:spacing w:val="-6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rPr>
          <w:spacing w:val="-5"/>
        </w:rPr>
        <w:t>services</w:t>
      </w:r>
    </w:p>
    <w:p w14:paraId="1DCE7A86" w14:textId="77777777" w:rsidR="009148D9" w:rsidRPr="009148D9" w:rsidRDefault="00632150" w:rsidP="003953E6">
      <w:pPr>
        <w:pStyle w:val="ListParagraph"/>
        <w:numPr>
          <w:ilvl w:val="0"/>
          <w:numId w:val="1"/>
        </w:numPr>
        <w:tabs>
          <w:tab w:val="left" w:pos="937"/>
        </w:tabs>
        <w:spacing w:before="93"/>
        <w:ind w:left="936" w:right="40" w:hanging="360"/>
        <w:jc w:val="both"/>
      </w:pPr>
      <w:r w:rsidRPr="00C141E9">
        <w:rPr>
          <w:spacing w:val="-4"/>
        </w:rPr>
        <w:t xml:space="preserve">Core </w:t>
      </w:r>
      <w:r w:rsidRPr="00C141E9">
        <w:rPr>
          <w:spacing w:val="-6"/>
        </w:rPr>
        <w:t xml:space="preserve">Competency </w:t>
      </w:r>
      <w:r w:rsidRPr="00C141E9">
        <w:rPr>
          <w:spacing w:val="-5"/>
        </w:rPr>
        <w:t xml:space="preserve">Training </w:t>
      </w:r>
      <w:r w:rsidRPr="00C141E9">
        <w:rPr>
          <w:spacing w:val="-4"/>
        </w:rPr>
        <w:t xml:space="preserve">Team </w:t>
      </w:r>
      <w:r w:rsidRPr="00C141E9">
        <w:rPr>
          <w:spacing w:val="-6"/>
        </w:rPr>
        <w:t xml:space="preserve">lead—Managed </w:t>
      </w:r>
      <w:r w:rsidRPr="00C141E9">
        <w:rPr>
          <w:spacing w:val="-4"/>
        </w:rPr>
        <w:t xml:space="preserve">and </w:t>
      </w:r>
      <w:r w:rsidRPr="00C141E9">
        <w:rPr>
          <w:spacing w:val="-6"/>
        </w:rPr>
        <w:t xml:space="preserve">developed </w:t>
      </w:r>
      <w:r w:rsidRPr="00C141E9">
        <w:rPr>
          <w:spacing w:val="-5"/>
        </w:rPr>
        <w:t xml:space="preserve">training modules; </w:t>
      </w:r>
      <w:r w:rsidRPr="00C141E9">
        <w:rPr>
          <w:spacing w:val="-6"/>
        </w:rPr>
        <w:t xml:space="preserve">delivered </w:t>
      </w:r>
      <w:r w:rsidRPr="00C141E9">
        <w:rPr>
          <w:spacing w:val="-5"/>
        </w:rPr>
        <w:t xml:space="preserve">agency </w:t>
      </w:r>
      <w:r w:rsidRPr="00C141E9">
        <w:rPr>
          <w:spacing w:val="-4"/>
        </w:rPr>
        <w:t xml:space="preserve">wide </w:t>
      </w:r>
      <w:r w:rsidRPr="00C141E9">
        <w:rPr>
          <w:spacing w:val="-6"/>
        </w:rPr>
        <w:t xml:space="preserve">trainings </w:t>
      </w:r>
      <w:r>
        <w:t xml:space="preserve">to </w:t>
      </w:r>
      <w:r w:rsidRPr="00C141E9">
        <w:rPr>
          <w:spacing w:val="-5"/>
        </w:rPr>
        <w:t xml:space="preserve">assure staff </w:t>
      </w:r>
      <w:r w:rsidRPr="00C141E9">
        <w:rPr>
          <w:spacing w:val="-6"/>
        </w:rPr>
        <w:t xml:space="preserve">achievement </w:t>
      </w:r>
      <w:r w:rsidRPr="00C141E9">
        <w:rPr>
          <w:spacing w:val="-3"/>
        </w:rPr>
        <w:t xml:space="preserve">of </w:t>
      </w:r>
      <w:r w:rsidRPr="00C141E9">
        <w:rPr>
          <w:spacing w:val="-5"/>
        </w:rPr>
        <w:t xml:space="preserve">learning </w:t>
      </w:r>
      <w:r w:rsidRPr="00C141E9">
        <w:rPr>
          <w:spacing w:val="-6"/>
        </w:rPr>
        <w:t xml:space="preserve">objectives </w:t>
      </w:r>
      <w:r w:rsidRPr="00C141E9">
        <w:rPr>
          <w:spacing w:val="-4"/>
        </w:rPr>
        <w:t xml:space="preserve">and </w:t>
      </w:r>
      <w:r w:rsidRPr="00C141E9">
        <w:rPr>
          <w:spacing w:val="-5"/>
        </w:rPr>
        <w:t xml:space="preserve">increase </w:t>
      </w:r>
      <w:r w:rsidRPr="00C141E9">
        <w:rPr>
          <w:spacing w:val="-6"/>
        </w:rPr>
        <w:t xml:space="preserve">knowledge </w:t>
      </w:r>
      <w:r w:rsidRPr="00C141E9">
        <w:rPr>
          <w:spacing w:val="-4"/>
        </w:rPr>
        <w:t xml:space="preserve">of </w:t>
      </w:r>
      <w:r w:rsidRPr="00C141E9">
        <w:rPr>
          <w:spacing w:val="-6"/>
        </w:rPr>
        <w:t>evidence-based</w:t>
      </w:r>
      <w:r w:rsidRPr="00C141E9">
        <w:rPr>
          <w:spacing w:val="-12"/>
        </w:rPr>
        <w:t xml:space="preserve"> </w:t>
      </w:r>
      <w:r w:rsidRPr="00C141E9">
        <w:rPr>
          <w:spacing w:val="-6"/>
        </w:rPr>
        <w:t>practic</w:t>
      </w:r>
      <w:r w:rsidR="002048F5" w:rsidRPr="00C141E9">
        <w:rPr>
          <w:spacing w:val="-6"/>
        </w:rPr>
        <w:t>e</w:t>
      </w:r>
    </w:p>
    <w:p w14:paraId="24AAF3FF" w14:textId="67FADBC8" w:rsidR="007B7CA3" w:rsidRDefault="00632150" w:rsidP="003953E6">
      <w:pPr>
        <w:pStyle w:val="ListParagraph"/>
        <w:numPr>
          <w:ilvl w:val="0"/>
          <w:numId w:val="1"/>
        </w:numPr>
        <w:tabs>
          <w:tab w:val="left" w:pos="937"/>
        </w:tabs>
        <w:spacing w:before="93"/>
        <w:ind w:left="936" w:right="40" w:hanging="360"/>
        <w:jc w:val="both"/>
      </w:pPr>
      <w:r w:rsidRPr="00C141E9">
        <w:rPr>
          <w:spacing w:val="-5"/>
        </w:rPr>
        <w:t xml:space="preserve">Member </w:t>
      </w:r>
      <w:r w:rsidRPr="00C141E9">
        <w:rPr>
          <w:spacing w:val="-4"/>
        </w:rPr>
        <w:t xml:space="preserve">of </w:t>
      </w:r>
      <w:r>
        <w:t xml:space="preserve">a </w:t>
      </w:r>
      <w:r w:rsidRPr="00C141E9">
        <w:rPr>
          <w:spacing w:val="-6"/>
        </w:rPr>
        <w:t xml:space="preserve">multidisciplinary </w:t>
      </w:r>
      <w:r w:rsidRPr="00C141E9">
        <w:rPr>
          <w:spacing w:val="-4"/>
        </w:rPr>
        <w:t xml:space="preserve">team </w:t>
      </w:r>
      <w:r w:rsidRPr="00C141E9">
        <w:rPr>
          <w:spacing w:val="-5"/>
        </w:rPr>
        <w:t xml:space="preserve">providing eligibility </w:t>
      </w:r>
      <w:r w:rsidRPr="00C141E9">
        <w:rPr>
          <w:spacing w:val="-6"/>
        </w:rPr>
        <w:t xml:space="preserve">evaluations </w:t>
      </w:r>
      <w:r w:rsidRPr="00C141E9">
        <w:rPr>
          <w:spacing w:val="-4"/>
        </w:rPr>
        <w:t xml:space="preserve">and </w:t>
      </w:r>
      <w:r w:rsidRPr="00C141E9">
        <w:rPr>
          <w:spacing w:val="-6"/>
        </w:rPr>
        <w:t xml:space="preserve">developmental assessments </w:t>
      </w:r>
      <w:r w:rsidRPr="00C141E9">
        <w:rPr>
          <w:spacing w:val="-3"/>
        </w:rPr>
        <w:t xml:space="preserve">of </w:t>
      </w:r>
      <w:r w:rsidRPr="00C141E9">
        <w:rPr>
          <w:spacing w:val="-6"/>
        </w:rPr>
        <w:t xml:space="preserve">strengths </w:t>
      </w:r>
      <w:r w:rsidRPr="00C141E9">
        <w:rPr>
          <w:spacing w:val="-4"/>
        </w:rPr>
        <w:t xml:space="preserve">and </w:t>
      </w:r>
      <w:r w:rsidRPr="00C141E9">
        <w:rPr>
          <w:spacing w:val="-6"/>
        </w:rPr>
        <w:t xml:space="preserve">needs </w:t>
      </w:r>
      <w:r w:rsidRPr="00C141E9">
        <w:rPr>
          <w:spacing w:val="-5"/>
        </w:rPr>
        <w:t xml:space="preserve">using </w:t>
      </w:r>
      <w:r>
        <w:t xml:space="preserve">a </w:t>
      </w:r>
      <w:r w:rsidRPr="00C141E9">
        <w:rPr>
          <w:spacing w:val="-6"/>
        </w:rPr>
        <w:t xml:space="preserve">combination </w:t>
      </w:r>
      <w:r w:rsidRPr="00C141E9">
        <w:rPr>
          <w:spacing w:val="-3"/>
        </w:rPr>
        <w:t xml:space="preserve">of </w:t>
      </w:r>
      <w:r w:rsidRPr="00C141E9">
        <w:rPr>
          <w:spacing w:val="-5"/>
        </w:rPr>
        <w:t xml:space="preserve">clinical observation, Routines Based Interview, </w:t>
      </w:r>
      <w:r w:rsidRPr="00C141E9">
        <w:rPr>
          <w:spacing w:val="-6"/>
        </w:rPr>
        <w:t xml:space="preserve">review </w:t>
      </w:r>
      <w:r w:rsidRPr="00C141E9">
        <w:rPr>
          <w:spacing w:val="-3"/>
        </w:rPr>
        <w:t xml:space="preserve">of </w:t>
      </w:r>
      <w:r w:rsidRPr="00C141E9">
        <w:rPr>
          <w:spacing w:val="-5"/>
        </w:rPr>
        <w:t xml:space="preserve">medical </w:t>
      </w:r>
      <w:r w:rsidRPr="00C141E9">
        <w:rPr>
          <w:spacing w:val="-6"/>
        </w:rPr>
        <w:t xml:space="preserve">records, </w:t>
      </w:r>
      <w:r w:rsidRPr="00C141E9">
        <w:rPr>
          <w:spacing w:val="-5"/>
        </w:rPr>
        <w:t xml:space="preserve">coaching </w:t>
      </w:r>
      <w:r w:rsidRPr="00C141E9">
        <w:rPr>
          <w:spacing w:val="-4"/>
        </w:rPr>
        <w:t xml:space="preserve">and </w:t>
      </w:r>
      <w:r w:rsidRPr="00C141E9">
        <w:rPr>
          <w:spacing w:val="-6"/>
        </w:rPr>
        <w:t xml:space="preserve">standardized </w:t>
      </w:r>
      <w:r w:rsidRPr="00C141E9">
        <w:rPr>
          <w:spacing w:val="-5"/>
        </w:rPr>
        <w:t xml:space="preserve">testing </w:t>
      </w:r>
      <w:r w:rsidRPr="00C141E9">
        <w:rPr>
          <w:spacing w:val="-6"/>
        </w:rPr>
        <w:t xml:space="preserve">methods-formal </w:t>
      </w:r>
      <w:r w:rsidRPr="00C141E9">
        <w:rPr>
          <w:spacing w:val="-4"/>
        </w:rPr>
        <w:t xml:space="preserve">and </w:t>
      </w:r>
      <w:r w:rsidRPr="00C141E9">
        <w:rPr>
          <w:spacing w:val="-5"/>
        </w:rPr>
        <w:t>informal</w:t>
      </w:r>
      <w:r w:rsidRPr="00C141E9">
        <w:rPr>
          <w:spacing w:val="-31"/>
        </w:rPr>
        <w:t xml:space="preserve"> </w:t>
      </w:r>
      <w:r w:rsidRPr="00C141E9">
        <w:rPr>
          <w:spacing w:val="-6"/>
        </w:rPr>
        <w:t>assessments</w:t>
      </w:r>
    </w:p>
    <w:p w14:paraId="24AAF400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2"/>
        <w:ind w:right="40" w:hanging="359"/>
      </w:pPr>
      <w:r>
        <w:rPr>
          <w:spacing w:val="-5"/>
        </w:rPr>
        <w:t xml:space="preserve">Produced written </w:t>
      </w:r>
      <w:r>
        <w:rPr>
          <w:spacing w:val="-6"/>
        </w:rPr>
        <w:t xml:space="preserve">reports </w:t>
      </w:r>
      <w:r>
        <w:rPr>
          <w:spacing w:val="-4"/>
        </w:rPr>
        <w:t xml:space="preserve">of </w:t>
      </w:r>
      <w:r>
        <w:rPr>
          <w:spacing w:val="-6"/>
        </w:rPr>
        <w:t xml:space="preserve">results </w:t>
      </w:r>
      <w:r>
        <w:rPr>
          <w:spacing w:val="-5"/>
        </w:rPr>
        <w:t xml:space="preserve">with </w:t>
      </w:r>
      <w:r>
        <w:rPr>
          <w:spacing w:val="-6"/>
        </w:rPr>
        <w:t xml:space="preserve">suggested strategies </w:t>
      </w:r>
      <w:r>
        <w:rPr>
          <w:spacing w:val="-5"/>
        </w:rPr>
        <w:t xml:space="preserve">responding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individual </w:t>
      </w:r>
      <w:r>
        <w:rPr>
          <w:spacing w:val="-5"/>
        </w:rPr>
        <w:t xml:space="preserve">goals </w:t>
      </w:r>
      <w:r>
        <w:rPr>
          <w:spacing w:val="-4"/>
        </w:rPr>
        <w:t xml:space="preserve">and </w:t>
      </w:r>
      <w:r>
        <w:rPr>
          <w:spacing w:val="-5"/>
        </w:rPr>
        <w:t xml:space="preserve">priorities identified </w:t>
      </w:r>
      <w:r>
        <w:rPr>
          <w:spacing w:val="-3"/>
        </w:rPr>
        <w:t xml:space="preserve">by </w:t>
      </w:r>
      <w:r>
        <w:rPr>
          <w:spacing w:val="-5"/>
        </w:rPr>
        <w:t>each</w:t>
      </w:r>
      <w:r>
        <w:rPr>
          <w:spacing w:val="-33"/>
        </w:rPr>
        <w:t xml:space="preserve"> </w:t>
      </w:r>
      <w:r>
        <w:rPr>
          <w:spacing w:val="-6"/>
        </w:rPr>
        <w:t>family</w:t>
      </w:r>
    </w:p>
    <w:p w14:paraId="24AAF401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2" w:lineRule="auto"/>
        <w:ind w:right="40" w:hanging="359"/>
      </w:pPr>
      <w:r>
        <w:rPr>
          <w:spacing w:val="-5"/>
        </w:rPr>
        <w:t xml:space="preserve">Delivered </w:t>
      </w:r>
      <w:r>
        <w:rPr>
          <w:spacing w:val="-6"/>
        </w:rPr>
        <w:t xml:space="preserve">education </w:t>
      </w:r>
      <w:r>
        <w:t xml:space="preserve">to </w:t>
      </w:r>
      <w:r>
        <w:rPr>
          <w:spacing w:val="-6"/>
        </w:rPr>
        <w:t xml:space="preserve">families, </w:t>
      </w:r>
      <w:r>
        <w:rPr>
          <w:spacing w:val="-5"/>
        </w:rPr>
        <w:t xml:space="preserve">network providers, </w:t>
      </w:r>
      <w:r>
        <w:rPr>
          <w:spacing w:val="-4"/>
        </w:rPr>
        <w:t xml:space="preserve">and </w:t>
      </w:r>
      <w:r>
        <w:rPr>
          <w:spacing w:val="-5"/>
        </w:rPr>
        <w:t xml:space="preserve">service </w:t>
      </w:r>
      <w:r>
        <w:rPr>
          <w:spacing w:val="-6"/>
        </w:rPr>
        <w:t xml:space="preserve">coordinators </w:t>
      </w:r>
      <w:r>
        <w:rPr>
          <w:spacing w:val="-5"/>
        </w:rPr>
        <w:t xml:space="preserve">relative </w:t>
      </w:r>
      <w:r>
        <w:t xml:space="preserve">to </w:t>
      </w:r>
      <w:r>
        <w:rPr>
          <w:spacing w:val="-5"/>
        </w:rPr>
        <w:t>Individual Family Service Plan</w:t>
      </w:r>
      <w:r>
        <w:rPr>
          <w:spacing w:val="-24"/>
        </w:rPr>
        <w:t xml:space="preserve"> </w:t>
      </w:r>
      <w:r>
        <w:rPr>
          <w:spacing w:val="-6"/>
        </w:rPr>
        <w:t>outcomes</w:t>
      </w:r>
    </w:p>
    <w:p w14:paraId="24AAF402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8" w:lineRule="exact"/>
        <w:ind w:right="40" w:hanging="360"/>
      </w:pPr>
      <w:r>
        <w:rPr>
          <w:spacing w:val="-5"/>
        </w:rPr>
        <w:t>Site</w:t>
      </w:r>
      <w:r>
        <w:rPr>
          <w:spacing w:val="-10"/>
        </w:rPr>
        <w:t xml:space="preserve"> </w:t>
      </w:r>
      <w:r>
        <w:rPr>
          <w:spacing w:val="-6"/>
        </w:rPr>
        <w:t>manager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regional</w:t>
      </w:r>
      <w:r>
        <w:rPr>
          <w:spacing w:val="-11"/>
        </w:rPr>
        <w:t xml:space="preserve"> </w:t>
      </w:r>
      <w:r>
        <w:rPr>
          <w:spacing w:val="-5"/>
        </w:rPr>
        <w:t>satellite</w:t>
      </w:r>
      <w:r>
        <w:rPr>
          <w:spacing w:val="-12"/>
        </w:rPr>
        <w:t xml:space="preserve"> </w:t>
      </w:r>
      <w:r>
        <w:rPr>
          <w:spacing w:val="-6"/>
        </w:rPr>
        <w:t>office</w:t>
      </w:r>
    </w:p>
    <w:p w14:paraId="24AAF403" w14:textId="0914E552" w:rsidR="007B7CA3" w:rsidRPr="0059183D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06" w:right="40" w:hanging="331"/>
      </w:pPr>
      <w:r>
        <w:rPr>
          <w:spacing w:val="-5"/>
        </w:rPr>
        <w:t xml:space="preserve">Served </w:t>
      </w:r>
      <w:r>
        <w:rPr>
          <w:spacing w:val="-4"/>
        </w:rPr>
        <w:t xml:space="preserve">on </w:t>
      </w:r>
      <w:r>
        <w:rPr>
          <w:spacing w:val="-6"/>
        </w:rPr>
        <w:t xml:space="preserve">several agency </w:t>
      </w:r>
      <w:r>
        <w:rPr>
          <w:spacing w:val="-5"/>
        </w:rPr>
        <w:t xml:space="preserve">and </w:t>
      </w:r>
      <w:r>
        <w:rPr>
          <w:spacing w:val="-6"/>
        </w:rPr>
        <w:t xml:space="preserve">interagency </w:t>
      </w:r>
      <w:r>
        <w:rPr>
          <w:spacing w:val="-5"/>
        </w:rPr>
        <w:t xml:space="preserve">committees </w:t>
      </w:r>
      <w:r>
        <w:rPr>
          <w:spacing w:val="-6"/>
        </w:rPr>
        <w:t xml:space="preserve">including: Billing </w:t>
      </w:r>
      <w:r>
        <w:rPr>
          <w:spacing w:val="-4"/>
        </w:rPr>
        <w:t xml:space="preserve">and </w:t>
      </w:r>
      <w:r>
        <w:rPr>
          <w:spacing w:val="-6"/>
        </w:rPr>
        <w:t xml:space="preserve">Coding; </w:t>
      </w:r>
      <w:r>
        <w:rPr>
          <w:spacing w:val="-5"/>
        </w:rPr>
        <w:t xml:space="preserve">Global/Child </w:t>
      </w:r>
      <w:r>
        <w:rPr>
          <w:spacing w:val="-6"/>
        </w:rPr>
        <w:t xml:space="preserve">Outcomes; </w:t>
      </w:r>
      <w:r>
        <w:rPr>
          <w:spacing w:val="-5"/>
        </w:rPr>
        <w:t xml:space="preserve">Local </w:t>
      </w:r>
      <w:r>
        <w:rPr>
          <w:spacing w:val="-6"/>
        </w:rPr>
        <w:t xml:space="preserve">Interagency </w:t>
      </w:r>
      <w:r>
        <w:rPr>
          <w:spacing w:val="-5"/>
        </w:rPr>
        <w:t xml:space="preserve">Coordinating </w:t>
      </w:r>
      <w:r>
        <w:rPr>
          <w:spacing w:val="-6"/>
        </w:rPr>
        <w:t xml:space="preserve">Council </w:t>
      </w:r>
      <w:r>
        <w:rPr>
          <w:spacing w:val="-5"/>
        </w:rPr>
        <w:t xml:space="preserve">(LICC); </w:t>
      </w:r>
      <w:r>
        <w:rPr>
          <w:spacing w:val="-6"/>
        </w:rPr>
        <w:t xml:space="preserve">Continuous Quality Improvement; ICD-10; Interview/Selection </w:t>
      </w:r>
      <w:r>
        <w:rPr>
          <w:spacing w:val="-3"/>
        </w:rPr>
        <w:t xml:space="preserve">of </w:t>
      </w:r>
      <w:r>
        <w:rPr>
          <w:spacing w:val="-5"/>
        </w:rPr>
        <w:t xml:space="preserve">new staff; </w:t>
      </w:r>
      <w:r>
        <w:rPr>
          <w:spacing w:val="-6"/>
        </w:rPr>
        <w:t xml:space="preserve">Leadership Team; </w:t>
      </w:r>
      <w:r>
        <w:rPr>
          <w:spacing w:val="-4"/>
        </w:rPr>
        <w:t xml:space="preserve">New </w:t>
      </w:r>
      <w:r>
        <w:rPr>
          <w:spacing w:val="-6"/>
        </w:rPr>
        <w:t xml:space="preserve">Employee Orientation; </w:t>
      </w:r>
      <w:r>
        <w:rPr>
          <w:spacing w:val="-5"/>
        </w:rPr>
        <w:t xml:space="preserve">Program Planning </w:t>
      </w:r>
      <w:r>
        <w:rPr>
          <w:spacing w:val="-4"/>
        </w:rPr>
        <w:t xml:space="preserve">and </w:t>
      </w:r>
      <w:r>
        <w:rPr>
          <w:spacing w:val="-6"/>
        </w:rPr>
        <w:t xml:space="preserve">Evaluation; </w:t>
      </w:r>
      <w:r>
        <w:rPr>
          <w:spacing w:val="-5"/>
        </w:rPr>
        <w:t xml:space="preserve">State </w:t>
      </w:r>
      <w:r>
        <w:rPr>
          <w:spacing w:val="-6"/>
        </w:rPr>
        <w:t xml:space="preserve">Systemic Improvement Planning; </w:t>
      </w:r>
      <w:r>
        <w:rPr>
          <w:spacing w:val="-5"/>
        </w:rPr>
        <w:t xml:space="preserve">Coaching </w:t>
      </w:r>
      <w:r>
        <w:rPr>
          <w:spacing w:val="-4"/>
        </w:rPr>
        <w:t xml:space="preserve">and </w:t>
      </w:r>
      <w:r>
        <w:rPr>
          <w:spacing w:val="-6"/>
        </w:rPr>
        <w:t>Master</w:t>
      </w:r>
      <w:r>
        <w:rPr>
          <w:spacing w:val="-16"/>
        </w:rPr>
        <w:t xml:space="preserve"> </w:t>
      </w:r>
      <w:r>
        <w:rPr>
          <w:spacing w:val="-6"/>
        </w:rPr>
        <w:t>Coaching</w:t>
      </w:r>
    </w:p>
    <w:p w14:paraId="18FCD648" w14:textId="77777777" w:rsidR="0059183D" w:rsidRDefault="0059183D" w:rsidP="0059183D">
      <w:pPr>
        <w:spacing w:before="99"/>
        <w:ind w:left="215"/>
        <w:rPr>
          <w:rFonts w:ascii="Tahoma"/>
          <w:b/>
          <w:sz w:val="20"/>
        </w:rPr>
      </w:pPr>
    </w:p>
    <w:p w14:paraId="7738D8FA" w14:textId="5989DD54" w:rsidR="0059183D" w:rsidRDefault="0059183D" w:rsidP="0059183D">
      <w:pPr>
        <w:spacing w:before="99"/>
        <w:ind w:left="21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Social Work Practitioner-General Pediatrics and Pediatric Nephrology</w:t>
      </w:r>
    </w:p>
    <w:p w14:paraId="5AE8DB77" w14:textId="77777777" w:rsidR="0059183D" w:rsidRDefault="0059183D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3"/>
        <w:ind w:right="40" w:hanging="359"/>
      </w:pPr>
      <w:r>
        <w:rPr>
          <w:spacing w:val="-5"/>
        </w:rPr>
        <w:t>Trained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diverse</w:t>
      </w:r>
      <w:r>
        <w:rPr>
          <w:spacing w:val="-6"/>
        </w:rPr>
        <w:t xml:space="preserve"> </w:t>
      </w:r>
      <w:r>
        <w:rPr>
          <w:spacing w:val="-5"/>
        </w:rPr>
        <w:t>group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pediatric</w:t>
      </w:r>
      <w:r>
        <w:rPr>
          <w:spacing w:val="-9"/>
        </w:rPr>
        <w:t xml:space="preserve"> </w:t>
      </w:r>
      <w:r>
        <w:rPr>
          <w:spacing w:val="-6"/>
        </w:rPr>
        <w:t>physicians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8"/>
        </w:rPr>
        <w:t xml:space="preserve"> </w:t>
      </w:r>
      <w:r>
        <w:rPr>
          <w:spacing w:val="-5"/>
        </w:rPr>
        <w:t>special</w:t>
      </w:r>
      <w:r>
        <w:rPr>
          <w:spacing w:val="-8"/>
        </w:rPr>
        <w:t xml:space="preserve"> </w:t>
      </w:r>
      <w:r>
        <w:rPr>
          <w:spacing w:val="-5"/>
        </w:rPr>
        <w:t>education</w:t>
      </w:r>
      <w:r>
        <w:rPr>
          <w:spacing w:val="-9"/>
        </w:rPr>
        <w:t xml:space="preserve"> </w:t>
      </w:r>
      <w:r>
        <w:rPr>
          <w:spacing w:val="-5"/>
        </w:rPr>
        <w:t>services</w:t>
      </w:r>
      <w:r>
        <w:rPr>
          <w:spacing w:val="-9"/>
        </w:rPr>
        <w:t xml:space="preserve"> </w:t>
      </w:r>
      <w:r>
        <w:rPr>
          <w:spacing w:val="-5"/>
        </w:rPr>
        <w:t>(IDEA</w:t>
      </w:r>
      <w:r>
        <w:rPr>
          <w:spacing w:val="-8"/>
        </w:rPr>
        <w:t xml:space="preserve"> </w:t>
      </w:r>
      <w:r>
        <w:rPr>
          <w:spacing w:val="-5"/>
        </w:rPr>
        <w:t>parts</w:t>
      </w:r>
      <w:r>
        <w:rPr>
          <w:spacing w:val="-6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 xml:space="preserve">B) </w:t>
      </w:r>
      <w:r>
        <w:rPr>
          <w:spacing w:val="-4"/>
        </w:rPr>
        <w:t xml:space="preserve">and </w:t>
      </w:r>
      <w:r>
        <w:rPr>
          <w:spacing w:val="-6"/>
        </w:rPr>
        <w:t xml:space="preserve">available </w:t>
      </w:r>
      <w:r>
        <w:rPr>
          <w:spacing w:val="-5"/>
        </w:rPr>
        <w:t>community</w:t>
      </w:r>
      <w:r>
        <w:rPr>
          <w:spacing w:val="-23"/>
        </w:rPr>
        <w:t xml:space="preserve"> </w:t>
      </w:r>
      <w:r>
        <w:rPr>
          <w:spacing w:val="-6"/>
        </w:rPr>
        <w:t>resources/supports</w:t>
      </w:r>
    </w:p>
    <w:p w14:paraId="32384CC2" w14:textId="77777777" w:rsidR="0059183D" w:rsidRDefault="0059183D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" w:line="252" w:lineRule="exact"/>
        <w:ind w:right="40" w:hanging="359"/>
      </w:pPr>
      <w:r>
        <w:rPr>
          <w:spacing w:val="-5"/>
        </w:rPr>
        <w:t>Planned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facilitated</w:t>
      </w:r>
      <w:r>
        <w:rPr>
          <w:spacing w:val="-9"/>
        </w:rPr>
        <w:t xml:space="preserve"> </w:t>
      </w:r>
      <w:r>
        <w:rPr>
          <w:spacing w:val="-6"/>
        </w:rPr>
        <w:t>group/peer</w:t>
      </w:r>
      <w:r>
        <w:rPr>
          <w:spacing w:val="-11"/>
        </w:rPr>
        <w:t xml:space="preserve"> </w:t>
      </w:r>
      <w:r>
        <w:rPr>
          <w:spacing w:val="-6"/>
        </w:rPr>
        <w:t>sessions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adolescents</w:t>
      </w:r>
      <w:r>
        <w:rPr>
          <w:spacing w:val="-11"/>
        </w:rPr>
        <w:t xml:space="preserve"> </w:t>
      </w:r>
      <w:r>
        <w:rPr>
          <w:spacing w:val="-5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chronic</w:t>
      </w:r>
      <w:r>
        <w:rPr>
          <w:spacing w:val="-11"/>
        </w:rPr>
        <w:t xml:space="preserve"> </w:t>
      </w:r>
      <w:r>
        <w:rPr>
          <w:spacing w:val="-5"/>
        </w:rPr>
        <w:t>health</w:t>
      </w:r>
      <w:r>
        <w:rPr>
          <w:spacing w:val="-11"/>
        </w:rPr>
        <w:t xml:space="preserve"> </w:t>
      </w:r>
      <w:r>
        <w:rPr>
          <w:spacing w:val="-6"/>
        </w:rPr>
        <w:t>conditions</w:t>
      </w:r>
    </w:p>
    <w:p w14:paraId="34E570DD" w14:textId="77777777" w:rsidR="0059183D" w:rsidRDefault="0059183D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52" w:lineRule="exact"/>
        <w:ind w:left="936" w:right="40" w:hanging="360"/>
      </w:pPr>
      <w:r>
        <w:rPr>
          <w:spacing w:val="-5"/>
        </w:rPr>
        <w:t xml:space="preserve">Provided </w:t>
      </w:r>
      <w:r>
        <w:rPr>
          <w:spacing w:val="-6"/>
        </w:rPr>
        <w:t xml:space="preserve">professional advocacy, </w:t>
      </w:r>
      <w:r>
        <w:rPr>
          <w:spacing w:val="-5"/>
        </w:rPr>
        <w:t xml:space="preserve">case </w:t>
      </w:r>
      <w:r>
        <w:rPr>
          <w:spacing w:val="-6"/>
        </w:rPr>
        <w:t xml:space="preserve">management, </w:t>
      </w:r>
      <w:r>
        <w:rPr>
          <w:spacing w:val="-4"/>
        </w:rPr>
        <w:t>and care</w:t>
      </w:r>
      <w:r>
        <w:rPr>
          <w:spacing w:val="-33"/>
        </w:rPr>
        <w:t xml:space="preserve"> </w:t>
      </w:r>
      <w:r>
        <w:rPr>
          <w:spacing w:val="-6"/>
        </w:rPr>
        <w:t>coordination</w:t>
      </w:r>
    </w:p>
    <w:p w14:paraId="6127A593" w14:textId="77777777" w:rsidR="0059183D" w:rsidRDefault="0059183D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left="936" w:right="40" w:hanging="360"/>
      </w:pPr>
      <w:r>
        <w:rPr>
          <w:spacing w:val="-5"/>
        </w:rPr>
        <w:t xml:space="preserve">Worked </w:t>
      </w:r>
      <w:r>
        <w:rPr>
          <w:spacing w:val="-6"/>
        </w:rPr>
        <w:t xml:space="preserve">collaboratively </w:t>
      </w:r>
      <w:r>
        <w:rPr>
          <w:spacing w:val="-5"/>
        </w:rPr>
        <w:t xml:space="preserve">within </w:t>
      </w:r>
      <w:r>
        <w:t xml:space="preserve">a </w:t>
      </w:r>
      <w:r>
        <w:rPr>
          <w:spacing w:val="-6"/>
        </w:rPr>
        <w:t xml:space="preserve">multidisciplinary </w:t>
      </w:r>
      <w:r>
        <w:rPr>
          <w:spacing w:val="-4"/>
        </w:rPr>
        <w:t xml:space="preserve">team </w:t>
      </w:r>
      <w:r>
        <w:rPr>
          <w:spacing w:val="-5"/>
        </w:rPr>
        <w:t xml:space="preserve">assessing </w:t>
      </w:r>
      <w:r>
        <w:rPr>
          <w:spacing w:val="-3"/>
        </w:rPr>
        <w:t xml:space="preserve">the </w:t>
      </w:r>
      <w:r>
        <w:rPr>
          <w:spacing w:val="-5"/>
        </w:rPr>
        <w:t xml:space="preserve">strengths, needs </w:t>
      </w:r>
      <w:r>
        <w:rPr>
          <w:spacing w:val="-4"/>
        </w:rPr>
        <w:t xml:space="preserve">and </w:t>
      </w:r>
      <w:r>
        <w:rPr>
          <w:spacing w:val="-6"/>
        </w:rPr>
        <w:t xml:space="preserve">priorities </w:t>
      </w:r>
      <w:r>
        <w:rPr>
          <w:spacing w:val="-3"/>
        </w:rPr>
        <w:lastRenderedPageBreak/>
        <w:t>of</w:t>
      </w:r>
      <w:r>
        <w:rPr>
          <w:spacing w:val="-8"/>
        </w:rPr>
        <w:t xml:space="preserve"> </w:t>
      </w:r>
      <w:r>
        <w:rPr>
          <w:spacing w:val="-6"/>
        </w:rPr>
        <w:t>caregivers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providing</w:t>
      </w:r>
      <w:r>
        <w:rPr>
          <w:spacing w:val="-12"/>
        </w:rPr>
        <w:t xml:space="preserve"> </w:t>
      </w:r>
      <w:r>
        <w:rPr>
          <w:spacing w:val="-5"/>
        </w:rPr>
        <w:t>family</w:t>
      </w:r>
      <w:r>
        <w:rPr>
          <w:spacing w:val="-12"/>
        </w:rPr>
        <w:t xml:space="preserve"> </w:t>
      </w:r>
      <w:r>
        <w:rPr>
          <w:spacing w:val="-5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social-emotional</w:t>
      </w:r>
      <w:r>
        <w:rPr>
          <w:spacing w:val="-8"/>
        </w:rPr>
        <w:t xml:space="preserve"> </w:t>
      </w:r>
      <w:r>
        <w:rPr>
          <w:spacing w:val="-5"/>
        </w:rPr>
        <w:t>support</w:t>
      </w:r>
    </w:p>
    <w:p w14:paraId="4907E9B2" w14:textId="77777777" w:rsidR="0059183D" w:rsidRDefault="0059183D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40" w:hanging="359"/>
      </w:pPr>
      <w:r>
        <w:rPr>
          <w:spacing w:val="-5"/>
        </w:rPr>
        <w:t xml:space="preserve">Made </w:t>
      </w:r>
      <w:r>
        <w:rPr>
          <w:spacing w:val="-6"/>
        </w:rPr>
        <w:t xml:space="preserve">referrals </w:t>
      </w:r>
      <w:r>
        <w:t xml:space="preserve">to </w:t>
      </w:r>
      <w:r>
        <w:rPr>
          <w:spacing w:val="-5"/>
        </w:rPr>
        <w:t xml:space="preserve">special </w:t>
      </w:r>
      <w:r>
        <w:rPr>
          <w:spacing w:val="-6"/>
        </w:rPr>
        <w:t xml:space="preserve">education programs (Preschool Exceptional Children Program </w:t>
      </w:r>
      <w:r>
        <w:rPr>
          <w:spacing w:val="-4"/>
        </w:rPr>
        <w:t xml:space="preserve">and </w:t>
      </w:r>
      <w:r>
        <w:rPr>
          <w:spacing w:val="-5"/>
        </w:rPr>
        <w:t xml:space="preserve">Infant Toddler </w:t>
      </w:r>
      <w:r>
        <w:rPr>
          <w:spacing w:val="-6"/>
        </w:rPr>
        <w:t xml:space="preserve">Program) </w:t>
      </w:r>
      <w:r>
        <w:rPr>
          <w:spacing w:val="-4"/>
        </w:rPr>
        <w:t xml:space="preserve">and </w:t>
      </w:r>
      <w:r>
        <w:rPr>
          <w:spacing w:val="-5"/>
        </w:rPr>
        <w:t xml:space="preserve">other specialty programs; </w:t>
      </w:r>
      <w:r>
        <w:rPr>
          <w:spacing w:val="-6"/>
        </w:rPr>
        <w:t xml:space="preserve">developed standardized </w:t>
      </w:r>
      <w:r>
        <w:rPr>
          <w:spacing w:val="-5"/>
        </w:rPr>
        <w:t xml:space="preserve">referral </w:t>
      </w:r>
      <w:r>
        <w:rPr>
          <w:spacing w:val="-4"/>
        </w:rPr>
        <w:t xml:space="preserve">form </w:t>
      </w:r>
      <w:r>
        <w:rPr>
          <w:spacing w:val="-3"/>
        </w:rPr>
        <w:t xml:space="preserve">for </w:t>
      </w:r>
      <w:r>
        <w:rPr>
          <w:spacing w:val="-5"/>
        </w:rPr>
        <w:t xml:space="preserve">use across </w:t>
      </w:r>
      <w:r>
        <w:rPr>
          <w:spacing w:val="-6"/>
        </w:rPr>
        <w:t>Greenville’s medical</w:t>
      </w:r>
      <w:r>
        <w:rPr>
          <w:spacing w:val="-12"/>
        </w:rPr>
        <w:t xml:space="preserve"> </w:t>
      </w:r>
      <w:r>
        <w:rPr>
          <w:spacing w:val="-5"/>
        </w:rPr>
        <w:t>community</w:t>
      </w:r>
    </w:p>
    <w:p w14:paraId="4F9D1DB7" w14:textId="68A3E19E" w:rsidR="0059183D" w:rsidRPr="00D13168" w:rsidRDefault="0059183D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52" w:lineRule="exact"/>
        <w:ind w:right="40" w:hanging="360"/>
        <w:sectPr w:rsidR="0059183D" w:rsidRPr="00D13168" w:rsidSect="00F9605C">
          <w:pgSz w:w="12240" w:h="15840"/>
          <w:pgMar w:top="864" w:right="1440" w:bottom="1440" w:left="1440" w:header="720" w:footer="720" w:gutter="0"/>
          <w:cols w:space="720"/>
        </w:sectPr>
      </w:pPr>
      <w:r>
        <w:rPr>
          <w:spacing w:val="-5"/>
        </w:rPr>
        <w:t>Served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point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contact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5"/>
        </w:rPr>
        <w:t>family</w:t>
      </w:r>
      <w:r>
        <w:rPr>
          <w:spacing w:val="-10"/>
        </w:rPr>
        <w:t xml:space="preserve"> </w:t>
      </w:r>
      <w:r>
        <w:rPr>
          <w:spacing w:val="-6"/>
        </w:rPr>
        <w:t>complaints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clinic</w:t>
      </w:r>
      <w:r>
        <w:rPr>
          <w:spacing w:val="-10"/>
        </w:rPr>
        <w:t xml:space="preserve"> </w:t>
      </w:r>
      <w:r>
        <w:rPr>
          <w:spacing w:val="-6"/>
        </w:rPr>
        <w:t>representative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rPr>
          <w:spacing w:val="-6"/>
        </w:rPr>
        <w:t xml:space="preserve">LICC </w:t>
      </w:r>
      <w:r>
        <w:rPr>
          <w:spacing w:val="-7"/>
        </w:rPr>
        <w:t>meeting</w:t>
      </w:r>
    </w:p>
    <w:p w14:paraId="53CB9313" w14:textId="77777777" w:rsidR="0095279A" w:rsidRDefault="0095279A" w:rsidP="0095279A">
      <w:pPr>
        <w:pStyle w:val="Heading3"/>
        <w:tabs>
          <w:tab w:val="left" w:pos="3254"/>
        </w:tabs>
        <w:spacing w:line="252" w:lineRule="exact"/>
        <w:ind w:left="0"/>
      </w:pPr>
    </w:p>
    <w:p w14:paraId="24AAF416" w14:textId="084B1020" w:rsidR="007B7CA3" w:rsidRDefault="001727A4" w:rsidP="0018297A">
      <w:pPr>
        <w:pStyle w:val="Heading3"/>
        <w:tabs>
          <w:tab w:val="left" w:pos="3254"/>
        </w:tabs>
        <w:spacing w:line="252" w:lineRule="exact"/>
        <w:ind w:left="0" w:right="-480"/>
      </w:pPr>
      <w:r>
        <w:t>June</w:t>
      </w:r>
      <w:r w:rsidR="00632150">
        <w:t xml:space="preserve"> 200</w:t>
      </w:r>
      <w:r w:rsidR="00B16CAE">
        <w:t>4</w:t>
      </w:r>
      <w:r w:rsidR="00632150">
        <w:t>-March</w:t>
      </w:r>
      <w:r w:rsidR="00632150">
        <w:rPr>
          <w:spacing w:val="-2"/>
        </w:rPr>
        <w:t xml:space="preserve"> </w:t>
      </w:r>
      <w:r w:rsidR="00632150">
        <w:t>2011</w:t>
      </w:r>
      <w:r w:rsidR="00632150">
        <w:tab/>
        <w:t>NC DHHS-Division of Public</w:t>
      </w:r>
      <w:r w:rsidR="00632150">
        <w:rPr>
          <w:spacing w:val="-8"/>
        </w:rPr>
        <w:t xml:space="preserve"> </w:t>
      </w:r>
      <w:r w:rsidR="0018297A">
        <w:t>Health</w:t>
      </w:r>
    </w:p>
    <w:p w14:paraId="24AAF417" w14:textId="4AEEF840" w:rsidR="007B7CA3" w:rsidRDefault="0018297A" w:rsidP="0018297A">
      <w:pPr>
        <w:spacing w:line="252" w:lineRule="exact"/>
        <w:ind w:left="3240"/>
        <w:rPr>
          <w:b/>
        </w:rPr>
      </w:pPr>
      <w:r>
        <w:rPr>
          <w:b/>
        </w:rPr>
        <w:t xml:space="preserve">  </w:t>
      </w:r>
      <w:r w:rsidR="001727A4">
        <w:rPr>
          <w:b/>
        </w:rPr>
        <w:t xml:space="preserve">NC </w:t>
      </w:r>
      <w:r w:rsidR="00632150">
        <w:rPr>
          <w:b/>
        </w:rPr>
        <w:t>Early Intervention</w:t>
      </w:r>
      <w:r w:rsidR="001727A4">
        <w:rPr>
          <w:b/>
        </w:rPr>
        <w:t xml:space="preserve"> (Part C)</w:t>
      </w:r>
    </w:p>
    <w:p w14:paraId="7C5D998D" w14:textId="77777777" w:rsidR="00535E69" w:rsidRDefault="00632150">
      <w:pPr>
        <w:spacing w:before="92"/>
        <w:ind w:left="216"/>
      </w:pPr>
      <w:r>
        <w:br w:type="column"/>
      </w:r>
    </w:p>
    <w:p w14:paraId="24AAF418" w14:textId="2DD8B66D" w:rsidR="007B7CA3" w:rsidRDefault="00632150">
      <w:pPr>
        <w:spacing w:before="92"/>
        <w:ind w:left="216"/>
        <w:rPr>
          <w:b/>
        </w:rPr>
      </w:pPr>
      <w:r>
        <w:rPr>
          <w:b/>
        </w:rPr>
        <w:t>Raleigh, NC</w:t>
      </w:r>
    </w:p>
    <w:p w14:paraId="24AAF419" w14:textId="77777777" w:rsidR="007B7CA3" w:rsidRDefault="007B7CA3">
      <w:pPr>
        <w:sectPr w:rsidR="007B7CA3" w:rsidSect="00F9605C">
          <w:headerReference w:type="default" r:id="rId8"/>
          <w:type w:val="continuous"/>
          <w:pgSz w:w="12240" w:h="15840"/>
          <w:pgMar w:top="864" w:right="1440" w:bottom="864" w:left="1440" w:header="720" w:footer="720" w:gutter="0"/>
          <w:cols w:num="2" w:space="720" w:equalWidth="0">
            <w:col w:w="6360" w:space="1274"/>
            <w:col w:w="1726"/>
          </w:cols>
        </w:sectPr>
      </w:pPr>
    </w:p>
    <w:p w14:paraId="24AAF41A" w14:textId="77777777" w:rsidR="007B7CA3" w:rsidRDefault="007B7CA3">
      <w:pPr>
        <w:pStyle w:val="BodyText"/>
        <w:spacing w:before="9"/>
        <w:rPr>
          <w:b/>
        </w:rPr>
      </w:pPr>
    </w:p>
    <w:p w14:paraId="24AAF41B" w14:textId="49B12137" w:rsidR="007B7CA3" w:rsidRDefault="00632150">
      <w:pPr>
        <w:spacing w:before="99"/>
        <w:ind w:left="21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Human Service Planner/Evaluator-</w:t>
      </w:r>
      <w:r w:rsidR="00D81D0F">
        <w:rPr>
          <w:rFonts w:ascii="Tahoma"/>
          <w:b/>
          <w:sz w:val="20"/>
        </w:rPr>
        <w:t xml:space="preserve">Statewide </w:t>
      </w:r>
      <w:r>
        <w:rPr>
          <w:rFonts w:ascii="Tahoma"/>
          <w:b/>
          <w:sz w:val="20"/>
        </w:rPr>
        <w:t>Data Consultant</w:t>
      </w:r>
    </w:p>
    <w:p w14:paraId="24AAF41C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4"/>
        <w:ind w:hanging="359"/>
      </w:pPr>
      <w:r>
        <w:rPr>
          <w:spacing w:val="-5"/>
        </w:rPr>
        <w:t xml:space="preserve">Point </w:t>
      </w:r>
      <w:r>
        <w:rPr>
          <w:spacing w:val="-4"/>
        </w:rPr>
        <w:t xml:space="preserve">of </w:t>
      </w:r>
      <w:r>
        <w:rPr>
          <w:spacing w:val="-6"/>
        </w:rPr>
        <w:t xml:space="preserve">contact </w:t>
      </w:r>
      <w:r>
        <w:rPr>
          <w:spacing w:val="-3"/>
        </w:rPr>
        <w:t xml:space="preserve">for </w:t>
      </w:r>
      <w:r>
        <w:rPr>
          <w:spacing w:val="-5"/>
        </w:rPr>
        <w:t xml:space="preserve">eighteen </w:t>
      </w:r>
      <w:r>
        <w:rPr>
          <w:spacing w:val="-6"/>
        </w:rPr>
        <w:t xml:space="preserve">Children's Developmental Services </w:t>
      </w:r>
      <w:r>
        <w:rPr>
          <w:spacing w:val="-5"/>
        </w:rPr>
        <w:t xml:space="preserve">Agencies (CDSAs) with data and process </w:t>
      </w:r>
      <w:r>
        <w:rPr>
          <w:spacing w:val="-6"/>
        </w:rPr>
        <w:t xml:space="preserve">related questions regarding: statewide </w:t>
      </w:r>
      <w:r>
        <w:rPr>
          <w:spacing w:val="-5"/>
        </w:rPr>
        <w:t xml:space="preserve">database </w:t>
      </w:r>
      <w:r>
        <w:rPr>
          <w:spacing w:val="-6"/>
        </w:rPr>
        <w:t xml:space="preserve">usage, self-assessment activities, </w:t>
      </w:r>
      <w:r>
        <w:rPr>
          <w:spacing w:val="-5"/>
        </w:rPr>
        <w:t xml:space="preserve">and federal indicators such </w:t>
      </w:r>
      <w:r>
        <w:rPr>
          <w:spacing w:val="-4"/>
        </w:rPr>
        <w:t xml:space="preserve">as </w:t>
      </w:r>
      <w:r>
        <w:rPr>
          <w:spacing w:val="-5"/>
        </w:rPr>
        <w:t>Child and Family</w:t>
      </w:r>
      <w:r>
        <w:rPr>
          <w:spacing w:val="-40"/>
        </w:rPr>
        <w:t xml:space="preserve"> </w:t>
      </w:r>
      <w:r>
        <w:rPr>
          <w:spacing w:val="-6"/>
        </w:rPr>
        <w:t>Outcomes</w:t>
      </w:r>
    </w:p>
    <w:p w14:paraId="24AAF41D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52" w:lineRule="exact"/>
        <w:ind w:hanging="360"/>
      </w:pPr>
      <w:r>
        <w:rPr>
          <w:spacing w:val="-5"/>
        </w:rPr>
        <w:t>Assisted</w:t>
      </w:r>
      <w:r>
        <w:rPr>
          <w:spacing w:val="-9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planning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facilitation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statewide</w:t>
      </w:r>
      <w:r>
        <w:rPr>
          <w:spacing w:val="-9"/>
        </w:rPr>
        <w:t xml:space="preserve"> </w:t>
      </w:r>
      <w:r>
        <w:rPr>
          <w:spacing w:val="-5"/>
        </w:rPr>
        <w:t>Child</w:t>
      </w:r>
      <w:r>
        <w:rPr>
          <w:spacing w:val="-9"/>
        </w:rPr>
        <w:t xml:space="preserve"> </w:t>
      </w:r>
      <w:r>
        <w:rPr>
          <w:spacing w:val="-6"/>
        </w:rPr>
        <w:t>Outcome</w:t>
      </w:r>
      <w:r>
        <w:rPr>
          <w:spacing w:val="-9"/>
        </w:rPr>
        <w:t xml:space="preserve"> </w:t>
      </w:r>
      <w:r>
        <w:rPr>
          <w:spacing w:val="-6"/>
        </w:rPr>
        <w:t>Summary</w:t>
      </w:r>
      <w:r>
        <w:rPr>
          <w:spacing w:val="-11"/>
        </w:rPr>
        <w:t xml:space="preserve"> </w:t>
      </w:r>
      <w:r>
        <w:rPr>
          <w:spacing w:val="-5"/>
        </w:rPr>
        <w:t>trainings</w:t>
      </w:r>
    </w:p>
    <w:p w14:paraId="24AAF41E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"/>
        <w:ind w:hanging="359"/>
      </w:pPr>
      <w:r>
        <w:rPr>
          <w:spacing w:val="-5"/>
        </w:rPr>
        <w:t xml:space="preserve">Monitored CDSAs </w:t>
      </w:r>
      <w:r>
        <w:rPr>
          <w:spacing w:val="-4"/>
        </w:rPr>
        <w:t xml:space="preserve">for </w:t>
      </w:r>
      <w:r>
        <w:rPr>
          <w:spacing w:val="-6"/>
        </w:rPr>
        <w:t xml:space="preserve">quality improvement </w:t>
      </w:r>
      <w:r>
        <w:rPr>
          <w:spacing w:val="-5"/>
        </w:rPr>
        <w:t xml:space="preserve">functions </w:t>
      </w:r>
      <w:r>
        <w:rPr>
          <w:spacing w:val="-3"/>
        </w:rPr>
        <w:t xml:space="preserve">as </w:t>
      </w:r>
      <w:r>
        <w:rPr>
          <w:spacing w:val="-5"/>
        </w:rPr>
        <w:t xml:space="preserve">outlined </w:t>
      </w:r>
      <w:r>
        <w:rPr>
          <w:spacing w:val="-3"/>
        </w:rPr>
        <w:t xml:space="preserve">by </w:t>
      </w:r>
      <w:r>
        <w:rPr>
          <w:spacing w:val="-5"/>
        </w:rPr>
        <w:t xml:space="preserve">federal </w:t>
      </w:r>
      <w:r>
        <w:rPr>
          <w:spacing w:val="-6"/>
        </w:rPr>
        <w:t xml:space="preserve">legislation (IDEA) </w:t>
      </w:r>
      <w:r>
        <w:rPr>
          <w:spacing w:val="-5"/>
        </w:rPr>
        <w:t xml:space="preserve">and </w:t>
      </w:r>
      <w:r>
        <w:rPr>
          <w:spacing w:val="-4"/>
        </w:rPr>
        <w:t xml:space="preserve">state </w:t>
      </w:r>
      <w:r>
        <w:rPr>
          <w:spacing w:val="-6"/>
        </w:rPr>
        <w:t>identified</w:t>
      </w:r>
      <w:r>
        <w:rPr>
          <w:spacing w:val="-20"/>
        </w:rPr>
        <w:t xml:space="preserve"> </w:t>
      </w:r>
      <w:r>
        <w:rPr>
          <w:spacing w:val="-6"/>
        </w:rPr>
        <w:t>initiatives</w:t>
      </w:r>
    </w:p>
    <w:p w14:paraId="24AAF41F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"/>
        <w:ind w:left="936" w:hanging="360"/>
      </w:pPr>
      <w:r>
        <w:rPr>
          <w:spacing w:val="-5"/>
        </w:rPr>
        <w:t xml:space="preserve">Analyzed </w:t>
      </w:r>
      <w:r>
        <w:rPr>
          <w:spacing w:val="-4"/>
        </w:rPr>
        <w:t xml:space="preserve">data and </w:t>
      </w:r>
      <w:r>
        <w:rPr>
          <w:spacing w:val="-5"/>
        </w:rPr>
        <w:t xml:space="preserve">provided verbal and written </w:t>
      </w:r>
      <w:r>
        <w:rPr>
          <w:spacing w:val="-6"/>
        </w:rPr>
        <w:t xml:space="preserve">interpretations </w:t>
      </w:r>
      <w:r>
        <w:rPr>
          <w:spacing w:val="-4"/>
        </w:rPr>
        <w:t xml:space="preserve">to </w:t>
      </w:r>
      <w:r>
        <w:rPr>
          <w:spacing w:val="-6"/>
        </w:rPr>
        <w:t xml:space="preserve">management </w:t>
      </w:r>
      <w:r>
        <w:rPr>
          <w:spacing w:val="-4"/>
        </w:rPr>
        <w:t xml:space="preserve">for </w:t>
      </w:r>
      <w:r>
        <w:rPr>
          <w:spacing w:val="-3"/>
        </w:rPr>
        <w:t xml:space="preserve">NC </w:t>
      </w:r>
      <w:r>
        <w:rPr>
          <w:spacing w:val="-5"/>
        </w:rPr>
        <w:t xml:space="preserve">Annual </w:t>
      </w:r>
      <w:r>
        <w:rPr>
          <w:spacing w:val="-6"/>
        </w:rPr>
        <w:t xml:space="preserve">Performance </w:t>
      </w:r>
      <w:r>
        <w:rPr>
          <w:spacing w:val="-5"/>
        </w:rPr>
        <w:t xml:space="preserve">reporting </w:t>
      </w:r>
      <w:r>
        <w:rPr>
          <w:spacing w:val="-6"/>
        </w:rPr>
        <w:t xml:space="preserve">(Submitted yearly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6"/>
        </w:rPr>
        <w:t xml:space="preserve">Federal </w:t>
      </w:r>
      <w:r>
        <w:rPr>
          <w:spacing w:val="-5"/>
        </w:rPr>
        <w:t xml:space="preserve">Office </w:t>
      </w:r>
      <w:r>
        <w:rPr>
          <w:spacing w:val="-3"/>
        </w:rPr>
        <w:t xml:space="preserve">of </w:t>
      </w:r>
      <w:r>
        <w:rPr>
          <w:spacing w:val="-5"/>
        </w:rPr>
        <w:t xml:space="preserve">Special </w:t>
      </w:r>
      <w:r>
        <w:rPr>
          <w:spacing w:val="-6"/>
        </w:rPr>
        <w:t>Education</w:t>
      </w:r>
      <w:r>
        <w:rPr>
          <w:spacing w:val="-12"/>
        </w:rPr>
        <w:t xml:space="preserve"> </w:t>
      </w:r>
      <w:r>
        <w:rPr>
          <w:spacing w:val="-6"/>
        </w:rPr>
        <w:t>Program)</w:t>
      </w:r>
    </w:p>
    <w:p w14:paraId="24AAF420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2" w:lineRule="auto"/>
        <w:ind w:left="936" w:hanging="360"/>
      </w:pPr>
      <w:r>
        <w:rPr>
          <w:spacing w:val="-5"/>
        </w:rPr>
        <w:t xml:space="preserve">Presented agency </w:t>
      </w:r>
      <w:r>
        <w:rPr>
          <w:spacing w:val="-4"/>
        </w:rPr>
        <w:t xml:space="preserve">data </w:t>
      </w:r>
      <w:r>
        <w:t>to</w:t>
      </w:r>
      <w:r>
        <w:rPr>
          <w:spacing w:val="-39"/>
        </w:rPr>
        <w:t xml:space="preserve"> </w:t>
      </w:r>
      <w:r>
        <w:rPr>
          <w:spacing w:val="-6"/>
        </w:rPr>
        <w:t xml:space="preserve">stakeholders </w:t>
      </w:r>
      <w:r>
        <w:rPr>
          <w:spacing w:val="-4"/>
        </w:rPr>
        <w:t xml:space="preserve">and </w:t>
      </w:r>
      <w:r>
        <w:rPr>
          <w:spacing w:val="-6"/>
        </w:rPr>
        <w:t xml:space="preserve">worked </w:t>
      </w:r>
      <w:r>
        <w:rPr>
          <w:spacing w:val="-5"/>
        </w:rPr>
        <w:t xml:space="preserve">closely </w:t>
      </w:r>
      <w:r>
        <w:rPr>
          <w:spacing w:val="-4"/>
        </w:rPr>
        <w:t xml:space="preserve">with </w:t>
      </w:r>
      <w:r>
        <w:rPr>
          <w:spacing w:val="-5"/>
        </w:rPr>
        <w:t xml:space="preserve">national technical assistance partners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>develop</w:t>
      </w:r>
      <w:r>
        <w:rPr>
          <w:spacing w:val="-12"/>
        </w:rPr>
        <w:t xml:space="preserve"> </w:t>
      </w:r>
      <w:r>
        <w:rPr>
          <w:spacing w:val="-5"/>
        </w:rPr>
        <w:t>program</w:t>
      </w:r>
      <w:r>
        <w:rPr>
          <w:spacing w:val="-14"/>
        </w:rPr>
        <w:t xml:space="preserve"> </w:t>
      </w:r>
      <w:r>
        <w:rPr>
          <w:spacing w:val="-6"/>
        </w:rPr>
        <w:t>implementation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evaluation</w:t>
      </w:r>
      <w:r>
        <w:rPr>
          <w:spacing w:val="-12"/>
        </w:rPr>
        <w:t xml:space="preserve"> </w:t>
      </w:r>
      <w:r>
        <w:rPr>
          <w:spacing w:val="-6"/>
        </w:rPr>
        <w:t>strategies</w:t>
      </w:r>
    </w:p>
    <w:p w14:paraId="24AAF421" w14:textId="77777777" w:rsidR="007B7CA3" w:rsidRDefault="00632150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2" w:lineRule="auto"/>
        <w:ind w:left="936" w:hanging="360"/>
      </w:pPr>
      <w:r>
        <w:rPr>
          <w:spacing w:val="-5"/>
        </w:rPr>
        <w:t xml:space="preserve">Agency </w:t>
      </w:r>
      <w:r>
        <w:rPr>
          <w:spacing w:val="-6"/>
        </w:rPr>
        <w:t xml:space="preserve">representative </w:t>
      </w:r>
      <w:r>
        <w:rPr>
          <w:spacing w:val="-3"/>
        </w:rPr>
        <w:t xml:space="preserve">on </w:t>
      </w:r>
      <w:r>
        <w:rPr>
          <w:spacing w:val="-5"/>
        </w:rPr>
        <w:t xml:space="preserve">two national learning </w:t>
      </w:r>
      <w:r>
        <w:rPr>
          <w:spacing w:val="-6"/>
        </w:rPr>
        <w:t xml:space="preserve">community </w:t>
      </w:r>
      <w:r>
        <w:rPr>
          <w:spacing w:val="-5"/>
        </w:rPr>
        <w:t xml:space="preserve">groups: Child </w:t>
      </w:r>
      <w:r>
        <w:rPr>
          <w:spacing w:val="-6"/>
        </w:rPr>
        <w:t xml:space="preserve">Outcome Summary </w:t>
      </w:r>
      <w:r>
        <w:rPr>
          <w:spacing w:val="-4"/>
        </w:rPr>
        <w:t>Form Data</w:t>
      </w:r>
      <w:r>
        <w:rPr>
          <w:spacing w:val="-8"/>
        </w:rPr>
        <w:t xml:space="preserve"> </w:t>
      </w:r>
      <w:r>
        <w:rPr>
          <w:spacing w:val="-6"/>
        </w:rPr>
        <w:t>Community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Practice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Early</w:t>
      </w:r>
      <w:r>
        <w:rPr>
          <w:spacing w:val="-10"/>
        </w:rPr>
        <w:t xml:space="preserve"> </w:t>
      </w:r>
      <w:r>
        <w:rPr>
          <w:spacing w:val="-5"/>
        </w:rPr>
        <w:t>Childhood</w:t>
      </w:r>
      <w:r>
        <w:rPr>
          <w:spacing w:val="-8"/>
        </w:rPr>
        <w:t xml:space="preserve"> </w:t>
      </w:r>
      <w:r>
        <w:rPr>
          <w:spacing w:val="-6"/>
        </w:rPr>
        <w:t>Outcomes</w:t>
      </w:r>
      <w:r>
        <w:rPr>
          <w:spacing w:val="-10"/>
        </w:rPr>
        <w:t xml:space="preserve"> </w:t>
      </w:r>
      <w:r>
        <w:rPr>
          <w:spacing w:val="-5"/>
        </w:rPr>
        <w:t>Technical</w:t>
      </w:r>
      <w:r>
        <w:rPr>
          <w:spacing w:val="-9"/>
        </w:rPr>
        <w:t xml:space="preserve"> </w:t>
      </w:r>
      <w:r>
        <w:rPr>
          <w:spacing w:val="-5"/>
        </w:rPr>
        <w:t>Assistance</w:t>
      </w:r>
      <w:r>
        <w:rPr>
          <w:spacing w:val="-10"/>
        </w:rPr>
        <w:t xml:space="preserve"> </w:t>
      </w:r>
      <w:r>
        <w:rPr>
          <w:spacing w:val="-5"/>
        </w:rPr>
        <w:t>Cadre</w:t>
      </w:r>
    </w:p>
    <w:p w14:paraId="0E89D980" w14:textId="77777777" w:rsidR="007B7CA3" w:rsidRDefault="007B7CA3">
      <w:pPr>
        <w:spacing w:line="242" w:lineRule="auto"/>
      </w:pPr>
    </w:p>
    <w:p w14:paraId="6D46ADC5" w14:textId="77777777" w:rsidR="001727A4" w:rsidRDefault="001727A4" w:rsidP="001727A4">
      <w:pPr>
        <w:ind w:left="215"/>
        <w:rPr>
          <w:rFonts w:ascii="Tahoma"/>
          <w:b/>
          <w:sz w:val="20"/>
        </w:rPr>
      </w:pPr>
    </w:p>
    <w:p w14:paraId="5969C091" w14:textId="5DE9CC12" w:rsidR="001727A4" w:rsidRDefault="001727A4" w:rsidP="001727A4">
      <w:pPr>
        <w:ind w:left="21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Habilitation Specialist III (Early Intervention Service Coordinator)</w:t>
      </w:r>
    </w:p>
    <w:p w14:paraId="490D55F0" w14:textId="77777777" w:rsidR="001727A4" w:rsidRDefault="001727A4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51"/>
        <w:ind w:hanging="359"/>
      </w:pPr>
      <w:r>
        <w:rPr>
          <w:spacing w:val="-5"/>
        </w:rPr>
        <w:t xml:space="preserve">Provided </w:t>
      </w:r>
      <w:r>
        <w:rPr>
          <w:spacing w:val="-6"/>
        </w:rPr>
        <w:t xml:space="preserve">direct </w:t>
      </w:r>
      <w:r>
        <w:rPr>
          <w:spacing w:val="-5"/>
        </w:rPr>
        <w:t xml:space="preserve">service </w:t>
      </w:r>
      <w:r>
        <w:rPr>
          <w:spacing w:val="-6"/>
        </w:rPr>
        <w:t xml:space="preserve">coordination </w:t>
      </w:r>
      <w:r>
        <w:t xml:space="preserve">to </w:t>
      </w:r>
      <w:r>
        <w:rPr>
          <w:spacing w:val="-5"/>
        </w:rPr>
        <w:t xml:space="preserve">families </w:t>
      </w:r>
      <w:r>
        <w:rPr>
          <w:spacing w:val="-4"/>
        </w:rPr>
        <w:t xml:space="preserve">of </w:t>
      </w:r>
      <w:r>
        <w:rPr>
          <w:spacing w:val="-6"/>
        </w:rPr>
        <w:t xml:space="preserve">children </w:t>
      </w:r>
      <w:r>
        <w:rPr>
          <w:spacing w:val="-5"/>
        </w:rPr>
        <w:t xml:space="preserve">ages 0-3 enrolled </w:t>
      </w:r>
      <w:r>
        <w:rPr>
          <w:spacing w:val="-4"/>
        </w:rPr>
        <w:t xml:space="preserve">in the </w:t>
      </w:r>
      <w:r>
        <w:rPr>
          <w:spacing w:val="-3"/>
        </w:rPr>
        <w:t xml:space="preserve">NC </w:t>
      </w:r>
      <w:r>
        <w:rPr>
          <w:spacing w:val="-6"/>
        </w:rPr>
        <w:t xml:space="preserve">Infant </w:t>
      </w:r>
      <w:r>
        <w:rPr>
          <w:spacing w:val="-5"/>
        </w:rPr>
        <w:t>Toddler</w:t>
      </w:r>
      <w:r>
        <w:rPr>
          <w:spacing w:val="-11"/>
        </w:rPr>
        <w:t xml:space="preserve"> </w:t>
      </w:r>
      <w:r>
        <w:rPr>
          <w:spacing w:val="-5"/>
        </w:rPr>
        <w:t>Program</w:t>
      </w:r>
    </w:p>
    <w:p w14:paraId="1FA6BB2C" w14:textId="77777777" w:rsidR="001727A4" w:rsidRDefault="001727A4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left="936" w:hanging="360"/>
      </w:pPr>
      <w:r>
        <w:rPr>
          <w:spacing w:val="-5"/>
        </w:rPr>
        <w:t xml:space="preserve">Completed parent interviews </w:t>
      </w:r>
      <w:r>
        <w:rPr>
          <w:spacing w:val="-4"/>
        </w:rPr>
        <w:t xml:space="preserve">and </w:t>
      </w:r>
      <w:r>
        <w:rPr>
          <w:spacing w:val="-6"/>
        </w:rPr>
        <w:t xml:space="preserve">on-going </w:t>
      </w:r>
      <w:r>
        <w:rPr>
          <w:spacing w:val="-4"/>
        </w:rPr>
        <w:t xml:space="preserve">child </w:t>
      </w:r>
      <w:r>
        <w:rPr>
          <w:spacing w:val="-6"/>
        </w:rPr>
        <w:t xml:space="preserve">assessments </w:t>
      </w:r>
      <w:r>
        <w:t xml:space="preserve">to </w:t>
      </w:r>
      <w:r>
        <w:rPr>
          <w:spacing w:val="-5"/>
        </w:rPr>
        <w:t xml:space="preserve">assist with </w:t>
      </w:r>
      <w:r>
        <w:rPr>
          <w:spacing w:val="-3"/>
        </w:rPr>
        <w:t xml:space="preserve">the </w:t>
      </w:r>
      <w:r>
        <w:rPr>
          <w:spacing w:val="-6"/>
        </w:rPr>
        <w:t xml:space="preserve">development </w:t>
      </w:r>
      <w:r>
        <w:rPr>
          <w:spacing w:val="-5"/>
        </w:rPr>
        <w:t xml:space="preserve">and </w:t>
      </w:r>
      <w:r>
        <w:rPr>
          <w:spacing w:val="-6"/>
        </w:rPr>
        <w:t xml:space="preserve">implementation </w:t>
      </w:r>
      <w:r>
        <w:rPr>
          <w:spacing w:val="-4"/>
        </w:rPr>
        <w:t xml:space="preserve">of </w:t>
      </w:r>
      <w:r>
        <w:rPr>
          <w:spacing w:val="-6"/>
        </w:rPr>
        <w:t xml:space="preserve">Individualized </w:t>
      </w:r>
      <w:r>
        <w:rPr>
          <w:spacing w:val="-5"/>
        </w:rPr>
        <w:t>Family Service</w:t>
      </w:r>
      <w:r>
        <w:rPr>
          <w:spacing w:val="-29"/>
        </w:rPr>
        <w:t xml:space="preserve"> </w:t>
      </w:r>
      <w:r>
        <w:rPr>
          <w:spacing w:val="-6"/>
        </w:rPr>
        <w:t>Plans</w:t>
      </w:r>
    </w:p>
    <w:p w14:paraId="5A673870" w14:textId="77777777" w:rsidR="001727A4" w:rsidRDefault="001727A4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left="936" w:hanging="360"/>
      </w:pPr>
      <w:r>
        <w:rPr>
          <w:spacing w:val="-6"/>
        </w:rPr>
        <w:t xml:space="preserve">Facilitated communication </w:t>
      </w:r>
      <w:r>
        <w:rPr>
          <w:spacing w:val="-4"/>
        </w:rPr>
        <w:t xml:space="preserve">and </w:t>
      </w:r>
      <w:r>
        <w:rPr>
          <w:spacing w:val="-5"/>
        </w:rPr>
        <w:t xml:space="preserve">contacts </w:t>
      </w:r>
      <w:r>
        <w:rPr>
          <w:spacing w:val="-6"/>
        </w:rPr>
        <w:t xml:space="preserve">between </w:t>
      </w:r>
      <w:r>
        <w:rPr>
          <w:spacing w:val="-5"/>
        </w:rPr>
        <w:t xml:space="preserve">network service </w:t>
      </w:r>
      <w:r>
        <w:rPr>
          <w:spacing w:val="-6"/>
        </w:rPr>
        <w:t xml:space="preserve">providers </w:t>
      </w:r>
      <w:r>
        <w:rPr>
          <w:spacing w:val="-4"/>
        </w:rPr>
        <w:t xml:space="preserve">and </w:t>
      </w:r>
      <w:r>
        <w:rPr>
          <w:spacing w:val="-5"/>
        </w:rPr>
        <w:t>family</w:t>
      </w:r>
      <w:r>
        <w:rPr>
          <w:spacing w:val="-39"/>
        </w:rPr>
        <w:t xml:space="preserve"> </w:t>
      </w:r>
      <w:r>
        <w:rPr>
          <w:spacing w:val="-5"/>
        </w:rPr>
        <w:t>members</w:t>
      </w:r>
    </w:p>
    <w:p w14:paraId="44ECF608" w14:textId="3F5B8F27" w:rsidR="001727A4" w:rsidRDefault="001727A4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2"/>
        <w:ind w:left="936" w:hanging="360"/>
      </w:pPr>
      <w:r>
        <w:rPr>
          <w:spacing w:val="-5"/>
        </w:rPr>
        <w:t xml:space="preserve">Agency trainer </w:t>
      </w:r>
      <w:r>
        <w:t xml:space="preserve">in </w:t>
      </w:r>
      <w:r>
        <w:rPr>
          <w:spacing w:val="-6"/>
        </w:rPr>
        <w:t xml:space="preserve">various train-the-trainer models </w:t>
      </w:r>
      <w:r w:rsidR="00B16CAE">
        <w:rPr>
          <w:spacing w:val="-6"/>
        </w:rPr>
        <w:t>including</w:t>
      </w:r>
      <w:r>
        <w:rPr>
          <w:spacing w:val="-6"/>
        </w:rPr>
        <w:t xml:space="preserve"> implementation </w:t>
      </w:r>
      <w:r>
        <w:rPr>
          <w:spacing w:val="-4"/>
        </w:rPr>
        <w:t xml:space="preserve">of </w:t>
      </w:r>
      <w:r>
        <w:rPr>
          <w:spacing w:val="-6"/>
        </w:rPr>
        <w:t xml:space="preserve">IDEA regulations; Individualized </w:t>
      </w:r>
      <w:r>
        <w:rPr>
          <w:spacing w:val="-5"/>
        </w:rPr>
        <w:t xml:space="preserve">Family </w:t>
      </w:r>
      <w:r>
        <w:rPr>
          <w:spacing w:val="-6"/>
        </w:rPr>
        <w:t xml:space="preserve">Service </w:t>
      </w:r>
      <w:r>
        <w:rPr>
          <w:spacing w:val="-5"/>
        </w:rPr>
        <w:t xml:space="preserve">Plan </w:t>
      </w:r>
      <w:r>
        <w:rPr>
          <w:spacing w:val="-6"/>
        </w:rPr>
        <w:t>goals/outcomes; procedural</w:t>
      </w:r>
      <w:r>
        <w:rPr>
          <w:spacing w:val="-27"/>
        </w:rPr>
        <w:t xml:space="preserve"> </w:t>
      </w:r>
      <w:r>
        <w:rPr>
          <w:spacing w:val="-6"/>
        </w:rPr>
        <w:t>safeguards</w:t>
      </w:r>
    </w:p>
    <w:p w14:paraId="51A76679" w14:textId="77777777" w:rsidR="001727A4" w:rsidRDefault="001727A4" w:rsidP="003953E6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2" w:lineRule="auto"/>
        <w:ind w:left="936" w:hanging="360"/>
      </w:pPr>
      <w:r>
        <w:rPr>
          <w:spacing w:val="-5"/>
        </w:rPr>
        <w:t xml:space="preserve">Developed forms </w:t>
      </w:r>
      <w:r>
        <w:rPr>
          <w:spacing w:val="-4"/>
        </w:rPr>
        <w:t xml:space="preserve">and </w:t>
      </w:r>
      <w:r>
        <w:rPr>
          <w:spacing w:val="-6"/>
        </w:rPr>
        <w:t xml:space="preserve">procedures </w:t>
      </w:r>
      <w:r>
        <w:rPr>
          <w:spacing w:val="-4"/>
        </w:rPr>
        <w:t xml:space="preserve">to </w:t>
      </w:r>
      <w:r>
        <w:rPr>
          <w:spacing w:val="-5"/>
        </w:rPr>
        <w:t xml:space="preserve">reduce </w:t>
      </w:r>
      <w:r>
        <w:rPr>
          <w:spacing w:val="-6"/>
        </w:rPr>
        <w:t xml:space="preserve">duplication </w:t>
      </w:r>
      <w:r>
        <w:rPr>
          <w:spacing w:val="-4"/>
        </w:rPr>
        <w:t xml:space="preserve">of </w:t>
      </w:r>
      <w:r>
        <w:rPr>
          <w:spacing w:val="-6"/>
        </w:rPr>
        <w:t xml:space="preserve">documentation </w:t>
      </w:r>
      <w:r>
        <w:rPr>
          <w:spacing w:val="-4"/>
        </w:rPr>
        <w:t xml:space="preserve">and data </w:t>
      </w:r>
      <w:r>
        <w:rPr>
          <w:spacing w:val="-6"/>
        </w:rPr>
        <w:t>entry/collection processes</w:t>
      </w:r>
    </w:p>
    <w:p w14:paraId="1E131A6F" w14:textId="77777777" w:rsidR="001727A4" w:rsidRDefault="001727A4" w:rsidP="003953E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9" w:lineRule="exact"/>
        <w:ind w:left="936" w:hanging="360"/>
      </w:pPr>
      <w:r>
        <w:rPr>
          <w:spacing w:val="-6"/>
        </w:rPr>
        <w:t>Participated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5"/>
        </w:rPr>
        <w:t>agency</w:t>
      </w:r>
      <w:r>
        <w:rPr>
          <w:spacing w:val="-12"/>
        </w:rPr>
        <w:t xml:space="preserve"> </w:t>
      </w:r>
      <w:r>
        <w:rPr>
          <w:spacing w:val="-6"/>
        </w:rPr>
        <w:t>self-assessment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peer</w:t>
      </w:r>
      <w:r>
        <w:rPr>
          <w:spacing w:val="-11"/>
        </w:rPr>
        <w:t xml:space="preserve"> </w:t>
      </w:r>
      <w:r>
        <w:rPr>
          <w:spacing w:val="-5"/>
        </w:rPr>
        <w:t>record</w:t>
      </w:r>
      <w:r>
        <w:rPr>
          <w:spacing w:val="-12"/>
        </w:rPr>
        <w:t xml:space="preserve"> </w:t>
      </w:r>
      <w:r>
        <w:rPr>
          <w:spacing w:val="-5"/>
        </w:rPr>
        <w:t>review</w:t>
      </w:r>
      <w:r>
        <w:rPr>
          <w:spacing w:val="-11"/>
        </w:rPr>
        <w:t xml:space="preserve"> </w:t>
      </w:r>
      <w:r>
        <w:rPr>
          <w:spacing w:val="-6"/>
        </w:rPr>
        <w:t>processes</w:t>
      </w:r>
    </w:p>
    <w:p w14:paraId="24AAF422" w14:textId="27D0C106" w:rsidR="001727A4" w:rsidRDefault="001727A4">
      <w:pPr>
        <w:spacing w:line="242" w:lineRule="auto"/>
        <w:sectPr w:rsidR="001727A4" w:rsidSect="00F9605C">
          <w:type w:val="continuous"/>
          <w:pgSz w:w="12240" w:h="15840"/>
          <w:pgMar w:top="864" w:right="1440" w:bottom="864" w:left="1440" w:header="720" w:footer="720" w:gutter="0"/>
          <w:cols w:space="720"/>
          <w:docGrid w:linePitch="299"/>
        </w:sectPr>
      </w:pPr>
    </w:p>
    <w:p w14:paraId="77ABA37A" w14:textId="77777777" w:rsidR="00BF65B0" w:rsidRDefault="00BF65B0" w:rsidP="00421C83">
      <w:pPr>
        <w:pStyle w:val="Heading3"/>
        <w:tabs>
          <w:tab w:val="left" w:pos="3796"/>
        </w:tabs>
        <w:spacing w:before="165" w:line="223" w:lineRule="auto"/>
        <w:ind w:left="0" w:right="38"/>
      </w:pPr>
    </w:p>
    <w:p w14:paraId="24AAF434" w14:textId="16FE9CC5" w:rsidR="007B7CA3" w:rsidRPr="00421C83" w:rsidRDefault="009D17A3" w:rsidP="00421C83">
      <w:pPr>
        <w:pStyle w:val="Heading1"/>
        <w:tabs>
          <w:tab w:val="left" w:pos="9467"/>
        </w:tabs>
        <w:spacing w:before="0"/>
      </w:pPr>
      <w:r>
        <w:rPr>
          <w:spacing w:val="7"/>
          <w:u w:val="single"/>
        </w:rPr>
        <w:t>Public</w:t>
      </w:r>
      <w:r w:rsidR="00632150">
        <w:rPr>
          <w:spacing w:val="7"/>
          <w:u w:val="single"/>
        </w:rPr>
        <w:t xml:space="preserve"> </w:t>
      </w:r>
      <w:r w:rsidR="00632150">
        <w:rPr>
          <w:spacing w:val="5"/>
          <w:u w:val="single"/>
        </w:rPr>
        <w:t>and</w:t>
      </w:r>
      <w:r w:rsidR="005E6274">
        <w:rPr>
          <w:spacing w:val="47"/>
          <w:u w:val="single"/>
        </w:rPr>
        <w:t xml:space="preserve"> </w:t>
      </w:r>
      <w:r>
        <w:rPr>
          <w:spacing w:val="6"/>
          <w:u w:val="single"/>
        </w:rPr>
        <w:t>Professional Service</w:t>
      </w:r>
      <w:r w:rsidR="00632150">
        <w:rPr>
          <w:spacing w:val="6"/>
          <w:u w:val="single"/>
        </w:rPr>
        <w:tab/>
      </w:r>
    </w:p>
    <w:p w14:paraId="569A3EE9" w14:textId="39AE413B" w:rsidR="005E6274" w:rsidRDefault="005E6274" w:rsidP="00421C83">
      <w:pPr>
        <w:spacing w:line="237" w:lineRule="auto"/>
        <w:ind w:left="630" w:hanging="547"/>
      </w:pPr>
      <w:r>
        <w:t>Elected Executive Board Member, The Pyramid Model Consortium (2021-current)</w:t>
      </w:r>
    </w:p>
    <w:p w14:paraId="2E25BB14" w14:textId="4FCF1660" w:rsidR="00B8505D" w:rsidRPr="006664D7" w:rsidRDefault="00F81285" w:rsidP="00421C83">
      <w:pPr>
        <w:spacing w:line="237" w:lineRule="auto"/>
        <w:ind w:left="630" w:hanging="547"/>
      </w:pPr>
      <w:r w:rsidRPr="006664D7">
        <w:t xml:space="preserve">Invited </w:t>
      </w:r>
      <w:r w:rsidR="009B064A" w:rsidRPr="006664D7">
        <w:t>Member</w:t>
      </w:r>
      <w:r w:rsidRPr="006664D7">
        <w:t>, NC Department of Public Instruction State Systemic Improvement Plan</w:t>
      </w:r>
      <w:r w:rsidR="00B34B42" w:rsidRPr="006664D7">
        <w:t xml:space="preserve"> (SSIP)</w:t>
      </w:r>
      <w:r w:rsidRPr="006664D7">
        <w:t xml:space="preserve"> </w:t>
      </w:r>
      <w:r w:rsidR="002F7305" w:rsidRPr="006664D7">
        <w:t xml:space="preserve">Leadership </w:t>
      </w:r>
      <w:r w:rsidR="009B064A" w:rsidRPr="006664D7">
        <w:t>Team</w:t>
      </w:r>
      <w:r w:rsidR="00D02BCF" w:rsidRPr="006664D7">
        <w:t xml:space="preserve"> (2020-current)</w:t>
      </w:r>
    </w:p>
    <w:p w14:paraId="6D1005E1" w14:textId="77777777" w:rsidR="00B8505D" w:rsidRPr="006664D7" w:rsidRDefault="00502819" w:rsidP="00421C83">
      <w:pPr>
        <w:spacing w:line="237" w:lineRule="auto"/>
        <w:ind w:left="630" w:hanging="540"/>
      </w:pPr>
      <w:r w:rsidRPr="006664D7">
        <w:t xml:space="preserve">Invited Member, NC Department of Public Instruction Social and Emotional </w:t>
      </w:r>
      <w:r w:rsidR="005A1E01" w:rsidRPr="006664D7">
        <w:t xml:space="preserve">Learning </w:t>
      </w:r>
      <w:r w:rsidRPr="006664D7">
        <w:t>Implementation Team</w:t>
      </w:r>
      <w:r w:rsidR="00D02BCF" w:rsidRPr="006664D7">
        <w:t xml:space="preserve"> (2020-current)</w:t>
      </w:r>
    </w:p>
    <w:p w14:paraId="069DA043" w14:textId="77777777" w:rsidR="00B8505D" w:rsidRPr="006664D7" w:rsidRDefault="0077171D" w:rsidP="00421C83">
      <w:pPr>
        <w:spacing w:line="237" w:lineRule="auto"/>
        <w:ind w:left="630" w:hanging="540"/>
      </w:pPr>
      <w:r w:rsidRPr="006664D7">
        <w:t>Member</w:t>
      </w:r>
      <w:r w:rsidR="004A4C98" w:rsidRPr="006664D7">
        <w:t>, UNC Chapel Hill, FPG</w:t>
      </w:r>
      <w:r w:rsidR="005E6CF6" w:rsidRPr="006664D7">
        <w:t>-Trohanis RACE Committee</w:t>
      </w:r>
    </w:p>
    <w:p w14:paraId="3CC0C0E2" w14:textId="10B51AFA" w:rsidR="00B8505D" w:rsidRDefault="0024727A" w:rsidP="00421C83">
      <w:pPr>
        <w:spacing w:line="237" w:lineRule="auto"/>
        <w:ind w:left="630" w:hanging="540"/>
      </w:pPr>
      <w:r w:rsidRPr="006664D7">
        <w:t>Governor Appointed Position, State of North Carolina, Early Childhood Interagency Community Council</w:t>
      </w:r>
      <w:r w:rsidR="00D02BCF" w:rsidRPr="006664D7">
        <w:t xml:space="preserve"> (2019-current)</w:t>
      </w:r>
    </w:p>
    <w:p w14:paraId="0ED8A511" w14:textId="114F23EE" w:rsidR="006D3254" w:rsidRDefault="00634313" w:rsidP="00421C83">
      <w:pPr>
        <w:spacing w:line="237" w:lineRule="auto"/>
        <w:ind w:left="630" w:hanging="540"/>
      </w:pPr>
      <w:r>
        <w:t>Co-Chair, NC Department of</w:t>
      </w:r>
      <w:r w:rsidR="00BB1E67">
        <w:t xml:space="preserve"> Child Development and Early Education-NC Family Leadership Summit (2019)</w:t>
      </w:r>
    </w:p>
    <w:p w14:paraId="24222858" w14:textId="0951C262" w:rsidR="00823305" w:rsidRPr="006664D7" w:rsidRDefault="00823305" w:rsidP="00421C83">
      <w:pPr>
        <w:spacing w:line="237" w:lineRule="auto"/>
        <w:ind w:left="630" w:hanging="540"/>
      </w:pPr>
      <w:r>
        <w:t>Facilitator, NC Department of Health and Human Services</w:t>
      </w:r>
      <w:r w:rsidR="00205BB4">
        <w:t>-NC Part C Stakeholder Meeting</w:t>
      </w:r>
      <w:r w:rsidR="00BA341D">
        <w:t>s</w:t>
      </w:r>
      <w:r w:rsidR="00205BB4">
        <w:t xml:space="preserve"> to inform the development of online trainings</w:t>
      </w:r>
      <w:r w:rsidR="008621B2">
        <w:t xml:space="preserve"> (2019-2020).</w:t>
      </w:r>
    </w:p>
    <w:p w14:paraId="529A7B02" w14:textId="77777777" w:rsidR="00B8505D" w:rsidRPr="006664D7" w:rsidRDefault="00D13168" w:rsidP="00421C83">
      <w:pPr>
        <w:spacing w:line="237" w:lineRule="auto"/>
        <w:ind w:left="630" w:hanging="540"/>
      </w:pPr>
      <w:r w:rsidRPr="006664D7">
        <w:t>Facilitator, UNC Chapel Hill, FPG-National Early Childhood Inclusion Institute</w:t>
      </w:r>
      <w:r w:rsidR="00452428" w:rsidRPr="006664D7">
        <w:t xml:space="preserve"> (2018-current)</w:t>
      </w:r>
    </w:p>
    <w:p w14:paraId="2509965E" w14:textId="77777777" w:rsidR="00B8505D" w:rsidRPr="006664D7" w:rsidRDefault="007853D2" w:rsidP="00421C83">
      <w:pPr>
        <w:spacing w:line="237" w:lineRule="auto"/>
        <w:ind w:left="630" w:hanging="540"/>
      </w:pPr>
      <w:r w:rsidRPr="006664D7">
        <w:t xml:space="preserve">Facilitator, NC </w:t>
      </w:r>
      <w:r w:rsidR="00887197" w:rsidRPr="006664D7">
        <w:t>Department</w:t>
      </w:r>
      <w:r w:rsidRPr="006664D7">
        <w:t xml:space="preserve"> of Public Instruction-Conference on Exceptional Children</w:t>
      </w:r>
      <w:r w:rsidR="00452428" w:rsidRPr="006664D7">
        <w:t xml:space="preserve"> (2017-current)</w:t>
      </w:r>
    </w:p>
    <w:p w14:paraId="5B021A9B" w14:textId="77777777" w:rsidR="00B8505D" w:rsidRPr="006664D7" w:rsidRDefault="0041213F" w:rsidP="00421C83">
      <w:pPr>
        <w:spacing w:line="237" w:lineRule="auto"/>
        <w:ind w:left="630" w:hanging="540"/>
      </w:pPr>
      <w:r w:rsidRPr="006664D7">
        <w:lastRenderedPageBreak/>
        <w:t xml:space="preserve">Invited </w:t>
      </w:r>
      <w:r w:rsidR="00C5001F" w:rsidRPr="006664D7">
        <w:t xml:space="preserve">Member, NC </w:t>
      </w:r>
      <w:r w:rsidR="00704E62" w:rsidRPr="006664D7">
        <w:t xml:space="preserve">Pediatric </w:t>
      </w:r>
      <w:r w:rsidR="00250001" w:rsidRPr="006664D7">
        <w:t>Society</w:t>
      </w:r>
      <w:r w:rsidR="00C5001F" w:rsidRPr="006664D7">
        <w:t>-</w:t>
      </w:r>
      <w:r w:rsidR="00250001" w:rsidRPr="006664D7">
        <w:t>NC Coalition to Promote Children’s Health Insurance</w:t>
      </w:r>
      <w:r w:rsidR="00452428" w:rsidRPr="006664D7">
        <w:t xml:space="preserve"> (2015-2017)</w:t>
      </w:r>
    </w:p>
    <w:p w14:paraId="3C49139C" w14:textId="77777777" w:rsidR="00B8505D" w:rsidRPr="006664D7" w:rsidRDefault="00855E9B" w:rsidP="00421C83">
      <w:pPr>
        <w:spacing w:line="237" w:lineRule="auto"/>
        <w:ind w:left="630" w:hanging="540"/>
      </w:pPr>
      <w:r w:rsidRPr="006664D7">
        <w:t xml:space="preserve">Co-Chair, </w:t>
      </w:r>
      <w:r w:rsidR="00E703F4" w:rsidRPr="006664D7">
        <w:t>NC Dep</w:t>
      </w:r>
      <w:r w:rsidR="00452428" w:rsidRPr="006664D7">
        <w:t>artment</w:t>
      </w:r>
      <w:r w:rsidR="00E703F4" w:rsidRPr="006664D7">
        <w:t xml:space="preserve"> of Health and Human Services</w:t>
      </w:r>
      <w:r w:rsidR="00981E45" w:rsidRPr="006664D7">
        <w:t>-</w:t>
      </w:r>
      <w:r w:rsidR="00E703F4" w:rsidRPr="006664D7">
        <w:t>Annual School Nurse Conference</w:t>
      </w:r>
      <w:r w:rsidR="00ED37CF" w:rsidRPr="006664D7">
        <w:t>-Exhibitor Committee</w:t>
      </w:r>
      <w:r w:rsidR="00452428" w:rsidRPr="006664D7">
        <w:t xml:space="preserve"> (2015-2017)</w:t>
      </w:r>
    </w:p>
    <w:p w14:paraId="01A05672" w14:textId="77777777" w:rsidR="00B8505D" w:rsidRPr="006664D7" w:rsidRDefault="00BD548C" w:rsidP="00421C83">
      <w:pPr>
        <w:spacing w:line="237" w:lineRule="auto"/>
        <w:ind w:left="630" w:hanging="540"/>
      </w:pPr>
      <w:r w:rsidRPr="006664D7">
        <w:t>Lead, East Carolin</w:t>
      </w:r>
      <w:r w:rsidR="009071D3" w:rsidRPr="006664D7">
        <w:t>a</w:t>
      </w:r>
      <w:r w:rsidRPr="006664D7">
        <w:t xml:space="preserve"> University Brody School of Medicine</w:t>
      </w:r>
      <w:r w:rsidR="009071D3" w:rsidRPr="006664D7">
        <w:t xml:space="preserve"> </w:t>
      </w:r>
      <w:r w:rsidR="00E075D5" w:rsidRPr="006664D7">
        <w:t xml:space="preserve">Greenville </w:t>
      </w:r>
      <w:r w:rsidR="009071D3" w:rsidRPr="006664D7">
        <w:t>CDSA</w:t>
      </w:r>
      <w:r w:rsidR="00E075D5" w:rsidRPr="006664D7">
        <w:t>-Global Outcomes</w:t>
      </w:r>
      <w:r w:rsidR="008E28F1" w:rsidRPr="006664D7">
        <w:t>/IFSP Integration Pilot</w:t>
      </w:r>
      <w:r w:rsidR="00452428" w:rsidRPr="006664D7">
        <w:t xml:space="preserve"> (</w:t>
      </w:r>
      <w:r w:rsidR="007373E7" w:rsidRPr="006664D7">
        <w:t>2013-2015)</w:t>
      </w:r>
    </w:p>
    <w:p w14:paraId="27AC724E" w14:textId="77777777" w:rsidR="00B8505D" w:rsidRPr="006664D7" w:rsidRDefault="0041213F" w:rsidP="00421C83">
      <w:pPr>
        <w:spacing w:line="237" w:lineRule="auto"/>
        <w:ind w:left="630" w:hanging="540"/>
      </w:pPr>
      <w:r w:rsidRPr="006664D7">
        <w:t xml:space="preserve">Invited </w:t>
      </w:r>
      <w:r w:rsidR="00206132" w:rsidRPr="006664D7">
        <w:t>Member</w:t>
      </w:r>
      <w:r w:rsidR="000F57E9" w:rsidRPr="006664D7">
        <w:t xml:space="preserve">, </w:t>
      </w:r>
      <w:r w:rsidR="009C11BF" w:rsidRPr="006664D7">
        <w:t xml:space="preserve">Pitt </w:t>
      </w:r>
      <w:r w:rsidR="007153D2" w:rsidRPr="006664D7">
        <w:t xml:space="preserve">Co. </w:t>
      </w:r>
      <w:r w:rsidR="009C11BF" w:rsidRPr="006664D7">
        <w:t xml:space="preserve">and Wayne Co. </w:t>
      </w:r>
      <w:r w:rsidR="000F57E9" w:rsidRPr="006664D7">
        <w:t>Local Interagency Coordina</w:t>
      </w:r>
      <w:r w:rsidR="00E33A09" w:rsidRPr="006664D7">
        <w:t>ting Council</w:t>
      </w:r>
      <w:r w:rsidR="007373E7" w:rsidRPr="006664D7">
        <w:t>s (2011-2015)</w:t>
      </w:r>
    </w:p>
    <w:p w14:paraId="5AF249BF" w14:textId="77777777" w:rsidR="00B8505D" w:rsidRPr="006664D7" w:rsidRDefault="00981E45" w:rsidP="00421C83">
      <w:pPr>
        <w:spacing w:line="237" w:lineRule="auto"/>
        <w:ind w:left="630" w:hanging="540"/>
      </w:pPr>
      <w:r w:rsidRPr="006664D7">
        <w:t>Co-Lead, East Carolina University</w:t>
      </w:r>
      <w:r w:rsidR="008D3BEE" w:rsidRPr="006664D7">
        <w:t xml:space="preserve"> Brody School of Medicine-</w:t>
      </w:r>
      <w:r w:rsidR="008A6A0D" w:rsidRPr="006664D7">
        <w:t>Adolescent</w:t>
      </w:r>
      <w:r w:rsidR="00083C18" w:rsidRPr="006664D7">
        <w:t>s</w:t>
      </w:r>
      <w:r w:rsidR="008A6A0D" w:rsidRPr="006664D7">
        <w:t xml:space="preserve"> </w:t>
      </w:r>
      <w:r w:rsidR="00083C18" w:rsidRPr="006664D7">
        <w:t xml:space="preserve">with </w:t>
      </w:r>
      <w:r w:rsidR="008A6A0D" w:rsidRPr="006664D7">
        <w:t>Chronic Health Conditions Peer Support Group</w:t>
      </w:r>
      <w:r w:rsidR="00360DEC" w:rsidRPr="006664D7">
        <w:t xml:space="preserve"> (2011-2012)</w:t>
      </w:r>
    </w:p>
    <w:p w14:paraId="220159DE" w14:textId="70C89B14" w:rsidR="00994876" w:rsidRPr="006664D7" w:rsidRDefault="00357961" w:rsidP="00421C83">
      <w:pPr>
        <w:spacing w:line="237" w:lineRule="auto"/>
        <w:ind w:left="630" w:hanging="540"/>
      </w:pPr>
      <w:r w:rsidRPr="006664D7">
        <w:t>NC Part C Rep</w:t>
      </w:r>
      <w:r w:rsidR="00923F10" w:rsidRPr="006664D7">
        <w:t>resentative</w:t>
      </w:r>
      <w:r w:rsidRPr="006664D7">
        <w:t xml:space="preserve">, </w:t>
      </w:r>
      <w:r w:rsidR="00A67F89" w:rsidRPr="006664D7">
        <w:t xml:space="preserve">National </w:t>
      </w:r>
      <w:r w:rsidR="007F066E" w:rsidRPr="006664D7">
        <w:t>Early Childhood Outcomes Center</w:t>
      </w:r>
      <w:r w:rsidRPr="006664D7">
        <w:t>-</w:t>
      </w:r>
      <w:r w:rsidR="00A67F89" w:rsidRPr="006664D7">
        <w:t>Child Outcomes</w:t>
      </w:r>
      <w:r w:rsidR="00155EFB" w:rsidRPr="006664D7">
        <w:t xml:space="preserve"> Summary Form </w:t>
      </w:r>
      <w:r w:rsidR="00AB2DE4" w:rsidRPr="006664D7">
        <w:t>Data Community of Practice</w:t>
      </w:r>
      <w:r w:rsidR="00360DEC" w:rsidRPr="006664D7">
        <w:t xml:space="preserve"> (2009-2011)</w:t>
      </w:r>
    </w:p>
    <w:p w14:paraId="11F755A5" w14:textId="77777777" w:rsidR="008F09C1" w:rsidRPr="00C61DE2" w:rsidRDefault="008F09C1" w:rsidP="00805553">
      <w:pPr>
        <w:pStyle w:val="ListParagraph"/>
        <w:tabs>
          <w:tab w:val="left" w:pos="1620"/>
        </w:tabs>
        <w:spacing w:before="51"/>
        <w:ind w:left="1710" w:hanging="305"/>
        <w:rPr>
          <w:i/>
        </w:rPr>
      </w:pPr>
    </w:p>
    <w:p w14:paraId="530F8F42" w14:textId="778E6644" w:rsidR="00390149" w:rsidRDefault="00AA0955" w:rsidP="00390149">
      <w:pPr>
        <w:pStyle w:val="Heading1"/>
        <w:tabs>
          <w:tab w:val="left" w:pos="9467"/>
        </w:tabs>
        <w:spacing w:before="0"/>
      </w:pPr>
      <w:r>
        <w:rPr>
          <w:spacing w:val="7"/>
          <w:u w:val="single"/>
        </w:rPr>
        <w:t>Selected Presentations, Trainings and Technical Assistance</w:t>
      </w:r>
      <w:r w:rsidR="00390149">
        <w:rPr>
          <w:spacing w:val="6"/>
          <w:u w:val="single"/>
        </w:rPr>
        <w:tab/>
      </w:r>
    </w:p>
    <w:p w14:paraId="35DFC3C4" w14:textId="77777777" w:rsidR="00390149" w:rsidRDefault="00390149" w:rsidP="00390149">
      <w:pPr>
        <w:rPr>
          <w:rFonts w:ascii="Tahoma"/>
          <w:sz w:val="13"/>
        </w:rPr>
        <w:sectPr w:rsidR="00390149" w:rsidSect="00F9605C">
          <w:type w:val="continuous"/>
          <w:pgSz w:w="12240" w:h="15840"/>
          <w:pgMar w:top="864" w:right="1440" w:bottom="864" w:left="1440" w:header="720" w:footer="720" w:gutter="0"/>
          <w:cols w:space="720"/>
          <w:docGrid w:linePitch="299"/>
        </w:sectPr>
      </w:pPr>
    </w:p>
    <w:p w14:paraId="7515CE58" w14:textId="01BE9073" w:rsidR="004E2040" w:rsidRDefault="004E2040" w:rsidP="004E2040">
      <w:pPr>
        <w:spacing w:before="94" w:after="240"/>
        <w:ind w:left="630" w:hanging="450"/>
      </w:pPr>
      <w:r>
        <w:t xml:space="preserve">Smith, B., Williams, C., &amp; Williams, S. (2021). </w:t>
      </w:r>
      <w:r w:rsidRPr="00582A9D">
        <w:rPr>
          <w:i/>
          <w:iCs/>
        </w:rPr>
        <w:t xml:space="preserve">Implementing </w:t>
      </w:r>
      <w:r>
        <w:rPr>
          <w:i/>
          <w:iCs/>
        </w:rPr>
        <w:t>a</w:t>
      </w:r>
      <w:r w:rsidRPr="00582A9D">
        <w:rPr>
          <w:i/>
          <w:iCs/>
        </w:rPr>
        <w:t xml:space="preserve">nd </w:t>
      </w:r>
      <w:r>
        <w:rPr>
          <w:i/>
          <w:iCs/>
        </w:rPr>
        <w:t>S</w:t>
      </w:r>
      <w:r w:rsidRPr="00582A9D">
        <w:rPr>
          <w:i/>
          <w:iCs/>
        </w:rPr>
        <w:t xml:space="preserve">caling an </w:t>
      </w:r>
      <w:r>
        <w:rPr>
          <w:i/>
          <w:iCs/>
        </w:rPr>
        <w:t>E</w:t>
      </w:r>
      <w:r w:rsidRPr="00582A9D">
        <w:rPr>
          <w:i/>
          <w:iCs/>
        </w:rPr>
        <w:t xml:space="preserve">arly </w:t>
      </w:r>
      <w:r>
        <w:rPr>
          <w:i/>
          <w:iCs/>
        </w:rPr>
        <w:t>C</w:t>
      </w:r>
      <w:r w:rsidRPr="00582A9D">
        <w:rPr>
          <w:i/>
          <w:iCs/>
        </w:rPr>
        <w:t xml:space="preserve">hildhood </w:t>
      </w:r>
      <w:r>
        <w:rPr>
          <w:i/>
          <w:iCs/>
        </w:rPr>
        <w:t>B</w:t>
      </w:r>
      <w:r w:rsidRPr="00582A9D">
        <w:rPr>
          <w:i/>
          <w:iCs/>
        </w:rPr>
        <w:t xml:space="preserve">ehavior </w:t>
      </w:r>
      <w:r>
        <w:rPr>
          <w:i/>
          <w:iCs/>
        </w:rPr>
        <w:t>S</w:t>
      </w:r>
      <w:r w:rsidRPr="00582A9D">
        <w:rPr>
          <w:i/>
          <w:iCs/>
        </w:rPr>
        <w:t xml:space="preserve">upport </w:t>
      </w:r>
      <w:r>
        <w:rPr>
          <w:i/>
          <w:iCs/>
        </w:rPr>
        <w:t>M</w:t>
      </w:r>
      <w:r w:rsidRPr="00582A9D">
        <w:rPr>
          <w:i/>
          <w:iCs/>
        </w:rPr>
        <w:t xml:space="preserve">odel in </w:t>
      </w:r>
      <w:r>
        <w:rPr>
          <w:i/>
          <w:iCs/>
        </w:rPr>
        <w:t>o</w:t>
      </w:r>
      <w:r w:rsidRPr="00582A9D">
        <w:rPr>
          <w:i/>
          <w:iCs/>
        </w:rPr>
        <w:t xml:space="preserve">ver 25 </w:t>
      </w:r>
      <w:r>
        <w:rPr>
          <w:i/>
          <w:iCs/>
        </w:rPr>
        <w:t>S</w:t>
      </w:r>
      <w:r w:rsidRPr="00582A9D">
        <w:rPr>
          <w:i/>
          <w:iCs/>
        </w:rPr>
        <w:t xml:space="preserve">tates </w:t>
      </w:r>
      <w:r>
        <w:rPr>
          <w:i/>
          <w:iCs/>
        </w:rPr>
        <w:t>i</w:t>
      </w:r>
      <w:r w:rsidRPr="00582A9D">
        <w:rPr>
          <w:i/>
          <w:iCs/>
        </w:rPr>
        <w:t xml:space="preserve">n </w:t>
      </w:r>
      <w:r>
        <w:rPr>
          <w:i/>
          <w:iCs/>
        </w:rPr>
        <w:t>t</w:t>
      </w:r>
      <w:r w:rsidRPr="00582A9D">
        <w:rPr>
          <w:i/>
          <w:iCs/>
        </w:rPr>
        <w:t xml:space="preserve">he US: </w:t>
      </w:r>
      <w:r>
        <w:rPr>
          <w:i/>
          <w:iCs/>
        </w:rPr>
        <w:t>O</w:t>
      </w:r>
      <w:r w:rsidRPr="00582A9D">
        <w:rPr>
          <w:i/>
          <w:iCs/>
        </w:rPr>
        <w:t xml:space="preserve">ne </w:t>
      </w:r>
      <w:r>
        <w:rPr>
          <w:i/>
          <w:iCs/>
        </w:rPr>
        <w:t>S</w:t>
      </w:r>
      <w:r w:rsidRPr="00582A9D">
        <w:rPr>
          <w:i/>
          <w:iCs/>
        </w:rPr>
        <w:t xml:space="preserve">tate’s </w:t>
      </w:r>
      <w:r>
        <w:rPr>
          <w:i/>
          <w:iCs/>
        </w:rPr>
        <w:t xml:space="preserve">Experience. </w:t>
      </w:r>
      <w:r>
        <w:t>Presentation for Global Implementation Conference. Colorado Springs, CO.</w:t>
      </w:r>
    </w:p>
    <w:p w14:paraId="032D3D04" w14:textId="3C6BDB90" w:rsidR="004E2040" w:rsidRDefault="004E2040" w:rsidP="004E2040">
      <w:pPr>
        <w:spacing w:after="240" w:line="237" w:lineRule="auto"/>
        <w:ind w:left="630" w:hanging="540"/>
      </w:pPr>
      <w:r>
        <w:t xml:space="preserve">Williams, C. &amp; Williams, S. (2020). </w:t>
      </w:r>
      <w:r w:rsidRPr="004E2040">
        <w:rPr>
          <w:i/>
          <w:iCs/>
        </w:rPr>
        <w:t>Implementing a Statewide System of Support for Preschool Social and Emotional Learning through FPG’s NC Early Learning Network Project</w:t>
      </w:r>
      <w:r w:rsidRPr="004E2040">
        <w:t>.</w:t>
      </w:r>
      <w:r>
        <w:t xml:space="preserve"> Presentation for UNC Chapel Hill FPG Institute. Chapel Hill, NC.</w:t>
      </w:r>
    </w:p>
    <w:p w14:paraId="603B5022" w14:textId="3CFE4F19" w:rsidR="005E6274" w:rsidRDefault="001765B4" w:rsidP="005E6274">
      <w:pPr>
        <w:spacing w:after="240" w:line="237" w:lineRule="auto"/>
        <w:ind w:left="630" w:hanging="540"/>
      </w:pPr>
      <w:r>
        <w:t>Williams, C.</w:t>
      </w:r>
      <w:r w:rsidR="005E6274">
        <w:t xml:space="preserve">, </w:t>
      </w:r>
      <w:r>
        <w:t xml:space="preserve">Bovey, T., Janes, L., Sandall, S. &amp; Strain, P. (2020).  </w:t>
      </w:r>
      <w:r>
        <w:rPr>
          <w:i/>
          <w:iCs/>
        </w:rPr>
        <w:t xml:space="preserve">Virtual Coaching Supports. </w:t>
      </w:r>
      <w:r w:rsidR="005E6274">
        <w:t xml:space="preserve">Presentation </w:t>
      </w:r>
      <w:r>
        <w:t>at the National Improving Data, Improving Outcomes Conference, Virtual Conference.</w:t>
      </w:r>
    </w:p>
    <w:p w14:paraId="1077D537" w14:textId="77777777" w:rsidR="005E6274" w:rsidRDefault="005E6274" w:rsidP="005E6274">
      <w:pPr>
        <w:spacing w:after="240" w:line="237" w:lineRule="auto"/>
        <w:ind w:left="630" w:hanging="540"/>
      </w:pPr>
      <w:r>
        <w:t xml:space="preserve">Meskil, D., Williams, C. &amp; Williams, S. (2020).  </w:t>
      </w:r>
      <w:r w:rsidRPr="0077029D">
        <w:rPr>
          <w:i/>
          <w:iCs/>
        </w:rPr>
        <w:t>Pyramid Implementation in Kindergarten Exploration Series</w:t>
      </w:r>
      <w:r>
        <w:t>.  Presentation for NC Department of Public Instruction Office of Early Learning statewide leadership team and staff.</w:t>
      </w:r>
    </w:p>
    <w:p w14:paraId="2160BA41" w14:textId="0DB95EEB" w:rsidR="00A93238" w:rsidRDefault="004B168D" w:rsidP="003953E6">
      <w:pPr>
        <w:spacing w:after="240" w:line="237" w:lineRule="auto"/>
        <w:ind w:left="630" w:hanging="540"/>
      </w:pPr>
      <w:r>
        <w:t xml:space="preserve">Williams, C. &amp; Williams, S. (2019).  </w:t>
      </w:r>
      <w:r>
        <w:rPr>
          <w:i/>
          <w:iCs/>
        </w:rPr>
        <w:t>Discovering and Leveraging your Strengths as a Family Leader</w:t>
      </w:r>
      <w:r>
        <w:t xml:space="preserve">.  </w:t>
      </w:r>
      <w:r w:rsidR="000C3436">
        <w:t xml:space="preserve">Presentation at the </w:t>
      </w:r>
      <w:r w:rsidR="00E2528E">
        <w:t xml:space="preserve">Statewide </w:t>
      </w:r>
      <w:r w:rsidR="000C3436">
        <w:t>N</w:t>
      </w:r>
      <w:r w:rsidR="00E2528E">
        <w:t>C</w:t>
      </w:r>
      <w:r w:rsidR="000C3436">
        <w:t xml:space="preserve"> Family Leadership Summit</w:t>
      </w:r>
      <w:r w:rsidR="00705A46">
        <w:t xml:space="preserve">, </w:t>
      </w:r>
      <w:r w:rsidR="00E2528E">
        <w:t>Smithfield, NC.</w:t>
      </w:r>
    </w:p>
    <w:p w14:paraId="4F16C29F" w14:textId="64DFA620" w:rsidR="00123345" w:rsidRPr="00975389" w:rsidRDefault="00C71239" w:rsidP="003953E6">
      <w:pPr>
        <w:spacing w:after="240" w:line="237" w:lineRule="auto"/>
        <w:ind w:left="630" w:hanging="540"/>
      </w:pPr>
      <w:r>
        <w:t xml:space="preserve">Franklin, S., Williams, C. &amp; Williams, S. (2019). </w:t>
      </w:r>
      <w:r w:rsidR="00EE5149">
        <w:rPr>
          <w:i/>
          <w:iCs/>
        </w:rPr>
        <w:t xml:space="preserve">NC Part C Stakeholder Meeting to inform the development of online </w:t>
      </w:r>
      <w:r w:rsidR="00EE5149" w:rsidRPr="00EE5149">
        <w:t>trainings</w:t>
      </w:r>
      <w:r w:rsidR="00EE5149">
        <w:t>.</w:t>
      </w:r>
      <w:r w:rsidRPr="00BC735D">
        <w:t xml:space="preserve"> </w:t>
      </w:r>
      <w:r w:rsidR="00E76A3A">
        <w:t>Facilitation for NC Department of Health and Human Services Early Intervention Branch leadership team and stakeholder</w:t>
      </w:r>
      <w:r w:rsidR="00123345">
        <w:t>s, Burlington, NC.</w:t>
      </w:r>
    </w:p>
    <w:p w14:paraId="2E627D81" w14:textId="61693C04" w:rsidR="0043401E" w:rsidRDefault="000F655B" w:rsidP="003953E6">
      <w:pPr>
        <w:spacing w:after="240" w:line="237" w:lineRule="auto"/>
        <w:ind w:left="630" w:hanging="540"/>
      </w:pPr>
      <w:r>
        <w:t>Sockwell, J.</w:t>
      </w:r>
      <w:r w:rsidR="00EA7218">
        <w:t xml:space="preserve">, </w:t>
      </w:r>
      <w:r w:rsidR="007153D2">
        <w:t xml:space="preserve">Williams, C. </w:t>
      </w:r>
      <w:r w:rsidR="00EA7218">
        <w:t xml:space="preserve">&amp; Williams, S. </w:t>
      </w:r>
      <w:r w:rsidR="007153D2">
        <w:t>(201</w:t>
      </w:r>
      <w:r w:rsidR="00EA7218">
        <w:t>9</w:t>
      </w:r>
      <w:r w:rsidR="007153D2" w:rsidRPr="0077029D">
        <w:rPr>
          <w:i/>
          <w:iCs/>
        </w:rPr>
        <w:t xml:space="preserve">). </w:t>
      </w:r>
      <w:r w:rsidR="00C84CA1" w:rsidRPr="0077029D">
        <w:rPr>
          <w:i/>
          <w:iCs/>
        </w:rPr>
        <w:t>Implementation</w:t>
      </w:r>
      <w:r w:rsidR="00694E20" w:rsidRPr="0077029D">
        <w:rPr>
          <w:i/>
          <w:iCs/>
        </w:rPr>
        <w:t xml:space="preserve"> and Scale-Up</w:t>
      </w:r>
      <w:r w:rsidR="00C84CA1" w:rsidRPr="0077029D">
        <w:rPr>
          <w:i/>
          <w:iCs/>
        </w:rPr>
        <w:t xml:space="preserve"> of the Preschool Pyramid Model in</w:t>
      </w:r>
      <w:r w:rsidR="00AC747B" w:rsidRPr="0077029D">
        <w:rPr>
          <w:i/>
          <w:iCs/>
        </w:rPr>
        <w:t xml:space="preserve"> North Carolina</w:t>
      </w:r>
      <w:r w:rsidR="00AC747B">
        <w:t xml:space="preserve">.  Presentation at the </w:t>
      </w:r>
      <w:r w:rsidR="00C84CA1">
        <w:t>National</w:t>
      </w:r>
      <w:r w:rsidR="00694E20">
        <w:t xml:space="preserve"> Training Institute on Effective Practices:  Addressing Challenging Behavior </w:t>
      </w:r>
      <w:r w:rsidR="0043401E">
        <w:t>Conference-State Day</w:t>
      </w:r>
      <w:r w:rsidR="00705A46">
        <w:t xml:space="preserve">, </w:t>
      </w:r>
      <w:r w:rsidR="007C5B0A">
        <w:t>St.</w:t>
      </w:r>
      <w:r w:rsidR="00ED7535">
        <w:t xml:space="preserve"> </w:t>
      </w:r>
      <w:r w:rsidR="007C5B0A">
        <w:t>Petersburg</w:t>
      </w:r>
      <w:r w:rsidR="00B20F5E">
        <w:t xml:space="preserve">, </w:t>
      </w:r>
      <w:r w:rsidR="007C5B0A">
        <w:t>FL</w:t>
      </w:r>
      <w:r w:rsidR="00B20F5E">
        <w:t>.</w:t>
      </w:r>
      <w:r w:rsidR="001C57C2">
        <w:t xml:space="preserve">  </w:t>
      </w:r>
    </w:p>
    <w:p w14:paraId="7B623D4D" w14:textId="6B18A5CB" w:rsidR="00F015D4" w:rsidRDefault="000F655B" w:rsidP="003953E6">
      <w:pPr>
        <w:spacing w:after="240" w:line="237" w:lineRule="auto"/>
        <w:ind w:left="630" w:hanging="540"/>
      </w:pPr>
      <w:r>
        <w:t xml:space="preserve">Williams, C. (2018). </w:t>
      </w:r>
      <w:r w:rsidRPr="0077029D">
        <w:rPr>
          <w:i/>
          <w:iCs/>
        </w:rPr>
        <w:t>Early Childhood Discipline in North Carolina Public Schools</w:t>
      </w:r>
      <w:r>
        <w:t>.  Presentation at the NC State Interagency Coordinating Council</w:t>
      </w:r>
      <w:r w:rsidR="00705A46">
        <w:t>, R</w:t>
      </w:r>
      <w:r>
        <w:t>aleigh, NC</w:t>
      </w:r>
    </w:p>
    <w:p w14:paraId="54C0F701" w14:textId="200BF18E" w:rsidR="001911B4" w:rsidRDefault="00757982" w:rsidP="003953E6">
      <w:pPr>
        <w:spacing w:after="240" w:line="237" w:lineRule="auto"/>
        <w:ind w:left="630" w:hanging="540"/>
      </w:pPr>
      <w:r>
        <w:t>Harmon, G.</w:t>
      </w:r>
      <w:r w:rsidR="00362168">
        <w:t xml:space="preserve">, Smith, B., </w:t>
      </w:r>
      <w:r>
        <w:t>Williams, C. &amp; Williams, S</w:t>
      </w:r>
      <w:r w:rsidR="00342E5E">
        <w:t>. (2018)</w:t>
      </w:r>
      <w:r w:rsidR="00A85E7D">
        <w:t xml:space="preserve">. </w:t>
      </w:r>
      <w:r w:rsidR="00A85E7D" w:rsidRPr="00903958">
        <w:rPr>
          <w:i/>
          <w:iCs/>
        </w:rPr>
        <w:t>Implementing and Evaluating the NC Preschool Pyramid Project to Support Social and Emotional Development</w:t>
      </w:r>
      <w:r w:rsidR="003A28E6">
        <w:t>.  Presentation at the National Improving Data, Improving Outcomes Conference</w:t>
      </w:r>
      <w:r w:rsidR="00705A46">
        <w:t>,</w:t>
      </w:r>
      <w:r w:rsidR="003A28E6">
        <w:t xml:space="preserve"> Washington, D.C.</w:t>
      </w:r>
    </w:p>
    <w:p w14:paraId="11BA8A80" w14:textId="1953EB92" w:rsidR="0046349A" w:rsidRDefault="00DD1F7E" w:rsidP="003953E6">
      <w:pPr>
        <w:spacing w:after="240" w:line="237" w:lineRule="auto"/>
        <w:ind w:left="630" w:hanging="540"/>
      </w:pPr>
      <w:r>
        <w:t xml:space="preserve">Cocores, G., </w:t>
      </w:r>
      <w:r w:rsidR="0026495B">
        <w:t xml:space="preserve">Earl, K., </w:t>
      </w:r>
      <w:r w:rsidR="00135DB6">
        <w:t>McComas, N</w:t>
      </w:r>
      <w:r w:rsidR="0026495B">
        <w:t>.</w:t>
      </w:r>
      <w:r w:rsidR="00306D11">
        <w:t>, Sockwell</w:t>
      </w:r>
      <w:r w:rsidR="00DF2694">
        <w:t xml:space="preserve">, J., Williams, </w:t>
      </w:r>
      <w:r w:rsidR="00757982">
        <w:t>C</w:t>
      </w:r>
      <w:r w:rsidR="00DF2694">
        <w:t>.</w:t>
      </w:r>
      <w:r w:rsidR="0026495B">
        <w:t xml:space="preserve"> &amp; Williams, </w:t>
      </w:r>
      <w:r w:rsidR="00757982">
        <w:t>S</w:t>
      </w:r>
      <w:r w:rsidR="0026495B">
        <w:t>.</w:t>
      </w:r>
      <w:r w:rsidR="00342E5E">
        <w:t xml:space="preserve"> </w:t>
      </w:r>
      <w:r w:rsidR="0026495B">
        <w:t>(201</w:t>
      </w:r>
      <w:r w:rsidR="00135DB6">
        <w:t>8</w:t>
      </w:r>
      <w:r w:rsidR="0026495B">
        <w:t xml:space="preserve">). </w:t>
      </w:r>
      <w:r w:rsidR="00135DB6" w:rsidRPr="00903958">
        <w:rPr>
          <w:i/>
          <w:iCs/>
        </w:rPr>
        <w:t>NC Preschool Pyramid Model</w:t>
      </w:r>
      <w:r w:rsidR="00F84D18" w:rsidRPr="00903958">
        <w:rPr>
          <w:i/>
          <w:iCs/>
        </w:rPr>
        <w:t xml:space="preserve"> First Response:  A Set of Guidelines to Ensure a Sa</w:t>
      </w:r>
      <w:r w:rsidR="00432880" w:rsidRPr="00903958">
        <w:rPr>
          <w:i/>
          <w:iCs/>
        </w:rPr>
        <w:t>f</w:t>
      </w:r>
      <w:r w:rsidR="00F84D18" w:rsidRPr="00903958">
        <w:rPr>
          <w:i/>
          <w:iCs/>
        </w:rPr>
        <w:t>e Environment</w:t>
      </w:r>
      <w:r w:rsidR="00F84D18" w:rsidRPr="00BC735D">
        <w:t>.</w:t>
      </w:r>
      <w:r w:rsidR="0026495B" w:rsidRPr="00BC735D">
        <w:t xml:space="preserve"> </w:t>
      </w:r>
      <w:r w:rsidR="00873D3F">
        <w:t xml:space="preserve">Presentation at Statewide </w:t>
      </w:r>
      <w:r w:rsidR="00D30A91">
        <w:t>Certification</w:t>
      </w:r>
      <w:r w:rsidR="00873D3F">
        <w:t xml:space="preserve"> Training for Trainers</w:t>
      </w:r>
      <w:r w:rsidR="00705A46">
        <w:t xml:space="preserve">, </w:t>
      </w:r>
      <w:r w:rsidR="00F549FC">
        <w:t>Burlington</w:t>
      </w:r>
      <w:r w:rsidR="0026495B">
        <w:t>, NC</w:t>
      </w:r>
      <w:r w:rsidR="0026495B" w:rsidRPr="00BC735D">
        <w:t>.</w:t>
      </w:r>
    </w:p>
    <w:p w14:paraId="1CFDC91D" w14:textId="3EEFF11B" w:rsidR="009125A7" w:rsidRDefault="009125A7" w:rsidP="003953E6">
      <w:pPr>
        <w:spacing w:after="240" w:line="237" w:lineRule="auto"/>
        <w:ind w:left="630" w:hanging="540"/>
      </w:pPr>
      <w:r>
        <w:t xml:space="preserve">Williams, </w:t>
      </w:r>
      <w:r w:rsidR="003E70A1">
        <w:t>C</w:t>
      </w:r>
      <w:r>
        <w:t xml:space="preserve">. &amp; Williams, </w:t>
      </w:r>
      <w:r w:rsidR="003E70A1">
        <w:t>S</w:t>
      </w:r>
      <w:r>
        <w:t>.</w:t>
      </w:r>
      <w:r w:rsidR="003E2CF9">
        <w:t xml:space="preserve"> </w:t>
      </w:r>
      <w:r>
        <w:t>(2018).</w:t>
      </w:r>
      <w:r w:rsidR="00AE1B95">
        <w:t xml:space="preserve">  </w:t>
      </w:r>
      <w:r w:rsidR="00AE1B95" w:rsidRPr="004B54A2">
        <w:rPr>
          <w:i/>
          <w:iCs/>
        </w:rPr>
        <w:t>Understanding Implicit Bias and Its Influence in the Early Childhood Classroom</w:t>
      </w:r>
      <w:r w:rsidRPr="00BC735D">
        <w:t>.</w:t>
      </w:r>
      <w:r w:rsidR="0035504A" w:rsidRPr="00BC735D">
        <w:t xml:space="preserve">  </w:t>
      </w:r>
      <w:r w:rsidRPr="00BC735D">
        <w:t xml:space="preserve"> </w:t>
      </w:r>
      <w:r>
        <w:t xml:space="preserve">Presentation at the </w:t>
      </w:r>
      <w:r w:rsidR="004773F5">
        <w:t>NC DPI Connecting Communit</w:t>
      </w:r>
      <w:r w:rsidR="00CE3DA3">
        <w:t>ies of Education Stakeholders Conference</w:t>
      </w:r>
      <w:r>
        <w:t xml:space="preserve">, </w:t>
      </w:r>
      <w:proofErr w:type="spellStart"/>
      <w:r w:rsidR="00CE3DA3">
        <w:t>Koury</w:t>
      </w:r>
      <w:proofErr w:type="spellEnd"/>
      <w:r w:rsidR="00CE3DA3">
        <w:t xml:space="preserve"> Center</w:t>
      </w:r>
      <w:r>
        <w:t xml:space="preserve">, </w:t>
      </w:r>
      <w:r w:rsidR="00CE3DA3">
        <w:t>Greensboro</w:t>
      </w:r>
      <w:r>
        <w:t>, NC</w:t>
      </w:r>
      <w:r w:rsidRPr="00BC735D">
        <w:t>.</w:t>
      </w:r>
    </w:p>
    <w:p w14:paraId="500C7CAA" w14:textId="434F5E0D" w:rsidR="001332C8" w:rsidRPr="00BC735D" w:rsidRDefault="004A6A5B" w:rsidP="003953E6">
      <w:pPr>
        <w:spacing w:after="240" w:line="237" w:lineRule="auto"/>
        <w:ind w:left="630" w:hanging="540"/>
      </w:pPr>
      <w:r>
        <w:lastRenderedPageBreak/>
        <w:t>Earl</w:t>
      </w:r>
      <w:r w:rsidR="00943C01">
        <w:t xml:space="preserve">, </w:t>
      </w:r>
      <w:r w:rsidR="008E63A4">
        <w:t>K</w:t>
      </w:r>
      <w:r w:rsidR="00943C01">
        <w:t>.</w:t>
      </w:r>
      <w:r w:rsidR="008E63A4">
        <w:t xml:space="preserve"> &amp;</w:t>
      </w:r>
      <w:r w:rsidR="00943C01">
        <w:t xml:space="preserve"> Williams, C. (201</w:t>
      </w:r>
      <w:r>
        <w:t>8</w:t>
      </w:r>
      <w:r w:rsidR="00943C01">
        <w:t xml:space="preserve">). </w:t>
      </w:r>
      <w:r w:rsidR="00AF3D19" w:rsidRPr="004B54A2">
        <w:rPr>
          <w:i/>
          <w:iCs/>
        </w:rPr>
        <w:t>Using Data for Leadership/Implementation Planning</w:t>
      </w:r>
      <w:r w:rsidR="00943C01" w:rsidRPr="00BC735D">
        <w:t xml:space="preserve">. </w:t>
      </w:r>
      <w:r w:rsidR="00943C01">
        <w:t xml:space="preserve">Presentation at the </w:t>
      </w:r>
      <w:r w:rsidR="00AF3D19">
        <w:t xml:space="preserve">Social and Emotional Foundations of Early Learning Leadership </w:t>
      </w:r>
      <w:r w:rsidR="00EB4F22">
        <w:t>Summit</w:t>
      </w:r>
      <w:r w:rsidR="00943C01">
        <w:t>,</w:t>
      </w:r>
      <w:r w:rsidR="00EB4F22">
        <w:t xml:space="preserve"> Forsyth Community College</w:t>
      </w:r>
      <w:r w:rsidR="00943C01">
        <w:t xml:space="preserve">, </w:t>
      </w:r>
      <w:r w:rsidR="00EB4F22">
        <w:t>Winston-Salem</w:t>
      </w:r>
      <w:r w:rsidR="00943C01">
        <w:t>, NC</w:t>
      </w:r>
      <w:r w:rsidR="00943C01" w:rsidRPr="00BC735D">
        <w:t>.</w:t>
      </w:r>
    </w:p>
    <w:p w14:paraId="707639AC" w14:textId="0556351F" w:rsidR="003E27D5" w:rsidRDefault="003E27D5" w:rsidP="003953E6">
      <w:pPr>
        <w:spacing w:after="240" w:line="237" w:lineRule="auto"/>
        <w:ind w:left="630" w:hanging="540"/>
      </w:pPr>
      <w:r>
        <w:t xml:space="preserve">Holland, A., Sigmon, B. &amp; Williams, C. (2017). </w:t>
      </w:r>
      <w:r w:rsidRPr="004B54A2">
        <w:rPr>
          <w:i/>
          <w:iCs/>
        </w:rPr>
        <w:t>Strengths Finder</w:t>
      </w:r>
      <w:r w:rsidRPr="00BC735D">
        <w:t xml:space="preserve">. </w:t>
      </w:r>
      <w:r>
        <w:t>Presented at the NC Department of Public Instruction New Directors Leadership Institute, Raleigh, NC.</w:t>
      </w:r>
    </w:p>
    <w:p w14:paraId="6ADCCDF1" w14:textId="79F69813" w:rsidR="0065595F" w:rsidRPr="00BC735D" w:rsidRDefault="00B62D38" w:rsidP="003953E6">
      <w:pPr>
        <w:spacing w:after="240" w:line="237" w:lineRule="auto"/>
        <w:ind w:left="630" w:hanging="540"/>
      </w:pPr>
      <w:r>
        <w:t>Williams</w:t>
      </w:r>
      <w:r w:rsidR="003E27D5">
        <w:t xml:space="preserve">, </w:t>
      </w:r>
      <w:r>
        <w:t>C</w:t>
      </w:r>
      <w:r w:rsidR="003E27D5">
        <w:t>.</w:t>
      </w:r>
      <w:r>
        <w:t xml:space="preserve"> </w:t>
      </w:r>
      <w:r w:rsidR="003E27D5">
        <w:t xml:space="preserve">&amp; Williams, </w:t>
      </w:r>
      <w:r>
        <w:t>S</w:t>
      </w:r>
      <w:r w:rsidR="003E27D5">
        <w:t>. (2017</w:t>
      </w:r>
      <w:r w:rsidR="00246B8E">
        <w:t>, 2018</w:t>
      </w:r>
      <w:r w:rsidR="00F968F0">
        <w:t>, 2019</w:t>
      </w:r>
      <w:r w:rsidR="003E27D5">
        <w:t xml:space="preserve">). </w:t>
      </w:r>
      <w:r w:rsidR="008252E3">
        <w:rPr>
          <w:i/>
          <w:iCs/>
        </w:rPr>
        <w:t>Mindful Coaching</w:t>
      </w:r>
      <w:r w:rsidR="003E27D5" w:rsidRPr="00BC735D">
        <w:t xml:space="preserve">. </w:t>
      </w:r>
      <w:r w:rsidR="003E27D5">
        <w:t xml:space="preserve">Presented at </w:t>
      </w:r>
      <w:r w:rsidR="00131282">
        <w:t>Statewide</w:t>
      </w:r>
      <w:r w:rsidR="00F968F0">
        <w:t xml:space="preserve"> Training for NC Preschool Pyramid Model Coaches</w:t>
      </w:r>
      <w:r w:rsidR="003E27D5">
        <w:t>, Raleigh, NC.</w:t>
      </w:r>
    </w:p>
    <w:p w14:paraId="08E5FFB4" w14:textId="1EF39519" w:rsidR="00E2689C" w:rsidRPr="00BC735D" w:rsidRDefault="0065595F" w:rsidP="003953E6">
      <w:pPr>
        <w:spacing w:after="240" w:line="237" w:lineRule="auto"/>
        <w:ind w:left="630" w:hanging="540"/>
      </w:pPr>
      <w:r>
        <w:t xml:space="preserve">Williams, C. (2016-2017). </w:t>
      </w:r>
      <w:r w:rsidRPr="004B54A2">
        <w:rPr>
          <w:i/>
          <w:iCs/>
        </w:rPr>
        <w:t>Charter School Health</w:t>
      </w:r>
      <w:r w:rsidR="00D34F79" w:rsidRPr="004B54A2">
        <w:rPr>
          <w:i/>
          <w:iCs/>
        </w:rPr>
        <w:t xml:space="preserve"> Requirements</w:t>
      </w:r>
      <w:r w:rsidR="008D7829" w:rsidRPr="00BC735D">
        <w:t>.</w:t>
      </w:r>
      <w:r w:rsidR="008D7829">
        <w:t xml:space="preserve">  Presentation at the NC Dep</w:t>
      </w:r>
      <w:r w:rsidR="002E6DD2">
        <w:t>artment</w:t>
      </w:r>
      <w:r w:rsidR="008D7829">
        <w:t xml:space="preserve"> of Public Instruction</w:t>
      </w:r>
      <w:r w:rsidR="00D34F79">
        <w:t xml:space="preserve"> New Charter School Leaders Institute</w:t>
      </w:r>
      <w:r w:rsidR="00811121">
        <w:t xml:space="preserve">, </w:t>
      </w:r>
      <w:r w:rsidR="00D34F79">
        <w:t>Raleigh, NC</w:t>
      </w:r>
    </w:p>
    <w:p w14:paraId="22ECE904" w14:textId="75206D2F" w:rsidR="00C8757C" w:rsidRPr="00BC735D" w:rsidRDefault="00E2689C" w:rsidP="003953E6">
      <w:pPr>
        <w:spacing w:after="240" w:line="237" w:lineRule="auto"/>
        <w:ind w:left="630" w:hanging="540"/>
      </w:pPr>
      <w:r>
        <w:t xml:space="preserve">Williams, C. (2017). </w:t>
      </w:r>
      <w:r w:rsidRPr="004B54A2">
        <w:rPr>
          <w:i/>
          <w:iCs/>
        </w:rPr>
        <w:t>Charter School Health Regional Updates</w:t>
      </w:r>
      <w:r w:rsidRPr="00BC735D">
        <w:t xml:space="preserve">. </w:t>
      </w:r>
      <w:r>
        <w:t>Presentation to NC Charter Schools</w:t>
      </w:r>
      <w:r w:rsidR="00FE0154">
        <w:t xml:space="preserve">, </w:t>
      </w:r>
      <w:r w:rsidR="003E70A1">
        <w:t>S</w:t>
      </w:r>
      <w:r w:rsidR="00FE0154">
        <w:t>tatewide.</w:t>
      </w:r>
    </w:p>
    <w:p w14:paraId="2804FA77" w14:textId="63E7D1B7" w:rsidR="00436E70" w:rsidRPr="00BC735D" w:rsidRDefault="00C8757C" w:rsidP="003953E6">
      <w:pPr>
        <w:spacing w:after="240" w:line="237" w:lineRule="auto"/>
        <w:ind w:left="630" w:hanging="540"/>
      </w:pPr>
      <w:r>
        <w:t>Nichols, A.</w:t>
      </w:r>
      <w:r w:rsidR="008E63A4">
        <w:t xml:space="preserve"> &amp; </w:t>
      </w:r>
      <w:r>
        <w:t>Williams, C. (2016</w:t>
      </w:r>
      <w:r w:rsidR="00CC169B">
        <w:t>-2017</w:t>
      </w:r>
      <w:r>
        <w:t xml:space="preserve">). </w:t>
      </w:r>
      <w:r w:rsidR="00DC1964" w:rsidRPr="004B54A2">
        <w:rPr>
          <w:i/>
          <w:iCs/>
        </w:rPr>
        <w:t>Charter School Health Consul</w:t>
      </w:r>
      <w:r w:rsidR="00151232" w:rsidRPr="004B54A2">
        <w:rPr>
          <w:i/>
          <w:iCs/>
        </w:rPr>
        <w:t>tant Technical Assistance Summary</w:t>
      </w:r>
      <w:r w:rsidRPr="00BC735D">
        <w:t xml:space="preserve">. </w:t>
      </w:r>
      <w:r>
        <w:t xml:space="preserve">Presentation </w:t>
      </w:r>
      <w:r w:rsidR="00811121">
        <w:t xml:space="preserve">to </w:t>
      </w:r>
      <w:r w:rsidR="00151232">
        <w:t>NC Charter Schools</w:t>
      </w:r>
      <w:r w:rsidR="00811121">
        <w:t>, Statewide</w:t>
      </w:r>
      <w:r w:rsidR="00151232">
        <w:t>.</w:t>
      </w:r>
    </w:p>
    <w:p w14:paraId="7879A143" w14:textId="7041C591" w:rsidR="00436E70" w:rsidRDefault="00436E70" w:rsidP="003953E6">
      <w:pPr>
        <w:spacing w:after="240" w:line="237" w:lineRule="auto"/>
        <w:ind w:left="630" w:hanging="540"/>
      </w:pPr>
      <w:r>
        <w:t xml:space="preserve">Nichols, A. &amp; Williams, C. (2016-2017). </w:t>
      </w:r>
      <w:r w:rsidRPr="004B54A2">
        <w:rPr>
          <w:i/>
          <w:iCs/>
        </w:rPr>
        <w:t xml:space="preserve">Charter School Health </w:t>
      </w:r>
      <w:r w:rsidR="003E7322" w:rsidRPr="004B54A2">
        <w:rPr>
          <w:i/>
          <w:iCs/>
        </w:rPr>
        <w:t xml:space="preserve">Reporting/Data Collection </w:t>
      </w:r>
      <w:r w:rsidR="00346E71" w:rsidRPr="004B54A2">
        <w:rPr>
          <w:i/>
          <w:iCs/>
        </w:rPr>
        <w:t>Policy Brief</w:t>
      </w:r>
      <w:r w:rsidR="000918DF">
        <w:t>. Presentation at the NC Department of Public Instruction</w:t>
      </w:r>
      <w:r w:rsidR="00B00A6A">
        <w:t>,</w:t>
      </w:r>
      <w:r w:rsidR="000918DF">
        <w:t xml:space="preserve"> </w:t>
      </w:r>
      <w:r w:rsidR="003E7322" w:rsidRPr="000918DF">
        <w:t>Raleigh</w:t>
      </w:r>
      <w:r w:rsidR="003E7322">
        <w:t>, NC.</w:t>
      </w:r>
    </w:p>
    <w:p w14:paraId="3EDAB89D" w14:textId="5892EC9C" w:rsidR="00236B34" w:rsidRPr="00BC735D" w:rsidRDefault="00D439ED" w:rsidP="003953E6">
      <w:pPr>
        <w:spacing w:after="240" w:line="237" w:lineRule="auto"/>
        <w:ind w:left="630" w:hanging="540"/>
      </w:pPr>
      <w:proofErr w:type="spellStart"/>
      <w:r>
        <w:t>Quesinberry</w:t>
      </w:r>
      <w:proofErr w:type="spellEnd"/>
      <w:r>
        <w:t>, A., Wike K.</w:t>
      </w:r>
      <w:r w:rsidR="008E63A4">
        <w:t xml:space="preserve"> &amp; </w:t>
      </w:r>
      <w:r>
        <w:t xml:space="preserve">Williams, C. (2016). </w:t>
      </w:r>
      <w:r w:rsidRPr="004B54A2">
        <w:rPr>
          <w:i/>
          <w:iCs/>
        </w:rPr>
        <w:t>Discovering the School Health Leader in You</w:t>
      </w:r>
      <w:r w:rsidRPr="00BC735D">
        <w:t xml:space="preserve">. </w:t>
      </w:r>
      <w:r>
        <w:t>Presentation at the 33</w:t>
      </w:r>
      <w:r w:rsidRPr="00BC735D">
        <w:t xml:space="preserve">rd </w:t>
      </w:r>
      <w:r>
        <w:t xml:space="preserve">Annual School Nurse Conference, Joseph S. </w:t>
      </w:r>
      <w:proofErr w:type="spellStart"/>
      <w:r>
        <w:t>Koury</w:t>
      </w:r>
      <w:proofErr w:type="spellEnd"/>
      <w:r>
        <w:t xml:space="preserve"> Convention Center, Greensboro, NC</w:t>
      </w:r>
      <w:r w:rsidRPr="00BC735D">
        <w:t>.</w:t>
      </w:r>
    </w:p>
    <w:p w14:paraId="7A402F25" w14:textId="592B1FCD" w:rsidR="00236B34" w:rsidRPr="00BC735D" w:rsidRDefault="00236B34" w:rsidP="003953E6">
      <w:pPr>
        <w:spacing w:after="240" w:line="237" w:lineRule="auto"/>
        <w:ind w:left="630" w:hanging="540"/>
      </w:pPr>
      <w:r>
        <w:t>Williams, C. (201</w:t>
      </w:r>
      <w:r w:rsidR="006A5283">
        <w:t>5</w:t>
      </w:r>
      <w:r>
        <w:t xml:space="preserve">). </w:t>
      </w:r>
      <w:r w:rsidR="0056590D" w:rsidRPr="004B54A2">
        <w:rPr>
          <w:i/>
          <w:iCs/>
        </w:rPr>
        <w:t xml:space="preserve">The </w:t>
      </w:r>
      <w:r w:rsidR="006A5283" w:rsidRPr="004B54A2">
        <w:rPr>
          <w:i/>
          <w:iCs/>
        </w:rPr>
        <w:t xml:space="preserve">Core </w:t>
      </w:r>
      <w:r w:rsidR="0056590D" w:rsidRPr="004B54A2">
        <w:rPr>
          <w:i/>
          <w:iCs/>
        </w:rPr>
        <w:t>Competency Approach</w:t>
      </w:r>
      <w:r w:rsidR="0056590D" w:rsidRPr="00BC735D">
        <w:t xml:space="preserve">.  </w:t>
      </w:r>
      <w:r>
        <w:t xml:space="preserve">Presentation at the </w:t>
      </w:r>
      <w:r w:rsidR="0056590D">
        <w:t>Local Interagency Coordinating Council</w:t>
      </w:r>
      <w:r w:rsidR="002B6A5F">
        <w:t xml:space="preserve"> &amp; S</w:t>
      </w:r>
      <w:r w:rsidR="00B00A6A">
        <w:t>eymour Johnson Airforce Base</w:t>
      </w:r>
      <w:r w:rsidR="002B6A5F">
        <w:t xml:space="preserve"> Parents Connect</w:t>
      </w:r>
      <w:r w:rsidR="00085680">
        <w:t>,</w:t>
      </w:r>
      <w:r>
        <w:t xml:space="preserve"> G</w:t>
      </w:r>
      <w:r w:rsidR="00085680">
        <w:t>oldsboro</w:t>
      </w:r>
      <w:r>
        <w:t>, NC</w:t>
      </w:r>
      <w:r w:rsidR="00B93F33">
        <w:t>.</w:t>
      </w:r>
    </w:p>
    <w:p w14:paraId="24554034" w14:textId="2C5B60D8" w:rsidR="00B4588F" w:rsidRPr="00BC735D" w:rsidRDefault="0021562C" w:rsidP="003953E6">
      <w:pPr>
        <w:spacing w:after="240" w:line="237" w:lineRule="auto"/>
        <w:ind w:left="630" w:hanging="540"/>
      </w:pPr>
      <w:r>
        <w:t>Williams, C. (201</w:t>
      </w:r>
      <w:r w:rsidR="00D243D9">
        <w:t>1</w:t>
      </w:r>
      <w:r w:rsidR="00DD6200">
        <w:t>-</w:t>
      </w:r>
      <w:r w:rsidR="00D243D9">
        <w:t>12</w:t>
      </w:r>
      <w:r>
        <w:t xml:space="preserve">). </w:t>
      </w:r>
      <w:r w:rsidR="005355CD" w:rsidRPr="004B54A2">
        <w:rPr>
          <w:i/>
          <w:iCs/>
        </w:rPr>
        <w:t>Eastern NC Special Education Services</w:t>
      </w:r>
      <w:r w:rsidR="00D243D9" w:rsidRPr="004B54A2">
        <w:rPr>
          <w:i/>
          <w:iCs/>
        </w:rPr>
        <w:t xml:space="preserve"> &amp; Community Supports</w:t>
      </w:r>
      <w:r w:rsidRPr="00BC735D">
        <w:t xml:space="preserve">. </w:t>
      </w:r>
      <w:r>
        <w:t xml:space="preserve">Presentation </w:t>
      </w:r>
      <w:r w:rsidR="00D243D9">
        <w:t>to ECU Brody School of Medicine Pediatric Residents</w:t>
      </w:r>
      <w:r>
        <w:t>, G</w:t>
      </w:r>
      <w:r w:rsidR="00D243D9">
        <w:t>reenville</w:t>
      </w:r>
      <w:r>
        <w:t>, NC</w:t>
      </w:r>
      <w:r w:rsidRPr="00BC735D">
        <w:t>.</w:t>
      </w:r>
    </w:p>
    <w:p w14:paraId="18084EE3" w14:textId="43B04123" w:rsidR="00EB0025" w:rsidRPr="00C60A0C" w:rsidRDefault="0021562C" w:rsidP="003953E6">
      <w:pPr>
        <w:spacing w:after="240" w:line="237" w:lineRule="auto"/>
        <w:ind w:left="630" w:hanging="540"/>
        <w:rPr>
          <w:sz w:val="20"/>
        </w:rPr>
      </w:pPr>
      <w:r>
        <w:t>Deese</w:t>
      </w:r>
      <w:r w:rsidR="003C35AD">
        <w:t xml:space="preserve">, </w:t>
      </w:r>
      <w:r>
        <w:t>B</w:t>
      </w:r>
      <w:r w:rsidR="003C35AD">
        <w:t xml:space="preserve">., </w:t>
      </w:r>
      <w:r>
        <w:t>McCauley</w:t>
      </w:r>
      <w:r w:rsidR="003C35AD">
        <w:t>.</w:t>
      </w:r>
      <w:r w:rsidR="00F55247">
        <w:t xml:space="preserve"> T.</w:t>
      </w:r>
      <w:r w:rsidR="003C35AD">
        <w:t>, &amp; Williams, C. (20</w:t>
      </w:r>
      <w:r w:rsidR="00F55247">
        <w:t>09</w:t>
      </w:r>
      <w:r w:rsidR="003C35AD">
        <w:t xml:space="preserve">). </w:t>
      </w:r>
      <w:r w:rsidR="00F55247" w:rsidRPr="004B54A2">
        <w:rPr>
          <w:i/>
          <w:iCs/>
        </w:rPr>
        <w:t>NC Child Outcomes Summary Form Process and Accountability</w:t>
      </w:r>
      <w:r w:rsidR="003C35AD" w:rsidRPr="00BC735D">
        <w:t xml:space="preserve">. </w:t>
      </w:r>
      <w:r w:rsidR="003C35AD">
        <w:t xml:space="preserve">Presentation </w:t>
      </w:r>
      <w:r w:rsidR="00084013">
        <w:t>to</w:t>
      </w:r>
      <w:r w:rsidR="009D505C">
        <w:t xml:space="preserve"> statewide Early Intervention Provider</w:t>
      </w:r>
      <w:r w:rsidR="003C35AD" w:rsidRPr="00BC735D">
        <w:t>.</w:t>
      </w:r>
      <w:r w:rsidR="00C76C7F" w:rsidRPr="00BC735D">
        <w:t xml:space="preserve">  Asheville, </w:t>
      </w:r>
      <w:r w:rsidR="00606767" w:rsidRPr="00BC735D">
        <w:t xml:space="preserve">Charlotte, </w:t>
      </w:r>
      <w:r w:rsidR="00B86D04" w:rsidRPr="00BC735D">
        <w:t xml:space="preserve">Concord, </w:t>
      </w:r>
      <w:r w:rsidR="00C76C7F" w:rsidRPr="00BC735D">
        <w:t>Greensboro,</w:t>
      </w:r>
      <w:r w:rsidR="00B86D04" w:rsidRPr="00BC735D">
        <w:t xml:space="preserve"> Gre</w:t>
      </w:r>
      <w:r w:rsidR="0053694F" w:rsidRPr="00BC735D">
        <w:t xml:space="preserve">enville, </w:t>
      </w:r>
      <w:r w:rsidR="00B86D04" w:rsidRPr="00BC735D">
        <w:t>Mo</w:t>
      </w:r>
      <w:r w:rsidR="00C76C7F" w:rsidRPr="00BC735D">
        <w:t>rganton,</w:t>
      </w:r>
      <w:r w:rsidR="001B5000" w:rsidRPr="00BC735D">
        <w:t xml:space="preserve"> Newbern,</w:t>
      </w:r>
      <w:r w:rsidR="00C76C7F" w:rsidRPr="00BC735D">
        <w:t xml:space="preserve"> </w:t>
      </w:r>
      <w:r w:rsidR="00050EE7" w:rsidRPr="00BC735D">
        <w:t xml:space="preserve">Pinehurst, </w:t>
      </w:r>
      <w:r w:rsidR="00D75B43" w:rsidRPr="00BC735D">
        <w:t>Raleigh</w:t>
      </w:r>
      <w:r w:rsidR="001B5000" w:rsidRPr="00BC735D">
        <w:t>, Shelby NC</w:t>
      </w:r>
      <w:r w:rsidR="001B5000">
        <w:rPr>
          <w:sz w:val="20"/>
        </w:rPr>
        <w:t>.</w:t>
      </w:r>
    </w:p>
    <w:sectPr w:rsidR="00EB0025" w:rsidRPr="00C60A0C" w:rsidSect="00F9605C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87DD" w14:textId="77777777" w:rsidR="000A1102" w:rsidRDefault="000A1102">
      <w:r>
        <w:separator/>
      </w:r>
    </w:p>
  </w:endnote>
  <w:endnote w:type="continuationSeparator" w:id="0">
    <w:p w14:paraId="0CA817BC" w14:textId="77777777" w:rsidR="000A1102" w:rsidRDefault="000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99F7" w14:textId="77777777" w:rsidR="000A1102" w:rsidRDefault="000A1102">
      <w:r>
        <w:separator/>
      </w:r>
    </w:p>
  </w:footnote>
  <w:footnote w:type="continuationSeparator" w:id="0">
    <w:p w14:paraId="17081B9F" w14:textId="77777777" w:rsidR="000A1102" w:rsidRDefault="000A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7E1F" w14:textId="10E16A61" w:rsidR="00CD2AED" w:rsidRDefault="00A700C3" w:rsidP="00A700C3">
    <w:pPr>
      <w:pStyle w:val="Header"/>
      <w:jc w:val="right"/>
    </w:pPr>
    <w:r>
      <w:t xml:space="preserve">Williams </w:t>
    </w:r>
    <w:r w:rsidR="007F1010">
      <w:fldChar w:fldCharType="begin"/>
    </w:r>
    <w:r w:rsidR="007F1010">
      <w:instrText xml:space="preserve"> PAGE   \* MERGEFORMAT </w:instrText>
    </w:r>
    <w:r w:rsidR="007F1010">
      <w:fldChar w:fldCharType="separate"/>
    </w:r>
    <w:r w:rsidR="007F1010">
      <w:rPr>
        <w:noProof/>
      </w:rPr>
      <w:t>1</w:t>
    </w:r>
    <w:r w:rsidR="007F1010">
      <w:rPr>
        <w:noProof/>
      </w:rPr>
      <w:fldChar w:fldCharType="end"/>
    </w:r>
  </w:p>
  <w:p w14:paraId="24AAF44F" w14:textId="333ABE00" w:rsidR="007B7CA3" w:rsidRDefault="007B7CA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9DA"/>
    <w:multiLevelType w:val="hybridMultilevel"/>
    <w:tmpl w:val="E30A8FB2"/>
    <w:lvl w:ilvl="0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0E6C6F83"/>
    <w:multiLevelType w:val="hybridMultilevel"/>
    <w:tmpl w:val="7AA82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36235"/>
    <w:multiLevelType w:val="hybridMultilevel"/>
    <w:tmpl w:val="CEAA0E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5860C7"/>
    <w:multiLevelType w:val="hybridMultilevel"/>
    <w:tmpl w:val="0116FE4C"/>
    <w:lvl w:ilvl="0" w:tplc="42B2FA5C">
      <w:numFmt w:val="bullet"/>
      <w:lvlText w:val=""/>
      <w:lvlJc w:val="left"/>
      <w:pPr>
        <w:ind w:left="93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B86129E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B544844C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C0A8A256">
      <w:numFmt w:val="bullet"/>
      <w:lvlText w:val="•"/>
      <w:lvlJc w:val="left"/>
      <w:pPr>
        <w:ind w:left="3532" w:hanging="361"/>
      </w:pPr>
      <w:rPr>
        <w:rFonts w:hint="default"/>
      </w:rPr>
    </w:lvl>
    <w:lvl w:ilvl="4" w:tplc="5F940EF0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61C422A4"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75FCBBF8"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94D41EFA">
      <w:numFmt w:val="bullet"/>
      <w:lvlText w:val="•"/>
      <w:lvlJc w:val="left"/>
      <w:pPr>
        <w:ind w:left="6988" w:hanging="361"/>
      </w:pPr>
      <w:rPr>
        <w:rFonts w:hint="default"/>
      </w:rPr>
    </w:lvl>
    <w:lvl w:ilvl="8" w:tplc="BBF8D3AC">
      <w:numFmt w:val="bullet"/>
      <w:lvlText w:val="•"/>
      <w:lvlJc w:val="left"/>
      <w:pPr>
        <w:ind w:left="7852" w:hanging="361"/>
      </w:pPr>
      <w:rPr>
        <w:rFonts w:hint="default"/>
      </w:rPr>
    </w:lvl>
  </w:abstractNum>
  <w:abstractNum w:abstractNumId="4" w15:restartNumberingAfterBreak="0">
    <w:nsid w:val="7086242D"/>
    <w:multiLevelType w:val="hybridMultilevel"/>
    <w:tmpl w:val="82EAC27E"/>
    <w:lvl w:ilvl="0" w:tplc="04090005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7C3F6263"/>
    <w:multiLevelType w:val="multilevel"/>
    <w:tmpl w:val="88A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A3"/>
    <w:rsid w:val="000020D8"/>
    <w:rsid w:val="00003519"/>
    <w:rsid w:val="0000354C"/>
    <w:rsid w:val="00005230"/>
    <w:rsid w:val="0001595A"/>
    <w:rsid w:val="00035048"/>
    <w:rsid w:val="00041E1C"/>
    <w:rsid w:val="00044400"/>
    <w:rsid w:val="00044766"/>
    <w:rsid w:val="00045F12"/>
    <w:rsid w:val="00050EE7"/>
    <w:rsid w:val="00051146"/>
    <w:rsid w:val="0005145B"/>
    <w:rsid w:val="00070BF5"/>
    <w:rsid w:val="000772DE"/>
    <w:rsid w:val="00081D62"/>
    <w:rsid w:val="000836D8"/>
    <w:rsid w:val="00083C18"/>
    <w:rsid w:val="00084013"/>
    <w:rsid w:val="00085680"/>
    <w:rsid w:val="000918DF"/>
    <w:rsid w:val="000A1102"/>
    <w:rsid w:val="000A2D89"/>
    <w:rsid w:val="000B244D"/>
    <w:rsid w:val="000B25C8"/>
    <w:rsid w:val="000B3EDD"/>
    <w:rsid w:val="000B64E0"/>
    <w:rsid w:val="000C100D"/>
    <w:rsid w:val="000C18C8"/>
    <w:rsid w:val="000C3436"/>
    <w:rsid w:val="000D40C4"/>
    <w:rsid w:val="000E2824"/>
    <w:rsid w:val="000F56A8"/>
    <w:rsid w:val="000F57E9"/>
    <w:rsid w:val="000F655B"/>
    <w:rsid w:val="000F65F2"/>
    <w:rsid w:val="00100CDD"/>
    <w:rsid w:val="00101688"/>
    <w:rsid w:val="00101E9E"/>
    <w:rsid w:val="00120E03"/>
    <w:rsid w:val="00123345"/>
    <w:rsid w:val="00123B6F"/>
    <w:rsid w:val="0012618E"/>
    <w:rsid w:val="00131282"/>
    <w:rsid w:val="001332C8"/>
    <w:rsid w:val="00135DB6"/>
    <w:rsid w:val="00140ED8"/>
    <w:rsid w:val="00141A00"/>
    <w:rsid w:val="001437DE"/>
    <w:rsid w:val="00147F97"/>
    <w:rsid w:val="00150C86"/>
    <w:rsid w:val="00151232"/>
    <w:rsid w:val="001518F2"/>
    <w:rsid w:val="00155EFB"/>
    <w:rsid w:val="00157BC2"/>
    <w:rsid w:val="00161423"/>
    <w:rsid w:val="0016672D"/>
    <w:rsid w:val="0016754C"/>
    <w:rsid w:val="001727A4"/>
    <w:rsid w:val="001765B4"/>
    <w:rsid w:val="0018297A"/>
    <w:rsid w:val="001911B4"/>
    <w:rsid w:val="00192554"/>
    <w:rsid w:val="0019274D"/>
    <w:rsid w:val="001A15D7"/>
    <w:rsid w:val="001B1422"/>
    <w:rsid w:val="001B5000"/>
    <w:rsid w:val="001B5B5B"/>
    <w:rsid w:val="001C57C2"/>
    <w:rsid w:val="001E3BFC"/>
    <w:rsid w:val="001F63CF"/>
    <w:rsid w:val="001F7FE5"/>
    <w:rsid w:val="002048F5"/>
    <w:rsid w:val="00205BB4"/>
    <w:rsid w:val="00206132"/>
    <w:rsid w:val="0021562C"/>
    <w:rsid w:val="00225349"/>
    <w:rsid w:val="00236B34"/>
    <w:rsid w:val="00240372"/>
    <w:rsid w:val="00246B8E"/>
    <w:rsid w:val="0024727A"/>
    <w:rsid w:val="00250001"/>
    <w:rsid w:val="00255286"/>
    <w:rsid w:val="0026495B"/>
    <w:rsid w:val="00274B16"/>
    <w:rsid w:val="00274CE3"/>
    <w:rsid w:val="00274E71"/>
    <w:rsid w:val="0028523A"/>
    <w:rsid w:val="00286F59"/>
    <w:rsid w:val="0029186A"/>
    <w:rsid w:val="0029356D"/>
    <w:rsid w:val="0029455C"/>
    <w:rsid w:val="002A00F3"/>
    <w:rsid w:val="002A5473"/>
    <w:rsid w:val="002B1B33"/>
    <w:rsid w:val="002B513E"/>
    <w:rsid w:val="002B57FD"/>
    <w:rsid w:val="002B6A5F"/>
    <w:rsid w:val="002C4DFF"/>
    <w:rsid w:val="002D79B6"/>
    <w:rsid w:val="002E31FE"/>
    <w:rsid w:val="002E6DD2"/>
    <w:rsid w:val="002E74AE"/>
    <w:rsid w:val="002F7305"/>
    <w:rsid w:val="00306D11"/>
    <w:rsid w:val="00311D7F"/>
    <w:rsid w:val="00326537"/>
    <w:rsid w:val="003401DC"/>
    <w:rsid w:val="00342E5E"/>
    <w:rsid w:val="00346E71"/>
    <w:rsid w:val="0035485F"/>
    <w:rsid w:val="0035504A"/>
    <w:rsid w:val="00355DD7"/>
    <w:rsid w:val="00357961"/>
    <w:rsid w:val="00360DEC"/>
    <w:rsid w:val="00362168"/>
    <w:rsid w:val="00372454"/>
    <w:rsid w:val="00390149"/>
    <w:rsid w:val="00394EF5"/>
    <w:rsid w:val="003953E6"/>
    <w:rsid w:val="00395F85"/>
    <w:rsid w:val="003A07CD"/>
    <w:rsid w:val="003A28E6"/>
    <w:rsid w:val="003C33A1"/>
    <w:rsid w:val="003C34D4"/>
    <w:rsid w:val="003C35AD"/>
    <w:rsid w:val="003C4D46"/>
    <w:rsid w:val="003C5111"/>
    <w:rsid w:val="003D234A"/>
    <w:rsid w:val="003E13C1"/>
    <w:rsid w:val="003E27D5"/>
    <w:rsid w:val="003E2CF9"/>
    <w:rsid w:val="003E70A1"/>
    <w:rsid w:val="003E7322"/>
    <w:rsid w:val="003F0D73"/>
    <w:rsid w:val="003F1A80"/>
    <w:rsid w:val="003F37F1"/>
    <w:rsid w:val="003F495B"/>
    <w:rsid w:val="00403E9F"/>
    <w:rsid w:val="00407CC6"/>
    <w:rsid w:val="0041213F"/>
    <w:rsid w:val="004141BB"/>
    <w:rsid w:val="00415673"/>
    <w:rsid w:val="00417BC2"/>
    <w:rsid w:val="00421C83"/>
    <w:rsid w:val="00425BF5"/>
    <w:rsid w:val="00425EEA"/>
    <w:rsid w:val="00432880"/>
    <w:rsid w:val="0043401E"/>
    <w:rsid w:val="00434668"/>
    <w:rsid w:val="00436645"/>
    <w:rsid w:val="00436E70"/>
    <w:rsid w:val="004409CF"/>
    <w:rsid w:val="00444C4C"/>
    <w:rsid w:val="00446533"/>
    <w:rsid w:val="00447B82"/>
    <w:rsid w:val="00452428"/>
    <w:rsid w:val="0045688B"/>
    <w:rsid w:val="00461668"/>
    <w:rsid w:val="0046349A"/>
    <w:rsid w:val="00463801"/>
    <w:rsid w:val="0046472A"/>
    <w:rsid w:val="004672B8"/>
    <w:rsid w:val="004735BE"/>
    <w:rsid w:val="004773F5"/>
    <w:rsid w:val="00482424"/>
    <w:rsid w:val="00487D15"/>
    <w:rsid w:val="00496402"/>
    <w:rsid w:val="004A4C98"/>
    <w:rsid w:val="004A6901"/>
    <w:rsid w:val="004A6A5B"/>
    <w:rsid w:val="004B168D"/>
    <w:rsid w:val="004B226E"/>
    <w:rsid w:val="004B2440"/>
    <w:rsid w:val="004B54A2"/>
    <w:rsid w:val="004C101D"/>
    <w:rsid w:val="004C2D45"/>
    <w:rsid w:val="004C5C79"/>
    <w:rsid w:val="004D0EC5"/>
    <w:rsid w:val="004D6188"/>
    <w:rsid w:val="004E2040"/>
    <w:rsid w:val="004E24CA"/>
    <w:rsid w:val="004E6B2B"/>
    <w:rsid w:val="004F5E42"/>
    <w:rsid w:val="00501D72"/>
    <w:rsid w:val="00502819"/>
    <w:rsid w:val="0050284C"/>
    <w:rsid w:val="005070E7"/>
    <w:rsid w:val="00515521"/>
    <w:rsid w:val="0053427B"/>
    <w:rsid w:val="00534900"/>
    <w:rsid w:val="005355CD"/>
    <w:rsid w:val="00535E69"/>
    <w:rsid w:val="0053694F"/>
    <w:rsid w:val="00542709"/>
    <w:rsid w:val="00547AF4"/>
    <w:rsid w:val="005541B6"/>
    <w:rsid w:val="0055466D"/>
    <w:rsid w:val="00564CE1"/>
    <w:rsid w:val="0056590D"/>
    <w:rsid w:val="005904EE"/>
    <w:rsid w:val="00590D6A"/>
    <w:rsid w:val="0059183D"/>
    <w:rsid w:val="00591E79"/>
    <w:rsid w:val="00592FA1"/>
    <w:rsid w:val="00594966"/>
    <w:rsid w:val="0059577B"/>
    <w:rsid w:val="005A1E01"/>
    <w:rsid w:val="005A2E84"/>
    <w:rsid w:val="005B1539"/>
    <w:rsid w:val="005B381F"/>
    <w:rsid w:val="005B3BC4"/>
    <w:rsid w:val="005B4FA1"/>
    <w:rsid w:val="005B62CC"/>
    <w:rsid w:val="005C3730"/>
    <w:rsid w:val="005C6566"/>
    <w:rsid w:val="005D39C0"/>
    <w:rsid w:val="005E6274"/>
    <w:rsid w:val="005E6CF6"/>
    <w:rsid w:val="005F47DD"/>
    <w:rsid w:val="005F6370"/>
    <w:rsid w:val="006050D5"/>
    <w:rsid w:val="006052CA"/>
    <w:rsid w:val="00606767"/>
    <w:rsid w:val="00607DB8"/>
    <w:rsid w:val="006104AA"/>
    <w:rsid w:val="006124A4"/>
    <w:rsid w:val="00615284"/>
    <w:rsid w:val="0061683B"/>
    <w:rsid w:val="00616953"/>
    <w:rsid w:val="00616BCA"/>
    <w:rsid w:val="00625437"/>
    <w:rsid w:val="006254A9"/>
    <w:rsid w:val="00631012"/>
    <w:rsid w:val="00632150"/>
    <w:rsid w:val="00634313"/>
    <w:rsid w:val="006416ED"/>
    <w:rsid w:val="00654141"/>
    <w:rsid w:val="0065595F"/>
    <w:rsid w:val="0066145F"/>
    <w:rsid w:val="006664D7"/>
    <w:rsid w:val="00667D6C"/>
    <w:rsid w:val="00673099"/>
    <w:rsid w:val="00676DA5"/>
    <w:rsid w:val="0068003D"/>
    <w:rsid w:val="00680196"/>
    <w:rsid w:val="00690629"/>
    <w:rsid w:val="006934A8"/>
    <w:rsid w:val="00694E20"/>
    <w:rsid w:val="006A5283"/>
    <w:rsid w:val="006A6287"/>
    <w:rsid w:val="006A6D7B"/>
    <w:rsid w:val="006C4A7F"/>
    <w:rsid w:val="006D3254"/>
    <w:rsid w:val="006D4047"/>
    <w:rsid w:val="006D6E80"/>
    <w:rsid w:val="006E055A"/>
    <w:rsid w:val="006E0AB8"/>
    <w:rsid w:val="006E0F1E"/>
    <w:rsid w:val="006E3808"/>
    <w:rsid w:val="006E674F"/>
    <w:rsid w:val="006E6FEB"/>
    <w:rsid w:val="006E7B38"/>
    <w:rsid w:val="006F003C"/>
    <w:rsid w:val="006F33AF"/>
    <w:rsid w:val="006F37E9"/>
    <w:rsid w:val="006F54D8"/>
    <w:rsid w:val="006F7A32"/>
    <w:rsid w:val="00704E62"/>
    <w:rsid w:val="00705A46"/>
    <w:rsid w:val="00706705"/>
    <w:rsid w:val="007130E4"/>
    <w:rsid w:val="007153D2"/>
    <w:rsid w:val="00724155"/>
    <w:rsid w:val="00724518"/>
    <w:rsid w:val="00730B65"/>
    <w:rsid w:val="007373E7"/>
    <w:rsid w:val="00743514"/>
    <w:rsid w:val="00743C02"/>
    <w:rsid w:val="00743C9D"/>
    <w:rsid w:val="00745D6C"/>
    <w:rsid w:val="00746268"/>
    <w:rsid w:val="00755A23"/>
    <w:rsid w:val="007573DD"/>
    <w:rsid w:val="00757982"/>
    <w:rsid w:val="0077029D"/>
    <w:rsid w:val="007716C3"/>
    <w:rsid w:val="0077171D"/>
    <w:rsid w:val="00771E9D"/>
    <w:rsid w:val="00775496"/>
    <w:rsid w:val="0077658E"/>
    <w:rsid w:val="00781943"/>
    <w:rsid w:val="0078343E"/>
    <w:rsid w:val="00784251"/>
    <w:rsid w:val="007853D2"/>
    <w:rsid w:val="00796311"/>
    <w:rsid w:val="007A4763"/>
    <w:rsid w:val="007A47D0"/>
    <w:rsid w:val="007A7AB0"/>
    <w:rsid w:val="007B0A90"/>
    <w:rsid w:val="007B7CA3"/>
    <w:rsid w:val="007C0842"/>
    <w:rsid w:val="007C5B0A"/>
    <w:rsid w:val="007D5521"/>
    <w:rsid w:val="007D6A8D"/>
    <w:rsid w:val="007E5398"/>
    <w:rsid w:val="007E5862"/>
    <w:rsid w:val="007F066E"/>
    <w:rsid w:val="007F0747"/>
    <w:rsid w:val="007F1010"/>
    <w:rsid w:val="007F4D01"/>
    <w:rsid w:val="007F7A80"/>
    <w:rsid w:val="0080057A"/>
    <w:rsid w:val="008020F6"/>
    <w:rsid w:val="00803479"/>
    <w:rsid w:val="008054BE"/>
    <w:rsid w:val="00805553"/>
    <w:rsid w:val="00811121"/>
    <w:rsid w:val="008152EC"/>
    <w:rsid w:val="00823305"/>
    <w:rsid w:val="0082458D"/>
    <w:rsid w:val="008252E3"/>
    <w:rsid w:val="00855E9B"/>
    <w:rsid w:val="0085670C"/>
    <w:rsid w:val="008616BB"/>
    <w:rsid w:val="008621B2"/>
    <w:rsid w:val="008635D4"/>
    <w:rsid w:val="00867F20"/>
    <w:rsid w:val="00873D3F"/>
    <w:rsid w:val="00883EC2"/>
    <w:rsid w:val="0088625C"/>
    <w:rsid w:val="00887197"/>
    <w:rsid w:val="00891186"/>
    <w:rsid w:val="008A0F48"/>
    <w:rsid w:val="008A6A0D"/>
    <w:rsid w:val="008B50BD"/>
    <w:rsid w:val="008C22CC"/>
    <w:rsid w:val="008C6555"/>
    <w:rsid w:val="008D2B73"/>
    <w:rsid w:val="008D3BEE"/>
    <w:rsid w:val="008D4D9E"/>
    <w:rsid w:val="008D7829"/>
    <w:rsid w:val="008E25A3"/>
    <w:rsid w:val="008E28F1"/>
    <w:rsid w:val="008E63A4"/>
    <w:rsid w:val="008E77FA"/>
    <w:rsid w:val="008F09C1"/>
    <w:rsid w:val="00900992"/>
    <w:rsid w:val="00902528"/>
    <w:rsid w:val="00903958"/>
    <w:rsid w:val="009071D3"/>
    <w:rsid w:val="009113AD"/>
    <w:rsid w:val="009125A7"/>
    <w:rsid w:val="009148D9"/>
    <w:rsid w:val="00920C7C"/>
    <w:rsid w:val="009221F5"/>
    <w:rsid w:val="00923F10"/>
    <w:rsid w:val="00942707"/>
    <w:rsid w:val="00943C01"/>
    <w:rsid w:val="0095279A"/>
    <w:rsid w:val="00955E32"/>
    <w:rsid w:val="0095731C"/>
    <w:rsid w:val="00967082"/>
    <w:rsid w:val="00975389"/>
    <w:rsid w:val="00981E45"/>
    <w:rsid w:val="00983AE4"/>
    <w:rsid w:val="00984FE8"/>
    <w:rsid w:val="0098730F"/>
    <w:rsid w:val="009901B1"/>
    <w:rsid w:val="00994876"/>
    <w:rsid w:val="009A55AC"/>
    <w:rsid w:val="009A64D2"/>
    <w:rsid w:val="009B064A"/>
    <w:rsid w:val="009C11BF"/>
    <w:rsid w:val="009C7CE5"/>
    <w:rsid w:val="009D17A3"/>
    <w:rsid w:val="009D505C"/>
    <w:rsid w:val="009D6C19"/>
    <w:rsid w:val="009E2628"/>
    <w:rsid w:val="009F109F"/>
    <w:rsid w:val="009F267B"/>
    <w:rsid w:val="00A01A8B"/>
    <w:rsid w:val="00A100F0"/>
    <w:rsid w:val="00A14B45"/>
    <w:rsid w:val="00A14E04"/>
    <w:rsid w:val="00A201F8"/>
    <w:rsid w:val="00A2508F"/>
    <w:rsid w:val="00A26531"/>
    <w:rsid w:val="00A319DF"/>
    <w:rsid w:val="00A32ACD"/>
    <w:rsid w:val="00A40F8B"/>
    <w:rsid w:val="00A43F7B"/>
    <w:rsid w:val="00A52014"/>
    <w:rsid w:val="00A52D5F"/>
    <w:rsid w:val="00A626EC"/>
    <w:rsid w:val="00A64937"/>
    <w:rsid w:val="00A65BE4"/>
    <w:rsid w:val="00A673FB"/>
    <w:rsid w:val="00A67F89"/>
    <w:rsid w:val="00A700C3"/>
    <w:rsid w:val="00A8566F"/>
    <w:rsid w:val="00A85E7D"/>
    <w:rsid w:val="00A872F4"/>
    <w:rsid w:val="00A93238"/>
    <w:rsid w:val="00AA0955"/>
    <w:rsid w:val="00AA5C85"/>
    <w:rsid w:val="00AB2DE4"/>
    <w:rsid w:val="00AB3D6B"/>
    <w:rsid w:val="00AB7BD2"/>
    <w:rsid w:val="00AC33B6"/>
    <w:rsid w:val="00AC747B"/>
    <w:rsid w:val="00AD0697"/>
    <w:rsid w:val="00AE1B14"/>
    <w:rsid w:val="00AE1B95"/>
    <w:rsid w:val="00AF3D19"/>
    <w:rsid w:val="00B00A6A"/>
    <w:rsid w:val="00B14B61"/>
    <w:rsid w:val="00B16CAE"/>
    <w:rsid w:val="00B20F5E"/>
    <w:rsid w:val="00B2330C"/>
    <w:rsid w:val="00B34B42"/>
    <w:rsid w:val="00B36589"/>
    <w:rsid w:val="00B423C1"/>
    <w:rsid w:val="00B44ECA"/>
    <w:rsid w:val="00B45551"/>
    <w:rsid w:val="00B4588F"/>
    <w:rsid w:val="00B47C04"/>
    <w:rsid w:val="00B62D38"/>
    <w:rsid w:val="00B67807"/>
    <w:rsid w:val="00B67ACC"/>
    <w:rsid w:val="00B75480"/>
    <w:rsid w:val="00B8505D"/>
    <w:rsid w:val="00B86D04"/>
    <w:rsid w:val="00B93099"/>
    <w:rsid w:val="00B93F33"/>
    <w:rsid w:val="00B95098"/>
    <w:rsid w:val="00B969FD"/>
    <w:rsid w:val="00BA341D"/>
    <w:rsid w:val="00BA5840"/>
    <w:rsid w:val="00BB1E67"/>
    <w:rsid w:val="00BC38FF"/>
    <w:rsid w:val="00BC735D"/>
    <w:rsid w:val="00BD1377"/>
    <w:rsid w:val="00BD191D"/>
    <w:rsid w:val="00BD548C"/>
    <w:rsid w:val="00BE03B1"/>
    <w:rsid w:val="00BE507D"/>
    <w:rsid w:val="00BF65B0"/>
    <w:rsid w:val="00C141E9"/>
    <w:rsid w:val="00C255DD"/>
    <w:rsid w:val="00C26048"/>
    <w:rsid w:val="00C348E3"/>
    <w:rsid w:val="00C358FD"/>
    <w:rsid w:val="00C5001F"/>
    <w:rsid w:val="00C60A0C"/>
    <w:rsid w:val="00C61DE2"/>
    <w:rsid w:val="00C64A5C"/>
    <w:rsid w:val="00C71239"/>
    <w:rsid w:val="00C7581E"/>
    <w:rsid w:val="00C76C7F"/>
    <w:rsid w:val="00C84CA1"/>
    <w:rsid w:val="00C85194"/>
    <w:rsid w:val="00C8757C"/>
    <w:rsid w:val="00C901BE"/>
    <w:rsid w:val="00CA38B4"/>
    <w:rsid w:val="00CA52FA"/>
    <w:rsid w:val="00CB1314"/>
    <w:rsid w:val="00CB2F1D"/>
    <w:rsid w:val="00CB3EA6"/>
    <w:rsid w:val="00CB65A1"/>
    <w:rsid w:val="00CC169B"/>
    <w:rsid w:val="00CC381A"/>
    <w:rsid w:val="00CC57E5"/>
    <w:rsid w:val="00CC5A33"/>
    <w:rsid w:val="00CD075C"/>
    <w:rsid w:val="00CD2AED"/>
    <w:rsid w:val="00CD4629"/>
    <w:rsid w:val="00CE2F9C"/>
    <w:rsid w:val="00CE3DA3"/>
    <w:rsid w:val="00D02BCF"/>
    <w:rsid w:val="00D10E56"/>
    <w:rsid w:val="00D11AC3"/>
    <w:rsid w:val="00D13168"/>
    <w:rsid w:val="00D243D9"/>
    <w:rsid w:val="00D30A91"/>
    <w:rsid w:val="00D344B1"/>
    <w:rsid w:val="00D34F79"/>
    <w:rsid w:val="00D439ED"/>
    <w:rsid w:val="00D46867"/>
    <w:rsid w:val="00D502DB"/>
    <w:rsid w:val="00D5663C"/>
    <w:rsid w:val="00D709B6"/>
    <w:rsid w:val="00D712D6"/>
    <w:rsid w:val="00D7361B"/>
    <w:rsid w:val="00D73AD9"/>
    <w:rsid w:val="00D74459"/>
    <w:rsid w:val="00D75B43"/>
    <w:rsid w:val="00D81D0F"/>
    <w:rsid w:val="00D87EAD"/>
    <w:rsid w:val="00D90BCC"/>
    <w:rsid w:val="00D979ED"/>
    <w:rsid w:val="00DA6A7C"/>
    <w:rsid w:val="00DB1B5B"/>
    <w:rsid w:val="00DB3203"/>
    <w:rsid w:val="00DC0D48"/>
    <w:rsid w:val="00DC1964"/>
    <w:rsid w:val="00DD1F7E"/>
    <w:rsid w:val="00DD57CA"/>
    <w:rsid w:val="00DD6200"/>
    <w:rsid w:val="00DE233E"/>
    <w:rsid w:val="00DF04EC"/>
    <w:rsid w:val="00DF2694"/>
    <w:rsid w:val="00E075D5"/>
    <w:rsid w:val="00E20AD0"/>
    <w:rsid w:val="00E22404"/>
    <w:rsid w:val="00E2528E"/>
    <w:rsid w:val="00E2689C"/>
    <w:rsid w:val="00E27B2F"/>
    <w:rsid w:val="00E33A09"/>
    <w:rsid w:val="00E37007"/>
    <w:rsid w:val="00E4160F"/>
    <w:rsid w:val="00E47764"/>
    <w:rsid w:val="00E54AE9"/>
    <w:rsid w:val="00E63AAE"/>
    <w:rsid w:val="00E703F4"/>
    <w:rsid w:val="00E768B3"/>
    <w:rsid w:val="00E76A3A"/>
    <w:rsid w:val="00E91636"/>
    <w:rsid w:val="00E9184F"/>
    <w:rsid w:val="00E92731"/>
    <w:rsid w:val="00E92DE9"/>
    <w:rsid w:val="00E95C6F"/>
    <w:rsid w:val="00EA6225"/>
    <w:rsid w:val="00EA7218"/>
    <w:rsid w:val="00EB0025"/>
    <w:rsid w:val="00EB17BE"/>
    <w:rsid w:val="00EB2066"/>
    <w:rsid w:val="00EB35A7"/>
    <w:rsid w:val="00EB4BC4"/>
    <w:rsid w:val="00EB4F22"/>
    <w:rsid w:val="00ED2B05"/>
    <w:rsid w:val="00ED37CF"/>
    <w:rsid w:val="00ED71EE"/>
    <w:rsid w:val="00ED7535"/>
    <w:rsid w:val="00EE38F7"/>
    <w:rsid w:val="00EE436B"/>
    <w:rsid w:val="00EE5149"/>
    <w:rsid w:val="00EF2508"/>
    <w:rsid w:val="00EF41DD"/>
    <w:rsid w:val="00EF7A73"/>
    <w:rsid w:val="00F01412"/>
    <w:rsid w:val="00F015D4"/>
    <w:rsid w:val="00F069B5"/>
    <w:rsid w:val="00F2254F"/>
    <w:rsid w:val="00F34541"/>
    <w:rsid w:val="00F35979"/>
    <w:rsid w:val="00F43408"/>
    <w:rsid w:val="00F43A01"/>
    <w:rsid w:val="00F43A99"/>
    <w:rsid w:val="00F525F7"/>
    <w:rsid w:val="00F549FC"/>
    <w:rsid w:val="00F54AC7"/>
    <w:rsid w:val="00F55247"/>
    <w:rsid w:val="00F647A2"/>
    <w:rsid w:val="00F810E1"/>
    <w:rsid w:val="00F81285"/>
    <w:rsid w:val="00F8145A"/>
    <w:rsid w:val="00F84D18"/>
    <w:rsid w:val="00F90BF8"/>
    <w:rsid w:val="00F92F3B"/>
    <w:rsid w:val="00F9605C"/>
    <w:rsid w:val="00F968F0"/>
    <w:rsid w:val="00FA61F0"/>
    <w:rsid w:val="00FB351A"/>
    <w:rsid w:val="00FE0154"/>
    <w:rsid w:val="00FE2DB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AF3D4"/>
  <w15:docId w15:val="{E7FEF84B-3026-4BB8-9CA4-69E41B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2"/>
      <w:ind w:left="21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E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5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F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C5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sha.williams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2600</Words>
  <Characters>14823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Catasha A.</dc:creator>
  <cp:lastModifiedBy>Huff, Marie M</cp:lastModifiedBy>
  <cp:revision>2</cp:revision>
  <cp:lastPrinted>2020-07-27T13:02:00Z</cp:lastPrinted>
  <dcterms:created xsi:type="dcterms:W3CDTF">2021-08-10T19:59:00Z</dcterms:created>
  <dcterms:modified xsi:type="dcterms:W3CDTF">2021-08-10T19:59:00Z</dcterms:modified>
</cp:coreProperties>
</file>