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24C8" w:rsidRDefault="0013593B">
      <w:pPr>
        <w:pStyle w:val="Heading1"/>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Professional Background and Experience</w:t>
      </w:r>
    </w:p>
    <w:p w:rsidR="001724C8" w:rsidRDefault="001724C8">
      <w:pPr>
        <w:rPr>
          <w:rFonts w:ascii="Arial" w:eastAsia="Arial" w:hAnsi="Arial" w:cs="Arial"/>
          <w:b/>
        </w:rPr>
      </w:pPr>
    </w:p>
    <w:p w:rsidR="001724C8" w:rsidRDefault="0013593B">
      <w:r>
        <w:rPr>
          <w:b/>
        </w:rPr>
        <w:t>Name:</w:t>
      </w:r>
      <w:r>
        <w:t xml:space="preserve">  </w:t>
      </w:r>
      <w:r>
        <w:t>Jackie Marshall</w:t>
      </w:r>
    </w:p>
    <w:p w:rsidR="001724C8" w:rsidRDefault="001724C8"/>
    <w:p w:rsidR="001724C8" w:rsidRDefault="0013593B">
      <w:pPr>
        <w:tabs>
          <w:tab w:val="left" w:pos="2592"/>
        </w:tabs>
      </w:pPr>
      <w:r>
        <w:rPr>
          <w:b/>
        </w:rPr>
        <w:t>Current Position:</w:t>
      </w:r>
      <w:r>
        <w:t xml:space="preserve">  </w:t>
      </w:r>
      <w:r>
        <w:t>Data Systems</w:t>
      </w:r>
      <w:r>
        <w:t xml:space="preserve"> Specialist</w:t>
      </w:r>
    </w:p>
    <w:p w:rsidR="001724C8" w:rsidRDefault="001724C8">
      <w:pPr>
        <w:tabs>
          <w:tab w:val="left" w:pos="2592"/>
        </w:tabs>
      </w:pPr>
    </w:p>
    <w:p w:rsidR="001724C8" w:rsidRDefault="0013593B">
      <w:pPr>
        <w:spacing w:after="120"/>
      </w:pPr>
      <w:r>
        <w:rPr>
          <w:b/>
        </w:rPr>
        <w:t>Academic Background:</w:t>
      </w:r>
    </w:p>
    <w:p w:rsidR="001724C8" w:rsidRDefault="0013593B">
      <w:r>
        <w:t xml:space="preserve">B.A., </w:t>
      </w:r>
      <w:r>
        <w:t>The University of North Carolina at Chapel Hill</w:t>
      </w:r>
      <w:r>
        <w:t xml:space="preserve"> (199</w:t>
      </w:r>
      <w:r>
        <w:t>4</w:t>
      </w:r>
      <w:r>
        <w:t xml:space="preserve">) major in </w:t>
      </w:r>
      <w:r>
        <w:t>Communication Studies</w:t>
      </w:r>
      <w:r>
        <w:t xml:space="preserve"> and minor in</w:t>
      </w:r>
    </w:p>
    <w:p w:rsidR="001724C8" w:rsidRDefault="0013593B">
      <w:pPr>
        <w:ind w:firstLine="720"/>
      </w:pPr>
      <w:r>
        <w:t>Women’s Studies</w:t>
      </w:r>
    </w:p>
    <w:p w:rsidR="001724C8" w:rsidRDefault="001724C8">
      <w:pPr>
        <w:ind w:firstLine="360"/>
      </w:pPr>
    </w:p>
    <w:p w:rsidR="001724C8" w:rsidRDefault="0013593B">
      <w:pPr>
        <w:spacing w:after="120"/>
        <w:rPr>
          <w:b/>
        </w:rPr>
      </w:pPr>
      <w:r>
        <w:rPr>
          <w:b/>
        </w:rPr>
        <w:t>Professional Experience:</w:t>
      </w:r>
    </w:p>
    <w:p w:rsidR="001724C8" w:rsidRDefault="0013593B">
      <w:pPr>
        <w:spacing w:after="60"/>
        <w:ind w:left="720" w:hanging="360"/>
      </w:pPr>
      <w:r>
        <w:t>Data Systems</w:t>
      </w:r>
      <w:r>
        <w:t xml:space="preserve"> Specialist, (</w:t>
      </w:r>
      <w:r>
        <w:t>1996</w:t>
      </w:r>
      <w:r>
        <w:t>-present), Early Childhood Technical Assistance (ECTA) Center, Frank Porter Graham Child Development Institute (FPG), University of North Carolina, Chapel Hill</w:t>
      </w:r>
      <w:r>
        <w:br/>
        <w:t>D</w:t>
      </w:r>
      <w:r>
        <w:t>esign</w:t>
      </w:r>
      <w:r>
        <w:t xml:space="preserve"> and administer data collection too</w:t>
      </w:r>
      <w:r>
        <w:t xml:space="preserve">ls and databases to analyze </w:t>
      </w:r>
      <w:r>
        <w:t xml:space="preserve">TA documentation and Collaboration data from staff about the technical assistance provided (e.g. numbers and types of services, TA provider hours, topical focus of TA, partners involved, etc.).  The TA documentation results are </w:t>
      </w:r>
      <w:r>
        <w:t xml:space="preserve">used for Federal reporting, technical assistance planning, and continuous quality improvement.  </w:t>
      </w:r>
    </w:p>
    <w:p w:rsidR="001724C8" w:rsidRDefault="001724C8"/>
    <w:p w:rsidR="001724C8" w:rsidRDefault="0013593B">
      <w:pPr>
        <w:spacing w:after="60"/>
        <w:ind w:left="720" w:hanging="360"/>
      </w:pPr>
      <w:r>
        <w:t>Administrative Assistant</w:t>
      </w:r>
      <w:r>
        <w:t>, (</w:t>
      </w:r>
      <w:r>
        <w:t>1995</w:t>
      </w:r>
      <w:r>
        <w:t>-</w:t>
      </w:r>
      <w:r>
        <w:t>1996</w:t>
      </w:r>
      <w:r>
        <w:t>), Nati</w:t>
      </w:r>
      <w:r>
        <w:t>onal Early Childhood Technical Assistance System (NECTAS), Frank Porter Graham Child Development Institute (FPG), U</w:t>
      </w:r>
      <w:r>
        <w:t>niversity of North Carolina, Chapel Hill</w:t>
      </w:r>
    </w:p>
    <w:p w:rsidR="001724C8" w:rsidRDefault="0013593B">
      <w:pPr>
        <w:spacing w:after="60"/>
        <w:ind w:left="720" w:hanging="360"/>
        <w:rPr>
          <w:highlight w:val="yellow"/>
        </w:rPr>
      </w:pPr>
      <w:r>
        <w:tab/>
      </w:r>
      <w:r>
        <w:t xml:space="preserve">Supported the mission of the organization by providing administrative support to the evaluation team. </w:t>
      </w:r>
      <w:r>
        <w:rPr>
          <w:highlight w:val="yellow"/>
        </w:rPr>
        <w:t xml:space="preserve"> </w:t>
      </w:r>
    </w:p>
    <w:p w:rsidR="001724C8" w:rsidRDefault="001724C8">
      <w:pPr>
        <w:tabs>
          <w:tab w:val="left" w:pos="1440"/>
        </w:tabs>
        <w:ind w:left="720" w:hanging="360"/>
      </w:pPr>
    </w:p>
    <w:p w:rsidR="001724C8" w:rsidRDefault="0013593B">
      <w:pPr>
        <w:tabs>
          <w:tab w:val="left" w:pos="1440"/>
        </w:tabs>
        <w:ind w:left="720" w:hanging="360"/>
      </w:pPr>
      <w:r>
        <w:t xml:space="preserve">Administrative Assistant, (1994-1995), Division of Hematology/Oncology, Department of Medicine, UNC-CH </w:t>
      </w:r>
    </w:p>
    <w:p w:rsidR="001724C8" w:rsidRDefault="0013593B">
      <w:pPr>
        <w:tabs>
          <w:tab w:val="left" w:pos="1440"/>
        </w:tabs>
        <w:ind w:left="720" w:hanging="360"/>
      </w:pPr>
      <w:r>
        <w:tab/>
        <w:t>Prov</w:t>
      </w:r>
      <w:r>
        <w:t xml:space="preserve">ided administrative support to Dr. Mark Graham as he launched the UNC Breast Cancer program. </w:t>
      </w:r>
      <w:r>
        <w:rPr>
          <w:highlight w:val="yellow"/>
        </w:rPr>
        <w:t xml:space="preserve"> </w:t>
      </w:r>
    </w:p>
    <w:p w:rsidR="001724C8" w:rsidRDefault="001724C8">
      <w:pPr>
        <w:spacing w:after="120"/>
        <w:rPr>
          <w:b/>
        </w:rPr>
      </w:pPr>
    </w:p>
    <w:p w:rsidR="001724C8" w:rsidRDefault="0013593B">
      <w:pPr>
        <w:spacing w:after="120"/>
        <w:rPr>
          <w:b/>
          <w:sz w:val="24"/>
          <w:szCs w:val="24"/>
          <w:highlight w:val="yellow"/>
        </w:rPr>
      </w:pPr>
      <w:r>
        <w:rPr>
          <w:b/>
        </w:rPr>
        <w:t>Selected Publications:</w:t>
      </w:r>
    </w:p>
    <w:p w:rsidR="001724C8" w:rsidRDefault="0013593B">
      <w:pPr>
        <w:tabs>
          <w:tab w:val="center" w:pos="4320"/>
          <w:tab w:val="right" w:pos="8550"/>
        </w:tabs>
        <w:ind w:left="720" w:hanging="360"/>
        <w:rPr>
          <w:color w:val="1155CC"/>
          <w:u w:val="single"/>
        </w:rPr>
      </w:pPr>
      <w:r>
        <w:t xml:space="preserve">National Early Childhood Technical Assistance Center. (2011). </w:t>
      </w:r>
      <w:r>
        <w:rPr>
          <w:i/>
        </w:rPr>
        <w:t>Evaluation summary of the Expanding Opportunities Interagency Inclusion Initiative.</w:t>
      </w:r>
      <w:r>
        <w:t xml:space="preserve"> (2011). Retrieved from</w:t>
      </w:r>
      <w:hyperlink r:id="rId4">
        <w:r>
          <w:t xml:space="preserve"> </w:t>
        </w:r>
      </w:hyperlink>
      <w:hyperlink r:id="rId5">
        <w:r>
          <w:rPr>
            <w:color w:val="1155CC"/>
            <w:u w:val="single"/>
          </w:rPr>
          <w:t>http://ectacenter.org/~pdfs/pubs/exp_opps_eval_summary.pdf</w:t>
        </w:r>
      </w:hyperlink>
    </w:p>
    <w:p w:rsidR="001724C8" w:rsidRDefault="0013593B">
      <w:pPr>
        <w:tabs>
          <w:tab w:val="center" w:pos="4320"/>
          <w:tab w:val="right" w:pos="8550"/>
        </w:tabs>
        <w:ind w:left="720" w:hanging="360"/>
        <w:rPr>
          <w:sz w:val="24"/>
          <w:szCs w:val="24"/>
        </w:rPr>
      </w:pPr>
      <w:r>
        <w:rPr>
          <w:sz w:val="24"/>
          <w:szCs w:val="24"/>
        </w:rPr>
        <w:t xml:space="preserve"> </w:t>
      </w:r>
    </w:p>
    <w:p w:rsidR="001724C8" w:rsidRDefault="0013593B">
      <w:pPr>
        <w:tabs>
          <w:tab w:val="center" w:pos="4320"/>
          <w:tab w:val="right" w:pos="8550"/>
        </w:tabs>
        <w:ind w:left="720" w:hanging="360"/>
      </w:pPr>
      <w:r>
        <w:t xml:space="preserve">Kasprzak, C., Hurth, J., Lucas, A., Marshall, J., Terrell, A., &amp; Jones, E. (2011). </w:t>
      </w:r>
      <w:r>
        <w:rPr>
          <w:i/>
        </w:rPr>
        <w:t>NECTAC technical assistance model for long-term systems change: Three state example</w:t>
      </w:r>
      <w:r>
        <w:t>s.  Retrieved from</w:t>
      </w:r>
      <w:hyperlink r:id="rId6">
        <w:r>
          <w:t xml:space="preserve"> </w:t>
        </w:r>
      </w:hyperlink>
      <w:hyperlink r:id="rId7">
        <w:r>
          <w:rPr>
            <w:color w:val="1155CC"/>
            <w:u w:val="single"/>
          </w:rPr>
          <w:t>www.ectacenter.org/~pdfs/pubs/ltsc3states.pdf</w:t>
        </w:r>
      </w:hyperlink>
    </w:p>
    <w:p w:rsidR="001724C8" w:rsidRDefault="001724C8">
      <w:pPr>
        <w:tabs>
          <w:tab w:val="center" w:pos="4320"/>
          <w:tab w:val="right" w:pos="8550"/>
        </w:tabs>
        <w:ind w:left="720" w:hanging="360"/>
      </w:pPr>
    </w:p>
    <w:p w:rsidR="001724C8" w:rsidRDefault="0013593B">
      <w:pPr>
        <w:tabs>
          <w:tab w:val="center" w:pos="4320"/>
          <w:tab w:val="right" w:pos="8550"/>
        </w:tabs>
        <w:ind w:left="720" w:right="-360" w:hanging="360"/>
      </w:pPr>
      <w:r>
        <w:t>Kasprzak,C., Marshall, J., Jones, E., &amp; Terrell, A. (2012, Februar</w:t>
      </w:r>
      <w:r>
        <w:t xml:space="preserve">y). </w:t>
      </w:r>
      <w:r>
        <w:rPr>
          <w:i/>
        </w:rPr>
        <w:t>NECTAC evaluation highlights: Client feedback from March 2010 - September 2011.</w:t>
      </w:r>
      <w:r>
        <w:t xml:space="preserve"> Retrieved from </w:t>
      </w:r>
      <w:hyperlink r:id="rId8">
        <w:r>
          <w:rPr>
            <w:color w:val="1155CC"/>
            <w:u w:val="single"/>
          </w:rPr>
          <w:t>http://ectacenter.org/~pdfs/pubs/nectac_eval_highlights_2012.pdf</w:t>
        </w:r>
      </w:hyperlink>
    </w:p>
    <w:p w:rsidR="001724C8" w:rsidRDefault="001724C8">
      <w:pPr>
        <w:tabs>
          <w:tab w:val="center" w:pos="4320"/>
          <w:tab w:val="right" w:pos="8550"/>
        </w:tabs>
        <w:ind w:left="720" w:hanging="360"/>
      </w:pPr>
    </w:p>
    <w:p w:rsidR="001724C8" w:rsidRDefault="0013593B">
      <w:pPr>
        <w:tabs>
          <w:tab w:val="center" w:pos="4320"/>
          <w:tab w:val="right" w:pos="8550"/>
        </w:tabs>
        <w:ind w:left="720" w:hanging="360"/>
      </w:pPr>
      <w:r>
        <w:t>Kasprza</w:t>
      </w:r>
      <w:r>
        <w:t>k, C., Gunn. A., Jones, E., Marshall, J., &amp; Vinh, M. (2017). Early Childhood Technical Assistance Center (ECTA) annual evaluation report, May 2017. Unpublished manuscript.</w:t>
      </w:r>
      <w:r>
        <w:br/>
      </w:r>
    </w:p>
    <w:p w:rsidR="001724C8" w:rsidRDefault="0013593B">
      <w:pPr>
        <w:tabs>
          <w:tab w:val="center" w:pos="4320"/>
          <w:tab w:val="right" w:pos="8550"/>
        </w:tabs>
        <w:ind w:left="720" w:hanging="360"/>
      </w:pPr>
      <w:r>
        <w:t>Kasprzak, C., Gunn. A., Jones, E., Marshall, J., &amp; Vinh, M. (2016). Early Childhood</w:t>
      </w:r>
      <w:r>
        <w:t xml:space="preserve"> Technical Assistance Center (ECTA) annual evaluation report, May 2016. Unpublished manuscript.</w:t>
      </w:r>
    </w:p>
    <w:p w:rsidR="001724C8" w:rsidRDefault="001724C8">
      <w:pPr>
        <w:tabs>
          <w:tab w:val="center" w:pos="4320"/>
          <w:tab w:val="right" w:pos="8550"/>
        </w:tabs>
        <w:ind w:left="720" w:hanging="360"/>
      </w:pPr>
    </w:p>
    <w:p w:rsidR="001724C8" w:rsidRDefault="0013593B">
      <w:pPr>
        <w:tabs>
          <w:tab w:val="center" w:pos="4320"/>
          <w:tab w:val="right" w:pos="8550"/>
        </w:tabs>
        <w:ind w:left="720" w:hanging="360"/>
      </w:pPr>
      <w:r>
        <w:t>Kasprzak, C., Gunn. A., Jones, E., Marshall, J., &amp; Vinh, M. (2015).</w:t>
      </w:r>
      <w:r>
        <w:rPr>
          <w:i/>
        </w:rPr>
        <w:t xml:space="preserve"> Early Childhood Technical Assistance Center (ECTA) annual evaluation report, May 2015. </w:t>
      </w:r>
      <w:r>
        <w:t>Unpu</w:t>
      </w:r>
      <w:r>
        <w:t>blished manuscript.</w:t>
      </w:r>
    </w:p>
    <w:p w:rsidR="001724C8" w:rsidRDefault="001724C8">
      <w:pPr>
        <w:tabs>
          <w:tab w:val="center" w:pos="4320"/>
          <w:tab w:val="right" w:pos="8550"/>
        </w:tabs>
        <w:ind w:left="720" w:hanging="360"/>
        <w:rPr>
          <w:i/>
        </w:rPr>
      </w:pPr>
    </w:p>
    <w:p w:rsidR="001724C8" w:rsidRDefault="0013593B">
      <w:pPr>
        <w:tabs>
          <w:tab w:val="center" w:pos="4320"/>
          <w:tab w:val="right" w:pos="8550"/>
        </w:tabs>
        <w:ind w:left="720" w:hanging="360"/>
      </w:pPr>
      <w:r>
        <w:t>Kasprzak, C., Gunn. A., Jones, E., &amp; Marshall, J. (2014).</w:t>
      </w:r>
      <w:r>
        <w:rPr>
          <w:i/>
        </w:rPr>
        <w:t xml:space="preserve"> Early Childhood Technical Assistance Center (ECTA) annual evaluation report, May 2014. </w:t>
      </w:r>
      <w:r>
        <w:t>Unpublished manuscript.</w:t>
      </w:r>
    </w:p>
    <w:p w:rsidR="001724C8" w:rsidRDefault="001724C8">
      <w:pPr>
        <w:tabs>
          <w:tab w:val="center" w:pos="4320"/>
          <w:tab w:val="right" w:pos="8550"/>
        </w:tabs>
        <w:ind w:left="720" w:hanging="360"/>
        <w:rPr>
          <w:i/>
        </w:rPr>
      </w:pPr>
    </w:p>
    <w:p w:rsidR="001724C8" w:rsidRDefault="0013593B">
      <w:pPr>
        <w:tabs>
          <w:tab w:val="center" w:pos="4320"/>
          <w:tab w:val="right" w:pos="8550"/>
        </w:tabs>
        <w:ind w:left="720" w:hanging="360"/>
      </w:pPr>
      <w:r>
        <w:t xml:space="preserve">Kasprzak, C., Jones, E., &amp; Marshall, J. (2013). </w:t>
      </w:r>
      <w:r>
        <w:rPr>
          <w:i/>
        </w:rPr>
        <w:t>Early Childhood T</w:t>
      </w:r>
      <w:r>
        <w:rPr>
          <w:i/>
        </w:rPr>
        <w:t xml:space="preserve">echnical Assistance Center (ECTA) annual evaluation report, May 2013. </w:t>
      </w:r>
      <w:r>
        <w:t>Unpublished manuscript.</w:t>
      </w:r>
    </w:p>
    <w:p w:rsidR="001724C8" w:rsidRDefault="0013593B">
      <w:pPr>
        <w:tabs>
          <w:tab w:val="center" w:pos="4320"/>
          <w:tab w:val="right" w:pos="8550"/>
        </w:tabs>
        <w:ind w:left="720" w:hanging="360"/>
        <w:rPr>
          <w:i/>
        </w:rPr>
      </w:pPr>
      <w:hyperlink r:id="rId9"/>
    </w:p>
    <w:p w:rsidR="001724C8" w:rsidRDefault="0013593B">
      <w:pPr>
        <w:tabs>
          <w:tab w:val="center" w:pos="4320"/>
          <w:tab w:val="right" w:pos="8550"/>
        </w:tabs>
        <w:ind w:left="720" w:hanging="360"/>
      </w:pPr>
      <w:r>
        <w:lastRenderedPageBreak/>
        <w:t xml:space="preserve">Kasprzak, C., Jones, E., &amp; Marshall, J. (2012). </w:t>
      </w:r>
      <w:r>
        <w:rPr>
          <w:rFonts w:ascii="Calibri" w:eastAsia="Calibri" w:hAnsi="Calibri" w:cs="Calibri"/>
          <w:i/>
        </w:rPr>
        <w:t>National Early Childhood Technical Assist</w:t>
      </w:r>
      <w:r>
        <w:rPr>
          <w:rFonts w:ascii="Calibri" w:eastAsia="Calibri" w:hAnsi="Calibri" w:cs="Calibri"/>
          <w:i/>
        </w:rPr>
        <w:t>ance Center (NECTAC) end of contract evaluation report, November 2012</w:t>
      </w:r>
      <w:r>
        <w:t>. Unpublished manuscript.</w:t>
      </w:r>
    </w:p>
    <w:p w:rsidR="001724C8" w:rsidRDefault="001724C8">
      <w:pPr>
        <w:tabs>
          <w:tab w:val="center" w:pos="4320"/>
          <w:tab w:val="right" w:pos="8550"/>
        </w:tabs>
        <w:ind w:left="720" w:hanging="360"/>
        <w:rPr>
          <w:b/>
          <w:highlight w:val="yellow"/>
        </w:rPr>
      </w:pPr>
    </w:p>
    <w:p w:rsidR="001724C8" w:rsidRDefault="0013593B">
      <w:pPr>
        <w:tabs>
          <w:tab w:val="center" w:pos="4320"/>
          <w:tab w:val="right" w:pos="8550"/>
        </w:tabs>
        <w:ind w:left="720" w:hanging="360"/>
      </w:pPr>
      <w:r>
        <w:t xml:space="preserve">Kasprzak, C., Jones, E., &amp; Marshall, J. (2011). </w:t>
      </w:r>
      <w:r>
        <w:rPr>
          <w:rFonts w:ascii="Calibri" w:eastAsia="Calibri" w:hAnsi="Calibri" w:cs="Calibri"/>
          <w:i/>
        </w:rPr>
        <w:t>National Early Childhood Technical Assistance Center (NECTAC) annual evaluation performance report, December 2011</w:t>
      </w:r>
      <w:r>
        <w:t>. Unpublished manuscript.</w:t>
      </w:r>
    </w:p>
    <w:p w:rsidR="001724C8" w:rsidRDefault="001724C8">
      <w:pPr>
        <w:tabs>
          <w:tab w:val="center" w:pos="4320"/>
          <w:tab w:val="right" w:pos="8550"/>
        </w:tabs>
        <w:ind w:left="720" w:hanging="360"/>
      </w:pPr>
    </w:p>
    <w:p w:rsidR="001724C8" w:rsidRDefault="001724C8">
      <w:pPr>
        <w:tabs>
          <w:tab w:val="center" w:pos="4320"/>
          <w:tab w:val="right" w:pos="8550"/>
        </w:tabs>
        <w:ind w:left="720" w:hanging="360"/>
      </w:pPr>
    </w:p>
    <w:p w:rsidR="001724C8" w:rsidRDefault="001724C8">
      <w:pPr>
        <w:tabs>
          <w:tab w:val="center" w:pos="4320"/>
          <w:tab w:val="right" w:pos="8550"/>
        </w:tabs>
        <w:ind w:left="720" w:hanging="360"/>
        <w:rPr>
          <w:highlight w:val="yellow"/>
        </w:rPr>
      </w:pPr>
    </w:p>
    <w:p w:rsidR="001724C8" w:rsidRDefault="001724C8"/>
    <w:sectPr w:rsidR="001724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8"/>
    <w:rsid w:val="0013593B"/>
    <w:rsid w:val="0017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FC79A-9022-4A42-AD3C-3F1745C1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tacenter.org/~pdfs/pubs/nectac_eval_highlights_2012.pdf" TargetMode="External"/><Relationship Id="rId3" Type="http://schemas.openxmlformats.org/officeDocument/2006/relationships/webSettings" Target="webSettings.xml"/><Relationship Id="rId7" Type="http://schemas.openxmlformats.org/officeDocument/2006/relationships/hyperlink" Target="http://www.ectacenter.org/~pdfs/pubs/ltsc3stat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tacenter.org/~pdfs/pubs/ltsc3states.pdf" TargetMode="External"/><Relationship Id="rId11" Type="http://schemas.openxmlformats.org/officeDocument/2006/relationships/theme" Target="theme/theme1.xml"/><Relationship Id="rId5" Type="http://schemas.openxmlformats.org/officeDocument/2006/relationships/hyperlink" Target="http://ectacenter.org/~pdfs/pubs/exp_opps_eval_summary.pdf" TargetMode="External"/><Relationship Id="rId10" Type="http://schemas.openxmlformats.org/officeDocument/2006/relationships/fontTable" Target="fontTable.xml"/><Relationship Id="rId4" Type="http://schemas.openxmlformats.org/officeDocument/2006/relationships/hyperlink" Target="http://ectacenter.org/~pdfs/pubs/exp_opps_eval_summary.pdf" TargetMode="External"/><Relationship Id="rId9" Type="http://schemas.openxmlformats.org/officeDocument/2006/relationships/hyperlink" Target="http://www.ectacenter.org/~pdfs/pubs/ltsc3st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Jacqueline Miller</dc:creator>
  <cp:lastModifiedBy>Marshall, Jacqueline Miller</cp:lastModifiedBy>
  <cp:revision>2</cp:revision>
  <dcterms:created xsi:type="dcterms:W3CDTF">2017-05-12T14:41:00Z</dcterms:created>
  <dcterms:modified xsi:type="dcterms:W3CDTF">2017-05-12T14:41:00Z</dcterms:modified>
</cp:coreProperties>
</file>