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B4FA" w14:textId="68D9613D" w:rsidR="002A3E34" w:rsidRPr="0059148C" w:rsidRDefault="00BF4DD3" w:rsidP="0059148C">
      <w:pPr>
        <w:contextualSpacing/>
        <w:jc w:val="center"/>
        <w:rPr>
          <w:rFonts w:asciiTheme="majorHAnsi" w:hAnsiTheme="majorHAnsi" w:cstheme="majorHAnsi"/>
          <w:b/>
        </w:rPr>
      </w:pPr>
      <w:r>
        <w:rPr>
          <w:rFonts w:asciiTheme="majorHAnsi" w:hAnsiTheme="majorHAnsi" w:cstheme="majorHAnsi"/>
          <w:b/>
        </w:rPr>
        <w:t>D</w:t>
      </w:r>
      <w:r w:rsidR="00155CB9" w:rsidRPr="00CC4088">
        <w:rPr>
          <w:rFonts w:asciiTheme="majorHAnsi" w:hAnsiTheme="majorHAnsi" w:cstheme="majorHAnsi"/>
          <w:b/>
        </w:rPr>
        <w:t>evon R. Minch</w:t>
      </w:r>
      <w:r w:rsidR="005242F7">
        <w:rPr>
          <w:rFonts w:asciiTheme="majorHAnsi" w:hAnsiTheme="majorHAnsi" w:cstheme="majorHAnsi"/>
          <w:b/>
        </w:rPr>
        <w:t>, Ph.D.</w:t>
      </w:r>
    </w:p>
    <w:p w14:paraId="5EE3B495" w14:textId="77777777" w:rsidR="0059148C" w:rsidRDefault="0059148C" w:rsidP="0059148C">
      <w:pPr>
        <w:contextualSpacing/>
        <w:jc w:val="center"/>
      </w:pPr>
      <w:r w:rsidRPr="0059148C">
        <w:rPr>
          <w:i/>
          <w:iCs/>
        </w:rPr>
        <w:t>Implementation Specialist,</w:t>
      </w:r>
      <w:r>
        <w:t xml:space="preserve"> FPG Child Development Institute </w:t>
      </w:r>
    </w:p>
    <w:p w14:paraId="6093A932" w14:textId="77777777" w:rsidR="0059148C" w:rsidRPr="00C76465" w:rsidRDefault="0059148C" w:rsidP="0059148C">
      <w:pPr>
        <w:ind w:firstLine="0"/>
        <w:contextualSpacing/>
        <w:jc w:val="center"/>
        <w:rPr>
          <w:sz w:val="10"/>
          <w:szCs w:val="10"/>
        </w:rPr>
      </w:pPr>
    </w:p>
    <w:p w14:paraId="295537F7" w14:textId="77777777" w:rsidR="0059148C" w:rsidRPr="00C76465" w:rsidRDefault="0059148C" w:rsidP="0059148C">
      <w:pPr>
        <w:ind w:firstLine="0"/>
        <w:contextualSpacing/>
        <w:jc w:val="center"/>
        <w:rPr>
          <w:sz w:val="10"/>
          <w:szCs w:val="10"/>
        </w:rPr>
        <w:sectPr w:rsidR="0059148C" w:rsidRPr="00C76465" w:rsidSect="005242F7">
          <w:headerReference w:type="even" r:id="rId8"/>
          <w:headerReference w:type="default" r:id="rId9"/>
          <w:footerReference w:type="default" r:id="rId10"/>
          <w:pgSz w:w="12240" w:h="15840"/>
          <w:pgMar w:top="707" w:right="1440" w:bottom="1440" w:left="1440" w:header="333" w:footer="720" w:gutter="0"/>
          <w:cols w:space="720"/>
          <w:titlePg/>
          <w:docGrid w:linePitch="360"/>
        </w:sectPr>
      </w:pPr>
    </w:p>
    <w:tbl>
      <w:tblPr>
        <w:tblStyle w:val="TableGrid"/>
        <w:tblW w:w="0" w:type="auto"/>
        <w:tblLook w:val="04A0" w:firstRow="1" w:lastRow="0" w:firstColumn="1" w:lastColumn="0" w:noHBand="0" w:noVBand="1"/>
      </w:tblPr>
      <w:tblGrid>
        <w:gridCol w:w="9350"/>
      </w:tblGrid>
      <w:tr w:rsidR="00CE3653" w:rsidRPr="00CE3653" w14:paraId="45893924" w14:textId="77777777" w:rsidTr="006A4072">
        <w:trPr>
          <w:trHeight w:val="20"/>
        </w:trPr>
        <w:tc>
          <w:tcPr>
            <w:tcW w:w="9350" w:type="dxa"/>
            <w:tcBorders>
              <w:bottom w:val="single" w:sz="4" w:space="0" w:color="auto"/>
            </w:tcBorders>
            <w:shd w:val="clear" w:color="auto" w:fill="D9E2F3"/>
          </w:tcPr>
          <w:p w14:paraId="4550BDAC" w14:textId="77777777" w:rsidR="00CE3653" w:rsidRPr="00CE3653" w:rsidRDefault="00CE3653" w:rsidP="002A3E34">
            <w:pPr>
              <w:pStyle w:val="Heading3"/>
              <w:ind w:firstLine="0"/>
              <w:contextualSpacing/>
              <w:rPr>
                <w:rFonts w:cs="Calibri Light"/>
                <w:u w:val="none"/>
              </w:rPr>
            </w:pPr>
          </w:p>
        </w:tc>
      </w:tr>
    </w:tbl>
    <w:p w14:paraId="3C61E2C2" w14:textId="77777777" w:rsidR="002A3E34" w:rsidRDefault="002A3E34" w:rsidP="002A3E34">
      <w:pPr>
        <w:ind w:firstLine="0"/>
        <w:contextualSpacing/>
        <w:rPr>
          <w:rFonts w:asciiTheme="majorHAnsi" w:hAnsiTheme="majorHAnsi" w:cstheme="majorHAnsi"/>
          <w:sz w:val="12"/>
          <w:szCs w:val="12"/>
        </w:rPr>
        <w:sectPr w:rsidR="002A3E34" w:rsidSect="002A3E34">
          <w:type w:val="continuous"/>
          <w:pgSz w:w="12240" w:h="15840"/>
          <w:pgMar w:top="626" w:right="1440" w:bottom="1440" w:left="1440" w:header="333" w:footer="720" w:gutter="0"/>
          <w:cols w:space="720"/>
          <w:titlePg/>
          <w:docGrid w:linePitch="360"/>
        </w:sectPr>
      </w:pPr>
    </w:p>
    <w:p w14:paraId="12450DA9" w14:textId="77777777" w:rsidR="00C76465" w:rsidRPr="00C76465" w:rsidRDefault="00C76465" w:rsidP="00C76465">
      <w:pPr>
        <w:tabs>
          <w:tab w:val="left" w:pos="1994"/>
        </w:tabs>
        <w:ind w:firstLine="0"/>
        <w:rPr>
          <w:rFonts w:asciiTheme="majorHAnsi" w:hAnsiTheme="majorHAnsi" w:cstheme="majorHAnsi"/>
          <w:sz w:val="12"/>
          <w:szCs w:val="12"/>
        </w:rPr>
        <w:sectPr w:rsidR="00C76465" w:rsidRPr="00C76465" w:rsidSect="0059148C">
          <w:type w:val="continuous"/>
          <w:pgSz w:w="12240" w:h="15840"/>
          <w:pgMar w:top="707" w:right="1440" w:bottom="1440" w:left="1440" w:header="333" w:footer="720" w:gutter="0"/>
          <w:cols w:space="4"/>
          <w:titlePg/>
          <w:docGrid w:linePitch="360"/>
        </w:sectPr>
      </w:pPr>
      <w:r>
        <w:rPr>
          <w:rFonts w:asciiTheme="majorHAnsi" w:hAnsiTheme="majorHAnsi" w:cstheme="majorHAnsi"/>
          <w:sz w:val="12"/>
          <w:szCs w:val="12"/>
        </w:rPr>
        <w:tab/>
      </w:r>
    </w:p>
    <w:p w14:paraId="7E29D66C" w14:textId="77777777" w:rsidR="0059148C" w:rsidRDefault="002A3E34" w:rsidP="0059148C">
      <w:pPr>
        <w:ind w:firstLine="0"/>
        <w:contextualSpacing/>
        <w:rPr>
          <w:rFonts w:cs="Calibri Light"/>
        </w:rPr>
      </w:pPr>
      <w:r w:rsidRPr="002A3E34">
        <w:rPr>
          <w:rFonts w:cs="Calibri Light"/>
        </w:rPr>
        <w:t xml:space="preserve">Frank Porter Graham Child Development </w:t>
      </w:r>
      <w:r w:rsidR="0059148C">
        <w:rPr>
          <w:rFonts w:cs="Calibri Light"/>
        </w:rPr>
        <w:t>Institute</w:t>
      </w:r>
    </w:p>
    <w:p w14:paraId="2613D8C2" w14:textId="77777777" w:rsidR="0059148C" w:rsidRDefault="002A3E34" w:rsidP="0059148C">
      <w:pPr>
        <w:ind w:firstLine="0"/>
        <w:contextualSpacing/>
        <w:rPr>
          <w:rFonts w:cs="Calibri Light"/>
        </w:rPr>
      </w:pPr>
      <w:r>
        <w:rPr>
          <w:rFonts w:cs="Calibri Light"/>
        </w:rPr>
        <w:t>U</w:t>
      </w:r>
      <w:r w:rsidRPr="002A3E34">
        <w:rPr>
          <w:rFonts w:cs="Calibri Light"/>
        </w:rPr>
        <w:t>niversity of North Carolina at</w:t>
      </w:r>
      <w:r w:rsidR="0059148C">
        <w:rPr>
          <w:rFonts w:cs="Calibri Light"/>
        </w:rPr>
        <w:t xml:space="preserve"> </w:t>
      </w:r>
      <w:r w:rsidRPr="002A3E34">
        <w:rPr>
          <w:rFonts w:cs="Calibri Light"/>
        </w:rPr>
        <w:t xml:space="preserve">Chapel Hill </w:t>
      </w:r>
    </w:p>
    <w:p w14:paraId="626F5720" w14:textId="77777777" w:rsidR="0059148C" w:rsidRDefault="002A3E34" w:rsidP="0059148C">
      <w:pPr>
        <w:ind w:firstLine="0"/>
        <w:contextualSpacing/>
        <w:rPr>
          <w:rFonts w:cs="Calibri Light"/>
        </w:rPr>
      </w:pPr>
      <w:r w:rsidRPr="002A3E34">
        <w:rPr>
          <w:rFonts w:cs="Calibri Light"/>
        </w:rPr>
        <w:t>Campus Box #8180</w:t>
      </w:r>
      <w:r w:rsidR="0059148C">
        <w:rPr>
          <w:rFonts w:cs="Calibri Light"/>
        </w:rPr>
        <w:t xml:space="preserve">  </w:t>
      </w:r>
    </w:p>
    <w:p w14:paraId="646E5FDB" w14:textId="77777777" w:rsidR="0059148C" w:rsidRDefault="0059148C" w:rsidP="0059148C">
      <w:pPr>
        <w:ind w:firstLine="0"/>
        <w:contextualSpacing/>
        <w:rPr>
          <w:rFonts w:cs="Calibri Light"/>
        </w:rPr>
      </w:pPr>
      <w:r w:rsidRPr="002A3E34">
        <w:rPr>
          <w:rFonts w:cs="Calibri Light"/>
        </w:rPr>
        <w:t>Chapel Hill, NC 27599-818</w:t>
      </w:r>
      <w:r>
        <w:rPr>
          <w:rFonts w:cs="Calibri Light"/>
        </w:rPr>
        <w:t>0</w:t>
      </w:r>
    </w:p>
    <w:p w14:paraId="796050B6" w14:textId="0DC072F8" w:rsidR="0059148C" w:rsidRDefault="0059148C" w:rsidP="0059148C">
      <w:pPr>
        <w:ind w:firstLine="0"/>
        <w:contextualSpacing/>
        <w:rPr>
          <w:rFonts w:cs="Calibri Light"/>
        </w:rPr>
      </w:pPr>
      <w:r>
        <w:rPr>
          <w:rFonts w:cs="Calibri Light"/>
        </w:rPr>
        <w:t>Email: dminch@unc.edu</w:t>
      </w:r>
    </w:p>
    <w:p w14:paraId="7F05557E" w14:textId="77777777" w:rsidR="0059148C" w:rsidRDefault="0059148C" w:rsidP="0059148C">
      <w:pPr>
        <w:ind w:firstLine="0"/>
        <w:rPr>
          <w:rFonts w:cs="Calibri Light"/>
        </w:rPr>
      </w:pPr>
      <w:r>
        <w:rPr>
          <w:rFonts w:cs="Calibri Light"/>
        </w:rPr>
        <w:t>Work Phone: 919-966-7179</w:t>
      </w:r>
    </w:p>
    <w:p w14:paraId="45E75089" w14:textId="77777777" w:rsidR="0059148C" w:rsidRDefault="0059148C" w:rsidP="0059148C">
      <w:pPr>
        <w:ind w:firstLine="0"/>
        <w:rPr>
          <w:rFonts w:cs="Calibri Light"/>
        </w:rPr>
      </w:pPr>
      <w:r>
        <w:rPr>
          <w:rFonts w:cs="Calibri Light"/>
        </w:rPr>
        <w:t>Web</w:t>
      </w:r>
      <w:r w:rsidRPr="002A3E34">
        <w:rPr>
          <w:rFonts w:cs="Calibri Light"/>
        </w:rPr>
        <w:t>: http://fpg.unc.edu</w:t>
      </w:r>
    </w:p>
    <w:p w14:paraId="560968D7" w14:textId="77777777" w:rsidR="0059148C" w:rsidRPr="0059148C" w:rsidRDefault="0059148C" w:rsidP="0059148C">
      <w:pPr>
        <w:ind w:right="18" w:firstLine="0"/>
        <w:rPr>
          <w:rFonts w:cs="Calibri Light"/>
        </w:rPr>
        <w:sectPr w:rsidR="0059148C" w:rsidRPr="0059148C" w:rsidSect="0059148C">
          <w:type w:val="continuous"/>
          <w:pgSz w:w="12240" w:h="15840"/>
          <w:pgMar w:top="1436" w:right="1440" w:bottom="1440" w:left="1440" w:header="333" w:footer="720" w:gutter="0"/>
          <w:cols w:num="2" w:space="432" w:equalWidth="0">
            <w:col w:w="5760" w:space="432"/>
            <w:col w:w="3168"/>
          </w:cols>
          <w:titlePg/>
          <w:docGrid w:linePitch="360"/>
        </w:sectPr>
      </w:pPr>
    </w:p>
    <w:p w14:paraId="4207EE7A" w14:textId="77777777" w:rsidR="002A3E34" w:rsidRDefault="002A3E34" w:rsidP="00CE3653">
      <w:pPr>
        <w:pStyle w:val="Heading3"/>
        <w:ind w:firstLine="0"/>
        <w:rPr>
          <w:rFonts w:asciiTheme="majorHAnsi" w:hAnsiTheme="majorHAnsi" w:cstheme="majorHAnsi"/>
          <w:sz w:val="12"/>
          <w:szCs w:val="12"/>
        </w:rPr>
        <w:sectPr w:rsidR="002A3E34" w:rsidSect="0059148C">
          <w:type w:val="continuous"/>
          <w:pgSz w:w="12240" w:h="15840"/>
          <w:pgMar w:top="1436" w:right="1440" w:bottom="1440" w:left="1440" w:header="333" w:footer="720" w:gutter="0"/>
          <w:cols w:num="2" w:space="432" w:equalWidth="0">
            <w:col w:w="5760" w:space="432"/>
            <w:col w:w="3168"/>
          </w:cols>
          <w:titlePg/>
          <w:docGrid w:linePitch="360"/>
        </w:sectPr>
      </w:pPr>
    </w:p>
    <w:p w14:paraId="45548727" w14:textId="77777777" w:rsidR="00CE3653" w:rsidRPr="006A4072" w:rsidRDefault="00CE3653" w:rsidP="00CE3653">
      <w:pPr>
        <w:pStyle w:val="Heading3"/>
        <w:ind w:firstLine="0"/>
        <w:rPr>
          <w:rFonts w:asciiTheme="majorHAnsi" w:hAnsiTheme="majorHAnsi" w:cstheme="majorHAnsi"/>
          <w:sz w:val="12"/>
          <w:szCs w:val="12"/>
        </w:rPr>
      </w:pPr>
    </w:p>
    <w:tbl>
      <w:tblPr>
        <w:tblStyle w:val="TableGrid"/>
        <w:tblW w:w="0" w:type="auto"/>
        <w:tblLook w:val="04A0" w:firstRow="1" w:lastRow="0" w:firstColumn="1" w:lastColumn="0" w:noHBand="0" w:noVBand="1"/>
      </w:tblPr>
      <w:tblGrid>
        <w:gridCol w:w="9350"/>
      </w:tblGrid>
      <w:tr w:rsidR="00CE3653" w14:paraId="44BD64E2" w14:textId="77777777" w:rsidTr="00CE3653">
        <w:tc>
          <w:tcPr>
            <w:tcW w:w="9576" w:type="dxa"/>
            <w:shd w:val="clear" w:color="auto" w:fill="D9E2F3" w:themeFill="accent1" w:themeFillTint="33"/>
          </w:tcPr>
          <w:p w14:paraId="56D1ABEC" w14:textId="77777777" w:rsidR="00CE3653" w:rsidRPr="00CE3653" w:rsidRDefault="002D4574" w:rsidP="00CE3653">
            <w:pPr>
              <w:pStyle w:val="Heading3"/>
              <w:ind w:firstLine="0"/>
              <w:jc w:val="center"/>
              <w:rPr>
                <w:rFonts w:asciiTheme="majorHAnsi" w:hAnsiTheme="majorHAnsi" w:cstheme="majorHAnsi"/>
                <w:u w:val="none"/>
              </w:rPr>
            </w:pPr>
            <w:r>
              <w:rPr>
                <w:rFonts w:cs="Calibri Light"/>
                <w:u w:val="none"/>
              </w:rPr>
              <w:t>Education</w:t>
            </w:r>
          </w:p>
        </w:tc>
      </w:tr>
    </w:tbl>
    <w:p w14:paraId="30D41E60" w14:textId="3A43C63A" w:rsidR="00CE3653" w:rsidRPr="00CE3653" w:rsidRDefault="00155CB9" w:rsidP="00CE3653">
      <w:pPr>
        <w:ind w:firstLine="0"/>
        <w:rPr>
          <w:rFonts w:cs="Calibri Light"/>
          <w:b/>
        </w:rPr>
      </w:pPr>
      <w:r w:rsidRPr="00CE3653">
        <w:rPr>
          <w:rFonts w:asciiTheme="majorHAnsi" w:hAnsiTheme="majorHAnsi" w:cstheme="majorHAnsi"/>
          <w:b/>
          <w:bCs/>
        </w:rPr>
        <w:t>Ph.D.</w:t>
      </w:r>
      <w:r w:rsidRPr="00CC4088">
        <w:rPr>
          <w:rFonts w:asciiTheme="majorHAnsi" w:hAnsiTheme="majorHAnsi" w:cstheme="majorHAnsi"/>
          <w:i/>
          <w:iCs/>
        </w:rPr>
        <w:t xml:space="preserve"> </w:t>
      </w:r>
      <w:r w:rsidR="00CE3653" w:rsidRPr="00CE3653">
        <w:rPr>
          <w:rFonts w:cs="Calibri Light"/>
          <w:b/>
        </w:rPr>
        <w:t>University of South Florida, Tampa, Florida</w:t>
      </w:r>
      <w:r w:rsidR="00CE3653">
        <w:rPr>
          <w:rFonts w:cs="Calibri Light"/>
          <w:b/>
        </w:rPr>
        <w:tab/>
      </w:r>
      <w:r w:rsidR="00CE3653">
        <w:rPr>
          <w:rFonts w:cs="Calibri Light"/>
          <w:b/>
        </w:rPr>
        <w:tab/>
      </w:r>
      <w:r w:rsidR="00CE3653">
        <w:rPr>
          <w:rFonts w:cs="Calibri Light"/>
          <w:b/>
        </w:rPr>
        <w:tab/>
      </w:r>
      <w:r w:rsidR="00CE3653">
        <w:rPr>
          <w:rFonts w:cs="Calibri Light"/>
          <w:b/>
        </w:rPr>
        <w:tab/>
      </w:r>
      <w:r w:rsidR="00C0688E">
        <w:rPr>
          <w:rFonts w:cs="Calibri Light"/>
          <w:b/>
        </w:rPr>
        <w:t xml:space="preserve">           December </w:t>
      </w:r>
      <w:r w:rsidR="00CE3653">
        <w:rPr>
          <w:rFonts w:cs="Calibri Light"/>
          <w:b/>
        </w:rPr>
        <w:t>201</w:t>
      </w:r>
      <w:r w:rsidR="00A508E3">
        <w:rPr>
          <w:rFonts w:cs="Calibri Light"/>
          <w:b/>
        </w:rPr>
        <w:t>2</w:t>
      </w:r>
    </w:p>
    <w:p w14:paraId="549E0E68" w14:textId="77777777" w:rsidR="00155CB9" w:rsidRPr="00CC4088" w:rsidRDefault="00155CB9" w:rsidP="00A508E3">
      <w:pPr>
        <w:ind w:left="720" w:firstLine="0"/>
        <w:rPr>
          <w:rFonts w:asciiTheme="majorHAnsi" w:hAnsiTheme="majorHAnsi" w:cstheme="majorHAnsi"/>
        </w:rPr>
      </w:pPr>
      <w:r w:rsidRPr="00CC4088">
        <w:rPr>
          <w:rFonts w:asciiTheme="majorHAnsi" w:hAnsiTheme="majorHAnsi" w:cstheme="majorHAnsi"/>
          <w:i/>
          <w:iCs/>
        </w:rPr>
        <w:t>School Psychology</w:t>
      </w:r>
      <w:r w:rsidRPr="00CC4088">
        <w:rPr>
          <w:rFonts w:asciiTheme="majorHAnsi" w:hAnsiTheme="majorHAnsi" w:cstheme="majorHAnsi"/>
        </w:rPr>
        <w:t xml:space="preserve"> (APA Accredited &amp; NASP Approved)</w:t>
      </w:r>
    </w:p>
    <w:p w14:paraId="4E9B9B33" w14:textId="77777777" w:rsidR="00155CB9" w:rsidRPr="00CC4088" w:rsidRDefault="00155CB9" w:rsidP="00A508E3">
      <w:pPr>
        <w:pStyle w:val="ListParagraph"/>
        <w:numPr>
          <w:ilvl w:val="0"/>
          <w:numId w:val="1"/>
        </w:numPr>
        <w:tabs>
          <w:tab w:val="clear" w:pos="2160"/>
          <w:tab w:val="num" w:pos="1080"/>
        </w:tabs>
        <w:ind w:left="1080"/>
        <w:rPr>
          <w:rFonts w:asciiTheme="majorHAnsi" w:hAnsiTheme="majorHAnsi" w:cstheme="majorHAnsi"/>
        </w:rPr>
      </w:pPr>
      <w:r w:rsidRPr="00CC4088">
        <w:rPr>
          <w:rFonts w:asciiTheme="majorHAnsi" w:hAnsiTheme="majorHAnsi" w:cstheme="majorHAnsi"/>
        </w:rPr>
        <w:t>Dissertation Title: “A preliminary investigation of family engagement practices in schools implementing Problem-Solving/Response to Intervention (PS/</w:t>
      </w:r>
      <w:proofErr w:type="spellStart"/>
      <w:r w:rsidRPr="00CC4088">
        <w:rPr>
          <w:rFonts w:asciiTheme="majorHAnsi" w:hAnsiTheme="majorHAnsi" w:cstheme="majorHAnsi"/>
        </w:rPr>
        <w:t>RtI</w:t>
      </w:r>
      <w:proofErr w:type="spellEnd"/>
      <w:r w:rsidRPr="00CC4088">
        <w:rPr>
          <w:rFonts w:asciiTheme="majorHAnsi" w:hAnsiTheme="majorHAnsi" w:cstheme="majorHAnsi"/>
        </w:rPr>
        <w:t>)”</w:t>
      </w:r>
    </w:p>
    <w:p w14:paraId="429DD130" w14:textId="77777777" w:rsidR="00155CB9" w:rsidRPr="00CC4088" w:rsidRDefault="00155CB9" w:rsidP="00055627">
      <w:pPr>
        <w:pStyle w:val="ListParagraph"/>
        <w:numPr>
          <w:ilvl w:val="0"/>
          <w:numId w:val="1"/>
        </w:numPr>
        <w:tabs>
          <w:tab w:val="clear" w:pos="2160"/>
          <w:tab w:val="num" w:pos="1080"/>
        </w:tabs>
        <w:ind w:left="1080"/>
        <w:rPr>
          <w:rFonts w:asciiTheme="majorHAnsi" w:hAnsiTheme="majorHAnsi" w:cstheme="majorHAnsi"/>
          <w:b/>
        </w:rPr>
      </w:pPr>
      <w:r w:rsidRPr="00CC4088">
        <w:rPr>
          <w:rFonts w:asciiTheme="majorHAnsi" w:hAnsiTheme="majorHAnsi" w:cstheme="majorHAnsi"/>
        </w:rPr>
        <w:t>Area of Emphasis:</w:t>
      </w:r>
      <w:r w:rsidRPr="00CC4088">
        <w:rPr>
          <w:rFonts w:asciiTheme="majorHAnsi" w:eastAsia="Times" w:hAnsiTheme="majorHAnsi" w:cstheme="majorHAnsi"/>
        </w:rPr>
        <w:t xml:space="preserve"> </w:t>
      </w:r>
      <w:r w:rsidR="00055627">
        <w:rPr>
          <w:rFonts w:asciiTheme="majorHAnsi" w:hAnsiTheme="majorHAnsi" w:cstheme="majorHAnsi"/>
        </w:rPr>
        <w:t>Family-School Collaboration &amp; S</w:t>
      </w:r>
      <w:r w:rsidRPr="00CC4088">
        <w:rPr>
          <w:rFonts w:asciiTheme="majorHAnsi" w:hAnsiTheme="majorHAnsi" w:cstheme="majorHAnsi"/>
        </w:rPr>
        <w:t>ystems Change: Facilitating Large-Scale Reform</w:t>
      </w:r>
    </w:p>
    <w:p w14:paraId="3B6EFA3A" w14:textId="77777777" w:rsidR="00CE3653" w:rsidRPr="00CE3653" w:rsidRDefault="00155CB9" w:rsidP="00CE3653">
      <w:pPr>
        <w:ind w:firstLine="0"/>
        <w:rPr>
          <w:rFonts w:cs="Calibri Light"/>
          <w:b/>
        </w:rPr>
      </w:pPr>
      <w:proofErr w:type="spellStart"/>
      <w:r w:rsidRPr="00CE3653">
        <w:rPr>
          <w:rFonts w:asciiTheme="majorHAnsi" w:hAnsiTheme="majorHAnsi" w:cstheme="majorHAnsi"/>
          <w:b/>
          <w:bCs/>
          <w:iCs/>
        </w:rPr>
        <w:t>Ed.S</w:t>
      </w:r>
      <w:proofErr w:type="spellEnd"/>
      <w:r w:rsidRPr="00CE3653">
        <w:rPr>
          <w:rFonts w:asciiTheme="majorHAnsi" w:hAnsiTheme="majorHAnsi" w:cstheme="majorHAnsi"/>
          <w:b/>
          <w:bCs/>
          <w:iCs/>
        </w:rPr>
        <w:t>.</w:t>
      </w:r>
      <w:r w:rsidRPr="00CC4088">
        <w:rPr>
          <w:rFonts w:asciiTheme="majorHAnsi" w:hAnsiTheme="majorHAnsi" w:cstheme="majorHAnsi"/>
          <w:i/>
        </w:rPr>
        <w:t xml:space="preserve"> </w:t>
      </w:r>
      <w:r w:rsidR="00CE3653" w:rsidRPr="00CE3653">
        <w:rPr>
          <w:rFonts w:cs="Calibri Light"/>
          <w:b/>
        </w:rPr>
        <w:t>University of South Florida, Tampa, Florida</w:t>
      </w:r>
      <w:r w:rsidR="00CE3653">
        <w:rPr>
          <w:rFonts w:cs="Calibri Light"/>
          <w:b/>
        </w:rPr>
        <w:tab/>
      </w:r>
      <w:r w:rsidR="00CE3653">
        <w:rPr>
          <w:rFonts w:cs="Calibri Light"/>
          <w:b/>
        </w:rPr>
        <w:tab/>
      </w:r>
      <w:r w:rsidR="00CE3653">
        <w:rPr>
          <w:rFonts w:cs="Calibri Light"/>
          <w:b/>
        </w:rPr>
        <w:tab/>
      </w:r>
      <w:r w:rsidR="00CE3653">
        <w:rPr>
          <w:rFonts w:cs="Calibri Light"/>
          <w:b/>
        </w:rPr>
        <w:tab/>
      </w:r>
      <w:r w:rsidR="00CE3653">
        <w:rPr>
          <w:rFonts w:cs="Calibri Light"/>
          <w:b/>
        </w:rPr>
        <w:tab/>
        <w:t xml:space="preserve">    August 2011</w:t>
      </w:r>
    </w:p>
    <w:p w14:paraId="2B824A1B" w14:textId="77777777" w:rsidR="00CE3653" w:rsidRDefault="00155CB9" w:rsidP="00A508E3">
      <w:pPr>
        <w:ind w:left="720" w:firstLine="0"/>
        <w:rPr>
          <w:rFonts w:asciiTheme="majorHAnsi" w:hAnsiTheme="majorHAnsi" w:cstheme="majorHAnsi"/>
        </w:rPr>
      </w:pPr>
      <w:r w:rsidRPr="00CC4088">
        <w:rPr>
          <w:rFonts w:asciiTheme="majorHAnsi" w:hAnsiTheme="majorHAnsi" w:cstheme="majorHAnsi"/>
          <w:i/>
        </w:rPr>
        <w:t>School Psychology</w:t>
      </w:r>
      <w:r w:rsidR="005242F7">
        <w:rPr>
          <w:rFonts w:asciiTheme="majorHAnsi" w:hAnsiTheme="majorHAnsi" w:cstheme="majorHAnsi"/>
          <w:i/>
        </w:rPr>
        <w:t xml:space="preserve"> </w:t>
      </w:r>
      <w:r w:rsidR="005242F7" w:rsidRPr="00CC4088">
        <w:rPr>
          <w:rFonts w:asciiTheme="majorHAnsi" w:hAnsiTheme="majorHAnsi" w:cstheme="majorHAnsi"/>
        </w:rPr>
        <w:t>(NASP Approved)</w:t>
      </w:r>
    </w:p>
    <w:p w14:paraId="4061A8C7" w14:textId="77777777" w:rsidR="00155CB9" w:rsidRPr="005242F7" w:rsidRDefault="00155CB9" w:rsidP="00A508E3">
      <w:pPr>
        <w:pStyle w:val="ListParagraph"/>
        <w:numPr>
          <w:ilvl w:val="0"/>
          <w:numId w:val="13"/>
        </w:numPr>
        <w:ind w:left="1080"/>
        <w:rPr>
          <w:rFonts w:asciiTheme="majorHAnsi" w:hAnsiTheme="majorHAnsi" w:cstheme="majorHAnsi"/>
        </w:rPr>
      </w:pPr>
      <w:r w:rsidRPr="005242F7">
        <w:rPr>
          <w:rFonts w:asciiTheme="majorHAnsi" w:hAnsiTheme="majorHAnsi" w:cstheme="majorHAnsi"/>
        </w:rPr>
        <w:t>Thesis Title: “Interrelationships among personality, perceived classmate support, and life satisfaction in adolescents”</w:t>
      </w:r>
    </w:p>
    <w:p w14:paraId="7D94B241" w14:textId="77777777" w:rsidR="00CE3653" w:rsidRDefault="00155CB9" w:rsidP="00CE3653">
      <w:pPr>
        <w:ind w:firstLine="0"/>
        <w:rPr>
          <w:rFonts w:asciiTheme="majorHAnsi" w:hAnsiTheme="majorHAnsi" w:cstheme="majorHAnsi"/>
          <w:i/>
        </w:rPr>
      </w:pPr>
      <w:r w:rsidRPr="00CE3653">
        <w:rPr>
          <w:rFonts w:asciiTheme="majorHAnsi" w:hAnsiTheme="majorHAnsi" w:cstheme="majorHAnsi"/>
          <w:b/>
          <w:bCs/>
          <w:iCs/>
        </w:rPr>
        <w:t>M.A.</w:t>
      </w:r>
      <w:r w:rsidRPr="00CC4088">
        <w:rPr>
          <w:rFonts w:asciiTheme="majorHAnsi" w:hAnsiTheme="majorHAnsi" w:cstheme="majorHAnsi"/>
          <w:i/>
        </w:rPr>
        <w:t xml:space="preserve"> </w:t>
      </w:r>
      <w:r w:rsidR="00CE3653" w:rsidRPr="00CE3653">
        <w:rPr>
          <w:rFonts w:cs="Calibri Light"/>
          <w:b/>
        </w:rPr>
        <w:t>University of South Florida, Tampa, Florida</w:t>
      </w:r>
      <w:r w:rsidR="00CE3653">
        <w:rPr>
          <w:rFonts w:cs="Calibri Light"/>
          <w:b/>
        </w:rPr>
        <w:tab/>
      </w:r>
      <w:r w:rsidR="00CE3653">
        <w:rPr>
          <w:rFonts w:cs="Calibri Light"/>
          <w:b/>
        </w:rPr>
        <w:tab/>
      </w:r>
      <w:r w:rsidR="00CE3653">
        <w:rPr>
          <w:rFonts w:cs="Calibri Light"/>
          <w:b/>
        </w:rPr>
        <w:tab/>
      </w:r>
      <w:r w:rsidR="00CE3653">
        <w:rPr>
          <w:rFonts w:cs="Calibri Light"/>
          <w:b/>
        </w:rPr>
        <w:tab/>
      </w:r>
      <w:r w:rsidR="00CE3653">
        <w:rPr>
          <w:rFonts w:cs="Calibri Light"/>
          <w:b/>
        </w:rPr>
        <w:tab/>
        <w:t xml:space="preserve">    August 2007</w:t>
      </w:r>
    </w:p>
    <w:p w14:paraId="4C877142" w14:textId="77777777" w:rsidR="00155CB9" w:rsidRPr="00CC4088" w:rsidRDefault="00155CB9" w:rsidP="00A508E3">
      <w:pPr>
        <w:ind w:left="720" w:firstLine="0"/>
        <w:rPr>
          <w:rFonts w:asciiTheme="majorHAnsi" w:hAnsiTheme="majorHAnsi" w:cstheme="majorHAnsi"/>
        </w:rPr>
      </w:pPr>
      <w:r w:rsidRPr="00CC4088">
        <w:rPr>
          <w:rFonts w:asciiTheme="majorHAnsi" w:hAnsiTheme="majorHAnsi" w:cstheme="majorHAnsi"/>
          <w:i/>
        </w:rPr>
        <w:t>School Psychology,</w:t>
      </w:r>
      <w:r w:rsidRPr="00CC4088">
        <w:rPr>
          <w:rFonts w:asciiTheme="majorHAnsi" w:hAnsiTheme="majorHAnsi" w:cstheme="majorHAnsi"/>
        </w:rPr>
        <w:t xml:space="preserve"> </w:t>
      </w:r>
      <w:r w:rsidR="005242F7" w:rsidRPr="00CC4088">
        <w:rPr>
          <w:rFonts w:asciiTheme="majorHAnsi" w:hAnsiTheme="majorHAnsi" w:cstheme="majorHAnsi"/>
        </w:rPr>
        <w:t>(NASP Approved)</w:t>
      </w:r>
    </w:p>
    <w:p w14:paraId="0310BE62" w14:textId="77777777" w:rsidR="00155CB9" w:rsidRPr="00CC4088" w:rsidRDefault="00CE3653" w:rsidP="00CE3653">
      <w:pPr>
        <w:ind w:firstLine="0"/>
        <w:rPr>
          <w:rFonts w:asciiTheme="majorHAnsi" w:hAnsiTheme="majorHAnsi" w:cstheme="majorHAnsi"/>
          <w:b/>
        </w:rPr>
      </w:pPr>
      <w:r w:rsidRPr="00CE3653">
        <w:rPr>
          <w:rFonts w:cs="Calibri Light"/>
          <w:b/>
          <w:bCs/>
          <w:iCs/>
        </w:rPr>
        <w:t>B.S.</w:t>
      </w:r>
      <w:r w:rsidRPr="00CE3653">
        <w:rPr>
          <w:rFonts w:cs="Calibri Light"/>
          <w:i/>
        </w:rPr>
        <w:t xml:space="preserve"> </w:t>
      </w:r>
      <w:r w:rsidR="00155CB9" w:rsidRPr="00CC4088">
        <w:rPr>
          <w:rFonts w:asciiTheme="majorHAnsi" w:hAnsiTheme="majorHAnsi" w:cstheme="majorHAnsi"/>
          <w:b/>
        </w:rPr>
        <w:t>Illinois State University, Bloomington, Illinois</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May 2006</w:t>
      </w:r>
    </w:p>
    <w:p w14:paraId="34645B11" w14:textId="77777777" w:rsidR="00155CB9" w:rsidRPr="00CC4088" w:rsidRDefault="00155CB9" w:rsidP="00A508E3">
      <w:pPr>
        <w:ind w:left="720" w:firstLine="0"/>
        <w:rPr>
          <w:rFonts w:asciiTheme="majorHAnsi" w:hAnsiTheme="majorHAnsi" w:cstheme="majorHAnsi"/>
        </w:rPr>
      </w:pPr>
      <w:r w:rsidRPr="00CC4088">
        <w:rPr>
          <w:rFonts w:asciiTheme="majorHAnsi" w:hAnsiTheme="majorHAnsi" w:cstheme="majorHAnsi"/>
          <w:i/>
        </w:rPr>
        <w:t>Psychology</w:t>
      </w:r>
    </w:p>
    <w:p w14:paraId="09066E21" w14:textId="6D31C158" w:rsidR="00155CB9" w:rsidRPr="00055627" w:rsidRDefault="00155CB9" w:rsidP="00055627">
      <w:pPr>
        <w:pStyle w:val="ListParagraph"/>
        <w:numPr>
          <w:ilvl w:val="0"/>
          <w:numId w:val="2"/>
        </w:numPr>
        <w:tabs>
          <w:tab w:val="clear" w:pos="2160"/>
          <w:tab w:val="left" w:pos="720"/>
          <w:tab w:val="num" w:pos="1080"/>
        </w:tabs>
        <w:ind w:hanging="1440"/>
        <w:rPr>
          <w:rFonts w:asciiTheme="majorHAnsi" w:hAnsiTheme="majorHAnsi" w:cstheme="majorHAnsi"/>
        </w:rPr>
      </w:pPr>
      <w:r w:rsidRPr="00CC4088">
        <w:rPr>
          <w:rFonts w:asciiTheme="majorHAnsi" w:hAnsiTheme="majorHAnsi" w:cstheme="majorHAnsi"/>
        </w:rPr>
        <w:t>Summa Cum Laude</w:t>
      </w:r>
      <w:r w:rsidR="00055627">
        <w:rPr>
          <w:rFonts w:asciiTheme="majorHAnsi" w:hAnsiTheme="majorHAnsi" w:cstheme="majorHAnsi"/>
        </w:rPr>
        <w:t xml:space="preserve">, </w:t>
      </w:r>
      <w:r w:rsidRPr="00055627">
        <w:rPr>
          <w:rFonts w:asciiTheme="majorHAnsi" w:hAnsiTheme="majorHAnsi" w:cstheme="majorHAnsi"/>
        </w:rPr>
        <w:t>Psychology Department Honors</w:t>
      </w:r>
    </w:p>
    <w:p w14:paraId="56BB8F06" w14:textId="77777777" w:rsidR="00155CB9" w:rsidRDefault="00155CB9" w:rsidP="00A508E3">
      <w:pPr>
        <w:pStyle w:val="ListParagraph"/>
        <w:numPr>
          <w:ilvl w:val="0"/>
          <w:numId w:val="2"/>
        </w:numPr>
        <w:tabs>
          <w:tab w:val="clear" w:pos="2160"/>
          <w:tab w:val="left" w:pos="720"/>
          <w:tab w:val="num" w:pos="1080"/>
        </w:tabs>
        <w:ind w:left="1080"/>
        <w:rPr>
          <w:rFonts w:asciiTheme="majorHAnsi" w:hAnsiTheme="majorHAnsi" w:cstheme="majorHAnsi"/>
        </w:rPr>
      </w:pPr>
      <w:r w:rsidRPr="00CC4088">
        <w:rPr>
          <w:rFonts w:asciiTheme="majorHAnsi" w:hAnsiTheme="majorHAnsi" w:cstheme="majorHAnsi"/>
        </w:rPr>
        <w:t>Honors Thesis Title: “Perceptions of dating violence in predicting violent dating behavior”</w:t>
      </w:r>
    </w:p>
    <w:p w14:paraId="746ACB5E" w14:textId="77777777" w:rsidR="00CE3653" w:rsidRPr="00CC4088" w:rsidRDefault="00CE3653" w:rsidP="00CE3653">
      <w:pPr>
        <w:pStyle w:val="ListParagraph"/>
        <w:ind w:left="2160" w:firstLine="0"/>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CE3653" w:rsidRPr="00CE3653" w14:paraId="2CE53B57" w14:textId="77777777" w:rsidTr="00BF4DD3">
        <w:tc>
          <w:tcPr>
            <w:tcW w:w="9350" w:type="dxa"/>
            <w:shd w:val="clear" w:color="auto" w:fill="D9E2F3"/>
          </w:tcPr>
          <w:p w14:paraId="4008CE75" w14:textId="77777777" w:rsidR="00CE3653" w:rsidRPr="00CE3653" w:rsidRDefault="00CE3653" w:rsidP="0064666B">
            <w:pPr>
              <w:pStyle w:val="Heading3"/>
              <w:ind w:firstLine="0"/>
              <w:jc w:val="center"/>
              <w:rPr>
                <w:rFonts w:cs="Calibri Light"/>
                <w:u w:val="none"/>
              </w:rPr>
            </w:pPr>
            <w:r>
              <w:rPr>
                <w:rFonts w:cs="Calibri Light"/>
                <w:u w:val="none"/>
              </w:rPr>
              <w:t>Honors and Awards</w:t>
            </w:r>
          </w:p>
        </w:tc>
      </w:tr>
    </w:tbl>
    <w:p w14:paraId="4275D034" w14:textId="1E229BDB" w:rsidR="00BF4DD3" w:rsidRPr="00BF4DD3" w:rsidRDefault="00BF4DD3" w:rsidP="00BF4DD3">
      <w:pPr>
        <w:ind w:left="1440" w:hanging="1440"/>
        <w:rPr>
          <w:rFonts w:asciiTheme="majorHAnsi" w:hAnsiTheme="majorHAnsi" w:cstheme="majorHAnsi"/>
        </w:rPr>
      </w:pPr>
      <w:r w:rsidRPr="00BF4DD3">
        <w:rPr>
          <w:rFonts w:asciiTheme="majorHAnsi" w:hAnsiTheme="majorHAnsi" w:cstheme="majorHAnsi"/>
          <w:b/>
          <w:bCs/>
        </w:rPr>
        <w:t>2021–2023      </w:t>
      </w:r>
      <w:r w:rsidRPr="00BF4DD3">
        <w:rPr>
          <w:rFonts w:asciiTheme="majorHAnsi" w:hAnsiTheme="majorHAnsi" w:cstheme="majorHAnsi"/>
        </w:rPr>
        <w:t xml:space="preserve">The Implementation Capacity for Triple P (ICTP) Projects in North Carolina and South Carolina, University of North Carolina at Chapel Hill </w:t>
      </w:r>
    </w:p>
    <w:p w14:paraId="5D55617B" w14:textId="16749481" w:rsidR="00BF4DD3" w:rsidRPr="00BF4DD3" w:rsidRDefault="00BF4DD3" w:rsidP="00BF4DD3">
      <w:pPr>
        <w:ind w:left="1440" w:hanging="1440"/>
        <w:rPr>
          <w:rFonts w:asciiTheme="majorHAnsi" w:hAnsiTheme="majorHAnsi" w:cstheme="majorHAnsi"/>
        </w:rPr>
      </w:pPr>
      <w:r w:rsidRPr="00BF4DD3">
        <w:rPr>
          <w:rFonts w:asciiTheme="majorHAnsi" w:hAnsiTheme="majorHAnsi" w:cstheme="majorHAnsi"/>
        </w:rPr>
        <w:t xml:space="preserve">                          The Duke Endowment (Grant Agreement No. 2081-SP) </w:t>
      </w:r>
    </w:p>
    <w:p w14:paraId="4B7DA436" w14:textId="5936EF0E" w:rsidR="00BF4DD3" w:rsidRPr="00BF4DD3" w:rsidRDefault="00BF4DD3" w:rsidP="00BF4DD3">
      <w:pPr>
        <w:ind w:left="1440" w:hanging="1440"/>
        <w:rPr>
          <w:rFonts w:asciiTheme="majorHAnsi" w:hAnsiTheme="majorHAnsi" w:cstheme="majorHAnsi"/>
        </w:rPr>
      </w:pPr>
      <w:r w:rsidRPr="00BF4DD3">
        <w:rPr>
          <w:rFonts w:asciiTheme="majorHAnsi" w:hAnsiTheme="majorHAnsi" w:cstheme="majorHAnsi"/>
        </w:rPr>
        <w:t xml:space="preserve">                          Principal Investigator: Will Aldridge     </w:t>
      </w:r>
    </w:p>
    <w:p w14:paraId="2A83184C" w14:textId="3C052B02" w:rsidR="00840C2E" w:rsidRDefault="00BF4DD3" w:rsidP="00BF4DD3">
      <w:pPr>
        <w:ind w:left="1440" w:hanging="1440"/>
        <w:rPr>
          <w:rFonts w:asciiTheme="majorHAnsi" w:hAnsiTheme="majorHAnsi" w:cstheme="majorHAnsi"/>
          <w:b/>
          <w:bCs/>
        </w:rPr>
      </w:pPr>
      <w:r w:rsidRPr="00BF4DD3">
        <w:rPr>
          <w:rFonts w:asciiTheme="majorHAnsi" w:hAnsiTheme="majorHAnsi" w:cstheme="majorHAnsi"/>
          <w:b/>
          <w:bCs/>
        </w:rPr>
        <w:t>                        </w:t>
      </w:r>
      <w:r>
        <w:rPr>
          <w:rFonts w:asciiTheme="majorHAnsi" w:hAnsiTheme="majorHAnsi" w:cstheme="majorHAnsi"/>
          <w:b/>
          <w:bCs/>
        </w:rPr>
        <w:t xml:space="preserve">  </w:t>
      </w:r>
      <w:r w:rsidRPr="00BF4DD3">
        <w:rPr>
          <w:rFonts w:asciiTheme="majorHAnsi" w:hAnsiTheme="majorHAnsi" w:cstheme="majorHAnsi"/>
          <w:b/>
          <w:bCs/>
        </w:rPr>
        <w:t>Co-Investigators</w:t>
      </w:r>
      <w:r>
        <w:rPr>
          <w:rFonts w:asciiTheme="majorHAnsi" w:hAnsiTheme="majorHAnsi" w:cstheme="majorHAnsi"/>
          <w:b/>
          <w:bCs/>
        </w:rPr>
        <w:t>: Devon Minch</w:t>
      </w:r>
    </w:p>
    <w:p w14:paraId="2DD93CF6" w14:textId="77777777" w:rsidR="00C10944" w:rsidRDefault="00692255" w:rsidP="009557FD">
      <w:pPr>
        <w:ind w:left="1440" w:hanging="1440"/>
        <w:rPr>
          <w:rFonts w:asciiTheme="majorHAnsi" w:hAnsiTheme="majorHAnsi" w:cstheme="majorHAnsi"/>
        </w:rPr>
      </w:pPr>
      <w:r w:rsidRPr="00593668">
        <w:rPr>
          <w:rFonts w:asciiTheme="majorHAnsi" w:hAnsiTheme="majorHAnsi" w:cstheme="majorHAnsi"/>
          <w:b/>
          <w:bCs/>
        </w:rPr>
        <w:t>2018-2023</w:t>
      </w:r>
      <w:r w:rsidRPr="00CC4088">
        <w:rPr>
          <w:rFonts w:asciiTheme="majorHAnsi" w:hAnsiTheme="majorHAnsi" w:cstheme="majorHAnsi"/>
        </w:rPr>
        <w:t xml:space="preserve"> </w:t>
      </w:r>
      <w:r w:rsidRPr="00CC4088">
        <w:rPr>
          <w:rFonts w:asciiTheme="majorHAnsi" w:hAnsiTheme="majorHAnsi" w:cstheme="majorHAnsi"/>
        </w:rPr>
        <w:tab/>
        <w:t>National Technical Assistance Center on Positive Behavioral Interventions and Supports, Office of Special Education and Rehabilitative Services, U.S. Department of Education. Family-School-Community Alliance Allocation = $25,000/year</w:t>
      </w:r>
    </w:p>
    <w:p w14:paraId="71225477" w14:textId="56CDBD05" w:rsidR="00692255" w:rsidRDefault="00692255" w:rsidP="00C10944">
      <w:pPr>
        <w:ind w:left="1440" w:firstLine="0"/>
        <w:rPr>
          <w:rFonts w:asciiTheme="majorHAnsi" w:hAnsiTheme="majorHAnsi" w:cstheme="majorHAnsi"/>
        </w:rPr>
      </w:pPr>
      <w:r w:rsidRPr="00CC4088">
        <w:rPr>
          <w:rFonts w:asciiTheme="majorHAnsi" w:hAnsiTheme="majorHAnsi" w:cstheme="majorHAnsi"/>
        </w:rPr>
        <w:t xml:space="preserve">Center Co-Directors: Kent McIntosh, Brandi Simonsen, Tim Lewis, Heather George, with advisors, including George </w:t>
      </w:r>
      <w:proofErr w:type="spellStart"/>
      <w:r w:rsidRPr="00CC4088">
        <w:rPr>
          <w:rFonts w:asciiTheme="majorHAnsi" w:hAnsiTheme="majorHAnsi" w:cstheme="majorHAnsi"/>
        </w:rPr>
        <w:t>Sugai</w:t>
      </w:r>
      <w:proofErr w:type="spellEnd"/>
      <w:r w:rsidRPr="00CC4088">
        <w:rPr>
          <w:rFonts w:asciiTheme="majorHAnsi" w:hAnsiTheme="majorHAnsi" w:cstheme="majorHAnsi"/>
        </w:rPr>
        <w:t xml:space="preserve"> and Rob Horner.</w:t>
      </w:r>
    </w:p>
    <w:p w14:paraId="701B5062" w14:textId="62E7B90F" w:rsidR="00C10944" w:rsidRPr="00CC4088" w:rsidRDefault="00C10944" w:rsidP="00C10944">
      <w:pPr>
        <w:ind w:left="1440" w:firstLine="0"/>
        <w:rPr>
          <w:rFonts w:asciiTheme="majorHAnsi" w:hAnsiTheme="majorHAnsi" w:cstheme="majorHAnsi"/>
        </w:rPr>
      </w:pPr>
      <w:r w:rsidRPr="00BF4DD3">
        <w:rPr>
          <w:rFonts w:asciiTheme="majorHAnsi" w:hAnsiTheme="majorHAnsi" w:cstheme="majorHAnsi"/>
          <w:b/>
          <w:bCs/>
        </w:rPr>
        <w:t>Co-Chair of the Alliance</w:t>
      </w:r>
      <w:r w:rsidRPr="00CC4088">
        <w:rPr>
          <w:rFonts w:asciiTheme="majorHAnsi" w:hAnsiTheme="majorHAnsi" w:cstheme="majorHAnsi"/>
        </w:rPr>
        <w:t xml:space="preserve"> (with Co-Chairs: S. </w:t>
      </w:r>
      <w:proofErr w:type="spellStart"/>
      <w:r w:rsidRPr="00CC4088">
        <w:rPr>
          <w:rFonts w:asciiTheme="majorHAnsi" w:hAnsiTheme="majorHAnsi" w:cstheme="majorHAnsi"/>
        </w:rPr>
        <w:t>Garbacz</w:t>
      </w:r>
      <w:proofErr w:type="spellEnd"/>
      <w:r w:rsidRPr="00CC4088">
        <w:rPr>
          <w:rFonts w:asciiTheme="majorHAnsi" w:hAnsiTheme="majorHAnsi" w:cstheme="majorHAnsi"/>
        </w:rPr>
        <w:t xml:space="preserve">, M. </w:t>
      </w:r>
      <w:proofErr w:type="spellStart"/>
      <w:r w:rsidRPr="00CC4088">
        <w:rPr>
          <w:rFonts w:asciiTheme="majorHAnsi" w:hAnsiTheme="majorHAnsi" w:cstheme="majorHAnsi"/>
        </w:rPr>
        <w:t>Weist</w:t>
      </w:r>
      <w:proofErr w:type="spellEnd"/>
      <w:r w:rsidRPr="00CC4088">
        <w:rPr>
          <w:rFonts w:asciiTheme="majorHAnsi" w:hAnsiTheme="majorHAnsi" w:cstheme="majorHAnsi"/>
        </w:rPr>
        <w:t>).</w:t>
      </w:r>
    </w:p>
    <w:p w14:paraId="7F885D95" w14:textId="7D3460F1" w:rsidR="00840C2E" w:rsidRDefault="00840C2E" w:rsidP="00840C2E">
      <w:pPr>
        <w:ind w:left="1440" w:hanging="1440"/>
        <w:rPr>
          <w:rFonts w:asciiTheme="majorHAnsi" w:hAnsiTheme="majorHAnsi" w:cstheme="majorHAnsi"/>
          <w:b/>
          <w:bCs/>
        </w:rPr>
      </w:pPr>
      <w:r>
        <w:rPr>
          <w:rFonts w:asciiTheme="majorHAnsi" w:hAnsiTheme="majorHAnsi" w:cstheme="majorHAnsi"/>
          <w:b/>
          <w:bCs/>
        </w:rPr>
        <w:t>2021-2022</w:t>
      </w:r>
      <w:r>
        <w:rPr>
          <w:rFonts w:asciiTheme="majorHAnsi" w:hAnsiTheme="majorHAnsi" w:cstheme="majorHAnsi"/>
          <w:b/>
          <w:bCs/>
        </w:rPr>
        <w:tab/>
      </w:r>
      <w:r w:rsidRPr="00840C2E">
        <w:rPr>
          <w:rFonts w:asciiTheme="majorHAnsi" w:hAnsiTheme="majorHAnsi" w:cstheme="majorHAnsi"/>
        </w:rPr>
        <w:t xml:space="preserve">Stakeholder Engagement Voucher, National Center for Advancing Translational Sciences (NCATS), National Institutes of Health, through Grant Award Number SE2108, </w:t>
      </w:r>
      <w:r w:rsidR="00C10944" w:rsidRPr="00BF4DD3">
        <w:rPr>
          <w:rFonts w:asciiTheme="majorHAnsi" w:hAnsiTheme="majorHAnsi" w:cstheme="majorHAnsi"/>
          <w:b/>
          <w:bCs/>
        </w:rPr>
        <w:t>Principal Investigator</w:t>
      </w:r>
      <w:r w:rsidR="00C10944" w:rsidRPr="00840C2E">
        <w:rPr>
          <w:rFonts w:asciiTheme="majorHAnsi" w:hAnsiTheme="majorHAnsi" w:cstheme="majorHAnsi"/>
        </w:rPr>
        <w:t xml:space="preserve">, </w:t>
      </w:r>
      <w:r w:rsidRPr="00840C2E">
        <w:rPr>
          <w:rFonts w:asciiTheme="majorHAnsi" w:hAnsiTheme="majorHAnsi" w:cstheme="majorHAnsi"/>
        </w:rPr>
        <w:t>$2,000.</w:t>
      </w:r>
    </w:p>
    <w:p w14:paraId="5FB34268" w14:textId="697D959F" w:rsidR="00C10944" w:rsidRDefault="00C10944" w:rsidP="00BF4DD3">
      <w:pPr>
        <w:pStyle w:val="BodyTextIndent2"/>
      </w:pPr>
      <w:r>
        <w:t>2022</w:t>
      </w:r>
      <w:r>
        <w:tab/>
      </w:r>
      <w:r>
        <w:rPr>
          <w:b w:val="0"/>
          <w:bCs w:val="0"/>
        </w:rPr>
        <w:t>The U</w:t>
      </w:r>
      <w:r w:rsidRPr="00C10944">
        <w:rPr>
          <w:b w:val="0"/>
          <w:bCs w:val="0"/>
        </w:rPr>
        <w:t>niversity of North Carolina</w:t>
      </w:r>
      <w:r>
        <w:rPr>
          <w:b w:val="0"/>
          <w:bCs w:val="0"/>
        </w:rPr>
        <w:t xml:space="preserve"> at Chapel Hill,</w:t>
      </w:r>
      <w:r w:rsidRPr="00C10944">
        <w:rPr>
          <w:b w:val="0"/>
          <w:bCs w:val="0"/>
        </w:rPr>
        <w:t xml:space="preserve"> Employee Forum Professional Development Grant recipient, $500</w:t>
      </w:r>
    </w:p>
    <w:p w14:paraId="509566B3" w14:textId="5D780060" w:rsidR="00BF4DD3" w:rsidRPr="00BF4DD3" w:rsidRDefault="00BF4DD3" w:rsidP="00BF4DD3">
      <w:pPr>
        <w:pStyle w:val="BodyTextIndent2"/>
        <w:rPr>
          <w:b w:val="0"/>
          <w:bCs w:val="0"/>
        </w:rPr>
      </w:pPr>
      <w:r w:rsidRPr="00BF4DD3">
        <w:lastRenderedPageBreak/>
        <w:t>2019–2022    </w:t>
      </w:r>
      <w:r>
        <w:t xml:space="preserve"> </w:t>
      </w:r>
      <w:r w:rsidRPr="00BF4DD3">
        <w:rPr>
          <w:b w:val="0"/>
          <w:bCs w:val="0"/>
        </w:rPr>
        <w:t xml:space="preserve"> The Implementation Capacity for Triple P (ICTP) Projects in North Carolina and South Carolina, University of North Carolina at Chapel Hill </w:t>
      </w:r>
    </w:p>
    <w:p w14:paraId="085E80F4" w14:textId="032BC860" w:rsidR="00BF4DD3" w:rsidRPr="00BF4DD3" w:rsidRDefault="00BF4DD3" w:rsidP="00BF4DD3">
      <w:pPr>
        <w:ind w:firstLine="0"/>
        <w:rPr>
          <w:rFonts w:asciiTheme="majorHAnsi" w:hAnsiTheme="majorHAnsi" w:cstheme="majorHAnsi"/>
        </w:rPr>
      </w:pPr>
      <w:r w:rsidRPr="00BF4DD3">
        <w:rPr>
          <w:rFonts w:asciiTheme="majorHAnsi" w:hAnsiTheme="majorHAnsi" w:cstheme="majorHAnsi"/>
        </w:rPr>
        <w:t xml:space="preserve">                          The Duke Endowment (Grant Agreement No. 2037-SP) </w:t>
      </w:r>
    </w:p>
    <w:p w14:paraId="21FB2D7F" w14:textId="0196705D" w:rsidR="00BF4DD3" w:rsidRPr="00BF4DD3" w:rsidRDefault="00BF4DD3" w:rsidP="00BF4DD3">
      <w:pPr>
        <w:ind w:firstLine="0"/>
        <w:rPr>
          <w:rFonts w:asciiTheme="majorHAnsi" w:hAnsiTheme="majorHAnsi" w:cstheme="majorHAnsi"/>
        </w:rPr>
      </w:pPr>
      <w:r w:rsidRPr="00BF4DD3">
        <w:rPr>
          <w:rFonts w:asciiTheme="majorHAnsi" w:hAnsiTheme="majorHAnsi" w:cstheme="majorHAnsi"/>
        </w:rPr>
        <w:t xml:space="preserve">                          Principal Investigator: Will Aldridge </w:t>
      </w:r>
    </w:p>
    <w:p w14:paraId="13470048" w14:textId="28D3447B" w:rsidR="00BF4DD3" w:rsidRPr="00BF4DD3" w:rsidRDefault="00BF4DD3" w:rsidP="00BF4DD3">
      <w:pPr>
        <w:pStyle w:val="BodyTextIndent2"/>
        <w:rPr>
          <w:b w:val="0"/>
          <w:bCs w:val="0"/>
        </w:rPr>
      </w:pPr>
      <w:r w:rsidRPr="00BF4DD3">
        <w:t>                          Co-Investigators:</w:t>
      </w:r>
      <w:r w:rsidRPr="00BF4DD3">
        <w:rPr>
          <w:b w:val="0"/>
          <w:bCs w:val="0"/>
        </w:rPr>
        <w:t xml:space="preserve"> </w:t>
      </w:r>
      <w:r w:rsidRPr="00BF4DD3">
        <w:t>Devon Minch</w:t>
      </w:r>
      <w:r w:rsidRPr="00BF4DD3">
        <w:rPr>
          <w:b w:val="0"/>
          <w:bCs w:val="0"/>
        </w:rPr>
        <w:t xml:space="preserve"> (mid-year recognition, formerly Regional Support Specialist)</w:t>
      </w:r>
    </w:p>
    <w:p w14:paraId="4D0F4D98" w14:textId="554D5872" w:rsidR="00692255" w:rsidRPr="00CC4088" w:rsidRDefault="00692255" w:rsidP="00692255">
      <w:pPr>
        <w:ind w:firstLine="0"/>
        <w:rPr>
          <w:rFonts w:asciiTheme="majorHAnsi" w:hAnsiTheme="majorHAnsi" w:cstheme="majorHAnsi"/>
        </w:rPr>
      </w:pPr>
      <w:r w:rsidRPr="00593668">
        <w:rPr>
          <w:rFonts w:asciiTheme="majorHAnsi" w:hAnsiTheme="majorHAnsi" w:cstheme="majorHAnsi"/>
          <w:b/>
          <w:bCs/>
        </w:rPr>
        <w:t>2018</w:t>
      </w:r>
      <w:r w:rsidRPr="00CC4088">
        <w:rPr>
          <w:rFonts w:asciiTheme="majorHAnsi" w:hAnsiTheme="majorHAnsi" w:cstheme="majorHAnsi"/>
        </w:rPr>
        <w:t xml:space="preserve"> </w:t>
      </w:r>
      <w:r w:rsidRPr="00CC4088">
        <w:rPr>
          <w:rFonts w:asciiTheme="majorHAnsi" w:hAnsiTheme="majorHAnsi" w:cstheme="majorHAnsi"/>
        </w:rPr>
        <w:tab/>
      </w:r>
      <w:r w:rsidRPr="00CC4088">
        <w:rPr>
          <w:rFonts w:asciiTheme="majorHAnsi" w:hAnsiTheme="majorHAnsi" w:cstheme="majorHAnsi"/>
        </w:rPr>
        <w:tab/>
      </w:r>
      <w:r w:rsidRPr="00BF4DD3">
        <w:rPr>
          <w:rFonts w:asciiTheme="majorHAnsi" w:hAnsiTheme="majorHAnsi" w:cstheme="majorHAnsi"/>
          <w:b/>
          <w:bCs/>
        </w:rPr>
        <w:t>Co-Principal Investigator</w:t>
      </w:r>
      <w:r w:rsidRPr="00CC4088">
        <w:rPr>
          <w:rFonts w:asciiTheme="majorHAnsi" w:hAnsiTheme="majorHAnsi" w:cstheme="majorHAnsi"/>
        </w:rPr>
        <w:t xml:space="preserve"> (with Andy </w:t>
      </w:r>
      <w:proofErr w:type="spellStart"/>
      <w:r w:rsidRPr="00CC4088">
        <w:rPr>
          <w:rFonts w:asciiTheme="majorHAnsi" w:hAnsiTheme="majorHAnsi" w:cstheme="majorHAnsi"/>
        </w:rPr>
        <w:t>Garbacz</w:t>
      </w:r>
      <w:proofErr w:type="spellEnd"/>
      <w:r w:rsidRPr="00CC4088">
        <w:rPr>
          <w:rFonts w:asciiTheme="majorHAnsi" w:hAnsiTheme="majorHAnsi" w:cstheme="majorHAnsi"/>
        </w:rPr>
        <w:t xml:space="preserve"> and Mark </w:t>
      </w:r>
      <w:proofErr w:type="spellStart"/>
      <w:r w:rsidRPr="00CC4088">
        <w:rPr>
          <w:rFonts w:asciiTheme="majorHAnsi" w:hAnsiTheme="majorHAnsi" w:cstheme="majorHAnsi"/>
        </w:rPr>
        <w:t>Weist</w:t>
      </w:r>
      <w:proofErr w:type="spellEnd"/>
      <w:r w:rsidRPr="00CC4088">
        <w:rPr>
          <w:rFonts w:asciiTheme="majorHAnsi" w:hAnsiTheme="majorHAnsi" w:cstheme="majorHAnsi"/>
        </w:rPr>
        <w:t>) on Family-School-</w:t>
      </w:r>
    </w:p>
    <w:p w14:paraId="5F209D81" w14:textId="77777777" w:rsidR="00692255" w:rsidRPr="00CC4088" w:rsidRDefault="00692255" w:rsidP="00692255">
      <w:pPr>
        <w:ind w:left="1530" w:hanging="90"/>
        <w:rPr>
          <w:rFonts w:asciiTheme="majorHAnsi" w:hAnsiTheme="majorHAnsi" w:cstheme="majorHAnsi"/>
        </w:rPr>
      </w:pPr>
      <w:r w:rsidRPr="00CC4088">
        <w:rPr>
          <w:rFonts w:asciiTheme="majorHAnsi" w:hAnsiTheme="majorHAnsi" w:cstheme="majorHAnsi"/>
        </w:rPr>
        <w:t>Community Alliance, Wisconsin Center for Education Research, University of</w:t>
      </w:r>
    </w:p>
    <w:p w14:paraId="01473D2D" w14:textId="77777777" w:rsidR="00692255" w:rsidRPr="00CC4088" w:rsidRDefault="00692255" w:rsidP="00692255">
      <w:pPr>
        <w:ind w:left="1530" w:hanging="90"/>
        <w:rPr>
          <w:rFonts w:asciiTheme="majorHAnsi" w:hAnsiTheme="majorHAnsi" w:cstheme="majorHAnsi"/>
        </w:rPr>
      </w:pPr>
      <w:r w:rsidRPr="00CC4088">
        <w:rPr>
          <w:rFonts w:asciiTheme="majorHAnsi" w:hAnsiTheme="majorHAnsi" w:cstheme="majorHAnsi"/>
        </w:rPr>
        <w:t>Wisconsin–Madison, $6,000.</w:t>
      </w:r>
    </w:p>
    <w:p w14:paraId="25029CA0" w14:textId="77777777" w:rsidR="0045732A" w:rsidRPr="00CC4088" w:rsidRDefault="0045732A" w:rsidP="0045732A">
      <w:pPr>
        <w:ind w:firstLine="0"/>
        <w:rPr>
          <w:rFonts w:asciiTheme="majorHAnsi" w:hAnsiTheme="majorHAnsi" w:cstheme="majorHAnsi"/>
        </w:rPr>
      </w:pPr>
      <w:r w:rsidRPr="00593668">
        <w:rPr>
          <w:rFonts w:asciiTheme="majorHAnsi" w:hAnsiTheme="majorHAnsi" w:cstheme="majorHAnsi"/>
          <w:b/>
          <w:bCs/>
        </w:rPr>
        <w:t>2006</w:t>
      </w:r>
      <w:r w:rsidRPr="00CC4088">
        <w:rPr>
          <w:rFonts w:asciiTheme="majorHAnsi" w:hAnsiTheme="majorHAnsi" w:cstheme="majorHAnsi"/>
        </w:rPr>
        <w:tab/>
      </w:r>
      <w:r w:rsidRPr="00CC4088">
        <w:rPr>
          <w:rFonts w:asciiTheme="majorHAnsi" w:hAnsiTheme="majorHAnsi" w:cstheme="majorHAnsi"/>
        </w:rPr>
        <w:tab/>
        <w:t xml:space="preserve">University of South Florida Fellowship Recipient, $12,000 </w:t>
      </w:r>
    </w:p>
    <w:p w14:paraId="703F5F38" w14:textId="77777777" w:rsidR="0045732A" w:rsidRPr="00CC4088" w:rsidRDefault="0045732A" w:rsidP="0045732A">
      <w:pPr>
        <w:tabs>
          <w:tab w:val="left" w:pos="1440"/>
          <w:tab w:val="left" w:pos="8010"/>
          <w:tab w:val="left" w:pos="8550"/>
        </w:tabs>
        <w:ind w:firstLine="0"/>
        <w:rPr>
          <w:rFonts w:asciiTheme="majorHAnsi" w:hAnsiTheme="majorHAnsi" w:cstheme="majorHAnsi"/>
          <w:b/>
        </w:rPr>
      </w:pPr>
      <w:r w:rsidRPr="00593668">
        <w:rPr>
          <w:rFonts w:asciiTheme="majorHAnsi" w:hAnsiTheme="majorHAnsi" w:cstheme="majorHAnsi"/>
          <w:b/>
          <w:bCs/>
        </w:rPr>
        <w:t>2006</w:t>
      </w:r>
      <w:r w:rsidRPr="00CC4088">
        <w:rPr>
          <w:rFonts w:asciiTheme="majorHAnsi" w:hAnsiTheme="majorHAnsi" w:cstheme="majorHAnsi"/>
        </w:rPr>
        <w:tab/>
        <w:t xml:space="preserve">Graduated Summa Cum Laude                            </w:t>
      </w:r>
    </w:p>
    <w:p w14:paraId="4A34DC6B" w14:textId="77777777" w:rsidR="0045732A" w:rsidRPr="00CC4088" w:rsidRDefault="0045732A" w:rsidP="0045732A">
      <w:pPr>
        <w:ind w:firstLine="0"/>
        <w:rPr>
          <w:rFonts w:asciiTheme="majorHAnsi" w:hAnsiTheme="majorHAnsi" w:cstheme="majorHAnsi"/>
        </w:rPr>
      </w:pPr>
      <w:r w:rsidRPr="00593668">
        <w:rPr>
          <w:rFonts w:asciiTheme="majorHAnsi" w:hAnsiTheme="majorHAnsi" w:cstheme="majorHAnsi"/>
          <w:b/>
          <w:bCs/>
        </w:rPr>
        <w:t>2002-2006</w:t>
      </w:r>
      <w:r w:rsidRPr="00CC4088">
        <w:rPr>
          <w:rFonts w:asciiTheme="majorHAnsi" w:hAnsiTheme="majorHAnsi" w:cstheme="majorHAnsi"/>
        </w:rPr>
        <w:t xml:space="preserve">       Dean’s List/Honor Roll    </w:t>
      </w:r>
    </w:p>
    <w:p w14:paraId="68F8DAD9" w14:textId="77777777" w:rsidR="0045732A" w:rsidRPr="00CC4088" w:rsidRDefault="0045732A" w:rsidP="0045732A">
      <w:pPr>
        <w:ind w:firstLine="0"/>
        <w:rPr>
          <w:rFonts w:asciiTheme="majorHAnsi" w:hAnsiTheme="majorHAnsi" w:cstheme="majorHAnsi"/>
        </w:rPr>
      </w:pPr>
      <w:r w:rsidRPr="00593668">
        <w:rPr>
          <w:rFonts w:asciiTheme="majorHAnsi" w:hAnsiTheme="majorHAnsi" w:cstheme="majorHAnsi"/>
          <w:b/>
          <w:bCs/>
        </w:rPr>
        <w:t>2003-2004</w:t>
      </w:r>
      <w:r w:rsidRPr="00CC4088">
        <w:rPr>
          <w:rFonts w:asciiTheme="majorHAnsi" w:hAnsiTheme="majorHAnsi" w:cstheme="majorHAnsi"/>
        </w:rPr>
        <w:t xml:space="preserve">       ROTC Scholarship award recipient                                                          </w:t>
      </w:r>
    </w:p>
    <w:p w14:paraId="2DF098D7" w14:textId="77777777" w:rsidR="00155CB9" w:rsidRDefault="0045732A" w:rsidP="0059148C">
      <w:pPr>
        <w:ind w:firstLine="0"/>
        <w:rPr>
          <w:rFonts w:asciiTheme="majorHAnsi" w:hAnsiTheme="majorHAnsi" w:cstheme="majorHAnsi"/>
        </w:rPr>
      </w:pPr>
      <w:r w:rsidRPr="00593668">
        <w:rPr>
          <w:rFonts w:asciiTheme="majorHAnsi" w:hAnsiTheme="majorHAnsi" w:cstheme="majorHAnsi"/>
          <w:b/>
          <w:bCs/>
        </w:rPr>
        <w:t>2003</w:t>
      </w:r>
      <w:r w:rsidRPr="00CC4088">
        <w:rPr>
          <w:rFonts w:asciiTheme="majorHAnsi" w:hAnsiTheme="majorHAnsi" w:cstheme="majorHAnsi"/>
        </w:rPr>
        <w:t xml:space="preserve">                 </w:t>
      </w:r>
      <w:r w:rsidR="00155CB9" w:rsidRPr="00CC4088">
        <w:rPr>
          <w:rFonts w:asciiTheme="majorHAnsi" w:hAnsiTheme="majorHAnsi" w:cstheme="majorHAnsi"/>
        </w:rPr>
        <w:t xml:space="preserve">Deere Harvester Credit Union Scholar, $1,000        </w:t>
      </w:r>
    </w:p>
    <w:p w14:paraId="02243A10" w14:textId="77777777" w:rsidR="0059148C" w:rsidRPr="00CC4088" w:rsidRDefault="0059148C" w:rsidP="0059148C">
      <w:pPr>
        <w:ind w:firstLine="0"/>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7753A" w:rsidRPr="0017753A" w14:paraId="62289510" w14:textId="77777777" w:rsidTr="0017753A">
        <w:tc>
          <w:tcPr>
            <w:tcW w:w="9576" w:type="dxa"/>
            <w:shd w:val="clear" w:color="auto" w:fill="D9E2F3"/>
          </w:tcPr>
          <w:p w14:paraId="42D43601" w14:textId="77777777" w:rsidR="0017753A" w:rsidRPr="0017753A" w:rsidRDefault="0017753A" w:rsidP="0064666B">
            <w:pPr>
              <w:pStyle w:val="Heading3"/>
              <w:ind w:firstLine="0"/>
              <w:jc w:val="center"/>
              <w:rPr>
                <w:rFonts w:cs="Calibri Light"/>
                <w:u w:val="none"/>
              </w:rPr>
            </w:pPr>
            <w:r>
              <w:rPr>
                <w:rFonts w:cs="Calibri Light"/>
                <w:u w:val="none"/>
              </w:rPr>
              <w:t>Professional Experience</w:t>
            </w:r>
          </w:p>
        </w:tc>
      </w:tr>
    </w:tbl>
    <w:p w14:paraId="49EB6958" w14:textId="77777777" w:rsidR="00055627" w:rsidRDefault="00055627" w:rsidP="00BD1F30">
      <w:pPr>
        <w:ind w:firstLine="0"/>
        <w:rPr>
          <w:rFonts w:asciiTheme="majorHAnsi" w:hAnsiTheme="majorHAnsi" w:cstheme="majorHAnsi"/>
          <w:b/>
          <w:i/>
        </w:rPr>
      </w:pPr>
      <w:r>
        <w:rPr>
          <w:rFonts w:asciiTheme="majorHAnsi" w:hAnsiTheme="majorHAnsi" w:cstheme="majorHAnsi"/>
          <w:b/>
          <w:i/>
        </w:rPr>
        <w:t>September 2020- present</w:t>
      </w:r>
    </w:p>
    <w:p w14:paraId="67352956" w14:textId="77777777" w:rsidR="00C76465" w:rsidRDefault="00C76465" w:rsidP="00BD1F30">
      <w:pPr>
        <w:ind w:firstLine="0"/>
        <w:rPr>
          <w:rFonts w:asciiTheme="majorHAnsi" w:hAnsiTheme="majorHAnsi" w:cstheme="majorHAnsi"/>
          <w:b/>
          <w:iCs/>
        </w:rPr>
      </w:pPr>
      <w:r>
        <w:rPr>
          <w:rFonts w:asciiTheme="majorHAnsi" w:hAnsiTheme="majorHAnsi" w:cstheme="majorHAnsi"/>
          <w:b/>
          <w:iCs/>
        </w:rPr>
        <w:t>Impact Center</w:t>
      </w:r>
    </w:p>
    <w:p w14:paraId="7D7FB64F" w14:textId="77777777" w:rsidR="002764F9" w:rsidRDefault="002764F9" w:rsidP="00BD1F30">
      <w:pPr>
        <w:ind w:firstLine="0"/>
        <w:rPr>
          <w:rFonts w:asciiTheme="majorHAnsi" w:hAnsiTheme="majorHAnsi" w:cstheme="majorHAnsi"/>
          <w:b/>
          <w:iCs/>
        </w:rPr>
      </w:pPr>
      <w:r>
        <w:rPr>
          <w:rFonts w:asciiTheme="majorHAnsi" w:hAnsiTheme="majorHAnsi" w:cstheme="majorHAnsi"/>
          <w:b/>
          <w:iCs/>
        </w:rPr>
        <w:t xml:space="preserve">Frank Porter Graham Child Development Institute </w:t>
      </w:r>
    </w:p>
    <w:p w14:paraId="2781EE62" w14:textId="77777777" w:rsidR="00711E81" w:rsidRDefault="00711E81" w:rsidP="00BD1F30">
      <w:pPr>
        <w:ind w:firstLine="0"/>
        <w:rPr>
          <w:rFonts w:asciiTheme="majorHAnsi" w:hAnsiTheme="majorHAnsi" w:cstheme="majorHAnsi"/>
          <w:bCs/>
          <w:i/>
        </w:rPr>
      </w:pPr>
      <w:r w:rsidRPr="00711E81">
        <w:rPr>
          <w:rFonts w:asciiTheme="majorHAnsi" w:hAnsiTheme="majorHAnsi" w:cstheme="majorHAnsi"/>
          <w:bCs/>
          <w:i/>
        </w:rPr>
        <w:t>University of North Carolina at Chapel Hill, Chapel Hill, NC</w:t>
      </w:r>
    </w:p>
    <w:p w14:paraId="3EA2FED7" w14:textId="77777777" w:rsidR="00711E81" w:rsidRDefault="00711E81" w:rsidP="00BD1F30">
      <w:pPr>
        <w:ind w:firstLine="0"/>
        <w:rPr>
          <w:rFonts w:asciiTheme="majorHAnsi" w:hAnsiTheme="majorHAnsi" w:cstheme="majorHAnsi"/>
          <w:bCs/>
          <w:iCs/>
        </w:rPr>
      </w:pPr>
      <w:r>
        <w:rPr>
          <w:rFonts w:asciiTheme="majorHAnsi" w:hAnsiTheme="majorHAnsi" w:cstheme="majorHAnsi"/>
          <w:bCs/>
          <w:iCs/>
        </w:rPr>
        <w:t>Implementation Specialist</w:t>
      </w:r>
    </w:p>
    <w:p w14:paraId="0E1764C3" w14:textId="0A1B2781" w:rsidR="00711E81" w:rsidRPr="00711E81" w:rsidRDefault="007263EF" w:rsidP="00BD1F30">
      <w:pPr>
        <w:ind w:firstLine="0"/>
        <w:rPr>
          <w:rFonts w:asciiTheme="majorHAnsi" w:hAnsiTheme="majorHAnsi" w:cstheme="majorHAnsi"/>
          <w:bCs/>
          <w:iCs/>
        </w:rPr>
      </w:pPr>
      <w:r>
        <w:rPr>
          <w:rFonts w:asciiTheme="majorHAnsi" w:hAnsiTheme="majorHAnsi" w:cstheme="majorHAnsi"/>
          <w:bCs/>
          <w:iCs/>
        </w:rPr>
        <w:t>Partnering</w:t>
      </w:r>
      <w:r w:rsidRPr="00090454">
        <w:rPr>
          <w:rFonts w:asciiTheme="majorHAnsi" w:hAnsiTheme="majorHAnsi" w:cstheme="majorHAnsi"/>
          <w:color w:val="000000" w:themeColor="text1"/>
        </w:rPr>
        <w:t xml:space="preserve"> with communities, coalitions, and state agencies to optimize the outcomes and sustainability of population level evidence-based interventions </w:t>
      </w:r>
      <w:r w:rsidR="00154253">
        <w:rPr>
          <w:rFonts w:asciiTheme="majorHAnsi" w:hAnsiTheme="majorHAnsi" w:cstheme="majorHAnsi"/>
          <w:color w:val="000000" w:themeColor="text1"/>
        </w:rPr>
        <w:t>through the application of</w:t>
      </w:r>
      <w:r w:rsidRPr="00090454">
        <w:rPr>
          <w:rFonts w:asciiTheme="majorHAnsi" w:hAnsiTheme="majorHAnsi" w:cstheme="majorHAnsi"/>
          <w:color w:val="000000" w:themeColor="text1"/>
        </w:rPr>
        <w:t xml:space="preserve"> implementation science</w:t>
      </w:r>
      <w:r w:rsidR="00154253">
        <w:rPr>
          <w:rFonts w:asciiTheme="majorHAnsi" w:hAnsiTheme="majorHAnsi" w:cstheme="majorHAnsi"/>
          <w:color w:val="000000" w:themeColor="text1"/>
        </w:rPr>
        <w:t xml:space="preserve"> and support. </w:t>
      </w:r>
      <w:r w:rsidR="00586863">
        <w:rPr>
          <w:rFonts w:asciiTheme="majorHAnsi" w:hAnsiTheme="majorHAnsi" w:cstheme="majorHAnsi"/>
          <w:color w:val="000000" w:themeColor="text1"/>
        </w:rPr>
        <w:t xml:space="preserve">Collaborating with sites to build </w:t>
      </w:r>
      <w:r w:rsidR="007E2702">
        <w:rPr>
          <w:rFonts w:asciiTheme="majorHAnsi" w:hAnsiTheme="majorHAnsi" w:cstheme="majorHAnsi"/>
          <w:color w:val="000000" w:themeColor="text1"/>
        </w:rPr>
        <w:t>capacity</w:t>
      </w:r>
      <w:r w:rsidR="00586863">
        <w:rPr>
          <w:rFonts w:asciiTheme="majorHAnsi" w:hAnsiTheme="majorHAnsi" w:cstheme="majorHAnsi"/>
          <w:color w:val="000000" w:themeColor="text1"/>
        </w:rPr>
        <w:t xml:space="preserve"> for equitable services that meet the needs of </w:t>
      </w:r>
      <w:r w:rsidR="007E2702">
        <w:rPr>
          <w:rFonts w:asciiTheme="majorHAnsi" w:hAnsiTheme="majorHAnsi" w:cstheme="majorHAnsi"/>
          <w:color w:val="000000" w:themeColor="text1"/>
        </w:rPr>
        <w:t xml:space="preserve">local families and youth. </w:t>
      </w:r>
    </w:p>
    <w:p w14:paraId="32813A79" w14:textId="77777777" w:rsidR="00055627" w:rsidRDefault="00055627" w:rsidP="00BD1F30">
      <w:pPr>
        <w:ind w:firstLine="0"/>
        <w:rPr>
          <w:rFonts w:asciiTheme="majorHAnsi" w:hAnsiTheme="majorHAnsi" w:cstheme="majorHAnsi"/>
          <w:b/>
          <w:i/>
        </w:rPr>
      </w:pPr>
    </w:p>
    <w:p w14:paraId="22ACFF30" w14:textId="77777777" w:rsidR="00055627" w:rsidRPr="00CC4088" w:rsidRDefault="00055627" w:rsidP="00055627">
      <w:pPr>
        <w:ind w:firstLine="0"/>
        <w:rPr>
          <w:rFonts w:asciiTheme="majorHAnsi" w:hAnsiTheme="majorHAnsi" w:cstheme="majorHAnsi"/>
          <w:b/>
        </w:rPr>
      </w:pPr>
      <w:r>
        <w:rPr>
          <w:rFonts w:asciiTheme="majorHAnsi" w:hAnsiTheme="majorHAnsi" w:cstheme="majorHAnsi"/>
          <w:b/>
          <w:i/>
        </w:rPr>
        <w:t>September</w:t>
      </w:r>
      <w:r w:rsidRPr="00CC4088">
        <w:rPr>
          <w:rFonts w:asciiTheme="majorHAnsi" w:hAnsiTheme="majorHAnsi" w:cstheme="majorHAnsi"/>
          <w:b/>
          <w:i/>
        </w:rPr>
        <w:t xml:space="preserve"> 201</w:t>
      </w:r>
      <w:r>
        <w:rPr>
          <w:rFonts w:asciiTheme="majorHAnsi" w:hAnsiTheme="majorHAnsi" w:cstheme="majorHAnsi"/>
          <w:b/>
          <w:i/>
        </w:rPr>
        <w:t>7</w:t>
      </w:r>
      <w:r w:rsidRPr="00CC4088">
        <w:rPr>
          <w:rFonts w:asciiTheme="majorHAnsi" w:hAnsiTheme="majorHAnsi" w:cstheme="majorHAnsi"/>
          <w:b/>
          <w:i/>
        </w:rPr>
        <w:t>-</w:t>
      </w:r>
      <w:r>
        <w:rPr>
          <w:rFonts w:asciiTheme="majorHAnsi" w:hAnsiTheme="majorHAnsi" w:cstheme="majorHAnsi"/>
          <w:b/>
          <w:i/>
        </w:rPr>
        <w:t>present</w:t>
      </w:r>
    </w:p>
    <w:p w14:paraId="61C695FF" w14:textId="77777777" w:rsidR="00055627" w:rsidRDefault="00055627" w:rsidP="00055627">
      <w:pPr>
        <w:ind w:firstLine="0"/>
        <w:rPr>
          <w:rFonts w:asciiTheme="majorHAnsi" w:hAnsiTheme="majorHAnsi" w:cstheme="majorHAnsi"/>
          <w:b/>
        </w:rPr>
      </w:pPr>
      <w:r w:rsidRPr="00D42105">
        <w:rPr>
          <w:rFonts w:asciiTheme="majorHAnsi" w:hAnsiTheme="majorHAnsi" w:cstheme="majorHAnsi"/>
          <w:b/>
        </w:rPr>
        <w:t>Family-School-Community Alliance (FSCA)</w:t>
      </w:r>
      <w:r>
        <w:rPr>
          <w:rFonts w:asciiTheme="majorHAnsi" w:hAnsiTheme="majorHAnsi" w:cstheme="majorHAnsi"/>
          <w:b/>
        </w:rPr>
        <w:t xml:space="preserve">, </w:t>
      </w:r>
      <w:r w:rsidRPr="00470AA8">
        <w:rPr>
          <w:rFonts w:asciiTheme="majorHAnsi" w:hAnsiTheme="majorHAnsi" w:cstheme="majorHAnsi"/>
          <w:b/>
        </w:rPr>
        <w:t xml:space="preserve">OSEP Technical Assistance Center on Positive Behavioral Interventions and Supports </w:t>
      </w:r>
    </w:p>
    <w:p w14:paraId="1A75555E" w14:textId="77777777" w:rsidR="00055627" w:rsidRPr="006A4072" w:rsidRDefault="00055627" w:rsidP="00055627">
      <w:pPr>
        <w:ind w:firstLine="0"/>
        <w:rPr>
          <w:rFonts w:asciiTheme="majorHAnsi" w:hAnsiTheme="majorHAnsi" w:cstheme="majorHAnsi"/>
          <w:bCs/>
          <w:i/>
          <w:iCs/>
        </w:rPr>
      </w:pPr>
      <w:r w:rsidRPr="00CC4088">
        <w:rPr>
          <w:rFonts w:asciiTheme="majorHAnsi" w:hAnsiTheme="majorHAnsi" w:cstheme="majorHAnsi"/>
          <w:bCs/>
          <w:i/>
          <w:iCs/>
        </w:rPr>
        <w:t>University of South Florida</w:t>
      </w:r>
      <w:r>
        <w:rPr>
          <w:rFonts w:asciiTheme="majorHAnsi" w:hAnsiTheme="majorHAnsi" w:cstheme="majorHAnsi"/>
          <w:bCs/>
          <w:i/>
          <w:iCs/>
        </w:rPr>
        <w:t xml:space="preserve">, </w:t>
      </w:r>
      <w:r w:rsidRPr="00CC4088">
        <w:rPr>
          <w:rFonts w:asciiTheme="majorHAnsi" w:hAnsiTheme="majorHAnsi" w:cstheme="majorHAnsi"/>
          <w:bCs/>
          <w:i/>
          <w:iCs/>
        </w:rPr>
        <w:t>Tampa, FL</w:t>
      </w:r>
    </w:p>
    <w:p w14:paraId="2258C90C" w14:textId="77777777" w:rsidR="00055627" w:rsidRPr="00CC4088" w:rsidRDefault="00055627" w:rsidP="00055627">
      <w:pPr>
        <w:ind w:firstLine="0"/>
        <w:rPr>
          <w:rFonts w:asciiTheme="majorHAnsi" w:hAnsiTheme="majorHAnsi" w:cstheme="majorHAnsi"/>
        </w:rPr>
      </w:pPr>
      <w:r w:rsidRPr="00CC4088">
        <w:rPr>
          <w:rFonts w:asciiTheme="majorHAnsi" w:hAnsiTheme="majorHAnsi" w:cstheme="majorHAnsi"/>
        </w:rPr>
        <w:t xml:space="preserve">Co-Leader </w:t>
      </w:r>
    </w:p>
    <w:p w14:paraId="4325994A" w14:textId="77777777" w:rsidR="00055627" w:rsidRPr="00055627" w:rsidRDefault="00055627" w:rsidP="00055627">
      <w:pPr>
        <w:tabs>
          <w:tab w:val="left" w:pos="5450"/>
        </w:tabs>
        <w:ind w:firstLine="0"/>
        <w:rPr>
          <w:rFonts w:asciiTheme="majorHAnsi" w:hAnsiTheme="majorHAnsi" w:cstheme="majorHAnsi"/>
        </w:rPr>
      </w:pPr>
      <w:r>
        <w:rPr>
          <w:rFonts w:asciiTheme="majorHAnsi" w:hAnsiTheme="majorHAnsi" w:cstheme="majorHAnsi"/>
        </w:rPr>
        <w:t xml:space="preserve">Co-lead the </w:t>
      </w:r>
      <w:hyperlink r:id="rId11" w:history="1">
        <w:r w:rsidRPr="00264D90">
          <w:rPr>
            <w:rStyle w:val="Hyperlink"/>
            <w:rFonts w:asciiTheme="majorHAnsi" w:hAnsiTheme="majorHAnsi" w:cstheme="majorHAnsi"/>
          </w:rPr>
          <w:t>Family-School-Community Alliance</w:t>
        </w:r>
      </w:hyperlink>
      <w:r>
        <w:rPr>
          <w:rFonts w:asciiTheme="majorHAnsi" w:hAnsiTheme="majorHAnsi" w:cstheme="majorHAnsi"/>
        </w:rPr>
        <w:t xml:space="preserve"> with Andy </w:t>
      </w:r>
      <w:proofErr w:type="spellStart"/>
      <w:r>
        <w:rPr>
          <w:rFonts w:asciiTheme="majorHAnsi" w:hAnsiTheme="majorHAnsi" w:cstheme="majorHAnsi"/>
        </w:rPr>
        <w:t>Garbacz</w:t>
      </w:r>
      <w:proofErr w:type="spellEnd"/>
      <w:r>
        <w:rPr>
          <w:rFonts w:asciiTheme="majorHAnsi" w:hAnsiTheme="majorHAnsi" w:cstheme="majorHAnsi"/>
        </w:rPr>
        <w:t xml:space="preserve">. Initiated from the </w:t>
      </w:r>
      <w:r w:rsidRPr="00AF2026">
        <w:rPr>
          <w:rFonts w:asciiTheme="majorHAnsi" w:hAnsiTheme="majorHAnsi" w:cstheme="majorHAnsi"/>
          <w:i/>
          <w:iCs/>
        </w:rPr>
        <w:t>Aligning and Integrating Family Engagement in Positive Behavioral Interventions and Supports (PBIS): Concepts and Strategies for Families and Schools in Key Contexts</w:t>
      </w:r>
      <w:r>
        <w:rPr>
          <w:rFonts w:asciiTheme="majorHAnsi" w:hAnsiTheme="majorHAnsi" w:cstheme="majorHAnsi"/>
        </w:rPr>
        <w:t xml:space="preserve"> 2017 e-book published by the Center on PBIS, the FSCA works to develop and advance family-school collaboration within research, practice and policy for the improvement of youth outcomes. The international organization consists of professionals, researchers, practitioners and family representatives working to advance family, school and community partnerships within tiered systems of support towards improved student outcomes. Responsibilities include the development of research-based tools and resources to support implementation of family-school collaboration efforts within states, districts and schools and the organizing of an annual conferences. </w:t>
      </w:r>
      <w:r w:rsidRPr="004D4DA6">
        <w:rPr>
          <w:rFonts w:asciiTheme="majorHAnsi" w:hAnsiTheme="majorHAnsi" w:cstheme="majorHAnsi"/>
        </w:rPr>
        <w:t>https://fscalliance.org/</w:t>
      </w:r>
    </w:p>
    <w:p w14:paraId="1476941C" w14:textId="77777777" w:rsidR="00055627" w:rsidRDefault="00055627" w:rsidP="00BD1F30">
      <w:pPr>
        <w:ind w:firstLine="0"/>
        <w:rPr>
          <w:rFonts w:asciiTheme="majorHAnsi" w:hAnsiTheme="majorHAnsi" w:cstheme="majorHAnsi"/>
          <w:b/>
          <w:i/>
        </w:rPr>
      </w:pPr>
    </w:p>
    <w:p w14:paraId="241CC30D" w14:textId="77777777" w:rsidR="00BD1F30" w:rsidRPr="00CC4088" w:rsidRDefault="00BD1F30" w:rsidP="00BD1F30">
      <w:pPr>
        <w:ind w:firstLine="0"/>
        <w:rPr>
          <w:rFonts w:asciiTheme="majorHAnsi" w:hAnsiTheme="majorHAnsi" w:cstheme="majorHAnsi"/>
          <w:b/>
        </w:rPr>
      </w:pPr>
      <w:r w:rsidRPr="00CC4088">
        <w:rPr>
          <w:rFonts w:asciiTheme="majorHAnsi" w:hAnsiTheme="majorHAnsi" w:cstheme="majorHAnsi"/>
          <w:b/>
          <w:i/>
        </w:rPr>
        <w:t>August 2011-</w:t>
      </w:r>
      <w:r w:rsidR="00055627">
        <w:rPr>
          <w:rFonts w:asciiTheme="majorHAnsi" w:hAnsiTheme="majorHAnsi" w:cstheme="majorHAnsi"/>
          <w:b/>
          <w:i/>
        </w:rPr>
        <w:t>August 2020</w:t>
      </w:r>
    </w:p>
    <w:p w14:paraId="7E738B22" w14:textId="77777777" w:rsidR="00BD1F30" w:rsidRPr="00CC4088" w:rsidRDefault="00BD1F30" w:rsidP="00BD1F30">
      <w:pPr>
        <w:ind w:firstLine="0"/>
        <w:rPr>
          <w:rFonts w:asciiTheme="majorHAnsi" w:hAnsiTheme="majorHAnsi" w:cstheme="majorHAnsi"/>
          <w:b/>
        </w:rPr>
      </w:pPr>
      <w:r w:rsidRPr="00CC4088">
        <w:rPr>
          <w:rFonts w:asciiTheme="majorHAnsi" w:hAnsiTheme="majorHAnsi" w:cstheme="majorHAnsi"/>
          <w:b/>
        </w:rPr>
        <w:lastRenderedPageBreak/>
        <w:t>Florida’s Positive Behavior Support: Multi-Tiered Systems of Support Project</w:t>
      </w:r>
      <w:r w:rsidR="00377981" w:rsidRPr="00CC4088">
        <w:rPr>
          <w:rFonts w:asciiTheme="majorHAnsi" w:hAnsiTheme="majorHAnsi" w:cstheme="majorHAnsi"/>
          <w:b/>
        </w:rPr>
        <w:t xml:space="preserve"> (FLPBIS: MTSS)</w:t>
      </w:r>
    </w:p>
    <w:p w14:paraId="31AD8725" w14:textId="77777777" w:rsidR="00BD1F30" w:rsidRPr="00CC4088" w:rsidRDefault="00BD1F30" w:rsidP="00BD1F30">
      <w:pPr>
        <w:ind w:firstLine="0"/>
        <w:rPr>
          <w:rFonts w:asciiTheme="majorHAnsi" w:hAnsiTheme="majorHAnsi" w:cstheme="majorHAnsi"/>
          <w:bCs/>
          <w:i/>
          <w:iCs/>
        </w:rPr>
      </w:pPr>
      <w:r w:rsidRPr="00CC4088">
        <w:rPr>
          <w:rFonts w:asciiTheme="majorHAnsi" w:hAnsiTheme="majorHAnsi" w:cstheme="majorHAnsi"/>
          <w:bCs/>
          <w:i/>
          <w:iCs/>
        </w:rPr>
        <w:t>University of South Florida</w:t>
      </w:r>
      <w:r w:rsidR="006A4072">
        <w:rPr>
          <w:rFonts w:asciiTheme="majorHAnsi" w:hAnsiTheme="majorHAnsi" w:cstheme="majorHAnsi"/>
          <w:bCs/>
          <w:i/>
          <w:iCs/>
        </w:rPr>
        <w:t xml:space="preserve">, </w:t>
      </w:r>
      <w:r w:rsidRPr="00CC4088">
        <w:rPr>
          <w:rFonts w:asciiTheme="majorHAnsi" w:hAnsiTheme="majorHAnsi" w:cstheme="majorHAnsi"/>
          <w:bCs/>
          <w:i/>
          <w:iCs/>
        </w:rPr>
        <w:t xml:space="preserve">Tampa, FL </w:t>
      </w:r>
      <w:r w:rsidRPr="00CC4088">
        <w:rPr>
          <w:rFonts w:asciiTheme="majorHAnsi" w:hAnsiTheme="majorHAnsi" w:cstheme="majorHAnsi"/>
          <w:bCs/>
          <w:i/>
          <w:iCs/>
        </w:rPr>
        <w:tab/>
      </w:r>
    </w:p>
    <w:p w14:paraId="69267094" w14:textId="77777777" w:rsidR="00155CB9" w:rsidRPr="00CC4088" w:rsidRDefault="00155CB9" w:rsidP="00711E81">
      <w:pPr>
        <w:tabs>
          <w:tab w:val="left" w:pos="720"/>
        </w:tabs>
        <w:ind w:firstLine="0"/>
        <w:rPr>
          <w:rFonts w:asciiTheme="majorHAnsi" w:hAnsiTheme="majorHAnsi" w:cstheme="majorHAnsi"/>
        </w:rPr>
      </w:pPr>
      <w:r w:rsidRPr="00CC4088">
        <w:rPr>
          <w:rFonts w:asciiTheme="majorHAnsi" w:hAnsiTheme="majorHAnsi" w:cstheme="majorHAnsi"/>
        </w:rPr>
        <w:t>Technical Assistance Specialist</w:t>
      </w:r>
    </w:p>
    <w:p w14:paraId="02B9CB51" w14:textId="77777777" w:rsidR="00155CB9" w:rsidRPr="00CC4088" w:rsidRDefault="00AF2026" w:rsidP="00A508E3">
      <w:pPr>
        <w:tabs>
          <w:tab w:val="left" w:pos="720"/>
        </w:tabs>
        <w:ind w:firstLine="0"/>
        <w:rPr>
          <w:rFonts w:asciiTheme="majorHAnsi" w:hAnsiTheme="majorHAnsi" w:cstheme="majorHAnsi"/>
        </w:rPr>
      </w:pPr>
      <w:r>
        <w:rPr>
          <w:rFonts w:asciiTheme="majorHAnsi" w:hAnsiTheme="majorHAnsi" w:cstheme="majorHAnsi"/>
        </w:rPr>
        <w:t>Support</w:t>
      </w:r>
      <w:r w:rsidR="0059148C">
        <w:rPr>
          <w:rFonts w:asciiTheme="majorHAnsi" w:hAnsiTheme="majorHAnsi" w:cstheme="majorHAnsi"/>
        </w:rPr>
        <w:t>ed</w:t>
      </w:r>
      <w:r>
        <w:rPr>
          <w:rFonts w:asciiTheme="majorHAnsi" w:hAnsiTheme="majorHAnsi" w:cstheme="majorHAnsi"/>
        </w:rPr>
        <w:t xml:space="preserve"> </w:t>
      </w:r>
      <w:r w:rsidR="0059148C">
        <w:rPr>
          <w:rFonts w:asciiTheme="majorHAnsi" w:hAnsiTheme="majorHAnsi" w:cstheme="majorHAnsi"/>
        </w:rPr>
        <w:t xml:space="preserve">school </w:t>
      </w:r>
      <w:r>
        <w:rPr>
          <w:rFonts w:asciiTheme="majorHAnsi" w:hAnsiTheme="majorHAnsi" w:cstheme="majorHAnsi"/>
        </w:rPr>
        <w:t>district</w:t>
      </w:r>
      <w:r w:rsidR="00BD61B5">
        <w:rPr>
          <w:rFonts w:asciiTheme="majorHAnsi" w:hAnsiTheme="majorHAnsi" w:cstheme="majorHAnsi"/>
        </w:rPr>
        <w:t xml:space="preserve"> capacity for implementing PBIS t</w:t>
      </w:r>
      <w:r w:rsidR="00BD61B5" w:rsidRPr="00CC4088">
        <w:rPr>
          <w:rFonts w:asciiTheme="majorHAnsi" w:hAnsiTheme="majorHAnsi" w:cstheme="majorHAnsi"/>
        </w:rPr>
        <w:t xml:space="preserve">hrough </w:t>
      </w:r>
      <w:r w:rsidR="00BD61B5">
        <w:rPr>
          <w:rFonts w:asciiTheme="majorHAnsi" w:hAnsiTheme="majorHAnsi" w:cstheme="majorHAnsi"/>
        </w:rPr>
        <w:t>strategic, data-based implementation plan</w:t>
      </w:r>
      <w:r>
        <w:rPr>
          <w:rFonts w:asciiTheme="majorHAnsi" w:hAnsiTheme="majorHAnsi" w:cstheme="majorHAnsi"/>
        </w:rPr>
        <w:t>ning</w:t>
      </w:r>
      <w:r w:rsidR="00BD61B5">
        <w:rPr>
          <w:rFonts w:asciiTheme="majorHAnsi" w:hAnsiTheme="majorHAnsi" w:cstheme="majorHAnsi"/>
        </w:rPr>
        <w:t>,</w:t>
      </w:r>
      <w:r w:rsidR="00BD61B5" w:rsidRPr="00CC4088">
        <w:rPr>
          <w:rFonts w:asciiTheme="majorHAnsi" w:hAnsiTheme="majorHAnsi" w:cstheme="majorHAnsi"/>
        </w:rPr>
        <w:t xml:space="preserve"> development of resources and through the provision of direct support services</w:t>
      </w:r>
      <w:r w:rsidR="00BD61B5">
        <w:rPr>
          <w:rFonts w:asciiTheme="majorHAnsi" w:hAnsiTheme="majorHAnsi" w:cstheme="majorHAnsi"/>
        </w:rPr>
        <w:t xml:space="preserve"> including training and professional development</w:t>
      </w:r>
      <w:r w:rsidR="00C76FD7">
        <w:rPr>
          <w:rFonts w:asciiTheme="majorHAnsi" w:hAnsiTheme="majorHAnsi" w:cstheme="majorHAnsi"/>
        </w:rPr>
        <w:t>. Maintain</w:t>
      </w:r>
      <w:r w:rsidR="0059148C">
        <w:rPr>
          <w:rFonts w:asciiTheme="majorHAnsi" w:hAnsiTheme="majorHAnsi" w:cstheme="majorHAnsi"/>
        </w:rPr>
        <w:t>ed</w:t>
      </w:r>
      <w:r w:rsidR="00D36F7D">
        <w:rPr>
          <w:rFonts w:asciiTheme="majorHAnsi" w:hAnsiTheme="majorHAnsi" w:cstheme="majorHAnsi"/>
        </w:rPr>
        <w:t xml:space="preserve"> a</w:t>
      </w:r>
      <w:r w:rsidR="00C76FD7">
        <w:rPr>
          <w:rFonts w:asciiTheme="majorHAnsi" w:hAnsiTheme="majorHAnsi" w:cstheme="majorHAnsi"/>
        </w:rPr>
        <w:t>n average caseload of</w:t>
      </w:r>
      <w:r w:rsidR="00D36F7D">
        <w:rPr>
          <w:rFonts w:asciiTheme="majorHAnsi" w:hAnsiTheme="majorHAnsi" w:cstheme="majorHAnsi"/>
        </w:rPr>
        <w:t xml:space="preserve"> 6 distric</w:t>
      </w:r>
      <w:r w:rsidR="00C76FD7">
        <w:rPr>
          <w:rFonts w:asciiTheme="majorHAnsi" w:hAnsiTheme="majorHAnsi" w:cstheme="majorHAnsi"/>
        </w:rPr>
        <w:t>ts, c</w:t>
      </w:r>
      <w:r w:rsidR="00D42105" w:rsidRPr="00D42105">
        <w:rPr>
          <w:rFonts w:asciiTheme="majorHAnsi" w:hAnsiTheme="majorHAnsi" w:cstheme="majorHAnsi"/>
        </w:rPr>
        <w:t xml:space="preserve">onducted over </w:t>
      </w:r>
      <w:r w:rsidR="00D42105" w:rsidRPr="00F75C5D">
        <w:rPr>
          <w:rFonts w:asciiTheme="majorHAnsi" w:hAnsiTheme="majorHAnsi" w:cstheme="majorHAnsi"/>
        </w:rPr>
        <w:t>50 3-day team</w:t>
      </w:r>
      <w:r w:rsidR="00D42105" w:rsidRPr="00D42105">
        <w:rPr>
          <w:rFonts w:asciiTheme="majorHAnsi" w:hAnsiTheme="majorHAnsi" w:cstheme="majorHAnsi"/>
        </w:rPr>
        <w:t xml:space="preserve">-based tier 1 trainings and </w:t>
      </w:r>
      <w:r w:rsidR="00D42105" w:rsidRPr="00F75C5D">
        <w:rPr>
          <w:rFonts w:asciiTheme="majorHAnsi" w:hAnsiTheme="majorHAnsi" w:cstheme="majorHAnsi"/>
        </w:rPr>
        <w:t>over 15 1-day team</w:t>
      </w:r>
      <w:r w:rsidR="00D42105" w:rsidRPr="00D42105">
        <w:rPr>
          <w:rFonts w:asciiTheme="majorHAnsi" w:hAnsiTheme="majorHAnsi" w:cstheme="majorHAnsi"/>
        </w:rPr>
        <w:t>-based tier 2 trainings.</w:t>
      </w:r>
      <w:r w:rsidR="00D42105">
        <w:rPr>
          <w:rFonts w:asciiTheme="majorHAnsi" w:hAnsiTheme="majorHAnsi" w:cstheme="majorHAnsi"/>
        </w:rPr>
        <w:t xml:space="preserve"> </w:t>
      </w:r>
      <w:r w:rsidR="00C76FD7">
        <w:rPr>
          <w:rFonts w:asciiTheme="majorHAnsi" w:hAnsiTheme="majorHAnsi" w:cstheme="majorHAnsi"/>
        </w:rPr>
        <w:t>Support</w:t>
      </w:r>
      <w:r w:rsidR="0059148C">
        <w:rPr>
          <w:rFonts w:asciiTheme="majorHAnsi" w:hAnsiTheme="majorHAnsi" w:cstheme="majorHAnsi"/>
        </w:rPr>
        <w:t xml:space="preserve">ed </w:t>
      </w:r>
      <w:r w:rsidR="00C76FD7">
        <w:rPr>
          <w:rFonts w:asciiTheme="majorHAnsi" w:hAnsiTheme="majorHAnsi" w:cstheme="majorHAnsi"/>
        </w:rPr>
        <w:t>7</w:t>
      </w:r>
      <w:r w:rsidR="00D42105" w:rsidRPr="00D42105">
        <w:rPr>
          <w:rFonts w:asciiTheme="majorHAnsi" w:hAnsiTheme="majorHAnsi" w:cstheme="majorHAnsi"/>
        </w:rPr>
        <w:t xml:space="preserve"> district</w:t>
      </w:r>
      <w:r w:rsidR="00C76FD7">
        <w:rPr>
          <w:rFonts w:asciiTheme="majorHAnsi" w:hAnsiTheme="majorHAnsi" w:cstheme="majorHAnsi"/>
        </w:rPr>
        <w:t>-</w:t>
      </w:r>
      <w:r w:rsidR="00D42105" w:rsidRPr="00D42105">
        <w:rPr>
          <w:rFonts w:asciiTheme="majorHAnsi" w:hAnsiTheme="majorHAnsi" w:cstheme="majorHAnsi"/>
        </w:rPr>
        <w:t xml:space="preserve">level staff through the train-the-trainer process to become fully qualified </w:t>
      </w:r>
      <w:r w:rsidR="004D4DA6">
        <w:rPr>
          <w:rFonts w:asciiTheme="majorHAnsi" w:hAnsiTheme="majorHAnsi" w:cstheme="majorHAnsi"/>
        </w:rPr>
        <w:t xml:space="preserve">PBIS </w:t>
      </w:r>
      <w:r w:rsidR="00D42105" w:rsidRPr="00D42105">
        <w:rPr>
          <w:rFonts w:asciiTheme="majorHAnsi" w:hAnsiTheme="majorHAnsi" w:cstheme="majorHAnsi"/>
        </w:rPr>
        <w:t>trained trainers.</w:t>
      </w:r>
      <w:r w:rsidR="00D42105">
        <w:rPr>
          <w:rFonts w:asciiTheme="majorHAnsi" w:hAnsiTheme="majorHAnsi" w:cstheme="majorHAnsi"/>
        </w:rPr>
        <w:t xml:space="preserve"> </w:t>
      </w:r>
      <w:r w:rsidR="00F10C51">
        <w:rPr>
          <w:rFonts w:asciiTheme="majorHAnsi" w:hAnsiTheme="majorHAnsi" w:cstheme="majorHAnsi"/>
        </w:rPr>
        <w:t>Supported</w:t>
      </w:r>
      <w:r w:rsidR="00C76FD7">
        <w:rPr>
          <w:rFonts w:asciiTheme="majorHAnsi" w:hAnsiTheme="majorHAnsi" w:cstheme="majorHAnsi"/>
        </w:rPr>
        <w:t xml:space="preserve"> </w:t>
      </w:r>
      <w:r w:rsidR="00D42105" w:rsidRPr="00D42105">
        <w:rPr>
          <w:rFonts w:asciiTheme="majorHAnsi" w:hAnsiTheme="majorHAnsi" w:cstheme="majorHAnsi"/>
        </w:rPr>
        <w:t xml:space="preserve">the 6th largest school district in the country, Broward County Schools, </w:t>
      </w:r>
      <w:r w:rsidR="004D4DA6">
        <w:rPr>
          <w:rFonts w:asciiTheme="majorHAnsi" w:hAnsiTheme="majorHAnsi" w:cstheme="majorHAnsi"/>
        </w:rPr>
        <w:t xml:space="preserve">to </w:t>
      </w:r>
      <w:r w:rsidR="00F10C51">
        <w:rPr>
          <w:rFonts w:asciiTheme="majorHAnsi" w:hAnsiTheme="majorHAnsi" w:cstheme="majorHAnsi"/>
        </w:rPr>
        <w:t xml:space="preserve">increase district capacity for PBIS </w:t>
      </w:r>
      <w:r w:rsidR="004D4DA6">
        <w:rPr>
          <w:rFonts w:asciiTheme="majorHAnsi" w:hAnsiTheme="majorHAnsi" w:cstheme="majorHAnsi"/>
        </w:rPr>
        <w:t>growing the district from</w:t>
      </w:r>
      <w:r w:rsidR="00D42105" w:rsidRPr="00D42105">
        <w:rPr>
          <w:rFonts w:asciiTheme="majorHAnsi" w:hAnsiTheme="majorHAnsi" w:cstheme="majorHAnsi"/>
        </w:rPr>
        <w:t xml:space="preserve"> 0 to </w:t>
      </w:r>
      <w:r w:rsidR="00F10C51">
        <w:rPr>
          <w:rFonts w:asciiTheme="majorHAnsi" w:hAnsiTheme="majorHAnsi" w:cstheme="majorHAnsi"/>
        </w:rPr>
        <w:t>72</w:t>
      </w:r>
      <w:r w:rsidR="00D42105" w:rsidRPr="00D42105">
        <w:rPr>
          <w:rFonts w:asciiTheme="majorHAnsi" w:hAnsiTheme="majorHAnsi" w:cstheme="majorHAnsi"/>
        </w:rPr>
        <w:t xml:space="preserve"> schools trained in Tier 1 PBIS</w:t>
      </w:r>
      <w:r w:rsidR="00F10C51">
        <w:rPr>
          <w:rFonts w:asciiTheme="majorHAnsi" w:hAnsiTheme="majorHAnsi" w:cstheme="majorHAnsi"/>
        </w:rPr>
        <w:t xml:space="preserve">, </w:t>
      </w:r>
      <w:r w:rsidR="00D42105" w:rsidRPr="00D42105">
        <w:rPr>
          <w:rFonts w:asciiTheme="majorHAnsi" w:hAnsiTheme="majorHAnsi" w:cstheme="majorHAnsi"/>
        </w:rPr>
        <w:t>5 trained trainers</w:t>
      </w:r>
      <w:r w:rsidR="00F10C51">
        <w:rPr>
          <w:rFonts w:asciiTheme="majorHAnsi" w:hAnsiTheme="majorHAnsi" w:cstheme="majorHAnsi"/>
        </w:rPr>
        <w:t xml:space="preserve"> and </w:t>
      </w:r>
      <w:r w:rsidR="004D4DA6">
        <w:rPr>
          <w:rFonts w:asciiTheme="majorHAnsi" w:hAnsiTheme="majorHAnsi" w:cstheme="majorHAnsi"/>
        </w:rPr>
        <w:t>integrated district policy that supports</w:t>
      </w:r>
      <w:r w:rsidR="00D42105" w:rsidRPr="00D42105">
        <w:rPr>
          <w:rFonts w:asciiTheme="majorHAnsi" w:hAnsiTheme="majorHAnsi" w:cstheme="majorHAnsi"/>
        </w:rPr>
        <w:t xml:space="preserve"> PBIS practices </w:t>
      </w:r>
      <w:r w:rsidR="00F10C51">
        <w:rPr>
          <w:rFonts w:asciiTheme="majorHAnsi" w:hAnsiTheme="majorHAnsi" w:cstheme="majorHAnsi"/>
        </w:rPr>
        <w:t>between 2015-2019. Additional areas of district support include</w:t>
      </w:r>
      <w:r w:rsidR="0059148C">
        <w:rPr>
          <w:rFonts w:asciiTheme="majorHAnsi" w:hAnsiTheme="majorHAnsi" w:cstheme="majorHAnsi"/>
        </w:rPr>
        <w:t xml:space="preserve">d </w:t>
      </w:r>
      <w:r w:rsidR="00F10C51">
        <w:rPr>
          <w:rFonts w:asciiTheme="majorHAnsi" w:hAnsiTheme="majorHAnsi" w:cstheme="majorHAnsi"/>
        </w:rPr>
        <w:t>integrated MTSS coaching supports, redesign</w:t>
      </w:r>
      <w:r w:rsidR="0059148C">
        <w:rPr>
          <w:rFonts w:asciiTheme="majorHAnsi" w:hAnsiTheme="majorHAnsi" w:cstheme="majorHAnsi"/>
        </w:rPr>
        <w:t>ed</w:t>
      </w:r>
      <w:r w:rsidR="00F10C51">
        <w:rPr>
          <w:rFonts w:asciiTheme="majorHAnsi" w:hAnsiTheme="majorHAnsi" w:cstheme="majorHAnsi"/>
        </w:rPr>
        <w:t xml:space="preserve"> Tier 3 systems of support and targeted supports specific to equitable disciplinary practices. </w:t>
      </w:r>
      <w:r>
        <w:rPr>
          <w:rFonts w:asciiTheme="majorHAnsi" w:hAnsiTheme="majorHAnsi" w:cstheme="majorHAnsi"/>
        </w:rPr>
        <w:t>Additional responsibilities beyond district supports include</w:t>
      </w:r>
      <w:r w:rsidR="0059148C">
        <w:rPr>
          <w:rFonts w:asciiTheme="majorHAnsi" w:hAnsiTheme="majorHAnsi" w:cstheme="majorHAnsi"/>
        </w:rPr>
        <w:t>d</w:t>
      </w:r>
      <w:r>
        <w:rPr>
          <w:rFonts w:asciiTheme="majorHAnsi" w:hAnsiTheme="majorHAnsi" w:cstheme="majorHAnsi"/>
        </w:rPr>
        <w:t xml:space="preserve"> </w:t>
      </w:r>
      <w:r w:rsidR="007263EF">
        <w:rPr>
          <w:rFonts w:asciiTheme="majorHAnsi" w:hAnsiTheme="majorHAnsi" w:cstheme="majorHAnsi"/>
        </w:rPr>
        <w:t>lead of</w:t>
      </w:r>
      <w:r w:rsidR="00155CB9" w:rsidRPr="00CC4088">
        <w:rPr>
          <w:rFonts w:asciiTheme="majorHAnsi" w:hAnsiTheme="majorHAnsi" w:cstheme="majorHAnsi"/>
        </w:rPr>
        <w:t xml:space="preserve"> the FLPBIS Model School process</w:t>
      </w:r>
      <w:r w:rsidR="004D4DA6">
        <w:rPr>
          <w:rFonts w:asciiTheme="majorHAnsi" w:hAnsiTheme="majorHAnsi" w:cstheme="majorHAnsi"/>
        </w:rPr>
        <w:t xml:space="preserve">, </w:t>
      </w:r>
      <w:r w:rsidR="007263EF">
        <w:rPr>
          <w:rFonts w:asciiTheme="majorHAnsi" w:hAnsiTheme="majorHAnsi" w:cstheme="majorHAnsi"/>
        </w:rPr>
        <w:t>lead of</w:t>
      </w:r>
      <w:r w:rsidR="004D4DA6">
        <w:rPr>
          <w:rFonts w:asciiTheme="majorHAnsi" w:hAnsiTheme="majorHAnsi" w:cstheme="majorHAnsi"/>
        </w:rPr>
        <w:t xml:space="preserve"> </w:t>
      </w:r>
      <w:r w:rsidR="00155CB9" w:rsidRPr="00CC4088">
        <w:rPr>
          <w:rFonts w:asciiTheme="majorHAnsi" w:hAnsiTheme="majorHAnsi" w:cstheme="majorHAnsi"/>
        </w:rPr>
        <w:t xml:space="preserve">the Classroom Coaching </w:t>
      </w:r>
      <w:r w:rsidR="004D4DA6">
        <w:rPr>
          <w:rFonts w:asciiTheme="majorHAnsi" w:hAnsiTheme="majorHAnsi" w:cstheme="majorHAnsi"/>
        </w:rPr>
        <w:t>W</w:t>
      </w:r>
      <w:r w:rsidR="00155CB9" w:rsidRPr="00CC4088">
        <w:rPr>
          <w:rFonts w:asciiTheme="majorHAnsi" w:hAnsiTheme="majorHAnsi" w:cstheme="majorHAnsi"/>
        </w:rPr>
        <w:t xml:space="preserve">orkgroup and </w:t>
      </w:r>
      <w:r w:rsidR="00BD61B5">
        <w:rPr>
          <w:rFonts w:asciiTheme="majorHAnsi" w:hAnsiTheme="majorHAnsi" w:cstheme="majorHAnsi"/>
        </w:rPr>
        <w:t xml:space="preserve">development </w:t>
      </w:r>
      <w:r w:rsidR="004D4DA6">
        <w:rPr>
          <w:rFonts w:asciiTheme="majorHAnsi" w:hAnsiTheme="majorHAnsi" w:cstheme="majorHAnsi"/>
        </w:rPr>
        <w:t xml:space="preserve">and dissemination </w:t>
      </w:r>
      <w:r w:rsidR="00BD61B5">
        <w:rPr>
          <w:rFonts w:asciiTheme="majorHAnsi" w:hAnsiTheme="majorHAnsi" w:cstheme="majorHAnsi"/>
        </w:rPr>
        <w:t xml:space="preserve">of </w:t>
      </w:r>
      <w:r w:rsidR="00155CB9" w:rsidRPr="00CC4088">
        <w:rPr>
          <w:rFonts w:asciiTheme="majorHAnsi" w:hAnsiTheme="majorHAnsi" w:cstheme="majorHAnsi"/>
        </w:rPr>
        <w:t>related material</w:t>
      </w:r>
      <w:r w:rsidR="004D4DA6">
        <w:rPr>
          <w:rFonts w:asciiTheme="majorHAnsi" w:hAnsiTheme="majorHAnsi" w:cstheme="majorHAnsi"/>
        </w:rPr>
        <w:t xml:space="preserve">s, </w:t>
      </w:r>
      <w:r>
        <w:rPr>
          <w:rFonts w:asciiTheme="majorHAnsi" w:hAnsiTheme="majorHAnsi" w:cstheme="majorHAnsi"/>
        </w:rPr>
        <w:t xml:space="preserve">and </w:t>
      </w:r>
      <w:r w:rsidR="007263EF">
        <w:rPr>
          <w:rFonts w:asciiTheme="majorHAnsi" w:hAnsiTheme="majorHAnsi" w:cstheme="majorHAnsi"/>
        </w:rPr>
        <w:t>lead of</w:t>
      </w:r>
      <w:r w:rsidRPr="00CC4088">
        <w:rPr>
          <w:rFonts w:asciiTheme="majorHAnsi" w:hAnsiTheme="majorHAnsi" w:cstheme="majorHAnsi"/>
        </w:rPr>
        <w:t xml:space="preserve"> the </w:t>
      </w:r>
      <w:r>
        <w:rPr>
          <w:rFonts w:asciiTheme="majorHAnsi" w:hAnsiTheme="majorHAnsi" w:cstheme="majorHAnsi"/>
        </w:rPr>
        <w:t>F</w:t>
      </w:r>
      <w:r w:rsidRPr="00CC4088">
        <w:rPr>
          <w:rFonts w:asciiTheme="majorHAnsi" w:hAnsiTheme="majorHAnsi" w:cstheme="majorHAnsi"/>
        </w:rPr>
        <w:t xml:space="preserve">amily and </w:t>
      </w:r>
      <w:r>
        <w:rPr>
          <w:rFonts w:asciiTheme="majorHAnsi" w:hAnsiTheme="majorHAnsi" w:cstheme="majorHAnsi"/>
        </w:rPr>
        <w:t>C</w:t>
      </w:r>
      <w:r w:rsidRPr="00CC4088">
        <w:rPr>
          <w:rFonts w:asciiTheme="majorHAnsi" w:hAnsiTheme="majorHAnsi" w:cstheme="majorHAnsi"/>
        </w:rPr>
        <w:t xml:space="preserve">ommunity </w:t>
      </w:r>
      <w:r>
        <w:rPr>
          <w:rFonts w:asciiTheme="majorHAnsi" w:hAnsiTheme="majorHAnsi" w:cstheme="majorHAnsi"/>
        </w:rPr>
        <w:t>E</w:t>
      </w:r>
      <w:r w:rsidRPr="00CC4088">
        <w:rPr>
          <w:rFonts w:asciiTheme="majorHAnsi" w:hAnsiTheme="majorHAnsi" w:cstheme="majorHAnsi"/>
        </w:rPr>
        <w:t xml:space="preserve">ngagement </w:t>
      </w:r>
      <w:r>
        <w:rPr>
          <w:rFonts w:asciiTheme="majorHAnsi" w:hAnsiTheme="majorHAnsi" w:cstheme="majorHAnsi"/>
        </w:rPr>
        <w:t>W</w:t>
      </w:r>
      <w:r w:rsidRPr="00CC4088">
        <w:rPr>
          <w:rFonts w:asciiTheme="majorHAnsi" w:hAnsiTheme="majorHAnsi" w:cstheme="majorHAnsi"/>
        </w:rPr>
        <w:t>orkgroup</w:t>
      </w:r>
      <w:r>
        <w:rPr>
          <w:rFonts w:asciiTheme="majorHAnsi" w:hAnsiTheme="majorHAnsi" w:cstheme="majorHAnsi"/>
        </w:rPr>
        <w:t xml:space="preserve">. Served as </w:t>
      </w:r>
      <w:r w:rsidR="00155CB9" w:rsidRPr="00CC4088">
        <w:rPr>
          <w:rFonts w:asciiTheme="majorHAnsi" w:hAnsiTheme="majorHAnsi" w:cstheme="majorHAnsi"/>
        </w:rPr>
        <w:t xml:space="preserve">member of the </w:t>
      </w:r>
      <w:r w:rsidR="004D4DA6">
        <w:rPr>
          <w:rFonts w:asciiTheme="majorHAnsi" w:hAnsiTheme="majorHAnsi" w:cstheme="majorHAnsi"/>
        </w:rPr>
        <w:t>E</w:t>
      </w:r>
      <w:r w:rsidR="00155CB9" w:rsidRPr="00CC4088">
        <w:rPr>
          <w:rFonts w:asciiTheme="majorHAnsi" w:hAnsiTheme="majorHAnsi" w:cstheme="majorHAnsi"/>
        </w:rPr>
        <w:t xml:space="preserve">valuation </w:t>
      </w:r>
      <w:r w:rsidR="004D4DA6">
        <w:rPr>
          <w:rFonts w:asciiTheme="majorHAnsi" w:hAnsiTheme="majorHAnsi" w:cstheme="majorHAnsi"/>
        </w:rPr>
        <w:t xml:space="preserve">Workgroup </w:t>
      </w:r>
      <w:r w:rsidR="00155CB9" w:rsidRPr="00CC4088">
        <w:rPr>
          <w:rFonts w:asciiTheme="majorHAnsi" w:hAnsiTheme="majorHAnsi" w:cstheme="majorHAnsi"/>
        </w:rPr>
        <w:t>managing the PBIS evaluation system and process</w:t>
      </w:r>
      <w:r w:rsidR="007263EF">
        <w:rPr>
          <w:rFonts w:asciiTheme="majorHAnsi" w:hAnsiTheme="majorHAnsi" w:cstheme="majorHAnsi"/>
        </w:rPr>
        <w:t xml:space="preserve"> </w:t>
      </w:r>
      <w:r w:rsidR="008B1214">
        <w:rPr>
          <w:rFonts w:asciiTheme="majorHAnsi" w:hAnsiTheme="majorHAnsi" w:cstheme="majorHAnsi"/>
        </w:rPr>
        <w:t>and state performance plan</w:t>
      </w:r>
      <w:r w:rsidR="00D42105" w:rsidRPr="00D42105">
        <w:rPr>
          <w:rFonts w:asciiTheme="majorHAnsi" w:hAnsiTheme="majorHAnsi" w:cstheme="majorHAnsi"/>
        </w:rPr>
        <w:t xml:space="preserve"> monitoring efforts</w:t>
      </w:r>
      <w:r w:rsidR="008B1214">
        <w:rPr>
          <w:rFonts w:asciiTheme="majorHAnsi" w:hAnsiTheme="majorHAnsi" w:cstheme="majorHAnsi"/>
        </w:rPr>
        <w:t>.</w:t>
      </w:r>
    </w:p>
    <w:p w14:paraId="642EEDD1" w14:textId="77777777" w:rsidR="00BD1F30" w:rsidRPr="00CC4088" w:rsidRDefault="00BD1F30" w:rsidP="00BD1F30">
      <w:pPr>
        <w:ind w:firstLine="0"/>
        <w:rPr>
          <w:rFonts w:asciiTheme="majorHAnsi" w:hAnsiTheme="majorHAnsi" w:cstheme="majorHAnsi"/>
          <w:b/>
        </w:rPr>
      </w:pPr>
      <w:r w:rsidRPr="00CC4088">
        <w:rPr>
          <w:rFonts w:asciiTheme="majorHAnsi" w:hAnsiTheme="majorHAnsi" w:cstheme="majorHAnsi"/>
          <w:b/>
          <w:i/>
        </w:rPr>
        <w:t>August 2011-</w:t>
      </w:r>
      <w:r w:rsidR="00146E1B">
        <w:rPr>
          <w:rFonts w:asciiTheme="majorHAnsi" w:hAnsiTheme="majorHAnsi" w:cstheme="majorHAnsi"/>
          <w:b/>
          <w:i/>
        </w:rPr>
        <w:t xml:space="preserve">August </w:t>
      </w:r>
      <w:r w:rsidRPr="00CC4088">
        <w:rPr>
          <w:rFonts w:asciiTheme="majorHAnsi" w:hAnsiTheme="majorHAnsi" w:cstheme="majorHAnsi"/>
          <w:b/>
          <w:i/>
        </w:rPr>
        <w:t>2015</w:t>
      </w:r>
    </w:p>
    <w:p w14:paraId="776665F4" w14:textId="77777777" w:rsidR="00BD1F30" w:rsidRPr="00CC4088" w:rsidRDefault="00BD1F30" w:rsidP="00BD1F30">
      <w:pPr>
        <w:ind w:firstLine="0"/>
        <w:rPr>
          <w:rFonts w:asciiTheme="majorHAnsi" w:hAnsiTheme="majorHAnsi" w:cstheme="majorHAnsi"/>
          <w:b/>
        </w:rPr>
      </w:pPr>
      <w:r w:rsidRPr="00CC4088">
        <w:rPr>
          <w:rFonts w:asciiTheme="majorHAnsi" w:hAnsiTheme="majorHAnsi" w:cstheme="majorHAnsi"/>
          <w:b/>
        </w:rPr>
        <w:t>Florida’s Problem-Solving/Response to Intervention Project</w:t>
      </w:r>
    </w:p>
    <w:p w14:paraId="2E624B96" w14:textId="77777777" w:rsidR="00BD1F30" w:rsidRPr="006A4072" w:rsidRDefault="00BD1F30" w:rsidP="00BD1F30">
      <w:pPr>
        <w:ind w:firstLine="0"/>
        <w:rPr>
          <w:rFonts w:asciiTheme="majorHAnsi" w:hAnsiTheme="majorHAnsi" w:cstheme="majorHAnsi"/>
          <w:bCs/>
          <w:i/>
          <w:iCs/>
        </w:rPr>
      </w:pPr>
      <w:r w:rsidRPr="00CC4088">
        <w:rPr>
          <w:rFonts w:asciiTheme="majorHAnsi" w:hAnsiTheme="majorHAnsi" w:cstheme="majorHAnsi"/>
          <w:bCs/>
          <w:i/>
          <w:iCs/>
        </w:rPr>
        <w:t>University of South Florida</w:t>
      </w:r>
      <w:r w:rsidR="006A4072">
        <w:rPr>
          <w:rFonts w:asciiTheme="majorHAnsi" w:hAnsiTheme="majorHAnsi" w:cstheme="majorHAnsi"/>
          <w:bCs/>
          <w:i/>
          <w:iCs/>
        </w:rPr>
        <w:t xml:space="preserve">, </w:t>
      </w:r>
      <w:r w:rsidRPr="00CC4088">
        <w:rPr>
          <w:rFonts w:asciiTheme="majorHAnsi" w:hAnsiTheme="majorHAnsi" w:cstheme="majorHAnsi"/>
          <w:bCs/>
          <w:i/>
          <w:iCs/>
        </w:rPr>
        <w:t>Tampa, FL</w:t>
      </w:r>
    </w:p>
    <w:p w14:paraId="0BFA7C68" w14:textId="77777777" w:rsidR="00BD1F30" w:rsidRPr="00CC4088" w:rsidRDefault="00593668" w:rsidP="00A508E3">
      <w:pPr>
        <w:ind w:firstLine="0"/>
        <w:rPr>
          <w:rFonts w:asciiTheme="majorHAnsi" w:hAnsiTheme="majorHAnsi" w:cstheme="majorHAnsi"/>
        </w:rPr>
      </w:pPr>
      <w:r>
        <w:rPr>
          <w:rFonts w:asciiTheme="majorHAnsi" w:hAnsiTheme="majorHAnsi" w:cstheme="majorHAnsi"/>
        </w:rPr>
        <w:t>Lead the development</w:t>
      </w:r>
      <w:r w:rsidR="00BD1F30" w:rsidRPr="00CC4088">
        <w:rPr>
          <w:rFonts w:asciiTheme="majorHAnsi" w:hAnsiTheme="majorHAnsi" w:cstheme="majorHAnsi"/>
        </w:rPr>
        <w:t xml:space="preserve"> of two survey instruments designed to measure educator and family perceptions of family engagement in Response to Intervention (</w:t>
      </w:r>
      <w:proofErr w:type="spellStart"/>
      <w:r w:rsidR="00BD1F30" w:rsidRPr="00CC4088">
        <w:rPr>
          <w:rFonts w:asciiTheme="majorHAnsi" w:hAnsiTheme="majorHAnsi" w:cstheme="majorHAnsi"/>
        </w:rPr>
        <w:t>RtI</w:t>
      </w:r>
      <w:proofErr w:type="spellEnd"/>
      <w:r>
        <w:rPr>
          <w:rFonts w:asciiTheme="majorHAnsi" w:hAnsiTheme="majorHAnsi" w:cstheme="majorHAnsi"/>
        </w:rPr>
        <w:t>) including item development, content validity, pilot studies</w:t>
      </w:r>
      <w:r w:rsidR="007A4536">
        <w:rPr>
          <w:rFonts w:asciiTheme="majorHAnsi" w:hAnsiTheme="majorHAnsi" w:cstheme="majorHAnsi"/>
        </w:rPr>
        <w:t xml:space="preserve"> including 900 educators and 400 families</w:t>
      </w:r>
      <w:r>
        <w:rPr>
          <w:rFonts w:asciiTheme="majorHAnsi" w:hAnsiTheme="majorHAnsi" w:cstheme="majorHAnsi"/>
        </w:rPr>
        <w:t xml:space="preserve">, </w:t>
      </w:r>
      <w:r w:rsidR="007A4536">
        <w:rPr>
          <w:rFonts w:asciiTheme="majorHAnsi" w:hAnsiTheme="majorHAnsi" w:cstheme="majorHAnsi"/>
        </w:rPr>
        <w:t>and analyses of psychometric properties (i.e., Multi-level Exploratory Factor Analyses [MEFA] and Cronbach Alpha coefficients.).</w:t>
      </w:r>
    </w:p>
    <w:p w14:paraId="01986913" w14:textId="77777777" w:rsidR="00BD1F30" w:rsidRPr="00CC4088" w:rsidRDefault="00BD1F30" w:rsidP="00BD1F30">
      <w:pPr>
        <w:ind w:firstLine="0"/>
        <w:rPr>
          <w:rFonts w:asciiTheme="majorHAnsi" w:hAnsiTheme="majorHAnsi" w:cstheme="majorHAnsi"/>
          <w:b/>
        </w:rPr>
      </w:pPr>
      <w:r w:rsidRPr="00CC4088">
        <w:rPr>
          <w:rFonts w:asciiTheme="majorHAnsi" w:hAnsiTheme="majorHAnsi" w:cstheme="majorHAnsi"/>
          <w:b/>
          <w:i/>
        </w:rPr>
        <w:t>August 2010-August 2011</w:t>
      </w:r>
    </w:p>
    <w:p w14:paraId="4F03A637" w14:textId="77777777" w:rsidR="00BD1F30" w:rsidRPr="00CC4088" w:rsidRDefault="00BD1F30" w:rsidP="00BD1F30">
      <w:pPr>
        <w:ind w:firstLine="0"/>
        <w:rPr>
          <w:rFonts w:asciiTheme="majorHAnsi" w:hAnsiTheme="majorHAnsi" w:cstheme="majorHAnsi"/>
          <w:b/>
        </w:rPr>
      </w:pPr>
      <w:r w:rsidRPr="00CC4088">
        <w:rPr>
          <w:rFonts w:asciiTheme="majorHAnsi" w:hAnsiTheme="majorHAnsi" w:cstheme="majorHAnsi"/>
          <w:b/>
        </w:rPr>
        <w:t>Florida’s Positive Behavior Support: Multi-Tiered Systems of Support Project</w:t>
      </w:r>
    </w:p>
    <w:p w14:paraId="5A0C5B2E" w14:textId="77777777" w:rsidR="00BD1F30" w:rsidRPr="006A4072" w:rsidRDefault="00BD1F30" w:rsidP="00BD1F30">
      <w:pPr>
        <w:ind w:firstLine="0"/>
        <w:rPr>
          <w:rFonts w:asciiTheme="majorHAnsi" w:hAnsiTheme="majorHAnsi" w:cstheme="majorHAnsi"/>
          <w:bCs/>
          <w:i/>
          <w:iCs/>
        </w:rPr>
      </w:pPr>
      <w:r w:rsidRPr="00CC4088">
        <w:rPr>
          <w:rFonts w:asciiTheme="majorHAnsi" w:hAnsiTheme="majorHAnsi" w:cstheme="majorHAnsi"/>
          <w:bCs/>
          <w:i/>
          <w:iCs/>
        </w:rPr>
        <w:t>University of South Florida</w:t>
      </w:r>
      <w:r w:rsidR="006A4072">
        <w:rPr>
          <w:rFonts w:asciiTheme="majorHAnsi" w:hAnsiTheme="majorHAnsi" w:cstheme="majorHAnsi"/>
          <w:bCs/>
          <w:i/>
          <w:iCs/>
        </w:rPr>
        <w:t xml:space="preserve">, </w:t>
      </w:r>
      <w:r w:rsidRPr="00CC4088">
        <w:rPr>
          <w:rFonts w:asciiTheme="majorHAnsi" w:hAnsiTheme="majorHAnsi" w:cstheme="majorHAnsi"/>
          <w:bCs/>
          <w:i/>
          <w:iCs/>
        </w:rPr>
        <w:t>Tampa, FL</w:t>
      </w:r>
    </w:p>
    <w:p w14:paraId="2712D8CB" w14:textId="77777777" w:rsidR="00155CB9" w:rsidRPr="00CC4088" w:rsidRDefault="00155CB9" w:rsidP="00A508E3">
      <w:pPr>
        <w:ind w:firstLine="0"/>
        <w:rPr>
          <w:rFonts w:asciiTheme="majorHAnsi" w:hAnsiTheme="majorHAnsi" w:cstheme="majorHAnsi"/>
        </w:rPr>
      </w:pPr>
      <w:r w:rsidRPr="00CC4088">
        <w:rPr>
          <w:rFonts w:asciiTheme="majorHAnsi" w:hAnsiTheme="majorHAnsi" w:cstheme="majorHAnsi"/>
        </w:rPr>
        <w:t>School Psychology Doctoral Intern</w:t>
      </w:r>
    </w:p>
    <w:p w14:paraId="19139880" w14:textId="77777777" w:rsidR="00155CB9" w:rsidRPr="00CC4088" w:rsidRDefault="00155CB9" w:rsidP="00A508E3">
      <w:pPr>
        <w:ind w:firstLine="0"/>
        <w:rPr>
          <w:rFonts w:asciiTheme="majorHAnsi" w:hAnsiTheme="majorHAnsi" w:cstheme="majorHAnsi"/>
        </w:rPr>
      </w:pPr>
      <w:r w:rsidRPr="00CC4088">
        <w:rPr>
          <w:rFonts w:asciiTheme="majorHAnsi" w:hAnsiTheme="majorHAnsi" w:cstheme="majorHAnsi"/>
        </w:rPr>
        <w:t xml:space="preserve">Collaborated with a local school district </w:t>
      </w:r>
      <w:r w:rsidR="007A4536">
        <w:rPr>
          <w:rFonts w:asciiTheme="majorHAnsi" w:hAnsiTheme="majorHAnsi" w:cstheme="majorHAnsi"/>
        </w:rPr>
        <w:t>on the</w:t>
      </w:r>
      <w:r w:rsidRPr="00CC4088">
        <w:rPr>
          <w:rFonts w:asciiTheme="majorHAnsi" w:hAnsiTheme="majorHAnsi" w:cstheme="majorHAnsi"/>
        </w:rPr>
        <w:t xml:space="preserve"> implementation of Positive Behavioral </w:t>
      </w:r>
      <w:r w:rsidR="007A4536">
        <w:rPr>
          <w:rFonts w:asciiTheme="majorHAnsi" w:hAnsiTheme="majorHAnsi" w:cstheme="majorHAnsi"/>
        </w:rPr>
        <w:t xml:space="preserve">Interventions and </w:t>
      </w:r>
      <w:r w:rsidRPr="00CC4088">
        <w:rPr>
          <w:rFonts w:asciiTheme="majorHAnsi" w:hAnsiTheme="majorHAnsi" w:cstheme="majorHAnsi"/>
        </w:rPr>
        <w:t>Supports (PB</w:t>
      </w:r>
      <w:r w:rsidR="007A4536">
        <w:rPr>
          <w:rFonts w:asciiTheme="majorHAnsi" w:hAnsiTheme="majorHAnsi" w:cstheme="majorHAnsi"/>
        </w:rPr>
        <w:t>I</w:t>
      </w:r>
      <w:r w:rsidRPr="00CC4088">
        <w:rPr>
          <w:rFonts w:asciiTheme="majorHAnsi" w:hAnsiTheme="majorHAnsi" w:cstheme="majorHAnsi"/>
        </w:rPr>
        <w:t>S)</w:t>
      </w:r>
      <w:r w:rsidR="007A4536">
        <w:rPr>
          <w:rFonts w:asciiTheme="majorHAnsi" w:hAnsiTheme="majorHAnsi" w:cstheme="majorHAnsi"/>
        </w:rPr>
        <w:t xml:space="preserve">, supported </w:t>
      </w:r>
      <w:r w:rsidRPr="00CC4088">
        <w:rPr>
          <w:rFonts w:asciiTheme="majorHAnsi" w:hAnsiTheme="majorHAnsi" w:cstheme="majorHAnsi"/>
        </w:rPr>
        <w:t>tier 1 training for over 100 school teams</w:t>
      </w:r>
      <w:r w:rsidR="007A4536">
        <w:rPr>
          <w:rFonts w:asciiTheme="majorHAnsi" w:hAnsiTheme="majorHAnsi" w:cstheme="majorHAnsi"/>
        </w:rPr>
        <w:t xml:space="preserve">, developed </w:t>
      </w:r>
      <w:r w:rsidRPr="00CC4088">
        <w:rPr>
          <w:rFonts w:asciiTheme="majorHAnsi" w:hAnsiTheme="majorHAnsi" w:cstheme="majorHAnsi"/>
        </w:rPr>
        <w:t>resources and provided technical assistance to support PB</w:t>
      </w:r>
      <w:r w:rsidR="007A4536">
        <w:rPr>
          <w:rFonts w:asciiTheme="majorHAnsi" w:hAnsiTheme="majorHAnsi" w:cstheme="majorHAnsi"/>
        </w:rPr>
        <w:t>I</w:t>
      </w:r>
      <w:r w:rsidRPr="00CC4088">
        <w:rPr>
          <w:rFonts w:asciiTheme="majorHAnsi" w:hAnsiTheme="majorHAnsi" w:cstheme="majorHAnsi"/>
        </w:rPr>
        <w:t xml:space="preserve">S implementation at the district and school levels.  </w:t>
      </w:r>
    </w:p>
    <w:p w14:paraId="400F65C5" w14:textId="77777777" w:rsidR="00BD1F30" w:rsidRPr="00CC4088" w:rsidRDefault="00BD1F30" w:rsidP="00BD1F30">
      <w:pPr>
        <w:ind w:firstLine="0"/>
        <w:rPr>
          <w:rFonts w:asciiTheme="majorHAnsi" w:hAnsiTheme="majorHAnsi" w:cstheme="majorHAnsi"/>
          <w:b/>
        </w:rPr>
      </w:pPr>
      <w:r w:rsidRPr="00CC4088">
        <w:rPr>
          <w:rFonts w:asciiTheme="majorHAnsi" w:hAnsiTheme="majorHAnsi" w:cstheme="majorHAnsi"/>
          <w:b/>
          <w:i/>
        </w:rPr>
        <w:t>August 2010-June 2011</w:t>
      </w:r>
    </w:p>
    <w:p w14:paraId="29C00B2A" w14:textId="77777777" w:rsidR="00BD1F30" w:rsidRPr="00CC4088" w:rsidRDefault="00BD1F30" w:rsidP="00BD1F30">
      <w:pPr>
        <w:ind w:firstLine="0"/>
        <w:rPr>
          <w:rFonts w:asciiTheme="majorHAnsi" w:hAnsiTheme="majorHAnsi" w:cstheme="majorHAnsi"/>
          <w:bCs/>
          <w:i/>
          <w:iCs/>
        </w:rPr>
      </w:pPr>
      <w:r w:rsidRPr="00CC4088">
        <w:rPr>
          <w:rFonts w:asciiTheme="majorHAnsi" w:hAnsiTheme="majorHAnsi" w:cstheme="majorHAnsi"/>
          <w:b/>
        </w:rPr>
        <w:t>Pinellas County School Board</w:t>
      </w:r>
      <w:r w:rsidRPr="00CC4088">
        <w:rPr>
          <w:rFonts w:asciiTheme="majorHAnsi" w:hAnsiTheme="majorHAnsi" w:cstheme="majorHAnsi"/>
          <w:bCs/>
          <w:i/>
          <w:iCs/>
        </w:rPr>
        <w:t xml:space="preserve"> </w:t>
      </w:r>
    </w:p>
    <w:p w14:paraId="47790081" w14:textId="77777777" w:rsidR="00BD1F30" w:rsidRPr="00CC4088" w:rsidRDefault="00BD1F30" w:rsidP="00BD1F30">
      <w:pPr>
        <w:ind w:firstLine="0"/>
        <w:rPr>
          <w:rFonts w:asciiTheme="majorHAnsi" w:hAnsiTheme="majorHAnsi" w:cstheme="majorHAnsi"/>
          <w:bCs/>
          <w:i/>
          <w:iCs/>
        </w:rPr>
      </w:pPr>
      <w:r w:rsidRPr="00CC4088">
        <w:rPr>
          <w:rFonts w:asciiTheme="majorHAnsi" w:hAnsiTheme="majorHAnsi" w:cstheme="majorHAnsi"/>
          <w:bCs/>
          <w:i/>
          <w:iCs/>
        </w:rPr>
        <w:t>Pinellas County, FL</w:t>
      </w:r>
    </w:p>
    <w:p w14:paraId="08154230" w14:textId="77777777" w:rsidR="00155CB9" w:rsidRPr="00CC4088" w:rsidRDefault="00155CB9" w:rsidP="00A508E3">
      <w:pPr>
        <w:ind w:firstLine="0"/>
        <w:rPr>
          <w:rFonts w:asciiTheme="majorHAnsi" w:hAnsiTheme="majorHAnsi" w:cstheme="majorHAnsi"/>
        </w:rPr>
      </w:pPr>
      <w:r w:rsidRPr="00CC4088">
        <w:rPr>
          <w:rFonts w:asciiTheme="majorHAnsi" w:hAnsiTheme="majorHAnsi" w:cstheme="majorHAnsi"/>
        </w:rPr>
        <w:t>School Psychology School-based Doctoral Intern</w:t>
      </w:r>
    </w:p>
    <w:p w14:paraId="3298DF70" w14:textId="77777777" w:rsidR="00155CB9" w:rsidRPr="00CC4088" w:rsidRDefault="00155CB9" w:rsidP="00A508E3">
      <w:pPr>
        <w:ind w:firstLine="0"/>
        <w:rPr>
          <w:rFonts w:asciiTheme="majorHAnsi" w:hAnsiTheme="majorHAnsi" w:cstheme="majorHAnsi"/>
        </w:rPr>
      </w:pPr>
      <w:r w:rsidRPr="00CC4088">
        <w:rPr>
          <w:rFonts w:asciiTheme="majorHAnsi" w:hAnsiTheme="majorHAnsi" w:cstheme="majorHAnsi"/>
        </w:rPr>
        <w:t>Facilitated data-based problem-solving teams to support the implementation of Response to Intervention (</w:t>
      </w:r>
      <w:proofErr w:type="spellStart"/>
      <w:r w:rsidRPr="00CC4088">
        <w:rPr>
          <w:rFonts w:asciiTheme="majorHAnsi" w:hAnsiTheme="majorHAnsi" w:cstheme="majorHAnsi"/>
        </w:rPr>
        <w:t>RtI</w:t>
      </w:r>
      <w:proofErr w:type="spellEnd"/>
      <w:r w:rsidRPr="00CC4088">
        <w:rPr>
          <w:rFonts w:asciiTheme="majorHAnsi" w:hAnsiTheme="majorHAnsi" w:cstheme="majorHAnsi"/>
        </w:rPr>
        <w:t>) at the district and school levels. Worked with school-based problem-solving teams on three different elementary campuses to ensure student supports are matched with student need. Administered comprehensive psychological evaluations</w:t>
      </w:r>
      <w:r w:rsidR="004D4DA6">
        <w:rPr>
          <w:rFonts w:asciiTheme="majorHAnsi" w:hAnsiTheme="majorHAnsi" w:cstheme="majorHAnsi"/>
        </w:rPr>
        <w:t xml:space="preserve">, </w:t>
      </w:r>
      <w:r w:rsidRPr="00CC4088">
        <w:rPr>
          <w:rFonts w:asciiTheme="majorHAnsi" w:hAnsiTheme="majorHAnsi" w:cstheme="majorHAnsi"/>
        </w:rPr>
        <w:t xml:space="preserve">authentic assessments of student skills and administered interventions targeting identified areas of need. Provided small </w:t>
      </w:r>
      <w:r w:rsidRPr="00CC4088">
        <w:rPr>
          <w:rFonts w:asciiTheme="majorHAnsi" w:hAnsiTheme="majorHAnsi" w:cstheme="majorHAnsi"/>
        </w:rPr>
        <w:lastRenderedPageBreak/>
        <w:t xml:space="preserve">group interventions (tier 2) and individualized interventions (tier 3) focusing on academic and behavioral skills. </w:t>
      </w:r>
    </w:p>
    <w:p w14:paraId="52F139D6" w14:textId="77777777" w:rsidR="00BD1F30" w:rsidRPr="00CC4088" w:rsidRDefault="00BD1F30" w:rsidP="00BD1F30">
      <w:pPr>
        <w:ind w:firstLine="0"/>
        <w:rPr>
          <w:rFonts w:asciiTheme="majorHAnsi" w:hAnsiTheme="majorHAnsi" w:cstheme="majorHAnsi"/>
          <w:b/>
        </w:rPr>
      </w:pPr>
      <w:r w:rsidRPr="00CC4088">
        <w:rPr>
          <w:rFonts w:asciiTheme="majorHAnsi" w:hAnsiTheme="majorHAnsi" w:cstheme="majorHAnsi"/>
          <w:b/>
          <w:i/>
        </w:rPr>
        <w:t>August 2008-August 2009</w:t>
      </w:r>
    </w:p>
    <w:p w14:paraId="0B449798" w14:textId="77777777" w:rsidR="00BD1F30" w:rsidRPr="00CC4088" w:rsidRDefault="00BD1F30" w:rsidP="00BD1F30">
      <w:pPr>
        <w:ind w:firstLine="0"/>
        <w:rPr>
          <w:rFonts w:asciiTheme="majorHAnsi" w:hAnsiTheme="majorHAnsi" w:cstheme="majorHAnsi"/>
          <w:b/>
        </w:rPr>
      </w:pPr>
      <w:r w:rsidRPr="00CC4088">
        <w:rPr>
          <w:rFonts w:asciiTheme="majorHAnsi" w:hAnsiTheme="majorHAnsi" w:cstheme="majorHAnsi"/>
          <w:b/>
        </w:rPr>
        <w:t>Florida’s Positive Behavior Support: Multi-Tiered Systems of Support Project</w:t>
      </w:r>
    </w:p>
    <w:p w14:paraId="61785551" w14:textId="77777777" w:rsidR="00BD1F30" w:rsidRPr="006A4072" w:rsidRDefault="00BD1F30" w:rsidP="00BD1F30">
      <w:pPr>
        <w:ind w:firstLine="0"/>
        <w:rPr>
          <w:rFonts w:asciiTheme="majorHAnsi" w:hAnsiTheme="majorHAnsi" w:cstheme="majorHAnsi"/>
          <w:bCs/>
          <w:i/>
          <w:iCs/>
        </w:rPr>
      </w:pPr>
      <w:r w:rsidRPr="00CC4088">
        <w:rPr>
          <w:rFonts w:asciiTheme="majorHAnsi" w:hAnsiTheme="majorHAnsi" w:cstheme="majorHAnsi"/>
          <w:bCs/>
          <w:i/>
          <w:iCs/>
        </w:rPr>
        <w:t>University of South Florida</w:t>
      </w:r>
      <w:r w:rsidR="006A4072">
        <w:rPr>
          <w:rFonts w:asciiTheme="majorHAnsi" w:hAnsiTheme="majorHAnsi" w:cstheme="majorHAnsi"/>
          <w:bCs/>
          <w:i/>
          <w:iCs/>
        </w:rPr>
        <w:t xml:space="preserve">, </w:t>
      </w:r>
      <w:r w:rsidRPr="00CC4088">
        <w:rPr>
          <w:rFonts w:asciiTheme="majorHAnsi" w:hAnsiTheme="majorHAnsi" w:cstheme="majorHAnsi"/>
          <w:bCs/>
          <w:i/>
          <w:iCs/>
        </w:rPr>
        <w:t>Tampa, FL</w:t>
      </w:r>
    </w:p>
    <w:p w14:paraId="606DFFFB" w14:textId="77777777" w:rsidR="00155CB9" w:rsidRPr="00CC4088" w:rsidRDefault="00155CB9" w:rsidP="00A508E3">
      <w:pPr>
        <w:ind w:firstLine="0"/>
        <w:rPr>
          <w:rFonts w:asciiTheme="majorHAnsi" w:hAnsiTheme="majorHAnsi" w:cstheme="majorHAnsi"/>
        </w:rPr>
      </w:pPr>
      <w:r w:rsidRPr="00CC4088">
        <w:rPr>
          <w:rFonts w:asciiTheme="majorHAnsi" w:hAnsiTheme="majorHAnsi" w:cstheme="majorHAnsi"/>
        </w:rPr>
        <w:t>Advanced School Psychology Practicum Field Experience</w:t>
      </w:r>
    </w:p>
    <w:p w14:paraId="77022E2D" w14:textId="77777777" w:rsidR="00155CB9" w:rsidRPr="00CC4088" w:rsidRDefault="00155CB9" w:rsidP="00A508E3">
      <w:pPr>
        <w:ind w:firstLine="0"/>
        <w:rPr>
          <w:rFonts w:asciiTheme="majorHAnsi" w:hAnsiTheme="majorHAnsi" w:cstheme="majorHAnsi"/>
        </w:rPr>
      </w:pPr>
      <w:r w:rsidRPr="00CC4088">
        <w:rPr>
          <w:rFonts w:asciiTheme="majorHAnsi" w:hAnsiTheme="majorHAnsi" w:cstheme="majorHAnsi"/>
        </w:rPr>
        <w:t xml:space="preserve">Collaborated with staff to obtain skills with grant writing, large-scale systems change initiatives, </w:t>
      </w:r>
      <w:r w:rsidR="00A508E3">
        <w:rPr>
          <w:rFonts w:asciiTheme="majorHAnsi" w:hAnsiTheme="majorHAnsi" w:cstheme="majorHAnsi"/>
        </w:rPr>
        <w:t xml:space="preserve">professional development, </w:t>
      </w:r>
      <w:r w:rsidRPr="00CC4088">
        <w:rPr>
          <w:rFonts w:asciiTheme="majorHAnsi" w:hAnsiTheme="majorHAnsi" w:cstheme="majorHAnsi"/>
        </w:rPr>
        <w:t>home-school collaboration, and preservice educator preparation.</w:t>
      </w:r>
      <w:r w:rsidR="004D4DA6">
        <w:rPr>
          <w:rFonts w:asciiTheme="majorHAnsi" w:hAnsiTheme="majorHAnsi" w:cstheme="majorHAnsi"/>
        </w:rPr>
        <w:t xml:space="preserve"> </w:t>
      </w:r>
      <w:r w:rsidRPr="00CC4088">
        <w:rPr>
          <w:rFonts w:asciiTheme="majorHAnsi" w:hAnsiTheme="majorHAnsi" w:cstheme="majorHAnsi"/>
        </w:rPr>
        <w:t xml:space="preserve">Additionally, assisted Dr. Curtis and colleagues with developing a proposal for </w:t>
      </w:r>
      <w:r w:rsidR="00BE290B" w:rsidRPr="00BE290B">
        <w:rPr>
          <w:rFonts w:asciiTheme="majorHAnsi" w:hAnsiTheme="majorHAnsi" w:cstheme="majorHAnsi"/>
        </w:rPr>
        <w:t xml:space="preserve">National Council for Accreditation of Teacher Education </w:t>
      </w:r>
      <w:r w:rsidR="00BE290B">
        <w:rPr>
          <w:rFonts w:asciiTheme="majorHAnsi" w:hAnsiTheme="majorHAnsi" w:cstheme="majorHAnsi"/>
        </w:rPr>
        <w:t>(</w:t>
      </w:r>
      <w:r w:rsidRPr="00CC4088">
        <w:rPr>
          <w:rFonts w:asciiTheme="majorHAnsi" w:hAnsiTheme="majorHAnsi" w:cstheme="majorHAnsi"/>
        </w:rPr>
        <w:t>NCATE</w:t>
      </w:r>
      <w:r w:rsidR="00BE290B">
        <w:rPr>
          <w:rFonts w:asciiTheme="majorHAnsi" w:hAnsiTheme="majorHAnsi" w:cstheme="majorHAnsi"/>
        </w:rPr>
        <w:t xml:space="preserve">) </w:t>
      </w:r>
      <w:r w:rsidRPr="00CC4088">
        <w:rPr>
          <w:rFonts w:asciiTheme="majorHAnsi" w:hAnsiTheme="majorHAnsi" w:cstheme="majorHAnsi"/>
        </w:rPr>
        <w:t>to integrate PS/</w:t>
      </w:r>
      <w:proofErr w:type="spellStart"/>
      <w:r w:rsidRPr="00CC4088">
        <w:rPr>
          <w:rFonts w:asciiTheme="majorHAnsi" w:hAnsiTheme="majorHAnsi" w:cstheme="majorHAnsi"/>
        </w:rPr>
        <w:t>RtI</w:t>
      </w:r>
      <w:proofErr w:type="spellEnd"/>
      <w:r w:rsidRPr="00CC4088">
        <w:rPr>
          <w:rFonts w:asciiTheme="majorHAnsi" w:hAnsiTheme="majorHAnsi" w:cstheme="majorHAnsi"/>
        </w:rPr>
        <w:t xml:space="preserve"> skills as a standard for preservice educator programs. </w:t>
      </w:r>
    </w:p>
    <w:p w14:paraId="3C28AE40" w14:textId="77777777" w:rsidR="001D0031" w:rsidRPr="001D0031" w:rsidRDefault="001D0031" w:rsidP="00BD1F30">
      <w:pPr>
        <w:ind w:firstLine="0"/>
        <w:rPr>
          <w:rFonts w:asciiTheme="majorHAnsi" w:hAnsiTheme="majorHAnsi" w:cstheme="majorHAnsi"/>
          <w:b/>
          <w:i/>
          <w:iCs/>
        </w:rPr>
      </w:pPr>
      <w:r w:rsidRPr="001D0031">
        <w:rPr>
          <w:rFonts w:asciiTheme="majorHAnsi" w:hAnsiTheme="majorHAnsi" w:cstheme="majorHAnsi"/>
          <w:b/>
          <w:i/>
          <w:iCs/>
        </w:rPr>
        <w:t>August 2006-August 2008</w:t>
      </w:r>
    </w:p>
    <w:p w14:paraId="7FB19421" w14:textId="77777777" w:rsidR="00BE290B" w:rsidRDefault="001D0031" w:rsidP="00BD1F30">
      <w:pPr>
        <w:ind w:firstLine="0"/>
        <w:rPr>
          <w:rFonts w:asciiTheme="majorHAnsi" w:hAnsiTheme="majorHAnsi" w:cstheme="majorHAnsi"/>
          <w:b/>
        </w:rPr>
      </w:pPr>
      <w:r>
        <w:rPr>
          <w:rFonts w:asciiTheme="majorHAnsi" w:hAnsiTheme="majorHAnsi" w:cstheme="majorHAnsi"/>
          <w:b/>
        </w:rPr>
        <w:t>School-Based Practicum Experiences</w:t>
      </w:r>
    </w:p>
    <w:p w14:paraId="5A8CAFBF" w14:textId="77777777" w:rsidR="001D0031" w:rsidRPr="001D0031" w:rsidRDefault="00BD1F30" w:rsidP="006A4072">
      <w:pPr>
        <w:ind w:firstLine="0"/>
        <w:rPr>
          <w:rFonts w:asciiTheme="majorHAnsi" w:hAnsiTheme="majorHAnsi" w:cstheme="majorHAnsi"/>
          <w:bCs/>
          <w:i/>
          <w:iCs/>
        </w:rPr>
      </w:pPr>
      <w:r w:rsidRPr="001D0031">
        <w:rPr>
          <w:rFonts w:asciiTheme="majorHAnsi" w:hAnsiTheme="majorHAnsi" w:cstheme="majorHAnsi"/>
          <w:bCs/>
          <w:i/>
          <w:iCs/>
        </w:rPr>
        <w:t>Bloomingdale High School</w:t>
      </w:r>
      <w:r w:rsidR="00BE290B" w:rsidRPr="001D0031">
        <w:rPr>
          <w:rFonts w:asciiTheme="majorHAnsi" w:hAnsiTheme="majorHAnsi" w:cstheme="majorHAnsi"/>
          <w:bCs/>
          <w:i/>
          <w:iCs/>
        </w:rPr>
        <w:t>, August 2008-December 2008</w:t>
      </w:r>
      <w:r w:rsidR="006A4072">
        <w:rPr>
          <w:rFonts w:asciiTheme="majorHAnsi" w:hAnsiTheme="majorHAnsi" w:cstheme="majorHAnsi"/>
          <w:bCs/>
          <w:i/>
          <w:iCs/>
        </w:rPr>
        <w:t xml:space="preserve">, </w:t>
      </w:r>
      <w:r w:rsidR="001D0031" w:rsidRPr="001D0031">
        <w:rPr>
          <w:rFonts w:asciiTheme="majorHAnsi" w:hAnsiTheme="majorHAnsi" w:cstheme="majorHAnsi"/>
          <w:bCs/>
          <w:i/>
          <w:iCs/>
        </w:rPr>
        <w:t>Northwest Elementary School August 2007-May 2008</w:t>
      </w:r>
      <w:r w:rsidR="006A4072">
        <w:rPr>
          <w:rFonts w:asciiTheme="majorHAnsi" w:hAnsiTheme="majorHAnsi" w:cstheme="majorHAnsi"/>
          <w:bCs/>
          <w:i/>
          <w:iCs/>
        </w:rPr>
        <w:t xml:space="preserve">, </w:t>
      </w:r>
      <w:r w:rsidR="001D0031" w:rsidRPr="001D0031">
        <w:rPr>
          <w:rFonts w:asciiTheme="majorHAnsi" w:hAnsiTheme="majorHAnsi" w:cstheme="majorHAnsi"/>
          <w:bCs/>
          <w:i/>
          <w:iCs/>
        </w:rPr>
        <w:t>Leto High School, May 2007-August 2007</w:t>
      </w:r>
      <w:r w:rsidR="006A4072">
        <w:rPr>
          <w:rFonts w:asciiTheme="majorHAnsi" w:hAnsiTheme="majorHAnsi" w:cstheme="majorHAnsi"/>
          <w:bCs/>
          <w:i/>
          <w:iCs/>
        </w:rPr>
        <w:t xml:space="preserve">, </w:t>
      </w:r>
      <w:r w:rsidR="001D0031" w:rsidRPr="001D0031">
        <w:rPr>
          <w:rFonts w:asciiTheme="majorHAnsi" w:hAnsiTheme="majorHAnsi" w:cstheme="majorHAnsi"/>
          <w:bCs/>
          <w:i/>
          <w:iCs/>
        </w:rPr>
        <w:t>Sheehy Elementary School</w:t>
      </w:r>
      <w:r w:rsidR="001D0031">
        <w:rPr>
          <w:rFonts w:asciiTheme="majorHAnsi" w:hAnsiTheme="majorHAnsi" w:cstheme="majorHAnsi"/>
          <w:bCs/>
          <w:i/>
          <w:iCs/>
        </w:rPr>
        <w:t xml:space="preserve">, </w:t>
      </w:r>
      <w:r w:rsidR="001D0031" w:rsidRPr="001D0031">
        <w:rPr>
          <w:rFonts w:asciiTheme="majorHAnsi" w:hAnsiTheme="majorHAnsi" w:cstheme="majorHAnsi"/>
          <w:bCs/>
          <w:i/>
          <w:iCs/>
        </w:rPr>
        <w:t>August 2006-May 2007</w:t>
      </w:r>
    </w:p>
    <w:p w14:paraId="623F12AB" w14:textId="77777777" w:rsidR="00155CB9" w:rsidRPr="00CC4088" w:rsidRDefault="001D0031" w:rsidP="006A4072">
      <w:pPr>
        <w:ind w:firstLine="0"/>
        <w:rPr>
          <w:rFonts w:asciiTheme="majorHAnsi" w:hAnsiTheme="majorHAnsi" w:cstheme="majorHAnsi"/>
          <w:bCs/>
        </w:rPr>
      </w:pPr>
      <w:r>
        <w:rPr>
          <w:rFonts w:asciiTheme="majorHAnsi" w:hAnsiTheme="majorHAnsi" w:cstheme="majorHAnsi"/>
        </w:rPr>
        <w:t xml:space="preserve">Experiences included low-income elementary schools and diverse high schools. </w:t>
      </w:r>
      <w:r w:rsidR="00155CB9" w:rsidRPr="00CC4088">
        <w:rPr>
          <w:rFonts w:asciiTheme="majorHAnsi" w:hAnsiTheme="majorHAnsi" w:cstheme="majorHAnsi"/>
        </w:rPr>
        <w:t>Used the problem-solving model</w:t>
      </w:r>
      <w:r>
        <w:rPr>
          <w:rFonts w:asciiTheme="majorHAnsi" w:hAnsiTheme="majorHAnsi" w:cstheme="majorHAnsi"/>
        </w:rPr>
        <w:t xml:space="preserve"> </w:t>
      </w:r>
      <w:r w:rsidR="00155CB9" w:rsidRPr="00CC4088">
        <w:rPr>
          <w:rFonts w:asciiTheme="majorHAnsi" w:hAnsiTheme="majorHAnsi" w:cstheme="majorHAnsi"/>
        </w:rPr>
        <w:t>and a cognitive-behavioral theoretical approach to guide case conceptualization</w:t>
      </w:r>
      <w:r w:rsidRPr="00CC4088">
        <w:rPr>
          <w:rFonts w:asciiTheme="majorHAnsi" w:hAnsiTheme="majorHAnsi" w:cstheme="majorHAnsi"/>
        </w:rPr>
        <w:t>.</w:t>
      </w:r>
      <w:r>
        <w:rPr>
          <w:rFonts w:asciiTheme="majorHAnsi" w:hAnsiTheme="majorHAnsi" w:cstheme="majorHAnsi"/>
        </w:rPr>
        <w:t xml:space="preserve"> </w:t>
      </w:r>
      <w:r w:rsidRPr="00CC4088">
        <w:rPr>
          <w:rFonts w:asciiTheme="majorHAnsi" w:hAnsiTheme="majorHAnsi" w:cstheme="majorHAnsi"/>
        </w:rPr>
        <w:t>Conducted record reviews, teacher</w:t>
      </w:r>
      <w:r w:rsidR="00264D90">
        <w:rPr>
          <w:rFonts w:asciiTheme="majorHAnsi" w:hAnsiTheme="majorHAnsi" w:cstheme="majorHAnsi"/>
        </w:rPr>
        <w:t xml:space="preserve">, parent and child clinical </w:t>
      </w:r>
      <w:r w:rsidRPr="00CC4088">
        <w:rPr>
          <w:rFonts w:asciiTheme="majorHAnsi" w:hAnsiTheme="majorHAnsi" w:cstheme="majorHAnsi"/>
        </w:rPr>
        <w:t xml:space="preserve">interviews.  </w:t>
      </w:r>
      <w:r w:rsidRPr="001D0031">
        <w:rPr>
          <w:rFonts w:asciiTheme="majorHAnsi" w:hAnsiTheme="majorHAnsi" w:cstheme="majorHAnsi"/>
        </w:rPr>
        <w:t xml:space="preserve">Conducted authentic academic and behavior assessments, consulted with teachers and school personnel to implement academic and behavior interventions, monitored progress using student data </w:t>
      </w:r>
      <w:r w:rsidR="00264D90">
        <w:rPr>
          <w:rFonts w:asciiTheme="majorHAnsi" w:hAnsiTheme="majorHAnsi" w:cstheme="majorHAnsi"/>
        </w:rPr>
        <w:t>to</w:t>
      </w:r>
      <w:r w:rsidRPr="001D0031">
        <w:rPr>
          <w:rFonts w:asciiTheme="majorHAnsi" w:hAnsiTheme="majorHAnsi" w:cstheme="majorHAnsi"/>
        </w:rPr>
        <w:t xml:space="preserve"> guide</w:t>
      </w:r>
      <w:r>
        <w:rPr>
          <w:rFonts w:asciiTheme="majorHAnsi" w:hAnsiTheme="majorHAnsi" w:cstheme="majorHAnsi"/>
        </w:rPr>
        <w:t xml:space="preserve"> </w:t>
      </w:r>
      <w:r w:rsidRPr="001D0031">
        <w:rPr>
          <w:rFonts w:asciiTheme="majorHAnsi" w:hAnsiTheme="majorHAnsi" w:cstheme="majorHAnsi"/>
        </w:rPr>
        <w:t>decision-making, provided comprehensive report</w:t>
      </w:r>
      <w:r w:rsidR="00264D90">
        <w:rPr>
          <w:rFonts w:asciiTheme="majorHAnsi" w:hAnsiTheme="majorHAnsi" w:cstheme="majorHAnsi"/>
        </w:rPr>
        <w:t>s</w:t>
      </w:r>
      <w:r w:rsidRPr="001D0031">
        <w:rPr>
          <w:rFonts w:asciiTheme="majorHAnsi" w:hAnsiTheme="majorHAnsi" w:cstheme="majorHAnsi"/>
        </w:rPr>
        <w:t xml:space="preserve"> including</w:t>
      </w:r>
      <w:r>
        <w:rPr>
          <w:rFonts w:asciiTheme="majorHAnsi" w:hAnsiTheme="majorHAnsi" w:cstheme="majorHAnsi"/>
        </w:rPr>
        <w:t xml:space="preserve"> </w:t>
      </w:r>
      <w:r w:rsidRPr="001D0031">
        <w:rPr>
          <w:rFonts w:asciiTheme="majorHAnsi" w:hAnsiTheme="majorHAnsi" w:cstheme="majorHAnsi"/>
        </w:rPr>
        <w:t>recommendations.</w:t>
      </w:r>
      <w:r>
        <w:rPr>
          <w:rFonts w:asciiTheme="majorHAnsi" w:hAnsiTheme="majorHAnsi" w:cstheme="majorHAnsi"/>
        </w:rPr>
        <w:t xml:space="preserve"> </w:t>
      </w:r>
      <w:r w:rsidRPr="00CC4088">
        <w:rPr>
          <w:rFonts w:asciiTheme="majorHAnsi" w:eastAsia="Times" w:hAnsiTheme="majorHAnsi" w:cstheme="majorHAnsi"/>
        </w:rPr>
        <w:t>Implemented a class-wide behavioral intervention program with a kindergarten class</w:t>
      </w:r>
      <w:r w:rsidR="00DC3778">
        <w:rPr>
          <w:rFonts w:asciiTheme="majorHAnsi" w:eastAsia="Times" w:hAnsiTheme="majorHAnsi" w:cstheme="majorHAnsi"/>
        </w:rPr>
        <w:t xml:space="preserve">, </w:t>
      </w:r>
      <w:r w:rsidR="00DC3778" w:rsidRPr="00CC4088">
        <w:rPr>
          <w:rFonts w:asciiTheme="majorHAnsi" w:hAnsiTheme="majorHAnsi" w:cstheme="majorHAnsi"/>
        </w:rPr>
        <w:t xml:space="preserve">lead </w:t>
      </w:r>
      <w:r w:rsidR="00DC3778">
        <w:rPr>
          <w:rFonts w:asciiTheme="majorHAnsi" w:hAnsiTheme="majorHAnsi" w:cstheme="majorHAnsi"/>
        </w:rPr>
        <w:t xml:space="preserve">elementary </w:t>
      </w:r>
      <w:r w:rsidR="00DC3778" w:rsidRPr="00CC4088">
        <w:rPr>
          <w:rFonts w:asciiTheme="majorHAnsi" w:hAnsiTheme="majorHAnsi" w:cstheme="majorHAnsi"/>
        </w:rPr>
        <w:t>girls’ counseling group</w:t>
      </w:r>
      <w:r w:rsidR="00DC3778">
        <w:rPr>
          <w:rFonts w:asciiTheme="majorHAnsi" w:hAnsiTheme="majorHAnsi" w:cstheme="majorHAnsi"/>
        </w:rPr>
        <w:t>s</w:t>
      </w:r>
      <w:r w:rsidR="00DC3778" w:rsidRPr="00CC4088">
        <w:rPr>
          <w:rFonts w:asciiTheme="majorHAnsi" w:hAnsiTheme="majorHAnsi" w:cstheme="majorHAnsi"/>
        </w:rPr>
        <w:t xml:space="preserve"> and an anger management group</w:t>
      </w:r>
      <w:r w:rsidR="00DC3778">
        <w:rPr>
          <w:rFonts w:asciiTheme="majorHAnsi" w:hAnsiTheme="majorHAnsi" w:cstheme="majorHAnsi"/>
        </w:rPr>
        <w:t>s</w:t>
      </w:r>
      <w:r w:rsidR="00DC3778" w:rsidRPr="00CC4088">
        <w:rPr>
          <w:rFonts w:asciiTheme="majorHAnsi" w:hAnsiTheme="majorHAnsi" w:cstheme="majorHAnsi"/>
        </w:rPr>
        <w:t xml:space="preserve"> </w:t>
      </w:r>
      <w:r w:rsidR="00DC3778">
        <w:rPr>
          <w:rFonts w:asciiTheme="majorHAnsi" w:hAnsiTheme="majorHAnsi" w:cstheme="majorHAnsi"/>
        </w:rPr>
        <w:t xml:space="preserve">and </w:t>
      </w:r>
      <w:r>
        <w:rPr>
          <w:rFonts w:asciiTheme="majorHAnsi" w:eastAsia="Times" w:hAnsiTheme="majorHAnsi" w:cstheme="majorHAnsi"/>
        </w:rPr>
        <w:t xml:space="preserve">facilitated small group </w:t>
      </w:r>
      <w:r w:rsidR="00DC3778">
        <w:rPr>
          <w:rFonts w:asciiTheme="majorHAnsi" w:eastAsia="Times" w:hAnsiTheme="majorHAnsi" w:cstheme="majorHAnsi"/>
        </w:rPr>
        <w:t>therapeutic</w:t>
      </w:r>
      <w:r>
        <w:rPr>
          <w:rFonts w:asciiTheme="majorHAnsi" w:eastAsia="Times" w:hAnsiTheme="majorHAnsi" w:cstheme="majorHAnsi"/>
        </w:rPr>
        <w:t xml:space="preserve"> </w:t>
      </w:r>
      <w:r w:rsidR="00DC3778">
        <w:rPr>
          <w:rFonts w:asciiTheme="majorHAnsi" w:eastAsia="Times" w:hAnsiTheme="majorHAnsi" w:cstheme="majorHAnsi"/>
        </w:rPr>
        <w:t xml:space="preserve">groups </w:t>
      </w:r>
      <w:r>
        <w:rPr>
          <w:rFonts w:asciiTheme="majorHAnsi" w:eastAsia="Times" w:hAnsiTheme="majorHAnsi" w:cstheme="majorHAnsi"/>
        </w:rPr>
        <w:t xml:space="preserve">with high school students. </w:t>
      </w:r>
      <w:r w:rsidRPr="00CC4088">
        <w:rPr>
          <w:rFonts w:asciiTheme="majorHAnsi" w:hAnsiTheme="majorHAnsi" w:cstheme="majorHAnsi"/>
        </w:rPr>
        <w:t xml:space="preserve">Administered </w:t>
      </w:r>
      <w:r w:rsidR="00DC3778" w:rsidRPr="00CC4088">
        <w:rPr>
          <w:rFonts w:asciiTheme="majorHAnsi" w:hAnsiTheme="majorHAnsi" w:cstheme="majorHAnsi"/>
        </w:rPr>
        <w:t>Dynamic Indicators of Basic Early Literacy Skills</w:t>
      </w:r>
      <w:r w:rsidR="00DC3778">
        <w:rPr>
          <w:rFonts w:asciiTheme="majorHAnsi" w:hAnsiTheme="majorHAnsi" w:cstheme="majorHAnsi"/>
        </w:rPr>
        <w:t>,</w:t>
      </w:r>
      <w:r w:rsidRPr="00CC4088">
        <w:rPr>
          <w:rFonts w:asciiTheme="majorHAnsi" w:hAnsiTheme="majorHAnsi" w:cstheme="majorHAnsi"/>
        </w:rPr>
        <w:t xml:space="preserve"> Adaptive Behavior Assessment System, Second Edition, and the </w:t>
      </w:r>
      <w:r w:rsidRPr="00CC4088">
        <w:rPr>
          <w:rFonts w:asciiTheme="majorHAnsi" w:eastAsia="Times" w:hAnsiTheme="majorHAnsi" w:cstheme="majorHAnsi"/>
        </w:rPr>
        <w:t>Woodcock Johnson III Tests of Cognitive Ability</w:t>
      </w:r>
      <w:r>
        <w:rPr>
          <w:rFonts w:asciiTheme="majorHAnsi" w:eastAsia="Times" w:hAnsiTheme="majorHAnsi" w:cstheme="majorHAnsi"/>
        </w:rPr>
        <w:t xml:space="preserve">, </w:t>
      </w:r>
      <w:r w:rsidRPr="00CC4088">
        <w:rPr>
          <w:rFonts w:asciiTheme="majorHAnsi" w:hAnsiTheme="majorHAnsi" w:cstheme="majorHAnsi"/>
        </w:rPr>
        <w:t>Conners’ Rating Scales-Revised, Adolescent</w:t>
      </w:r>
      <w:r w:rsidR="00264D90">
        <w:rPr>
          <w:rFonts w:asciiTheme="majorHAnsi" w:hAnsiTheme="majorHAnsi" w:cstheme="majorHAnsi"/>
        </w:rPr>
        <w:t xml:space="preserve"> </w:t>
      </w:r>
      <w:r w:rsidRPr="00CC4088">
        <w:rPr>
          <w:rFonts w:asciiTheme="majorHAnsi" w:hAnsiTheme="majorHAnsi" w:cstheme="majorHAnsi"/>
        </w:rPr>
        <w:t>Psychopathology Scale, Behavior Rating Inventory of Executive Function, Minnesota Multiphasic Personality Inventory, and Behavioral Assessment for System for Children-2</w:t>
      </w:r>
      <w:r w:rsidRPr="00CC4088">
        <w:rPr>
          <w:rFonts w:asciiTheme="majorHAnsi" w:hAnsiTheme="majorHAnsi" w:cstheme="majorHAnsi"/>
          <w:vertAlign w:val="superscript"/>
        </w:rPr>
        <w:t>nd</w:t>
      </w:r>
      <w:r w:rsidRPr="00CC4088">
        <w:rPr>
          <w:rFonts w:asciiTheme="majorHAnsi" w:hAnsiTheme="majorHAnsi" w:cstheme="majorHAnsi"/>
        </w:rPr>
        <w:t xml:space="preserve"> Edition.</w:t>
      </w:r>
      <w:r>
        <w:rPr>
          <w:rFonts w:asciiTheme="majorHAnsi" w:hAnsiTheme="majorHAnsi" w:cstheme="majorHAnsi"/>
        </w:rPr>
        <w:t xml:space="preserve"> </w:t>
      </w:r>
    </w:p>
    <w:p w14:paraId="52498B02" w14:textId="77777777" w:rsidR="00BD1F30" w:rsidRPr="00CC4088" w:rsidRDefault="00BD1F30" w:rsidP="00BD1F30">
      <w:pPr>
        <w:pStyle w:val="BodyTextIndent"/>
        <w:ind w:left="0" w:firstLine="0"/>
        <w:rPr>
          <w:rFonts w:asciiTheme="majorHAnsi" w:hAnsiTheme="majorHAnsi" w:cstheme="majorHAnsi"/>
        </w:rPr>
      </w:pPr>
      <w:r w:rsidRPr="00CC4088">
        <w:rPr>
          <w:rFonts w:asciiTheme="majorHAnsi" w:hAnsiTheme="majorHAnsi" w:cstheme="majorHAnsi"/>
          <w:b/>
          <w:i/>
        </w:rPr>
        <w:t>June 2005-May 2006</w:t>
      </w:r>
    </w:p>
    <w:p w14:paraId="6A66BA2B" w14:textId="77777777" w:rsidR="00BD1F30" w:rsidRPr="00CC4088" w:rsidRDefault="00155CB9">
      <w:pPr>
        <w:pStyle w:val="BodyTextIndent"/>
        <w:ind w:left="0" w:firstLine="0"/>
        <w:rPr>
          <w:rFonts w:asciiTheme="majorHAnsi" w:hAnsiTheme="majorHAnsi" w:cstheme="majorHAnsi"/>
          <w:b/>
        </w:rPr>
      </w:pPr>
      <w:r w:rsidRPr="00CC4088">
        <w:rPr>
          <w:rFonts w:asciiTheme="majorHAnsi" w:hAnsiTheme="majorHAnsi" w:cstheme="majorHAnsi"/>
          <w:b/>
        </w:rPr>
        <w:t>Providing Access to Help (PATH)</w:t>
      </w:r>
    </w:p>
    <w:p w14:paraId="0200F9CA" w14:textId="77777777" w:rsidR="00155CB9" w:rsidRPr="00CC4088" w:rsidRDefault="00155CB9">
      <w:pPr>
        <w:pStyle w:val="BodyTextIndent"/>
        <w:ind w:left="0" w:firstLine="0"/>
        <w:rPr>
          <w:rFonts w:asciiTheme="majorHAnsi" w:hAnsiTheme="majorHAnsi" w:cstheme="majorHAnsi"/>
          <w:bCs/>
          <w:i/>
          <w:iCs/>
        </w:rPr>
      </w:pPr>
      <w:r w:rsidRPr="00CC4088">
        <w:rPr>
          <w:rFonts w:asciiTheme="majorHAnsi" w:hAnsiTheme="majorHAnsi" w:cstheme="majorHAnsi"/>
          <w:bCs/>
          <w:i/>
          <w:iCs/>
        </w:rPr>
        <w:t>Bloomington, IL</w:t>
      </w:r>
      <w:r w:rsidRPr="00CC4088">
        <w:rPr>
          <w:rFonts w:asciiTheme="majorHAnsi" w:hAnsiTheme="majorHAnsi" w:cstheme="majorHAnsi"/>
          <w:bCs/>
          <w:i/>
          <w:iCs/>
        </w:rPr>
        <w:tab/>
      </w:r>
    </w:p>
    <w:p w14:paraId="7A7B58A7" w14:textId="77777777" w:rsidR="00155CB9" w:rsidRPr="00CC4088" w:rsidRDefault="00155CB9" w:rsidP="006A4072">
      <w:pPr>
        <w:pStyle w:val="BodyTextIndent"/>
        <w:ind w:left="0" w:firstLine="0"/>
        <w:rPr>
          <w:rFonts w:asciiTheme="majorHAnsi" w:hAnsiTheme="majorHAnsi" w:cstheme="majorHAnsi"/>
        </w:rPr>
      </w:pPr>
      <w:r w:rsidRPr="00CC4088">
        <w:rPr>
          <w:rFonts w:asciiTheme="majorHAnsi" w:hAnsiTheme="majorHAnsi" w:cstheme="majorHAnsi"/>
        </w:rPr>
        <w:t>Crisis Hotline Counselor</w:t>
      </w:r>
    </w:p>
    <w:p w14:paraId="6904E731" w14:textId="77777777" w:rsidR="00155CB9" w:rsidRDefault="00155CB9" w:rsidP="006A4072">
      <w:pPr>
        <w:pStyle w:val="BodyTextIndent"/>
        <w:ind w:left="0" w:firstLine="0"/>
        <w:rPr>
          <w:rFonts w:asciiTheme="majorHAnsi" w:hAnsiTheme="majorHAnsi" w:cstheme="majorHAnsi"/>
          <w:i/>
        </w:rPr>
      </w:pPr>
      <w:r w:rsidRPr="00CC4088">
        <w:rPr>
          <w:rFonts w:asciiTheme="majorHAnsi" w:hAnsiTheme="majorHAnsi" w:cstheme="majorHAnsi"/>
        </w:rPr>
        <w:t xml:space="preserve">Completed thorough, intense training in crisis prevention for a 24-hour crisis hotline in McLean County. Managed incoming calls and made appropriate referrals regarding various situations including suicide, depression, and drug abuse. Also, expected to provide thorough training for incoming volunteers. </w:t>
      </w:r>
      <w:r w:rsidRPr="00CC4088">
        <w:rPr>
          <w:rFonts w:asciiTheme="majorHAnsi" w:hAnsiTheme="majorHAnsi" w:cstheme="majorHAnsi"/>
          <w:i/>
        </w:rPr>
        <w:t xml:space="preserve"> </w:t>
      </w:r>
    </w:p>
    <w:p w14:paraId="7C26428D" w14:textId="77777777" w:rsidR="001F6D35" w:rsidRPr="006F2E44" w:rsidRDefault="001F6D35" w:rsidP="001F6D35">
      <w:pPr>
        <w:ind w:firstLine="0"/>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F6D35" w:rsidRPr="0017753A" w14:paraId="7C6F6A50" w14:textId="77777777" w:rsidTr="002A3E34">
        <w:tc>
          <w:tcPr>
            <w:tcW w:w="9576" w:type="dxa"/>
            <w:shd w:val="clear" w:color="auto" w:fill="D9E2F3"/>
          </w:tcPr>
          <w:p w14:paraId="62D40FCF" w14:textId="77777777" w:rsidR="001F6D35" w:rsidRPr="0017753A" w:rsidRDefault="001F6D35" w:rsidP="002A3E34">
            <w:pPr>
              <w:pStyle w:val="Heading3"/>
              <w:ind w:firstLine="0"/>
              <w:jc w:val="center"/>
              <w:rPr>
                <w:rFonts w:cs="Calibri Light"/>
                <w:u w:val="none"/>
              </w:rPr>
            </w:pPr>
            <w:r>
              <w:rPr>
                <w:rFonts w:cs="Calibri Light"/>
                <w:u w:val="none"/>
              </w:rPr>
              <w:t>Direct Training and Technical Assistance to Districts &amp; Schools</w:t>
            </w:r>
          </w:p>
        </w:tc>
      </w:tr>
    </w:tbl>
    <w:p w14:paraId="594E7167"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 xml:space="preserve">Schoolwide/Tier </w:t>
      </w:r>
      <w:r>
        <w:rPr>
          <w:rFonts w:asciiTheme="majorHAnsi" w:hAnsiTheme="majorHAnsi" w:cstheme="majorHAnsi"/>
        </w:rPr>
        <w:t xml:space="preserve">1 Team </w:t>
      </w:r>
      <w:r w:rsidRPr="00CC4088">
        <w:rPr>
          <w:rFonts w:asciiTheme="majorHAnsi" w:hAnsiTheme="majorHAnsi" w:cstheme="majorHAnsi"/>
        </w:rPr>
        <w:t>PBIS training(s):</w:t>
      </w:r>
    </w:p>
    <w:p w14:paraId="31615D74"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2011-2012: 4 trainings; 200 participants</w:t>
      </w:r>
    </w:p>
    <w:p w14:paraId="7F4AE73B"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2012-2013: 4 trainings; 260 participants</w:t>
      </w:r>
    </w:p>
    <w:p w14:paraId="7795B632"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2013-2014: 8 trainings; 325 participants</w:t>
      </w:r>
    </w:p>
    <w:p w14:paraId="457B8E6E"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2014-2015: 12 trainings; 365 participants</w:t>
      </w:r>
    </w:p>
    <w:p w14:paraId="3013EBF3"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lastRenderedPageBreak/>
        <w:tab/>
        <w:t>2015-2016: 4 trainings; 145 participants</w:t>
      </w:r>
    </w:p>
    <w:p w14:paraId="074FA8E4" w14:textId="77777777" w:rsidR="001F6D35" w:rsidRDefault="001F6D35" w:rsidP="001F6D35">
      <w:pPr>
        <w:ind w:firstLine="0"/>
        <w:rPr>
          <w:rFonts w:asciiTheme="majorHAnsi" w:hAnsiTheme="majorHAnsi" w:cstheme="majorHAnsi"/>
        </w:rPr>
      </w:pPr>
      <w:r w:rsidRPr="00CC4088">
        <w:rPr>
          <w:rFonts w:asciiTheme="majorHAnsi" w:hAnsiTheme="majorHAnsi" w:cstheme="majorHAnsi"/>
        </w:rPr>
        <w:tab/>
        <w:t>2016-2017: 2 trainings; 50 participants</w:t>
      </w:r>
    </w:p>
    <w:p w14:paraId="160EDD9D" w14:textId="77777777" w:rsidR="001F6D35" w:rsidRDefault="001F6D35" w:rsidP="001F6D35">
      <w:pPr>
        <w:ind w:firstLine="0"/>
        <w:rPr>
          <w:rFonts w:asciiTheme="majorHAnsi" w:hAnsiTheme="majorHAnsi" w:cstheme="majorHAnsi"/>
        </w:rPr>
      </w:pPr>
      <w:r>
        <w:rPr>
          <w:rFonts w:asciiTheme="majorHAnsi" w:hAnsiTheme="majorHAnsi" w:cstheme="majorHAnsi"/>
        </w:rPr>
        <w:tab/>
        <w:t>2017-2018: 3 trainings; 50 participants</w:t>
      </w:r>
    </w:p>
    <w:p w14:paraId="53589F02" w14:textId="77777777" w:rsidR="001F6D35" w:rsidRDefault="001F6D35" w:rsidP="001F6D35">
      <w:pPr>
        <w:ind w:firstLine="0"/>
        <w:rPr>
          <w:rFonts w:asciiTheme="majorHAnsi" w:hAnsiTheme="majorHAnsi" w:cstheme="majorHAnsi"/>
        </w:rPr>
      </w:pPr>
      <w:r>
        <w:rPr>
          <w:rFonts w:asciiTheme="majorHAnsi" w:hAnsiTheme="majorHAnsi" w:cstheme="majorHAnsi"/>
        </w:rPr>
        <w:tab/>
        <w:t>2018-2019: 3 trainings; 53 participants</w:t>
      </w:r>
    </w:p>
    <w:p w14:paraId="09D8FACD" w14:textId="77777777" w:rsidR="001F6D35" w:rsidRDefault="001F6D35" w:rsidP="001F6D35">
      <w:pPr>
        <w:ind w:firstLine="0"/>
        <w:rPr>
          <w:rFonts w:asciiTheme="majorHAnsi" w:hAnsiTheme="majorHAnsi" w:cstheme="majorHAnsi"/>
        </w:rPr>
      </w:pPr>
      <w:r>
        <w:rPr>
          <w:rFonts w:asciiTheme="majorHAnsi" w:hAnsiTheme="majorHAnsi" w:cstheme="majorHAnsi"/>
        </w:rPr>
        <w:tab/>
        <w:t>2019-2020: 4 trainings; 100 participants</w:t>
      </w:r>
    </w:p>
    <w:p w14:paraId="641A539A"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Tier 2/Supplemental PBIS trainings:</w:t>
      </w:r>
    </w:p>
    <w:p w14:paraId="61061F93"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2011-2012: 2 trainings; 35 participants</w:t>
      </w:r>
    </w:p>
    <w:p w14:paraId="42F62212"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 xml:space="preserve">2012-2013: 1 </w:t>
      </w:r>
      <w:proofErr w:type="gramStart"/>
      <w:r w:rsidRPr="00CC4088">
        <w:rPr>
          <w:rFonts w:asciiTheme="majorHAnsi" w:hAnsiTheme="majorHAnsi" w:cstheme="majorHAnsi"/>
        </w:rPr>
        <w:t>trainings</w:t>
      </w:r>
      <w:proofErr w:type="gramEnd"/>
      <w:r w:rsidRPr="00CC4088">
        <w:rPr>
          <w:rFonts w:asciiTheme="majorHAnsi" w:hAnsiTheme="majorHAnsi" w:cstheme="majorHAnsi"/>
        </w:rPr>
        <w:t>; 15 participants</w:t>
      </w:r>
    </w:p>
    <w:p w14:paraId="7785D3F1"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2013-2014: 2 trainings; 35 participants</w:t>
      </w:r>
    </w:p>
    <w:p w14:paraId="6420C8B9" w14:textId="77777777" w:rsidR="001F6D35" w:rsidRDefault="001F6D35" w:rsidP="001F6D35">
      <w:pPr>
        <w:ind w:firstLine="0"/>
        <w:rPr>
          <w:rFonts w:asciiTheme="majorHAnsi" w:hAnsiTheme="majorHAnsi" w:cstheme="majorHAnsi"/>
        </w:rPr>
      </w:pPr>
      <w:r w:rsidRPr="00CC4088">
        <w:rPr>
          <w:rFonts w:asciiTheme="majorHAnsi" w:hAnsiTheme="majorHAnsi" w:cstheme="majorHAnsi"/>
        </w:rPr>
        <w:tab/>
        <w:t xml:space="preserve">2015-2016: 1 </w:t>
      </w:r>
      <w:proofErr w:type="gramStart"/>
      <w:r w:rsidRPr="00CC4088">
        <w:rPr>
          <w:rFonts w:asciiTheme="majorHAnsi" w:hAnsiTheme="majorHAnsi" w:cstheme="majorHAnsi"/>
        </w:rPr>
        <w:t>trainings</w:t>
      </w:r>
      <w:proofErr w:type="gramEnd"/>
      <w:r w:rsidRPr="00CC4088">
        <w:rPr>
          <w:rFonts w:asciiTheme="majorHAnsi" w:hAnsiTheme="majorHAnsi" w:cstheme="majorHAnsi"/>
        </w:rPr>
        <w:t>; 35 participants</w:t>
      </w:r>
    </w:p>
    <w:p w14:paraId="58C14AEE" w14:textId="77777777" w:rsidR="001F6D35" w:rsidRDefault="001F6D35" w:rsidP="001F6D35">
      <w:pPr>
        <w:ind w:firstLine="0"/>
        <w:rPr>
          <w:rFonts w:asciiTheme="majorHAnsi" w:hAnsiTheme="majorHAnsi" w:cstheme="majorHAnsi"/>
        </w:rPr>
      </w:pPr>
      <w:r>
        <w:rPr>
          <w:rFonts w:asciiTheme="majorHAnsi" w:hAnsiTheme="majorHAnsi" w:cstheme="majorHAnsi"/>
        </w:rPr>
        <w:tab/>
        <w:t>2016-2017: 1 training; 30 participants</w:t>
      </w:r>
    </w:p>
    <w:p w14:paraId="0A64719E" w14:textId="77777777" w:rsidR="001F6D35" w:rsidRPr="00CC4088" w:rsidRDefault="001F6D35" w:rsidP="001F6D35">
      <w:pPr>
        <w:ind w:firstLine="0"/>
        <w:rPr>
          <w:rFonts w:asciiTheme="majorHAnsi" w:hAnsiTheme="majorHAnsi" w:cstheme="majorHAnsi"/>
        </w:rPr>
      </w:pPr>
      <w:r>
        <w:rPr>
          <w:rFonts w:asciiTheme="majorHAnsi" w:hAnsiTheme="majorHAnsi" w:cstheme="majorHAnsi"/>
        </w:rPr>
        <w:tab/>
        <w:t>2017-2018: 3 trainings; 60 participants</w:t>
      </w:r>
    </w:p>
    <w:p w14:paraId="4A67761E"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Classroom Coaching PBIS training:</w:t>
      </w:r>
    </w:p>
    <w:p w14:paraId="7E2B2DD1"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 xml:space="preserve">2012-2013: 1 </w:t>
      </w:r>
      <w:proofErr w:type="gramStart"/>
      <w:r w:rsidRPr="00CC4088">
        <w:rPr>
          <w:rFonts w:asciiTheme="majorHAnsi" w:hAnsiTheme="majorHAnsi" w:cstheme="majorHAnsi"/>
        </w:rPr>
        <w:t>trainings</w:t>
      </w:r>
      <w:proofErr w:type="gramEnd"/>
      <w:r w:rsidRPr="00CC4088">
        <w:rPr>
          <w:rFonts w:asciiTheme="majorHAnsi" w:hAnsiTheme="majorHAnsi" w:cstheme="majorHAnsi"/>
        </w:rPr>
        <w:t>; 15 participants</w:t>
      </w:r>
    </w:p>
    <w:p w14:paraId="5989B1B8"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 xml:space="preserve">2013-2014: 1 </w:t>
      </w:r>
      <w:proofErr w:type="gramStart"/>
      <w:r w:rsidRPr="00CC4088">
        <w:rPr>
          <w:rFonts w:asciiTheme="majorHAnsi" w:hAnsiTheme="majorHAnsi" w:cstheme="majorHAnsi"/>
        </w:rPr>
        <w:t>trainings</w:t>
      </w:r>
      <w:proofErr w:type="gramEnd"/>
      <w:r w:rsidRPr="00CC4088">
        <w:rPr>
          <w:rFonts w:asciiTheme="majorHAnsi" w:hAnsiTheme="majorHAnsi" w:cstheme="majorHAnsi"/>
        </w:rPr>
        <w:t>; 20 participants</w:t>
      </w:r>
    </w:p>
    <w:p w14:paraId="1273D75C"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2014-2015: 3 trainings; 42 participants</w:t>
      </w:r>
    </w:p>
    <w:p w14:paraId="01198D0A"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2015-2016: 2 trainings; 80 participants</w:t>
      </w:r>
    </w:p>
    <w:p w14:paraId="4C4456FA"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ab/>
        <w:t>2016-2017: 1 training; 50 participants</w:t>
      </w:r>
    </w:p>
    <w:p w14:paraId="74C9A450" w14:textId="77777777" w:rsidR="001F6D35" w:rsidRDefault="001F6D35" w:rsidP="001F6D35">
      <w:pPr>
        <w:ind w:firstLine="0"/>
        <w:rPr>
          <w:rFonts w:asciiTheme="majorHAnsi" w:hAnsiTheme="majorHAnsi" w:cstheme="majorHAnsi"/>
        </w:rPr>
      </w:pPr>
      <w:r w:rsidRPr="00CC4088">
        <w:rPr>
          <w:rFonts w:asciiTheme="majorHAnsi" w:hAnsiTheme="majorHAnsi" w:cstheme="majorHAnsi"/>
        </w:rPr>
        <w:tab/>
        <w:t>2017-2018: 4 trainings; 70 participants</w:t>
      </w:r>
    </w:p>
    <w:p w14:paraId="76B18127" w14:textId="77777777" w:rsidR="001F6D35" w:rsidRDefault="001F6D35" w:rsidP="001F6D35">
      <w:pPr>
        <w:ind w:firstLine="0"/>
        <w:rPr>
          <w:rFonts w:asciiTheme="majorHAnsi" w:hAnsiTheme="majorHAnsi" w:cstheme="majorHAnsi"/>
        </w:rPr>
      </w:pPr>
      <w:r>
        <w:rPr>
          <w:rFonts w:asciiTheme="majorHAnsi" w:hAnsiTheme="majorHAnsi" w:cstheme="majorHAnsi"/>
        </w:rPr>
        <w:tab/>
        <w:t>2018-2019: 1 training; 25 participants</w:t>
      </w:r>
    </w:p>
    <w:p w14:paraId="12B4AB2F" w14:textId="77777777" w:rsidR="001F6D35" w:rsidRDefault="001F6D35" w:rsidP="001F6D35">
      <w:pPr>
        <w:ind w:firstLine="0"/>
        <w:rPr>
          <w:rFonts w:asciiTheme="majorHAnsi" w:hAnsiTheme="majorHAnsi" w:cstheme="majorHAnsi"/>
        </w:rPr>
      </w:pPr>
      <w:r>
        <w:rPr>
          <w:rFonts w:asciiTheme="majorHAnsi" w:hAnsiTheme="majorHAnsi" w:cstheme="majorHAnsi"/>
        </w:rPr>
        <w:tab/>
        <w:t>2019-2020: 1 training; 15 participants</w:t>
      </w:r>
    </w:p>
    <w:p w14:paraId="3817E0D9" w14:textId="77777777" w:rsidR="007263EF" w:rsidRPr="00CC4088" w:rsidRDefault="007263EF" w:rsidP="001F6D35">
      <w:pPr>
        <w:ind w:firstLine="0"/>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F6D35" w:rsidRPr="0017753A" w14:paraId="006FCCC6" w14:textId="77777777" w:rsidTr="002A3E34">
        <w:tc>
          <w:tcPr>
            <w:tcW w:w="9576" w:type="dxa"/>
            <w:shd w:val="clear" w:color="auto" w:fill="D9E2F3"/>
          </w:tcPr>
          <w:p w14:paraId="0719B635" w14:textId="77777777" w:rsidR="001F6D35" w:rsidRPr="0017753A" w:rsidRDefault="001F6D35" w:rsidP="002A3E34">
            <w:pPr>
              <w:pStyle w:val="Heading3"/>
              <w:ind w:firstLine="0"/>
              <w:jc w:val="center"/>
              <w:rPr>
                <w:rFonts w:cs="Calibri Light"/>
                <w:u w:val="none"/>
              </w:rPr>
            </w:pPr>
            <w:r>
              <w:rPr>
                <w:rFonts w:cs="Calibri Light"/>
                <w:u w:val="none"/>
              </w:rPr>
              <w:t>Training &amp; Certifications</w:t>
            </w:r>
          </w:p>
        </w:tc>
      </w:tr>
    </w:tbl>
    <w:p w14:paraId="5C0F8046" w14:textId="77777777" w:rsidR="001F6D35" w:rsidRPr="001F6D35" w:rsidRDefault="001F6D35" w:rsidP="001F6D35">
      <w:pPr>
        <w:ind w:firstLine="0"/>
        <w:rPr>
          <w:rFonts w:cs="Calibri Light"/>
          <w:b/>
          <w:i/>
          <w:iCs/>
        </w:rPr>
      </w:pPr>
      <w:r w:rsidRPr="00E654F2">
        <w:rPr>
          <w:rFonts w:cs="Calibri Light"/>
          <w:b/>
          <w:i/>
          <w:iCs/>
        </w:rPr>
        <w:t>2017- 2019</w:t>
      </w:r>
      <w:r>
        <w:rPr>
          <w:rFonts w:cs="Calibri Light"/>
          <w:b/>
          <w:i/>
          <w:iCs/>
        </w:rPr>
        <w:t xml:space="preserve">, </w:t>
      </w:r>
      <w:r w:rsidRPr="00CE3653">
        <w:rPr>
          <w:rFonts w:cs="Calibri Light"/>
          <w:b/>
        </w:rPr>
        <w:t xml:space="preserve">Youth Mental Health First Aid Certified Trainer   </w:t>
      </w:r>
    </w:p>
    <w:p w14:paraId="59B8EE0C" w14:textId="77777777" w:rsidR="001F6D35" w:rsidRDefault="001F6D35" w:rsidP="001F6D35">
      <w:pPr>
        <w:tabs>
          <w:tab w:val="left" w:pos="720"/>
        </w:tabs>
        <w:ind w:left="720" w:firstLine="0"/>
        <w:rPr>
          <w:rFonts w:cs="Calibri Light"/>
        </w:rPr>
      </w:pPr>
      <w:r w:rsidRPr="00CE3653">
        <w:rPr>
          <w:rFonts w:cs="Calibri Light"/>
        </w:rPr>
        <w:t>Provide</w:t>
      </w:r>
      <w:r>
        <w:rPr>
          <w:rFonts w:cs="Calibri Light"/>
        </w:rPr>
        <w:t>d</w:t>
      </w:r>
      <w:r w:rsidRPr="00CE3653">
        <w:rPr>
          <w:rFonts w:cs="Calibri Light"/>
        </w:rPr>
        <w:t xml:space="preserve"> up to 3 trainings per year to adults who regularly interact with youth regarding risk factors and warning signs of mental health problems in youth, early intervention </w:t>
      </w:r>
      <w:proofErr w:type="gramStart"/>
      <w:r w:rsidRPr="00CE3653">
        <w:rPr>
          <w:rFonts w:cs="Calibri Light"/>
        </w:rPr>
        <w:t>and  strategies</w:t>
      </w:r>
      <w:proofErr w:type="gramEnd"/>
      <w:r w:rsidRPr="00CE3653">
        <w:rPr>
          <w:rFonts w:cs="Calibri Light"/>
        </w:rPr>
        <w:t xml:space="preserve"> for supporting youth experiencing mental health challenges. </w:t>
      </w:r>
    </w:p>
    <w:p w14:paraId="29B40E07" w14:textId="77777777" w:rsidR="001F6D35" w:rsidRDefault="001F6D35" w:rsidP="001F6D35">
      <w:pPr>
        <w:ind w:left="720" w:hanging="720"/>
        <w:rPr>
          <w:rFonts w:cs="Calibri Light"/>
        </w:rPr>
      </w:pPr>
      <w:r w:rsidRPr="001F6D35">
        <w:rPr>
          <w:rFonts w:cs="Calibri Light"/>
          <w:b/>
          <w:bCs/>
          <w:i/>
          <w:iCs/>
        </w:rPr>
        <w:t xml:space="preserve">2012-2018, </w:t>
      </w:r>
      <w:r w:rsidRPr="001F6D35">
        <w:rPr>
          <w:rFonts w:cs="Calibri Light"/>
          <w:b/>
          <w:bCs/>
        </w:rPr>
        <w:t>Nationally Certified School Psychologist</w:t>
      </w:r>
      <w:r>
        <w:rPr>
          <w:rFonts w:cs="Calibri Light"/>
          <w:i/>
          <w:iCs/>
        </w:rPr>
        <w:t xml:space="preserve">, </w:t>
      </w:r>
      <w:r w:rsidRPr="001F6D35">
        <w:rPr>
          <w:rFonts w:cs="Calibri Light"/>
        </w:rPr>
        <w:t>#</w:t>
      </w:r>
      <w:r w:rsidRPr="001F6D35">
        <w:t xml:space="preserve"> </w:t>
      </w:r>
      <w:r w:rsidRPr="001F6D35">
        <w:rPr>
          <w:rFonts w:cs="Calibri Light"/>
        </w:rPr>
        <w:t xml:space="preserve">41789, expired 10/31/2018 </w:t>
      </w:r>
    </w:p>
    <w:p w14:paraId="7B8ADEDB" w14:textId="77777777" w:rsidR="00155CB9" w:rsidRPr="00CC4088" w:rsidRDefault="00155CB9" w:rsidP="001F6D35">
      <w:pPr>
        <w:pStyle w:val="BodyTextIndent"/>
        <w:ind w:left="0" w:firstLine="0"/>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7753A" w:rsidRPr="0017753A" w14:paraId="710816E5" w14:textId="77777777" w:rsidTr="0017753A">
        <w:tc>
          <w:tcPr>
            <w:tcW w:w="9576" w:type="dxa"/>
            <w:shd w:val="clear" w:color="auto" w:fill="D9E2F3"/>
          </w:tcPr>
          <w:p w14:paraId="1994803B" w14:textId="77777777" w:rsidR="0017753A" w:rsidRPr="0017753A" w:rsidRDefault="0017753A" w:rsidP="0064666B">
            <w:pPr>
              <w:pStyle w:val="Heading3"/>
              <w:ind w:firstLine="0"/>
              <w:jc w:val="center"/>
              <w:rPr>
                <w:rFonts w:cs="Calibri Light"/>
                <w:u w:val="none"/>
              </w:rPr>
            </w:pPr>
            <w:r>
              <w:rPr>
                <w:rFonts w:cs="Calibri Light"/>
                <w:u w:val="none"/>
              </w:rPr>
              <w:t>Research Experience</w:t>
            </w:r>
          </w:p>
        </w:tc>
      </w:tr>
    </w:tbl>
    <w:p w14:paraId="5E63499F" w14:textId="77777777" w:rsidR="00EB297C" w:rsidRPr="007263EF" w:rsidRDefault="00EB297C" w:rsidP="00EB297C">
      <w:pPr>
        <w:ind w:firstLine="0"/>
        <w:rPr>
          <w:rFonts w:asciiTheme="majorHAnsi" w:hAnsiTheme="majorHAnsi" w:cstheme="majorHAnsi"/>
          <w:b/>
          <w:bCs/>
          <w:i/>
          <w:iCs/>
        </w:rPr>
      </w:pPr>
      <w:r w:rsidRPr="00CC4088">
        <w:rPr>
          <w:rFonts w:asciiTheme="majorHAnsi" w:hAnsiTheme="majorHAnsi" w:cstheme="majorHAnsi"/>
          <w:b/>
          <w:bCs/>
          <w:i/>
          <w:iCs/>
        </w:rPr>
        <w:t>2016-20</w:t>
      </w:r>
      <w:r w:rsidR="002D4574">
        <w:rPr>
          <w:rFonts w:asciiTheme="majorHAnsi" w:hAnsiTheme="majorHAnsi" w:cstheme="majorHAnsi"/>
          <w:b/>
          <w:bCs/>
          <w:i/>
          <w:iCs/>
        </w:rPr>
        <w:t>19</w:t>
      </w:r>
      <w:r w:rsidR="007263EF">
        <w:rPr>
          <w:rFonts w:asciiTheme="majorHAnsi" w:hAnsiTheme="majorHAnsi" w:cstheme="majorHAnsi"/>
          <w:b/>
          <w:bCs/>
          <w:i/>
          <w:iCs/>
        </w:rPr>
        <w:t xml:space="preserve">, </w:t>
      </w:r>
      <w:r w:rsidRPr="00CC4088">
        <w:rPr>
          <w:rFonts w:asciiTheme="majorHAnsi" w:hAnsiTheme="majorHAnsi" w:cstheme="majorHAnsi"/>
          <w:b/>
        </w:rPr>
        <w:t>Florida’s Positive Behavior Support: Multi-Tiered Systems of Support Project</w:t>
      </w:r>
    </w:p>
    <w:p w14:paraId="220C5179" w14:textId="77777777" w:rsidR="00EB297C" w:rsidRPr="006A4072" w:rsidRDefault="00EB297C" w:rsidP="00EB297C">
      <w:pPr>
        <w:ind w:firstLine="0"/>
        <w:rPr>
          <w:rFonts w:asciiTheme="majorHAnsi" w:hAnsiTheme="majorHAnsi" w:cstheme="majorHAnsi"/>
          <w:bCs/>
          <w:i/>
          <w:iCs/>
        </w:rPr>
      </w:pPr>
      <w:r w:rsidRPr="00CC4088">
        <w:rPr>
          <w:rFonts w:asciiTheme="majorHAnsi" w:hAnsiTheme="majorHAnsi" w:cstheme="majorHAnsi"/>
          <w:bCs/>
          <w:i/>
          <w:iCs/>
        </w:rPr>
        <w:t>University of South Florida</w:t>
      </w:r>
      <w:r w:rsidR="006A4072">
        <w:rPr>
          <w:rFonts w:asciiTheme="majorHAnsi" w:hAnsiTheme="majorHAnsi" w:cstheme="majorHAnsi"/>
          <w:bCs/>
          <w:i/>
          <w:iCs/>
        </w:rPr>
        <w:t xml:space="preserve">, </w:t>
      </w:r>
      <w:r w:rsidRPr="00CC4088">
        <w:rPr>
          <w:rFonts w:asciiTheme="majorHAnsi" w:hAnsiTheme="majorHAnsi" w:cstheme="majorHAnsi"/>
          <w:bCs/>
          <w:i/>
          <w:iCs/>
        </w:rPr>
        <w:t>Tampa, FL</w:t>
      </w:r>
    </w:p>
    <w:p w14:paraId="4D9E5A56" w14:textId="77777777" w:rsidR="00155CB9" w:rsidRPr="00CC4088" w:rsidRDefault="00EB297C" w:rsidP="006A4072">
      <w:pPr>
        <w:ind w:firstLine="0"/>
        <w:rPr>
          <w:rFonts w:asciiTheme="majorHAnsi" w:hAnsiTheme="majorHAnsi" w:cstheme="majorHAnsi"/>
        </w:rPr>
      </w:pPr>
      <w:r w:rsidRPr="00CC4088">
        <w:rPr>
          <w:rFonts w:asciiTheme="majorHAnsi" w:hAnsiTheme="majorHAnsi" w:cstheme="majorHAnsi"/>
        </w:rPr>
        <w:t>Evaluation Team Member</w:t>
      </w:r>
    </w:p>
    <w:p w14:paraId="4EFC64BE" w14:textId="77777777" w:rsidR="00155CB9" w:rsidRPr="00CC4088" w:rsidRDefault="00155CB9" w:rsidP="006A4072">
      <w:pPr>
        <w:ind w:firstLine="0"/>
        <w:rPr>
          <w:rFonts w:asciiTheme="majorHAnsi" w:hAnsiTheme="majorHAnsi" w:cstheme="majorHAnsi"/>
        </w:rPr>
      </w:pPr>
      <w:r w:rsidRPr="00CC4088">
        <w:rPr>
          <w:rFonts w:asciiTheme="majorHAnsi" w:hAnsiTheme="majorHAnsi" w:cstheme="majorHAnsi"/>
        </w:rPr>
        <w:t xml:space="preserve">Collaborated with FLPBIS Project staff to analyze </w:t>
      </w:r>
      <w:r w:rsidR="00397ADA" w:rsidRPr="00CC4088">
        <w:rPr>
          <w:rFonts w:asciiTheme="majorHAnsi" w:hAnsiTheme="majorHAnsi" w:cstheme="majorHAnsi"/>
        </w:rPr>
        <w:t xml:space="preserve">school-level </w:t>
      </w:r>
      <w:r w:rsidRPr="00CC4088">
        <w:rPr>
          <w:rFonts w:asciiTheme="majorHAnsi" w:hAnsiTheme="majorHAnsi" w:cstheme="majorHAnsi"/>
        </w:rPr>
        <w:t>implementation and outcome data in preparation for annual reports</w:t>
      </w:r>
      <w:r w:rsidR="00397ADA" w:rsidRPr="00CC4088">
        <w:rPr>
          <w:rFonts w:asciiTheme="majorHAnsi" w:hAnsiTheme="majorHAnsi" w:cstheme="majorHAnsi"/>
        </w:rPr>
        <w:t xml:space="preserve">. Evaluated practices associated with </w:t>
      </w:r>
      <w:r w:rsidRPr="00CC4088">
        <w:rPr>
          <w:rFonts w:asciiTheme="majorHAnsi" w:hAnsiTheme="majorHAnsi" w:cstheme="majorHAnsi"/>
        </w:rPr>
        <w:t xml:space="preserve">district capacity for implementing and supporting SWPBIS. </w:t>
      </w:r>
    </w:p>
    <w:p w14:paraId="0FC03074" w14:textId="77777777" w:rsidR="00EB297C" w:rsidRPr="007263EF" w:rsidRDefault="00EB297C" w:rsidP="00EB297C">
      <w:pPr>
        <w:ind w:firstLine="0"/>
        <w:rPr>
          <w:rFonts w:asciiTheme="majorHAnsi" w:hAnsiTheme="majorHAnsi" w:cstheme="majorHAnsi"/>
          <w:b/>
          <w:bCs/>
          <w:i/>
          <w:iCs/>
        </w:rPr>
      </w:pPr>
      <w:r w:rsidRPr="00CC4088">
        <w:rPr>
          <w:rFonts w:asciiTheme="majorHAnsi" w:hAnsiTheme="majorHAnsi" w:cstheme="majorHAnsi"/>
          <w:b/>
          <w:bCs/>
          <w:i/>
          <w:iCs/>
        </w:rPr>
        <w:t>2006-2010</w:t>
      </w:r>
      <w:r w:rsidR="007263EF">
        <w:rPr>
          <w:rFonts w:asciiTheme="majorHAnsi" w:hAnsiTheme="majorHAnsi" w:cstheme="majorHAnsi"/>
          <w:b/>
          <w:bCs/>
          <w:i/>
          <w:iCs/>
        </w:rPr>
        <w:t>, F</w:t>
      </w:r>
      <w:r w:rsidRPr="00CC4088">
        <w:rPr>
          <w:rFonts w:asciiTheme="majorHAnsi" w:hAnsiTheme="majorHAnsi" w:cstheme="majorHAnsi"/>
          <w:b/>
        </w:rPr>
        <w:t>lorida’s Problem-Solving/Response to Intervention Project</w:t>
      </w:r>
    </w:p>
    <w:p w14:paraId="5B0F9307" w14:textId="77777777" w:rsidR="00EB297C" w:rsidRPr="00CC4088" w:rsidRDefault="00EB297C" w:rsidP="00EB297C">
      <w:pPr>
        <w:ind w:firstLine="0"/>
        <w:rPr>
          <w:rFonts w:asciiTheme="majorHAnsi" w:hAnsiTheme="majorHAnsi" w:cstheme="majorHAnsi"/>
          <w:bCs/>
          <w:i/>
          <w:iCs/>
        </w:rPr>
      </w:pPr>
      <w:r w:rsidRPr="00CC4088">
        <w:rPr>
          <w:rFonts w:asciiTheme="majorHAnsi" w:hAnsiTheme="majorHAnsi" w:cstheme="majorHAnsi"/>
          <w:bCs/>
          <w:i/>
          <w:iCs/>
        </w:rPr>
        <w:t>University of South Florida</w:t>
      </w:r>
    </w:p>
    <w:p w14:paraId="7F8858EB" w14:textId="77777777" w:rsidR="00EB297C" w:rsidRPr="00CC4088" w:rsidRDefault="00EB297C" w:rsidP="00EB297C">
      <w:pPr>
        <w:ind w:firstLine="0"/>
        <w:rPr>
          <w:rFonts w:asciiTheme="majorHAnsi" w:hAnsiTheme="majorHAnsi" w:cstheme="majorHAnsi"/>
          <w:b/>
        </w:rPr>
      </w:pPr>
      <w:r w:rsidRPr="00CC4088">
        <w:rPr>
          <w:rFonts w:asciiTheme="majorHAnsi" w:hAnsiTheme="majorHAnsi" w:cstheme="majorHAnsi"/>
          <w:bCs/>
          <w:i/>
          <w:iCs/>
        </w:rPr>
        <w:t>Tampa, FL</w:t>
      </w:r>
    </w:p>
    <w:p w14:paraId="2CC8265C" w14:textId="77777777" w:rsidR="00155CB9" w:rsidRPr="00CC4088" w:rsidRDefault="00155CB9" w:rsidP="00ED07EC">
      <w:pPr>
        <w:ind w:firstLine="0"/>
        <w:rPr>
          <w:rFonts w:asciiTheme="majorHAnsi" w:hAnsiTheme="majorHAnsi" w:cstheme="majorHAnsi"/>
          <w:bCs/>
          <w:iCs/>
        </w:rPr>
      </w:pPr>
      <w:r w:rsidRPr="00CC4088">
        <w:rPr>
          <w:rFonts w:asciiTheme="majorHAnsi" w:hAnsiTheme="majorHAnsi" w:cstheme="majorHAnsi"/>
          <w:bCs/>
          <w:iCs/>
        </w:rPr>
        <w:t xml:space="preserve">Graduate Research </w:t>
      </w:r>
      <w:r w:rsidR="00EB297C" w:rsidRPr="00CC4088">
        <w:rPr>
          <w:rFonts w:asciiTheme="majorHAnsi" w:hAnsiTheme="majorHAnsi" w:cstheme="majorHAnsi"/>
          <w:bCs/>
          <w:iCs/>
        </w:rPr>
        <w:t>Assistant</w:t>
      </w:r>
    </w:p>
    <w:p w14:paraId="15745BFC" w14:textId="77777777" w:rsidR="00155CB9" w:rsidRPr="00CC4088" w:rsidRDefault="00155CB9" w:rsidP="00ED07EC">
      <w:pPr>
        <w:ind w:firstLine="0"/>
        <w:rPr>
          <w:rFonts w:asciiTheme="majorHAnsi" w:hAnsiTheme="majorHAnsi" w:cstheme="majorHAnsi"/>
        </w:rPr>
      </w:pPr>
      <w:r w:rsidRPr="00CC4088">
        <w:rPr>
          <w:rFonts w:asciiTheme="majorHAnsi" w:hAnsiTheme="majorHAnsi" w:cstheme="majorHAnsi"/>
        </w:rPr>
        <w:t xml:space="preserve">Research assistant for a statewide project focusing on implementation of the problem-solving model and Response to Intervention in school districts throughout </w:t>
      </w:r>
      <w:r w:rsidRPr="00CC4088">
        <w:rPr>
          <w:rFonts w:asciiTheme="majorHAnsi" w:hAnsiTheme="majorHAnsi" w:cstheme="majorHAnsi"/>
        </w:rPr>
        <w:tab/>
        <w:t xml:space="preserve">Florida.  </w:t>
      </w:r>
      <w:r w:rsidR="002D4574">
        <w:rPr>
          <w:rFonts w:asciiTheme="majorHAnsi" w:hAnsiTheme="majorHAnsi" w:cstheme="majorHAnsi"/>
        </w:rPr>
        <w:t>R</w:t>
      </w:r>
      <w:r w:rsidRPr="00CC4088">
        <w:rPr>
          <w:rFonts w:asciiTheme="majorHAnsi" w:hAnsiTheme="majorHAnsi" w:cstheme="majorHAnsi"/>
        </w:rPr>
        <w:t>esponsibilities include</w:t>
      </w:r>
      <w:r w:rsidR="00ED07EC">
        <w:rPr>
          <w:rFonts w:asciiTheme="majorHAnsi" w:hAnsiTheme="majorHAnsi" w:cstheme="majorHAnsi"/>
        </w:rPr>
        <w:t>d</w:t>
      </w:r>
      <w:r w:rsidRPr="00CC4088">
        <w:rPr>
          <w:rFonts w:asciiTheme="majorHAnsi" w:hAnsiTheme="majorHAnsi" w:cstheme="majorHAnsi"/>
        </w:rPr>
        <w:t xml:space="preserve"> conducting literature reviews, organizing,</w:t>
      </w:r>
      <w:r w:rsidR="00ED07EC">
        <w:rPr>
          <w:rFonts w:asciiTheme="majorHAnsi" w:hAnsiTheme="majorHAnsi" w:cstheme="majorHAnsi"/>
        </w:rPr>
        <w:t xml:space="preserve"> i</w:t>
      </w:r>
      <w:r w:rsidRPr="00CC4088">
        <w:rPr>
          <w:rFonts w:asciiTheme="majorHAnsi" w:hAnsiTheme="majorHAnsi" w:cstheme="majorHAnsi"/>
        </w:rPr>
        <w:t>nputting, and analyzing data, creating graphical depictions of school and district data used for trainings and meetings,</w:t>
      </w:r>
      <w:r w:rsidR="00ED07EC">
        <w:rPr>
          <w:rFonts w:asciiTheme="majorHAnsi" w:hAnsiTheme="majorHAnsi" w:cstheme="majorHAnsi"/>
        </w:rPr>
        <w:t xml:space="preserve"> </w:t>
      </w:r>
      <w:r w:rsidRPr="00CC4088">
        <w:rPr>
          <w:rFonts w:asciiTheme="majorHAnsi" w:hAnsiTheme="majorHAnsi" w:cstheme="majorHAnsi"/>
        </w:rPr>
        <w:t xml:space="preserve">reviewing </w:t>
      </w:r>
      <w:r w:rsidRPr="00CC4088">
        <w:rPr>
          <w:rFonts w:asciiTheme="majorHAnsi" w:hAnsiTheme="majorHAnsi" w:cstheme="majorHAnsi"/>
        </w:rPr>
        <w:lastRenderedPageBreak/>
        <w:t>technological resources for school personnel trainings, attending school trainings on Response to Intervention/Problem-Solving, and collaborating with graduate assistants and professors.</w:t>
      </w:r>
    </w:p>
    <w:p w14:paraId="1FBF7889" w14:textId="77777777" w:rsidR="007246E6" w:rsidRPr="00CC4088" w:rsidRDefault="007246E6">
      <w:pPr>
        <w:ind w:firstLine="0"/>
        <w:rPr>
          <w:rFonts w:asciiTheme="majorHAnsi" w:hAnsiTheme="majorHAnsi" w:cstheme="majorHAnsi"/>
          <w:b/>
        </w:rPr>
      </w:pPr>
      <w:r w:rsidRPr="00CC4088">
        <w:rPr>
          <w:rFonts w:asciiTheme="majorHAnsi" w:hAnsiTheme="majorHAnsi" w:cstheme="majorHAnsi"/>
          <w:b/>
          <w:i/>
        </w:rPr>
        <w:t>2006-2010</w:t>
      </w:r>
      <w:r w:rsidR="007263EF">
        <w:rPr>
          <w:rFonts w:asciiTheme="majorHAnsi" w:hAnsiTheme="majorHAnsi" w:cstheme="majorHAnsi"/>
          <w:b/>
        </w:rPr>
        <w:t xml:space="preserve">, </w:t>
      </w:r>
      <w:r w:rsidRPr="00CC4088">
        <w:rPr>
          <w:rFonts w:asciiTheme="majorHAnsi" w:hAnsiTheme="majorHAnsi" w:cstheme="majorHAnsi"/>
          <w:b/>
        </w:rPr>
        <w:t>University of South Florida School Psychology Program Positive Psychology</w:t>
      </w:r>
      <w:r w:rsidR="00ED07EC">
        <w:rPr>
          <w:rFonts w:asciiTheme="majorHAnsi" w:hAnsiTheme="majorHAnsi" w:cstheme="majorHAnsi"/>
          <w:b/>
        </w:rPr>
        <w:t xml:space="preserve"> &amp; Mental Wellness</w:t>
      </w:r>
      <w:r w:rsidRPr="00CC4088">
        <w:rPr>
          <w:rFonts w:asciiTheme="majorHAnsi" w:hAnsiTheme="majorHAnsi" w:cstheme="majorHAnsi"/>
          <w:b/>
        </w:rPr>
        <w:t xml:space="preserve"> Research Group</w:t>
      </w:r>
      <w:r w:rsidR="00ED07EC">
        <w:rPr>
          <w:rFonts w:asciiTheme="majorHAnsi" w:hAnsiTheme="majorHAnsi" w:cstheme="majorHAnsi"/>
          <w:b/>
        </w:rPr>
        <w:t>s</w:t>
      </w:r>
      <w:r w:rsidRPr="00CC4088">
        <w:rPr>
          <w:rFonts w:asciiTheme="majorHAnsi" w:hAnsiTheme="majorHAnsi" w:cstheme="majorHAnsi"/>
          <w:b/>
        </w:rPr>
        <w:tab/>
      </w:r>
    </w:p>
    <w:p w14:paraId="0F7FD054" w14:textId="77777777" w:rsidR="00155CB9" w:rsidRPr="00CC4088" w:rsidRDefault="00155CB9" w:rsidP="00ED07EC">
      <w:pPr>
        <w:ind w:firstLine="0"/>
        <w:rPr>
          <w:rFonts w:asciiTheme="majorHAnsi" w:hAnsiTheme="majorHAnsi" w:cstheme="majorHAnsi"/>
          <w:bCs/>
        </w:rPr>
      </w:pPr>
      <w:r w:rsidRPr="00CC4088">
        <w:rPr>
          <w:rFonts w:asciiTheme="majorHAnsi" w:hAnsiTheme="majorHAnsi" w:cstheme="majorHAnsi"/>
          <w:bCs/>
        </w:rPr>
        <w:t xml:space="preserve">Graduate Research Assistant                                                                                    </w:t>
      </w:r>
    </w:p>
    <w:p w14:paraId="3567CE9A" w14:textId="77777777" w:rsidR="00ED07EC" w:rsidRPr="00BF4381" w:rsidRDefault="00155CB9" w:rsidP="00251D36">
      <w:pPr>
        <w:ind w:firstLine="0"/>
        <w:rPr>
          <w:rFonts w:asciiTheme="majorHAnsi" w:hAnsiTheme="majorHAnsi" w:cstheme="majorHAnsi"/>
          <w:color w:val="000000" w:themeColor="text1"/>
        </w:rPr>
      </w:pPr>
      <w:r w:rsidRPr="00CC4088">
        <w:rPr>
          <w:rFonts w:asciiTheme="majorHAnsi" w:hAnsiTheme="majorHAnsi" w:cstheme="majorHAnsi"/>
        </w:rPr>
        <w:t>Research assistant for a group investigating various components of positive psychology including students’ life satisfaction, subjective well-being, and students’ perceptions of supportive teacher behaviors</w:t>
      </w:r>
      <w:r w:rsidR="00ED07EC">
        <w:rPr>
          <w:rFonts w:asciiTheme="majorHAnsi" w:hAnsiTheme="majorHAnsi" w:cstheme="majorHAnsi"/>
        </w:rPr>
        <w:t xml:space="preserve">, </w:t>
      </w:r>
      <w:r w:rsidR="00ED07EC" w:rsidRPr="00BF4381">
        <w:rPr>
          <w:rFonts w:asciiTheme="majorHAnsi" w:hAnsiTheme="majorHAnsi" w:cstheme="majorHAnsi"/>
          <w:color w:val="000000" w:themeColor="text1"/>
        </w:rPr>
        <w:t>mental well-being of high school students enrolled in rigorous academic programs</w:t>
      </w:r>
      <w:r w:rsidR="00ED07EC">
        <w:rPr>
          <w:rFonts w:asciiTheme="majorHAnsi" w:hAnsiTheme="majorHAnsi" w:cstheme="majorHAnsi"/>
          <w:color w:val="000000" w:themeColor="text1"/>
        </w:rPr>
        <w:t xml:space="preserve">, and </w:t>
      </w:r>
      <w:r w:rsidR="00ED07EC" w:rsidRPr="00ED07EC">
        <w:rPr>
          <w:rFonts w:asciiTheme="majorHAnsi" w:hAnsiTheme="majorHAnsi" w:cstheme="majorHAnsi"/>
          <w:color w:val="000000" w:themeColor="text1"/>
        </w:rPr>
        <w:t>school psychologists’ enablers and barriers</w:t>
      </w:r>
      <w:r w:rsidR="00ED07EC">
        <w:rPr>
          <w:rFonts w:asciiTheme="majorHAnsi" w:hAnsiTheme="majorHAnsi" w:cstheme="majorHAnsi"/>
          <w:color w:val="000000" w:themeColor="text1"/>
        </w:rPr>
        <w:t xml:space="preserve"> </w:t>
      </w:r>
      <w:r w:rsidR="00ED07EC" w:rsidRPr="00ED07EC">
        <w:rPr>
          <w:rFonts w:asciiTheme="majorHAnsi" w:hAnsiTheme="majorHAnsi" w:cstheme="majorHAnsi"/>
          <w:color w:val="000000" w:themeColor="text1"/>
        </w:rPr>
        <w:t>to providing mental health services to students in schools.</w:t>
      </w:r>
      <w:r w:rsidR="00ED07EC">
        <w:rPr>
          <w:rFonts w:asciiTheme="majorHAnsi" w:hAnsiTheme="majorHAnsi" w:cstheme="majorHAnsi"/>
          <w:color w:val="000000" w:themeColor="text1"/>
        </w:rPr>
        <w:t xml:space="preserve"> </w:t>
      </w:r>
      <w:r w:rsidR="002D4574">
        <w:rPr>
          <w:rFonts w:asciiTheme="majorHAnsi" w:hAnsiTheme="majorHAnsi" w:cstheme="majorHAnsi"/>
        </w:rPr>
        <w:t>Responsibilities</w:t>
      </w:r>
      <w:r w:rsidRPr="00CC4088">
        <w:rPr>
          <w:rFonts w:asciiTheme="majorHAnsi" w:hAnsiTheme="majorHAnsi" w:cstheme="majorHAnsi"/>
        </w:rPr>
        <w:t xml:space="preserve"> include</w:t>
      </w:r>
      <w:r w:rsidR="00ED07EC">
        <w:rPr>
          <w:rFonts w:asciiTheme="majorHAnsi" w:hAnsiTheme="majorHAnsi" w:cstheme="majorHAnsi"/>
        </w:rPr>
        <w:t>d</w:t>
      </w:r>
      <w:r w:rsidRPr="00CC4088">
        <w:rPr>
          <w:rFonts w:asciiTheme="majorHAnsi" w:hAnsiTheme="majorHAnsi" w:cstheme="majorHAnsi"/>
        </w:rPr>
        <w:t xml:space="preserve"> </w:t>
      </w:r>
      <w:r w:rsidR="002D4574">
        <w:rPr>
          <w:rFonts w:asciiTheme="majorHAnsi" w:hAnsiTheme="majorHAnsi" w:cstheme="majorHAnsi"/>
        </w:rPr>
        <w:t>literature reviews</w:t>
      </w:r>
      <w:r w:rsidRPr="00CC4088">
        <w:rPr>
          <w:rFonts w:asciiTheme="majorHAnsi" w:hAnsiTheme="majorHAnsi" w:cstheme="majorHAnsi"/>
        </w:rPr>
        <w:t>, data collection and entry</w:t>
      </w:r>
      <w:r w:rsidR="00ED07EC">
        <w:rPr>
          <w:rFonts w:asciiTheme="majorHAnsi" w:hAnsiTheme="majorHAnsi" w:cstheme="majorHAnsi"/>
        </w:rPr>
        <w:t xml:space="preserve"> including facilitating focus groups</w:t>
      </w:r>
      <w:r w:rsidRPr="00CC4088">
        <w:rPr>
          <w:rFonts w:asciiTheme="majorHAnsi" w:hAnsiTheme="majorHAnsi" w:cstheme="majorHAnsi"/>
        </w:rPr>
        <w:t xml:space="preserve">, </w:t>
      </w:r>
      <w:r w:rsidR="00ED07EC">
        <w:rPr>
          <w:rFonts w:asciiTheme="majorHAnsi" w:hAnsiTheme="majorHAnsi" w:cstheme="majorHAnsi"/>
        </w:rPr>
        <w:t xml:space="preserve">creation of databases, entering and analyzing quantitative and qualitative data </w:t>
      </w:r>
      <w:r w:rsidR="002D4574">
        <w:rPr>
          <w:rFonts w:asciiTheme="majorHAnsi" w:hAnsiTheme="majorHAnsi" w:cstheme="majorHAnsi"/>
        </w:rPr>
        <w:t>(i.e.,</w:t>
      </w:r>
      <w:r w:rsidR="00ED07EC">
        <w:rPr>
          <w:rFonts w:asciiTheme="majorHAnsi" w:hAnsiTheme="majorHAnsi" w:cstheme="majorHAnsi"/>
        </w:rPr>
        <w:t xml:space="preserve"> </w:t>
      </w:r>
      <w:proofErr w:type="spellStart"/>
      <w:r w:rsidR="00ED07EC">
        <w:rPr>
          <w:rFonts w:asciiTheme="majorHAnsi" w:hAnsiTheme="majorHAnsi" w:cstheme="majorHAnsi"/>
        </w:rPr>
        <w:t>AtlastTi</w:t>
      </w:r>
      <w:proofErr w:type="spellEnd"/>
      <w:r w:rsidR="00ED07EC">
        <w:rPr>
          <w:rFonts w:asciiTheme="majorHAnsi" w:hAnsiTheme="majorHAnsi" w:cstheme="majorHAnsi"/>
        </w:rPr>
        <w:t xml:space="preserve"> software</w:t>
      </w:r>
      <w:r w:rsidR="002D4574">
        <w:rPr>
          <w:rFonts w:asciiTheme="majorHAnsi" w:hAnsiTheme="majorHAnsi" w:cstheme="majorHAnsi"/>
        </w:rPr>
        <w:t>),</w:t>
      </w:r>
      <w:r w:rsidR="00ED07EC">
        <w:rPr>
          <w:rFonts w:asciiTheme="majorHAnsi" w:hAnsiTheme="majorHAnsi" w:cstheme="majorHAnsi"/>
        </w:rPr>
        <w:t xml:space="preserve"> developing and delivering</w:t>
      </w:r>
      <w:r w:rsidRPr="00CC4088">
        <w:rPr>
          <w:rFonts w:asciiTheme="majorHAnsi" w:hAnsiTheme="majorHAnsi" w:cstheme="majorHAnsi"/>
        </w:rPr>
        <w:t xml:space="preserve"> conference presentations and journal publications. </w:t>
      </w:r>
    </w:p>
    <w:p w14:paraId="11025BED" w14:textId="77777777" w:rsidR="00155CB9" w:rsidRPr="002D4574" w:rsidRDefault="002D4574">
      <w:pPr>
        <w:ind w:firstLine="0"/>
        <w:rPr>
          <w:rFonts w:asciiTheme="majorHAnsi" w:hAnsiTheme="majorHAnsi" w:cstheme="majorHAnsi"/>
        </w:rPr>
      </w:pPr>
      <w:r w:rsidRPr="00CC4088">
        <w:rPr>
          <w:rFonts w:asciiTheme="majorHAnsi" w:hAnsiTheme="majorHAnsi" w:cstheme="majorHAnsi"/>
          <w:b/>
          <w:i/>
        </w:rPr>
        <w:t>2004-2006</w:t>
      </w:r>
      <w:r w:rsidR="007263EF">
        <w:rPr>
          <w:rFonts w:asciiTheme="majorHAnsi" w:hAnsiTheme="majorHAnsi" w:cstheme="majorHAnsi"/>
        </w:rPr>
        <w:t xml:space="preserve">, </w:t>
      </w:r>
      <w:r w:rsidRPr="002D4574">
        <w:rPr>
          <w:rFonts w:asciiTheme="majorHAnsi" w:hAnsiTheme="majorHAnsi" w:cstheme="majorHAnsi"/>
          <w:b/>
          <w:bCs/>
        </w:rPr>
        <w:t>Illinois State University</w:t>
      </w:r>
      <w:r>
        <w:rPr>
          <w:rFonts w:asciiTheme="majorHAnsi" w:hAnsiTheme="majorHAnsi" w:cstheme="majorHAnsi"/>
          <w:b/>
          <w:bCs/>
        </w:rPr>
        <w:t xml:space="preserve"> </w:t>
      </w:r>
      <w:r w:rsidR="00155CB9" w:rsidRPr="00CC4088">
        <w:rPr>
          <w:rFonts w:asciiTheme="majorHAnsi" w:hAnsiTheme="majorHAnsi" w:cstheme="majorHAnsi"/>
          <w:b/>
        </w:rPr>
        <w:t>Undergraduate Research Assistant</w:t>
      </w:r>
      <w:r w:rsidR="00155CB9" w:rsidRPr="00CC4088">
        <w:rPr>
          <w:rFonts w:asciiTheme="majorHAnsi" w:hAnsiTheme="majorHAnsi" w:cstheme="majorHAnsi"/>
          <w:b/>
          <w:i/>
        </w:rPr>
        <w:t xml:space="preserve"> </w:t>
      </w:r>
      <w:r w:rsidR="00155CB9" w:rsidRPr="00CC4088">
        <w:rPr>
          <w:rFonts w:asciiTheme="majorHAnsi" w:hAnsiTheme="majorHAnsi" w:cstheme="majorHAnsi"/>
          <w:b/>
        </w:rPr>
        <w:t xml:space="preserve">                                                       </w:t>
      </w:r>
    </w:p>
    <w:p w14:paraId="228D4EBE" w14:textId="77777777" w:rsidR="00155CB9" w:rsidRPr="00CC4088" w:rsidRDefault="00155CB9" w:rsidP="00ED07EC">
      <w:pPr>
        <w:ind w:firstLine="0"/>
        <w:rPr>
          <w:rFonts w:asciiTheme="majorHAnsi" w:hAnsiTheme="majorHAnsi" w:cstheme="majorHAnsi"/>
          <w:iCs/>
        </w:rPr>
      </w:pPr>
      <w:r w:rsidRPr="00CC4088">
        <w:rPr>
          <w:rFonts w:asciiTheme="majorHAnsi" w:hAnsiTheme="majorHAnsi" w:cstheme="majorHAnsi"/>
        </w:rPr>
        <w:t>Dating and Sibling Violence Research Group</w:t>
      </w:r>
    </w:p>
    <w:p w14:paraId="221298FB" w14:textId="77777777" w:rsidR="00AF2026" w:rsidRPr="00AF2026" w:rsidRDefault="00155CB9" w:rsidP="00AF2026">
      <w:pPr>
        <w:pStyle w:val="Heading1"/>
        <w:ind w:firstLine="0"/>
        <w:rPr>
          <w:rFonts w:asciiTheme="majorHAnsi" w:hAnsiTheme="majorHAnsi" w:cstheme="majorHAnsi"/>
          <w:b w:val="0"/>
        </w:rPr>
      </w:pPr>
      <w:r w:rsidRPr="00CC4088">
        <w:rPr>
          <w:rFonts w:asciiTheme="majorHAnsi" w:hAnsiTheme="majorHAnsi" w:cstheme="majorHAnsi"/>
          <w:b w:val="0"/>
        </w:rPr>
        <w:t xml:space="preserve">Assisted a group investigating the relationships among sibling and dating violence.  </w:t>
      </w:r>
      <w:r w:rsidR="002D4574">
        <w:rPr>
          <w:rFonts w:asciiTheme="majorHAnsi" w:hAnsiTheme="majorHAnsi" w:cstheme="majorHAnsi"/>
          <w:b w:val="0"/>
        </w:rPr>
        <w:t>R</w:t>
      </w:r>
      <w:r w:rsidRPr="00CC4088">
        <w:rPr>
          <w:rFonts w:asciiTheme="majorHAnsi" w:hAnsiTheme="majorHAnsi" w:cstheme="majorHAnsi"/>
          <w:b w:val="0"/>
        </w:rPr>
        <w:t xml:space="preserve">esponsibilities included collaborating with a team of nine research assistants, conducting psychology experiments using surveys and visual stimuli, reading relevant journal articles on dating and sibling violence, collecting and entering data into SPSS on high school and college students, and interacting with research participants. </w:t>
      </w:r>
    </w:p>
    <w:p w14:paraId="3E839360" w14:textId="77777777" w:rsidR="001F6D35" w:rsidRPr="00045A04" w:rsidRDefault="001F6D35" w:rsidP="001F6D35">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F6D35" w:rsidRPr="0017753A" w14:paraId="636BC4EE" w14:textId="77777777" w:rsidTr="001F6D35">
        <w:tc>
          <w:tcPr>
            <w:tcW w:w="9350" w:type="dxa"/>
            <w:shd w:val="clear" w:color="auto" w:fill="D9E2F3"/>
          </w:tcPr>
          <w:p w14:paraId="58B99A92" w14:textId="77777777" w:rsidR="001F6D35" w:rsidRPr="0017753A" w:rsidRDefault="001F6D35" w:rsidP="002A3E34">
            <w:pPr>
              <w:pStyle w:val="Heading3"/>
              <w:ind w:firstLine="0"/>
              <w:jc w:val="center"/>
              <w:rPr>
                <w:rFonts w:cs="Calibri Light"/>
                <w:u w:val="none"/>
              </w:rPr>
            </w:pPr>
            <w:r>
              <w:rPr>
                <w:rFonts w:cs="Calibri Light"/>
                <w:u w:val="none"/>
              </w:rPr>
              <w:t>Instruments, Technical Briefs, Training Curricula</w:t>
            </w:r>
          </w:p>
        </w:tc>
      </w:tr>
    </w:tbl>
    <w:p w14:paraId="386EBBE6" w14:textId="77777777" w:rsidR="001F6D35" w:rsidRPr="001F6D35" w:rsidRDefault="001F6D35" w:rsidP="001F6D35">
      <w:pPr>
        <w:rPr>
          <w:rFonts w:asciiTheme="majorHAnsi" w:hAnsiTheme="majorHAnsi" w:cstheme="majorHAnsi"/>
        </w:rPr>
      </w:pPr>
      <w:proofErr w:type="spellStart"/>
      <w:r w:rsidRPr="00280984">
        <w:rPr>
          <w:rFonts w:asciiTheme="majorHAnsi" w:hAnsiTheme="majorHAnsi" w:cstheme="majorHAnsi"/>
        </w:rPr>
        <w:t>Garbacz</w:t>
      </w:r>
      <w:proofErr w:type="spellEnd"/>
      <w:r w:rsidRPr="00280984">
        <w:rPr>
          <w:rFonts w:asciiTheme="majorHAnsi" w:hAnsiTheme="majorHAnsi" w:cstheme="majorHAnsi"/>
        </w:rPr>
        <w:t xml:space="preserve">, S. A., </w:t>
      </w:r>
      <w:r w:rsidRPr="001E518C">
        <w:rPr>
          <w:rFonts w:asciiTheme="majorHAnsi" w:hAnsiTheme="majorHAnsi" w:cstheme="majorHAnsi"/>
          <w:b/>
          <w:bCs/>
        </w:rPr>
        <w:t>Minch, D.,</w:t>
      </w:r>
      <w:r w:rsidRPr="00280984">
        <w:rPr>
          <w:rFonts w:asciiTheme="majorHAnsi" w:hAnsiTheme="majorHAnsi" w:cstheme="majorHAnsi"/>
        </w:rPr>
        <w:t xml:space="preserve"> Cook, S. (</w:t>
      </w:r>
      <w:r>
        <w:rPr>
          <w:rFonts w:asciiTheme="majorHAnsi" w:hAnsiTheme="majorHAnsi" w:cstheme="majorHAnsi"/>
        </w:rPr>
        <w:t>under</w:t>
      </w:r>
      <w:r w:rsidRPr="00280984">
        <w:rPr>
          <w:rFonts w:asciiTheme="majorHAnsi" w:hAnsiTheme="majorHAnsi" w:cstheme="majorHAnsi"/>
        </w:rPr>
        <w:t xml:space="preserve"> development). </w:t>
      </w:r>
      <w:r w:rsidRPr="00B01924">
        <w:rPr>
          <w:rFonts w:asciiTheme="majorHAnsi" w:hAnsiTheme="majorHAnsi" w:cstheme="majorHAnsi"/>
          <w:i/>
          <w:iCs/>
        </w:rPr>
        <w:t xml:space="preserve">Family-School Collaboration: Tiered Fidelity Inventory. </w:t>
      </w:r>
      <w:r>
        <w:rPr>
          <w:rFonts w:asciiTheme="majorHAnsi" w:hAnsiTheme="majorHAnsi" w:cstheme="majorHAnsi"/>
        </w:rPr>
        <w:t xml:space="preserve">Family School Community Alliance and the Center on Positive Behavioral Interventions and Supports. </w:t>
      </w:r>
    </w:p>
    <w:p w14:paraId="127AF516" w14:textId="77777777" w:rsidR="001F6D35" w:rsidRDefault="001F6D35" w:rsidP="001F6D35">
      <w:pPr>
        <w:rPr>
          <w:rFonts w:cs="Calibri Light"/>
        </w:rPr>
      </w:pPr>
      <w:r w:rsidRPr="00FB37AA">
        <w:rPr>
          <w:rFonts w:cs="Calibri Light"/>
        </w:rPr>
        <w:t xml:space="preserve">Baton, E., </w:t>
      </w:r>
      <w:r w:rsidRPr="00FB37AA">
        <w:rPr>
          <w:rFonts w:cs="Calibri Light"/>
          <w:b/>
          <w:bCs/>
        </w:rPr>
        <w:t>Minch, D.,</w:t>
      </w:r>
      <w:r w:rsidRPr="00FB37AA">
        <w:rPr>
          <w:rFonts w:cs="Calibri Light"/>
        </w:rPr>
        <w:t xml:space="preserve"> Kern, L., &amp; George, H.P. </w:t>
      </w:r>
      <w:r>
        <w:rPr>
          <w:rFonts w:cs="Calibri Light"/>
        </w:rPr>
        <w:t>(</w:t>
      </w:r>
      <w:r w:rsidRPr="00FB37AA">
        <w:rPr>
          <w:rFonts w:cs="Calibri Light"/>
        </w:rPr>
        <w:t>Manuscript in review</w:t>
      </w:r>
      <w:r>
        <w:rPr>
          <w:rFonts w:cs="Calibri Light"/>
        </w:rPr>
        <w:t>)</w:t>
      </w:r>
      <w:r w:rsidRPr="00FB37AA">
        <w:rPr>
          <w:rFonts w:cs="Calibri Light"/>
        </w:rPr>
        <w:t xml:space="preserve">. </w:t>
      </w:r>
      <w:r w:rsidRPr="00B01924">
        <w:rPr>
          <w:rFonts w:cs="Calibri Light"/>
          <w:i/>
          <w:iCs/>
        </w:rPr>
        <w:t>Helping families prepare for an individualized education program (IEP) meeting.</w:t>
      </w:r>
      <w:r w:rsidRPr="00FB37AA">
        <w:rPr>
          <w:rFonts w:cs="Calibri Light"/>
        </w:rPr>
        <w:t xml:space="preserve"> Center on PBIS, University of Oregon. </w:t>
      </w:r>
      <w:r w:rsidRPr="00CA43DA">
        <w:rPr>
          <w:rFonts w:cs="Calibri Light"/>
        </w:rPr>
        <w:t>www.pbis.org</w:t>
      </w:r>
      <w:r w:rsidRPr="00FB37AA">
        <w:rPr>
          <w:rFonts w:cs="Calibri Light"/>
        </w:rPr>
        <w:t>.</w:t>
      </w:r>
    </w:p>
    <w:p w14:paraId="65282245" w14:textId="77777777" w:rsidR="001F6D35" w:rsidRPr="00FB37AA" w:rsidRDefault="001F6D35" w:rsidP="001F6D35">
      <w:pPr>
        <w:rPr>
          <w:rFonts w:cs="Calibri Light"/>
        </w:rPr>
      </w:pPr>
      <w:r w:rsidRPr="00A10BB2">
        <w:rPr>
          <w:rFonts w:cs="Calibri Light"/>
          <w:b/>
          <w:bCs/>
        </w:rPr>
        <w:t>Minch, D.,</w:t>
      </w:r>
      <w:r w:rsidRPr="00A10BB2">
        <w:rPr>
          <w:rFonts w:cs="Calibri Light"/>
        </w:rPr>
        <w:t xml:space="preserve"> </w:t>
      </w:r>
      <w:proofErr w:type="spellStart"/>
      <w:r w:rsidRPr="00A10BB2">
        <w:rPr>
          <w:rFonts w:cs="Calibri Light"/>
        </w:rPr>
        <w:t>Garbacz</w:t>
      </w:r>
      <w:proofErr w:type="spellEnd"/>
      <w:r w:rsidRPr="00A10BB2">
        <w:rPr>
          <w:rFonts w:cs="Calibri Light"/>
        </w:rPr>
        <w:t xml:space="preserve">, S. A., &amp; </w:t>
      </w:r>
      <w:proofErr w:type="spellStart"/>
      <w:r w:rsidRPr="00A10BB2">
        <w:rPr>
          <w:rFonts w:cs="Calibri Light"/>
        </w:rPr>
        <w:t>Weist</w:t>
      </w:r>
      <w:proofErr w:type="spellEnd"/>
      <w:r w:rsidRPr="00A10BB2">
        <w:rPr>
          <w:rFonts w:cs="Calibri Light"/>
        </w:rPr>
        <w:t xml:space="preserve">, M. D. (2020). </w:t>
      </w:r>
      <w:hyperlink r:id="rId12" w:history="1">
        <w:r w:rsidRPr="00CA43DA">
          <w:rPr>
            <w:rStyle w:val="Hyperlink"/>
            <w:rFonts w:cs="Calibri Light"/>
          </w:rPr>
          <w:t>Advancing family-school collaboration in positive behavior interventions and supports through the family-school- community alliance.</w:t>
        </w:r>
      </w:hyperlink>
      <w:r w:rsidRPr="00A10BB2">
        <w:rPr>
          <w:rFonts w:cs="Calibri Light"/>
        </w:rPr>
        <w:t xml:space="preserve"> </w:t>
      </w:r>
      <w:r w:rsidRPr="00A10BB2">
        <w:rPr>
          <w:rFonts w:cs="Calibri Light"/>
          <w:i/>
          <w:iCs/>
        </w:rPr>
        <w:t>2019 National PBIS Forum Roundtable/Discussion/Question- Answer (RDQ) Practice Brief</w:t>
      </w:r>
      <w:r w:rsidRPr="00A10BB2">
        <w:rPr>
          <w:rFonts w:cs="Calibri Light"/>
        </w:rPr>
        <w:t xml:space="preserve">. Center </w:t>
      </w:r>
      <w:r>
        <w:rPr>
          <w:rFonts w:cs="Calibri Light"/>
        </w:rPr>
        <w:t>on</w:t>
      </w:r>
      <w:r w:rsidRPr="00A10BB2">
        <w:rPr>
          <w:rFonts w:cs="Calibri Light"/>
        </w:rPr>
        <w:t xml:space="preserve"> Positive Behavioral Interventions and Supports (funded by the Office of Special Education Programs, U.S. Department of Education).</w:t>
      </w:r>
    </w:p>
    <w:p w14:paraId="54469F2E" w14:textId="77777777" w:rsidR="001F6D35" w:rsidRDefault="001F6D35" w:rsidP="001F6D35">
      <w:pPr>
        <w:rPr>
          <w:rFonts w:cs="Calibri Light"/>
        </w:rPr>
      </w:pPr>
      <w:r w:rsidRPr="003C4170">
        <w:rPr>
          <w:rFonts w:cs="Calibri Light"/>
          <w:b/>
          <w:bCs/>
        </w:rPr>
        <w:t>Minch, D.</w:t>
      </w:r>
      <w:r>
        <w:rPr>
          <w:rFonts w:cs="Calibri Light"/>
        </w:rPr>
        <w:t xml:space="preserve"> (2019, March). </w:t>
      </w:r>
      <w:hyperlink r:id="rId13" w:history="1">
        <w:r w:rsidRPr="009E24E5">
          <w:rPr>
            <w:rStyle w:val="Hyperlink"/>
            <w:rFonts w:cs="Calibri Light"/>
            <w:i/>
            <w:iCs/>
          </w:rPr>
          <w:t>Video: Family Engagement in VTSS</w:t>
        </w:r>
      </w:hyperlink>
      <w:r w:rsidRPr="009C62EF">
        <w:rPr>
          <w:rFonts w:cs="Calibri Light"/>
          <w:i/>
          <w:iCs/>
        </w:rPr>
        <w:t xml:space="preserve">. </w:t>
      </w:r>
      <w:r w:rsidRPr="009C62EF">
        <w:rPr>
          <w:rFonts w:cs="Calibri Light"/>
        </w:rPr>
        <w:t>Virginia Tiered Systems of Support,</w:t>
      </w:r>
      <w:r>
        <w:rPr>
          <w:rFonts w:cs="Calibri Light"/>
        </w:rPr>
        <w:t xml:space="preserve"> Richmond, VA.</w:t>
      </w:r>
    </w:p>
    <w:p w14:paraId="4E5DBB25" w14:textId="77777777" w:rsidR="001F6D35" w:rsidRPr="0017753A" w:rsidRDefault="001F6D35" w:rsidP="001F6D35">
      <w:pPr>
        <w:rPr>
          <w:rFonts w:cs="Calibri Light"/>
        </w:rPr>
      </w:pPr>
      <w:r w:rsidRPr="009C62EF">
        <w:rPr>
          <w:rFonts w:cs="Calibri Light"/>
          <w:b/>
          <w:bCs/>
        </w:rPr>
        <w:t xml:space="preserve">Minch, D. </w:t>
      </w:r>
      <w:r w:rsidRPr="009C62EF">
        <w:rPr>
          <w:rFonts w:cs="Calibri Light"/>
        </w:rPr>
        <w:t>(</w:t>
      </w:r>
      <w:r>
        <w:rPr>
          <w:rFonts w:cs="Calibri Light"/>
        </w:rPr>
        <w:t xml:space="preserve">2019, March). </w:t>
      </w:r>
      <w:hyperlink r:id="rId14" w:history="1">
        <w:r w:rsidRPr="009E24E5">
          <w:rPr>
            <w:rStyle w:val="Hyperlink"/>
            <w:rFonts w:cs="Calibri Light"/>
            <w:i/>
            <w:iCs/>
          </w:rPr>
          <w:t>Engaging Families in VTSS: Moving Forward to Meaningful Partnership</w:t>
        </w:r>
      </w:hyperlink>
      <w:r w:rsidRPr="009C62EF">
        <w:rPr>
          <w:rFonts w:cs="Calibri Light"/>
          <w:i/>
          <w:iCs/>
        </w:rPr>
        <w:t>s.</w:t>
      </w:r>
      <w:r>
        <w:rPr>
          <w:rFonts w:cs="Calibri Light"/>
        </w:rPr>
        <w:t xml:space="preserve"> Virginia Tiered Systems of Support, Richmond, VA. </w:t>
      </w:r>
    </w:p>
    <w:p w14:paraId="6D56A9B6" w14:textId="77777777" w:rsidR="001F6D35" w:rsidRDefault="001F6D35" w:rsidP="001F6D35">
      <w:pPr>
        <w:rPr>
          <w:rFonts w:asciiTheme="majorHAnsi" w:hAnsiTheme="majorHAnsi" w:cstheme="majorHAnsi"/>
        </w:rPr>
      </w:pPr>
      <w:r w:rsidRPr="0017753A">
        <w:rPr>
          <w:rFonts w:cs="Calibri Light"/>
          <w:b/>
          <w:bCs/>
        </w:rPr>
        <w:t>Minch, D</w:t>
      </w:r>
      <w:r w:rsidRPr="0017753A">
        <w:rPr>
          <w:rFonts w:cs="Calibri Light"/>
          <w:bCs/>
        </w:rPr>
        <w:t>. &amp; Martinez, S. (2018</w:t>
      </w:r>
      <w:r>
        <w:rPr>
          <w:rFonts w:cs="Calibri Light"/>
          <w:bCs/>
        </w:rPr>
        <w:t xml:space="preserve">, </w:t>
      </w:r>
      <w:r w:rsidRPr="0017753A">
        <w:rPr>
          <w:rFonts w:cs="Calibri Light"/>
          <w:bCs/>
        </w:rPr>
        <w:t xml:space="preserve">January). </w:t>
      </w:r>
      <w:r w:rsidRPr="00B01924">
        <w:rPr>
          <w:rFonts w:cs="Calibri Light"/>
          <w:i/>
          <w:iCs/>
        </w:rPr>
        <w:t xml:space="preserve">Classroom Assistance Tool: Strengthening Classroom </w:t>
      </w:r>
      <w:r w:rsidRPr="00B01924">
        <w:rPr>
          <w:rFonts w:asciiTheme="majorHAnsi" w:hAnsiTheme="majorHAnsi" w:cstheme="majorHAnsi"/>
          <w:i/>
          <w:iCs/>
        </w:rPr>
        <w:t>PBIS.</w:t>
      </w:r>
      <w:r w:rsidRPr="0008562B">
        <w:rPr>
          <w:rFonts w:asciiTheme="majorHAnsi" w:hAnsiTheme="majorHAnsi" w:cstheme="majorHAnsi"/>
        </w:rPr>
        <w:t xml:space="preserve"> Texas Region 4 Service Center.</w:t>
      </w:r>
    </w:p>
    <w:p w14:paraId="5BC093A0" w14:textId="77777777" w:rsidR="00EB173A" w:rsidRPr="0008562B" w:rsidRDefault="00EB173A" w:rsidP="001F6D35">
      <w:pPr>
        <w:contextualSpacing/>
        <w:rPr>
          <w:rFonts w:asciiTheme="majorHAnsi" w:hAnsiTheme="majorHAnsi" w:cstheme="majorHAnsi"/>
        </w:rPr>
      </w:pPr>
      <w:r w:rsidRPr="00EB173A">
        <w:rPr>
          <w:rFonts w:asciiTheme="majorHAnsi" w:hAnsiTheme="majorHAnsi" w:cstheme="majorHAnsi"/>
          <w:b/>
          <w:bCs/>
        </w:rPr>
        <w:t>Minch, D.,</w:t>
      </w:r>
      <w:r w:rsidRPr="00EB173A">
        <w:rPr>
          <w:rFonts w:asciiTheme="majorHAnsi" w:hAnsiTheme="majorHAnsi" w:cstheme="majorHAnsi"/>
        </w:rPr>
        <w:t xml:space="preserve"> </w:t>
      </w:r>
      <w:proofErr w:type="spellStart"/>
      <w:r w:rsidRPr="00EB173A">
        <w:rPr>
          <w:rFonts w:asciiTheme="majorHAnsi" w:hAnsiTheme="majorHAnsi" w:cstheme="majorHAnsi"/>
        </w:rPr>
        <w:t>Vatland</w:t>
      </w:r>
      <w:proofErr w:type="spellEnd"/>
      <w:r w:rsidRPr="00EB173A">
        <w:rPr>
          <w:rFonts w:asciiTheme="majorHAnsi" w:hAnsiTheme="majorHAnsi" w:cstheme="majorHAnsi"/>
        </w:rPr>
        <w:t xml:space="preserve">, C., </w:t>
      </w:r>
      <w:proofErr w:type="spellStart"/>
      <w:r w:rsidRPr="00EB173A">
        <w:rPr>
          <w:rFonts w:asciiTheme="majorHAnsi" w:hAnsiTheme="majorHAnsi" w:cstheme="majorHAnsi"/>
        </w:rPr>
        <w:t>Winneker</w:t>
      </w:r>
      <w:proofErr w:type="spellEnd"/>
      <w:r w:rsidRPr="00EB173A">
        <w:rPr>
          <w:rFonts w:asciiTheme="majorHAnsi" w:hAnsiTheme="majorHAnsi" w:cstheme="majorHAnsi"/>
        </w:rPr>
        <w:t xml:space="preserve">, A., Gaunt, B., Williams, H. (2015). </w:t>
      </w:r>
      <w:hyperlink r:id="rId15" w:history="1">
        <w:r w:rsidRPr="00EB173A">
          <w:rPr>
            <w:rStyle w:val="Hyperlink"/>
            <w:rFonts w:asciiTheme="majorHAnsi" w:hAnsiTheme="majorHAnsi" w:cstheme="majorHAnsi"/>
            <w:i/>
            <w:iCs/>
          </w:rPr>
          <w:t>School-level Family and Community Engagement in MTSS Innovation Configuration</w:t>
        </w:r>
      </w:hyperlink>
      <w:r w:rsidRPr="00EB173A">
        <w:rPr>
          <w:rFonts w:asciiTheme="majorHAnsi" w:hAnsiTheme="majorHAnsi" w:cstheme="majorHAnsi"/>
          <w:i/>
          <w:iCs/>
        </w:rPr>
        <w:t>.</w:t>
      </w:r>
      <w:r w:rsidRPr="00EB173A">
        <w:rPr>
          <w:rFonts w:asciiTheme="majorHAnsi" w:hAnsiTheme="majorHAnsi" w:cstheme="majorHAnsi"/>
        </w:rPr>
        <w:t xml:space="preserve"> Florida’s Positive Behavior Support Project</w:t>
      </w:r>
      <w:r w:rsidR="00161827">
        <w:rPr>
          <w:rFonts w:asciiTheme="majorHAnsi" w:hAnsiTheme="majorHAnsi" w:cstheme="majorHAnsi"/>
        </w:rPr>
        <w:t xml:space="preserve">, University of South Florida. </w:t>
      </w:r>
    </w:p>
    <w:p w14:paraId="05EC3B58" w14:textId="77777777" w:rsidR="001F6D35" w:rsidRDefault="001F6D35" w:rsidP="001F6D35">
      <w:pPr>
        <w:spacing w:before="100" w:beforeAutospacing="1" w:after="100" w:afterAutospacing="1"/>
        <w:contextualSpacing/>
        <w:rPr>
          <w:rFonts w:asciiTheme="majorHAnsi" w:hAnsiTheme="majorHAnsi" w:cstheme="majorHAnsi"/>
        </w:rPr>
      </w:pPr>
      <w:r w:rsidRPr="00251D36">
        <w:rPr>
          <w:rFonts w:asciiTheme="majorHAnsi" w:hAnsiTheme="majorHAnsi" w:cstheme="majorHAnsi"/>
        </w:rPr>
        <w:t xml:space="preserve">Florida Positive Behavior Interventions and Support: Multi-Tiered System of Support Project (2017). </w:t>
      </w:r>
      <w:hyperlink r:id="rId16" w:history="1">
        <w:r w:rsidRPr="00251D36">
          <w:rPr>
            <w:rStyle w:val="Hyperlink"/>
            <w:rFonts w:asciiTheme="majorHAnsi" w:hAnsiTheme="majorHAnsi" w:cstheme="majorHAnsi"/>
            <w:i/>
            <w:iCs/>
          </w:rPr>
          <w:t>Classroom PBIS Application</w:t>
        </w:r>
      </w:hyperlink>
      <w:r w:rsidRPr="00251D36">
        <w:rPr>
          <w:rFonts w:asciiTheme="majorHAnsi" w:hAnsiTheme="majorHAnsi" w:cstheme="majorHAnsi"/>
        </w:rPr>
        <w:t>.</w:t>
      </w:r>
      <w:r w:rsidRPr="00251D36">
        <w:rPr>
          <w:rFonts w:asciiTheme="majorHAnsi" w:hAnsiTheme="majorHAnsi" w:cstheme="majorHAnsi"/>
          <w:i/>
          <w:iCs/>
        </w:rPr>
        <w:t xml:space="preserve"> </w:t>
      </w:r>
      <w:r w:rsidRPr="00251D36">
        <w:rPr>
          <w:rFonts w:asciiTheme="majorHAnsi" w:hAnsiTheme="majorHAnsi" w:cstheme="majorHAnsi"/>
        </w:rPr>
        <w:t>University of South Florida.</w:t>
      </w:r>
    </w:p>
    <w:p w14:paraId="52AD46C1" w14:textId="77777777" w:rsidR="001F6D35" w:rsidRDefault="001F6D35" w:rsidP="001F6D35">
      <w:pPr>
        <w:rPr>
          <w:rFonts w:cs="Calibri Light"/>
        </w:rPr>
      </w:pPr>
      <w:r w:rsidRPr="00363F00">
        <w:rPr>
          <w:rFonts w:cs="Calibri Light"/>
          <w:b/>
          <w:bCs/>
        </w:rPr>
        <w:lastRenderedPageBreak/>
        <w:t>Minch, D.,</w:t>
      </w:r>
      <w:r w:rsidRPr="00363F00">
        <w:rPr>
          <w:rFonts w:cs="Calibri Light"/>
        </w:rPr>
        <w:t xml:space="preserve"> George, H.P., </w:t>
      </w:r>
      <w:r>
        <w:rPr>
          <w:rFonts w:cs="Calibri Light"/>
        </w:rPr>
        <w:t xml:space="preserve">&amp; </w:t>
      </w:r>
      <w:proofErr w:type="spellStart"/>
      <w:r>
        <w:rPr>
          <w:rFonts w:cs="Calibri Light"/>
        </w:rPr>
        <w:t>Elfner</w:t>
      </w:r>
      <w:proofErr w:type="spellEnd"/>
      <w:r w:rsidRPr="00363F00">
        <w:rPr>
          <w:rFonts w:cs="Calibri Light"/>
        </w:rPr>
        <w:t>, K.E.</w:t>
      </w:r>
      <w:r>
        <w:rPr>
          <w:rFonts w:cs="Calibri Light"/>
        </w:rPr>
        <w:t xml:space="preserve"> </w:t>
      </w:r>
      <w:r w:rsidRPr="00363F00">
        <w:rPr>
          <w:rFonts w:cs="Calibri Light"/>
        </w:rPr>
        <w:t>(201</w:t>
      </w:r>
      <w:r>
        <w:rPr>
          <w:rFonts w:cs="Calibri Light"/>
        </w:rPr>
        <w:t>7</w:t>
      </w:r>
      <w:r w:rsidRPr="00363F00">
        <w:rPr>
          <w:rFonts w:cs="Calibri Light"/>
        </w:rPr>
        <w:t xml:space="preserve">). </w:t>
      </w:r>
      <w:hyperlink r:id="rId17" w:history="1">
        <w:r w:rsidRPr="00363F00">
          <w:rPr>
            <w:rStyle w:val="Hyperlink"/>
            <w:rFonts w:cs="Calibri Light"/>
            <w:i/>
            <w:iCs/>
          </w:rPr>
          <w:t>Revised</w:t>
        </w:r>
        <w:r w:rsidRPr="00363F00">
          <w:rPr>
            <w:rStyle w:val="Hyperlink"/>
            <w:rFonts w:cs="Calibri Light"/>
          </w:rPr>
          <w:t xml:space="preserve">- </w:t>
        </w:r>
        <w:r w:rsidRPr="00363F00">
          <w:rPr>
            <w:rStyle w:val="Hyperlink"/>
            <w:rFonts w:cs="Calibri Light"/>
            <w:i/>
            <w:iCs/>
          </w:rPr>
          <w:t>Tier 1 PBIS walkthrough</w:t>
        </w:r>
      </w:hyperlink>
      <w:r w:rsidRPr="00363F00">
        <w:rPr>
          <w:rFonts w:cs="Calibri Light"/>
        </w:rPr>
        <w:t>. Florida Positive Behavior Support Project, University of South Florida.</w:t>
      </w:r>
    </w:p>
    <w:p w14:paraId="3FEDEB70" w14:textId="77777777" w:rsidR="001F6D35" w:rsidRDefault="001F6D35" w:rsidP="001F6D35">
      <w:pPr>
        <w:rPr>
          <w:rFonts w:cs="Calibri Light"/>
        </w:rPr>
      </w:pPr>
      <w:r w:rsidRPr="0017753A">
        <w:rPr>
          <w:rFonts w:cs="Calibri Light"/>
          <w:b/>
          <w:bCs/>
        </w:rPr>
        <w:t>Minch, D</w:t>
      </w:r>
      <w:r w:rsidRPr="0017753A">
        <w:rPr>
          <w:rFonts w:cs="Calibri Light"/>
          <w:bCs/>
        </w:rPr>
        <w:t>. &amp; Martinez, S. (2017</w:t>
      </w:r>
      <w:r>
        <w:rPr>
          <w:rFonts w:cs="Calibri Light"/>
          <w:bCs/>
        </w:rPr>
        <w:t xml:space="preserve">, </w:t>
      </w:r>
      <w:r w:rsidRPr="0017753A">
        <w:rPr>
          <w:rFonts w:cs="Calibri Light"/>
          <w:bCs/>
        </w:rPr>
        <w:t xml:space="preserve">October). </w:t>
      </w:r>
      <w:r w:rsidRPr="00B01924">
        <w:rPr>
          <w:rFonts w:cs="Calibri Light"/>
          <w:i/>
          <w:iCs/>
        </w:rPr>
        <w:t>Classroom Assistance Tool: Strengthening Classroom PBIS. T</w:t>
      </w:r>
      <w:r w:rsidRPr="0017753A">
        <w:rPr>
          <w:rFonts w:cs="Calibri Light"/>
        </w:rPr>
        <w:t>exas Region 4 Service Center.</w:t>
      </w:r>
    </w:p>
    <w:p w14:paraId="093D3E35" w14:textId="77777777" w:rsidR="001F6D35" w:rsidRDefault="001F6D35" w:rsidP="001F6D35">
      <w:r w:rsidRPr="0017753A">
        <w:rPr>
          <w:rFonts w:cs="Calibri Light"/>
          <w:b/>
        </w:rPr>
        <w:t>Minch, D.</w:t>
      </w:r>
      <w:r w:rsidRPr="0017753A">
        <w:rPr>
          <w:rFonts w:cs="Calibri Light"/>
        </w:rPr>
        <w:t xml:space="preserve"> (2016</w:t>
      </w:r>
      <w:r>
        <w:rPr>
          <w:rFonts w:cs="Calibri Light"/>
        </w:rPr>
        <w:t>, September</w:t>
      </w:r>
      <w:r w:rsidRPr="0017753A">
        <w:rPr>
          <w:rFonts w:cs="Calibri Light"/>
        </w:rPr>
        <w:t xml:space="preserve">). </w:t>
      </w:r>
      <w:hyperlink r:id="rId18" w:history="1">
        <w:r w:rsidRPr="009E24E5">
          <w:rPr>
            <w:rStyle w:val="Hyperlink"/>
            <w:rFonts w:cs="Calibri Light"/>
            <w:i/>
            <w:iCs/>
          </w:rPr>
          <w:t>Family and Community Engagement in PBIS</w:t>
        </w:r>
      </w:hyperlink>
      <w:r w:rsidRPr="00B01924">
        <w:rPr>
          <w:rFonts w:cs="Calibri Light"/>
          <w:i/>
          <w:iCs/>
        </w:rPr>
        <w:t xml:space="preserve">. </w:t>
      </w:r>
      <w:r w:rsidRPr="0017753A">
        <w:rPr>
          <w:rFonts w:cs="Calibri Light"/>
        </w:rPr>
        <w:t xml:space="preserve">Midwest PBIS. Lisle, IL. </w:t>
      </w:r>
    </w:p>
    <w:p w14:paraId="3E519D49" w14:textId="77777777" w:rsidR="001F6D35" w:rsidRPr="001F6D35" w:rsidRDefault="001F6D35" w:rsidP="001F6D35">
      <w:pPr>
        <w:rPr>
          <w:rFonts w:cs="Calibri Light"/>
        </w:rPr>
      </w:pPr>
      <w:r w:rsidRPr="0017753A">
        <w:rPr>
          <w:rFonts w:cs="Calibri Light"/>
          <w:b/>
        </w:rPr>
        <w:t>Minch, D.,</w:t>
      </w:r>
      <w:r w:rsidRPr="0017753A">
        <w:rPr>
          <w:rFonts w:cs="Calibri Light"/>
        </w:rPr>
        <w:t xml:space="preserve"> (2016</w:t>
      </w:r>
      <w:r>
        <w:rPr>
          <w:rFonts w:cs="Calibri Light"/>
        </w:rPr>
        <w:t xml:space="preserve">, </w:t>
      </w:r>
      <w:r w:rsidRPr="0017753A">
        <w:rPr>
          <w:rFonts w:cs="Calibri Light"/>
        </w:rPr>
        <w:t xml:space="preserve">March). </w:t>
      </w:r>
      <w:r w:rsidRPr="00B01924">
        <w:rPr>
          <w:rFonts w:cs="Calibri Light"/>
          <w:i/>
          <w:iCs/>
        </w:rPr>
        <w:t>Classroom PBIS Professional Development Module.</w:t>
      </w:r>
      <w:r w:rsidRPr="0017753A">
        <w:rPr>
          <w:rFonts w:cs="Calibri Light"/>
        </w:rPr>
        <w:t xml:space="preserve"> Florida Diagnostic Learning and Resource System, Palatka, FL. </w:t>
      </w:r>
    </w:p>
    <w:p w14:paraId="49A1C5A8" w14:textId="77777777" w:rsidR="001F6D35" w:rsidRPr="00062B68" w:rsidRDefault="001F6D35" w:rsidP="001F6D35">
      <w:pPr>
        <w:rPr>
          <w:rFonts w:asciiTheme="majorHAnsi" w:hAnsiTheme="majorHAnsi" w:cstheme="majorHAnsi"/>
        </w:rPr>
      </w:pPr>
      <w:r w:rsidRPr="00062B68">
        <w:rPr>
          <w:rFonts w:asciiTheme="majorHAnsi" w:hAnsiTheme="majorHAnsi" w:cstheme="majorHAnsi"/>
        </w:rPr>
        <w:t xml:space="preserve">Castillo, J.M., </w:t>
      </w:r>
      <w:proofErr w:type="spellStart"/>
      <w:r w:rsidRPr="00062B68">
        <w:rPr>
          <w:rFonts w:asciiTheme="majorHAnsi" w:hAnsiTheme="majorHAnsi" w:cstheme="majorHAnsi"/>
        </w:rPr>
        <w:t>Batsche</w:t>
      </w:r>
      <w:proofErr w:type="spellEnd"/>
      <w:r w:rsidRPr="00062B68">
        <w:rPr>
          <w:rFonts w:asciiTheme="majorHAnsi" w:hAnsiTheme="majorHAnsi" w:cstheme="majorHAnsi"/>
        </w:rPr>
        <w:t xml:space="preserve">, G.M., Curtis, M.J., Stockslager, K., March, A., </w:t>
      </w:r>
      <w:r w:rsidRPr="00062B68">
        <w:rPr>
          <w:rFonts w:asciiTheme="majorHAnsi" w:hAnsiTheme="majorHAnsi" w:cstheme="majorHAnsi"/>
          <w:b/>
          <w:bCs/>
        </w:rPr>
        <w:t xml:space="preserve">Minch, D., </w:t>
      </w:r>
      <w:r w:rsidRPr="00062B68">
        <w:rPr>
          <w:rFonts w:asciiTheme="majorHAnsi" w:hAnsiTheme="majorHAnsi" w:cstheme="majorHAnsi"/>
        </w:rPr>
        <w:t xml:space="preserve">&amp; Hines, C. (2016). </w:t>
      </w:r>
      <w:hyperlink r:id="rId19" w:history="1">
        <w:r w:rsidRPr="00CA43DA">
          <w:rPr>
            <w:rStyle w:val="Hyperlink"/>
            <w:rFonts w:asciiTheme="majorHAnsi" w:hAnsiTheme="majorHAnsi" w:cstheme="majorHAnsi"/>
            <w:i/>
            <w:iCs/>
          </w:rPr>
          <w:t>Problem Solving/Response to Intervention evaluation tool technical assistance manual - revised 2016</w:t>
        </w:r>
      </w:hyperlink>
      <w:r w:rsidRPr="00062B68">
        <w:rPr>
          <w:rFonts w:asciiTheme="majorHAnsi" w:hAnsiTheme="majorHAnsi" w:cstheme="majorHAnsi"/>
        </w:rPr>
        <w:t xml:space="preserve">. </w:t>
      </w:r>
      <w:r w:rsidRPr="00CC4088">
        <w:rPr>
          <w:rFonts w:asciiTheme="majorHAnsi" w:hAnsiTheme="majorHAnsi" w:cstheme="majorHAnsi"/>
        </w:rPr>
        <w:t>University of South Florida.</w:t>
      </w:r>
    </w:p>
    <w:p w14:paraId="596214A3" w14:textId="77777777" w:rsidR="001F6D35" w:rsidRDefault="001F6D35" w:rsidP="001F6D35">
      <w:pPr>
        <w:rPr>
          <w:rFonts w:asciiTheme="majorHAnsi" w:hAnsiTheme="majorHAnsi" w:cstheme="majorHAnsi"/>
        </w:rPr>
      </w:pPr>
      <w:r w:rsidRPr="00CC4088">
        <w:rPr>
          <w:rFonts w:asciiTheme="majorHAnsi" w:hAnsiTheme="majorHAnsi" w:cstheme="majorHAnsi"/>
        </w:rPr>
        <w:t xml:space="preserve">Castillo, J.M., </w:t>
      </w:r>
      <w:proofErr w:type="spellStart"/>
      <w:r w:rsidRPr="00CC4088">
        <w:rPr>
          <w:rFonts w:asciiTheme="majorHAnsi" w:hAnsiTheme="majorHAnsi" w:cstheme="majorHAnsi"/>
        </w:rPr>
        <w:t>Batsche</w:t>
      </w:r>
      <w:proofErr w:type="spellEnd"/>
      <w:r w:rsidRPr="00CC4088">
        <w:rPr>
          <w:rFonts w:asciiTheme="majorHAnsi" w:hAnsiTheme="majorHAnsi" w:cstheme="majorHAnsi"/>
        </w:rPr>
        <w:t xml:space="preserve">, G.M., Curtis, M.J., Stockslager, K., March, A., </w:t>
      </w:r>
      <w:r w:rsidRPr="00CC4088">
        <w:rPr>
          <w:rFonts w:asciiTheme="majorHAnsi" w:hAnsiTheme="majorHAnsi" w:cstheme="majorHAnsi"/>
          <w:b/>
        </w:rPr>
        <w:t>Minch, D.</w:t>
      </w:r>
      <w:r w:rsidRPr="00CC4088">
        <w:rPr>
          <w:rFonts w:asciiTheme="majorHAnsi" w:hAnsiTheme="majorHAnsi" w:cstheme="majorHAnsi"/>
        </w:rPr>
        <w:t xml:space="preserve">, and Hines, C. (2012). </w:t>
      </w:r>
      <w:hyperlink r:id="rId20" w:history="1">
        <w:r w:rsidRPr="00251D36">
          <w:rPr>
            <w:rStyle w:val="Hyperlink"/>
            <w:rFonts w:asciiTheme="majorHAnsi" w:hAnsiTheme="majorHAnsi" w:cstheme="majorHAnsi"/>
            <w:i/>
            <w:iCs/>
          </w:rPr>
          <w:t>Problem Solving/Response to Intervention Evaluation Tool Technical Assistance Manual</w:t>
        </w:r>
      </w:hyperlink>
      <w:r w:rsidRPr="00B01924">
        <w:rPr>
          <w:rFonts w:asciiTheme="majorHAnsi" w:hAnsiTheme="majorHAnsi" w:cstheme="majorHAnsi"/>
          <w:i/>
          <w:iCs/>
        </w:rPr>
        <w:t>.</w:t>
      </w:r>
      <w:r w:rsidRPr="00CC4088">
        <w:rPr>
          <w:rFonts w:asciiTheme="majorHAnsi" w:hAnsiTheme="majorHAnsi" w:cstheme="majorHAnsi"/>
        </w:rPr>
        <w:t xml:space="preserve"> University of South Florida.</w:t>
      </w:r>
    </w:p>
    <w:p w14:paraId="22BE8656" w14:textId="77777777" w:rsidR="001F6D35" w:rsidRDefault="001F6D35" w:rsidP="001F6D35">
      <w:pPr>
        <w:rPr>
          <w:rFonts w:asciiTheme="majorHAnsi" w:hAnsiTheme="majorHAnsi" w:cstheme="majorHAnsi"/>
        </w:rPr>
      </w:pPr>
    </w:p>
    <w:p w14:paraId="023451E9" w14:textId="77777777" w:rsidR="001F6D35" w:rsidRPr="00280984" w:rsidRDefault="001F6D35" w:rsidP="001F6D35">
      <w:pPr>
        <w:rPr>
          <w:rFonts w:asciiTheme="majorHAnsi" w:hAnsiTheme="majorHAnsi" w:cstheme="majorHAnsi"/>
        </w:rPr>
      </w:pPr>
      <w:r w:rsidRPr="00280984">
        <w:rPr>
          <w:rFonts w:asciiTheme="majorHAnsi" w:hAnsiTheme="majorHAnsi" w:cstheme="majorHAnsi"/>
          <w:b/>
          <w:bCs/>
        </w:rPr>
        <w:t>Minch, D.</w:t>
      </w:r>
      <w:r w:rsidRPr="00F82F57">
        <w:rPr>
          <w:rFonts w:asciiTheme="majorHAnsi" w:hAnsiTheme="majorHAnsi" w:cstheme="majorHAnsi"/>
        </w:rPr>
        <w:t xml:space="preserve"> (2012). Family Engagement in </w:t>
      </w:r>
      <w:proofErr w:type="spellStart"/>
      <w:r w:rsidRPr="00F82F57">
        <w:rPr>
          <w:rFonts w:asciiTheme="majorHAnsi" w:hAnsiTheme="majorHAnsi" w:cstheme="majorHAnsi"/>
        </w:rPr>
        <w:t>RtI</w:t>
      </w:r>
      <w:proofErr w:type="spellEnd"/>
      <w:r w:rsidRPr="00F82F57">
        <w:rPr>
          <w:rFonts w:asciiTheme="majorHAnsi" w:hAnsiTheme="majorHAnsi" w:cstheme="majorHAnsi"/>
        </w:rPr>
        <w:t>/MTSS Survey: Educator Version (</w:t>
      </w:r>
      <w:proofErr w:type="gramStart"/>
      <w:r w:rsidRPr="00F82F57">
        <w:rPr>
          <w:rFonts w:asciiTheme="majorHAnsi" w:hAnsiTheme="majorHAnsi" w:cstheme="majorHAnsi"/>
        </w:rPr>
        <w:t>FERS:E</w:t>
      </w:r>
      <w:proofErr w:type="gramEnd"/>
      <w:r w:rsidRPr="00F82F57">
        <w:rPr>
          <w:rFonts w:asciiTheme="majorHAnsi" w:hAnsiTheme="majorHAnsi" w:cstheme="majorHAnsi"/>
        </w:rPr>
        <w:t>)</w:t>
      </w:r>
      <w:r>
        <w:rPr>
          <w:rFonts w:asciiTheme="majorHAnsi" w:hAnsiTheme="majorHAnsi" w:cstheme="majorHAnsi"/>
        </w:rPr>
        <w:t>.</w:t>
      </w:r>
      <w:r w:rsidRPr="00280984">
        <w:rPr>
          <w:rFonts w:asciiTheme="majorHAnsi" w:hAnsiTheme="majorHAnsi" w:cstheme="majorHAnsi"/>
        </w:rPr>
        <w:t xml:space="preserve"> In</w:t>
      </w:r>
      <w:r>
        <w:rPr>
          <w:rFonts w:asciiTheme="majorHAnsi" w:hAnsiTheme="majorHAnsi" w:cstheme="majorHAnsi"/>
          <w:b/>
          <w:bCs/>
        </w:rPr>
        <w:t xml:space="preserve"> </w:t>
      </w:r>
      <w:r w:rsidRPr="00CC4088">
        <w:rPr>
          <w:rFonts w:asciiTheme="majorHAnsi" w:hAnsiTheme="majorHAnsi" w:cstheme="majorHAnsi"/>
        </w:rPr>
        <w:t xml:space="preserve">Castillo, J.M., </w:t>
      </w:r>
      <w:proofErr w:type="spellStart"/>
      <w:r w:rsidRPr="00CC4088">
        <w:rPr>
          <w:rFonts w:asciiTheme="majorHAnsi" w:hAnsiTheme="majorHAnsi" w:cstheme="majorHAnsi"/>
        </w:rPr>
        <w:t>Batsche</w:t>
      </w:r>
      <w:proofErr w:type="spellEnd"/>
      <w:r w:rsidRPr="00CC4088">
        <w:rPr>
          <w:rFonts w:asciiTheme="majorHAnsi" w:hAnsiTheme="majorHAnsi" w:cstheme="majorHAnsi"/>
        </w:rPr>
        <w:t xml:space="preserve">, G.M., Curtis, M.J., Stockslager, K., March, A., </w:t>
      </w:r>
      <w:r w:rsidRPr="00280984">
        <w:rPr>
          <w:rFonts w:asciiTheme="majorHAnsi" w:hAnsiTheme="majorHAnsi" w:cstheme="majorHAnsi"/>
          <w:bCs/>
        </w:rPr>
        <w:t>Minch, D.,</w:t>
      </w:r>
      <w:r w:rsidRPr="00CC4088">
        <w:rPr>
          <w:rFonts w:asciiTheme="majorHAnsi" w:hAnsiTheme="majorHAnsi" w:cstheme="majorHAnsi"/>
        </w:rPr>
        <w:t xml:space="preserve"> and Hines, C. (</w:t>
      </w:r>
      <w:proofErr w:type="gramStart"/>
      <w:r w:rsidRPr="00CC4088">
        <w:rPr>
          <w:rFonts w:asciiTheme="majorHAnsi" w:hAnsiTheme="majorHAnsi" w:cstheme="majorHAnsi"/>
        </w:rPr>
        <w:t>May,</w:t>
      </w:r>
      <w:proofErr w:type="gramEnd"/>
      <w:r w:rsidRPr="00CC4088">
        <w:rPr>
          <w:rFonts w:asciiTheme="majorHAnsi" w:hAnsiTheme="majorHAnsi" w:cstheme="majorHAnsi"/>
        </w:rPr>
        <w:t xml:space="preserve"> 201</w:t>
      </w:r>
      <w:r>
        <w:rPr>
          <w:rFonts w:asciiTheme="majorHAnsi" w:hAnsiTheme="majorHAnsi" w:cstheme="majorHAnsi"/>
        </w:rPr>
        <w:t>6</w:t>
      </w:r>
      <w:r w:rsidRPr="00CC4088">
        <w:rPr>
          <w:rFonts w:asciiTheme="majorHAnsi" w:hAnsiTheme="majorHAnsi" w:cstheme="majorHAnsi"/>
        </w:rPr>
        <w:t xml:space="preserve">). </w:t>
      </w:r>
      <w:hyperlink r:id="rId21" w:history="1">
        <w:r w:rsidRPr="009E24E5">
          <w:rPr>
            <w:rStyle w:val="Hyperlink"/>
            <w:rFonts w:asciiTheme="majorHAnsi" w:hAnsiTheme="majorHAnsi" w:cstheme="majorHAnsi"/>
            <w:i/>
            <w:iCs/>
          </w:rPr>
          <w:t>Problem Solving/Response to Intervention evaluation tool technical assistance manual - revised 2016</w:t>
        </w:r>
      </w:hyperlink>
      <w:r w:rsidRPr="00062B68">
        <w:rPr>
          <w:rFonts w:asciiTheme="majorHAnsi" w:hAnsiTheme="majorHAnsi" w:cstheme="majorHAnsi"/>
        </w:rPr>
        <w:t>.</w:t>
      </w:r>
      <w:r w:rsidRPr="00280984">
        <w:rPr>
          <w:rFonts w:asciiTheme="majorHAnsi" w:hAnsiTheme="majorHAnsi" w:cstheme="majorHAnsi"/>
          <w:i/>
          <w:iCs/>
        </w:rPr>
        <w:t xml:space="preserve"> </w:t>
      </w:r>
      <w:r w:rsidRPr="00CC4088">
        <w:rPr>
          <w:rFonts w:asciiTheme="majorHAnsi" w:hAnsiTheme="majorHAnsi" w:cstheme="majorHAnsi"/>
        </w:rPr>
        <w:t>University of South Florida.</w:t>
      </w:r>
      <w:r>
        <w:rPr>
          <w:rFonts w:asciiTheme="majorHAnsi" w:hAnsiTheme="majorHAnsi" w:cstheme="majorHAnsi"/>
        </w:rPr>
        <w:t xml:space="preserve"> </w:t>
      </w:r>
    </w:p>
    <w:p w14:paraId="554B261A" w14:textId="77777777" w:rsidR="001F6D35" w:rsidRPr="00280984" w:rsidRDefault="001F6D35" w:rsidP="001F6D35">
      <w:pPr>
        <w:rPr>
          <w:rFonts w:asciiTheme="majorHAnsi" w:hAnsiTheme="majorHAnsi" w:cstheme="majorHAnsi"/>
        </w:rPr>
      </w:pPr>
      <w:r w:rsidRPr="00280984">
        <w:rPr>
          <w:rFonts w:asciiTheme="majorHAnsi" w:hAnsiTheme="majorHAnsi" w:cstheme="majorHAnsi"/>
          <w:b/>
          <w:bCs/>
        </w:rPr>
        <w:t xml:space="preserve">Minch, D. </w:t>
      </w:r>
      <w:r w:rsidRPr="00351165">
        <w:rPr>
          <w:rFonts w:asciiTheme="majorHAnsi" w:hAnsiTheme="majorHAnsi" w:cstheme="majorHAnsi"/>
        </w:rPr>
        <w:t>(2012).</w:t>
      </w:r>
      <w:r w:rsidRPr="00F82F57">
        <w:rPr>
          <w:rFonts w:asciiTheme="majorHAnsi" w:hAnsiTheme="majorHAnsi" w:cstheme="majorHAnsi"/>
        </w:rPr>
        <w:t xml:space="preserve"> </w:t>
      </w:r>
      <w:r w:rsidRPr="00280984">
        <w:rPr>
          <w:rFonts w:cs="Calibri Light"/>
        </w:rPr>
        <w:t xml:space="preserve">Family Engagement in </w:t>
      </w:r>
      <w:proofErr w:type="spellStart"/>
      <w:r w:rsidRPr="00280984">
        <w:rPr>
          <w:rFonts w:cs="Calibri Light"/>
        </w:rPr>
        <w:t>RtI</w:t>
      </w:r>
      <w:proofErr w:type="spellEnd"/>
      <w:r w:rsidRPr="00280984">
        <w:rPr>
          <w:rFonts w:cs="Calibri Light"/>
        </w:rPr>
        <w:t>/MTSS Survey: Family Version (</w:t>
      </w:r>
      <w:proofErr w:type="gramStart"/>
      <w:r w:rsidRPr="00280984">
        <w:rPr>
          <w:rFonts w:cs="Calibri Light"/>
        </w:rPr>
        <w:t>FERS:F</w:t>
      </w:r>
      <w:proofErr w:type="gramEnd"/>
      <w:r w:rsidRPr="00280984">
        <w:rPr>
          <w:rFonts w:cs="Calibri Light"/>
        </w:rPr>
        <w:t xml:space="preserve">). </w:t>
      </w:r>
      <w:r w:rsidRPr="00280984">
        <w:rPr>
          <w:rFonts w:asciiTheme="majorHAnsi" w:hAnsiTheme="majorHAnsi" w:cstheme="majorHAnsi"/>
        </w:rPr>
        <w:t>In</w:t>
      </w:r>
      <w:r>
        <w:rPr>
          <w:rFonts w:asciiTheme="majorHAnsi" w:hAnsiTheme="majorHAnsi" w:cstheme="majorHAnsi"/>
          <w:b/>
          <w:bCs/>
        </w:rPr>
        <w:t xml:space="preserve"> </w:t>
      </w:r>
      <w:r w:rsidRPr="00CC4088">
        <w:rPr>
          <w:rFonts w:asciiTheme="majorHAnsi" w:hAnsiTheme="majorHAnsi" w:cstheme="majorHAnsi"/>
        </w:rPr>
        <w:t xml:space="preserve">Castillo, J.M., </w:t>
      </w:r>
      <w:proofErr w:type="spellStart"/>
      <w:r w:rsidRPr="00CC4088">
        <w:rPr>
          <w:rFonts w:asciiTheme="majorHAnsi" w:hAnsiTheme="majorHAnsi" w:cstheme="majorHAnsi"/>
        </w:rPr>
        <w:t>Batsche</w:t>
      </w:r>
      <w:proofErr w:type="spellEnd"/>
      <w:r w:rsidRPr="00CC4088">
        <w:rPr>
          <w:rFonts w:asciiTheme="majorHAnsi" w:hAnsiTheme="majorHAnsi" w:cstheme="majorHAnsi"/>
        </w:rPr>
        <w:t xml:space="preserve">, G.M., Curtis, M.J., Stockslager, K., March, A., </w:t>
      </w:r>
      <w:r w:rsidRPr="00280984">
        <w:rPr>
          <w:rFonts w:asciiTheme="majorHAnsi" w:hAnsiTheme="majorHAnsi" w:cstheme="majorHAnsi"/>
          <w:bCs/>
        </w:rPr>
        <w:t>Minch, D.,</w:t>
      </w:r>
      <w:r w:rsidRPr="00CC4088">
        <w:rPr>
          <w:rFonts w:asciiTheme="majorHAnsi" w:hAnsiTheme="majorHAnsi" w:cstheme="majorHAnsi"/>
        </w:rPr>
        <w:t xml:space="preserve"> and Hines, C. (</w:t>
      </w:r>
      <w:proofErr w:type="gramStart"/>
      <w:r w:rsidRPr="00CC4088">
        <w:rPr>
          <w:rFonts w:asciiTheme="majorHAnsi" w:hAnsiTheme="majorHAnsi" w:cstheme="majorHAnsi"/>
        </w:rPr>
        <w:t>May,</w:t>
      </w:r>
      <w:proofErr w:type="gramEnd"/>
      <w:r w:rsidRPr="00CC4088">
        <w:rPr>
          <w:rFonts w:asciiTheme="majorHAnsi" w:hAnsiTheme="majorHAnsi" w:cstheme="majorHAnsi"/>
        </w:rPr>
        <w:t xml:space="preserve"> 201</w:t>
      </w:r>
      <w:r>
        <w:rPr>
          <w:rFonts w:asciiTheme="majorHAnsi" w:hAnsiTheme="majorHAnsi" w:cstheme="majorHAnsi"/>
        </w:rPr>
        <w:t>6</w:t>
      </w:r>
      <w:r w:rsidRPr="00CC4088">
        <w:rPr>
          <w:rFonts w:asciiTheme="majorHAnsi" w:hAnsiTheme="majorHAnsi" w:cstheme="majorHAnsi"/>
        </w:rPr>
        <w:t xml:space="preserve">). </w:t>
      </w:r>
      <w:hyperlink r:id="rId22" w:history="1">
        <w:r w:rsidRPr="009E24E5">
          <w:rPr>
            <w:rStyle w:val="Hyperlink"/>
            <w:rFonts w:asciiTheme="majorHAnsi" w:hAnsiTheme="majorHAnsi" w:cstheme="majorHAnsi"/>
            <w:i/>
            <w:iCs/>
          </w:rPr>
          <w:t>Problem Solving/Response to Intervention evaluation tool technical assistance manual - revised 2016</w:t>
        </w:r>
      </w:hyperlink>
      <w:r w:rsidRPr="00062B68">
        <w:rPr>
          <w:rFonts w:asciiTheme="majorHAnsi" w:hAnsiTheme="majorHAnsi" w:cstheme="majorHAnsi"/>
        </w:rPr>
        <w:t>.</w:t>
      </w:r>
      <w:r>
        <w:rPr>
          <w:rFonts w:asciiTheme="majorHAnsi" w:hAnsiTheme="majorHAnsi" w:cstheme="majorHAnsi"/>
          <w:i/>
          <w:iCs/>
        </w:rPr>
        <w:t xml:space="preserve"> </w:t>
      </w:r>
      <w:r w:rsidRPr="00CC4088">
        <w:rPr>
          <w:rFonts w:asciiTheme="majorHAnsi" w:hAnsiTheme="majorHAnsi" w:cstheme="majorHAnsi"/>
        </w:rPr>
        <w:t>University of South Florida</w:t>
      </w:r>
      <w:r>
        <w:rPr>
          <w:rFonts w:asciiTheme="majorHAnsi" w:hAnsiTheme="majorHAnsi" w:cstheme="majorHAnsi"/>
        </w:rPr>
        <w:t xml:space="preserve">. </w:t>
      </w:r>
      <w:r w:rsidRPr="00062B68">
        <w:rPr>
          <w:rFonts w:cs="Calibri Light"/>
        </w:rPr>
        <w:t xml:space="preserve"> </w:t>
      </w:r>
    </w:p>
    <w:p w14:paraId="39ACFA28" w14:textId="77777777" w:rsidR="001F6D35" w:rsidRDefault="001F6D35" w:rsidP="001F6D35">
      <w:pPr>
        <w:rPr>
          <w:rFonts w:cs="Calibri Light"/>
        </w:rPr>
      </w:pPr>
      <w:r w:rsidRPr="00351165">
        <w:rPr>
          <w:rFonts w:cs="Calibri Light"/>
          <w:b/>
          <w:bCs/>
        </w:rPr>
        <w:t>Minch, D.,</w:t>
      </w:r>
      <w:r>
        <w:rPr>
          <w:rFonts w:cs="Calibri Light"/>
        </w:rPr>
        <w:t xml:space="preserve"> Diamond, H., Davidson, G. (2011). </w:t>
      </w:r>
      <w:hyperlink r:id="rId23" w:history="1">
        <w:r w:rsidRPr="009E24E5">
          <w:rPr>
            <w:rStyle w:val="Hyperlink"/>
            <w:rFonts w:cs="Calibri Light"/>
            <w:i/>
            <w:iCs/>
          </w:rPr>
          <w:t>Multi-Tiered System of Supports: Introductory video for parents.</w:t>
        </w:r>
      </w:hyperlink>
      <w:r>
        <w:rPr>
          <w:rFonts w:cs="Calibri Light"/>
        </w:rPr>
        <w:t xml:space="preserve"> Florida’s Multi-Tiered System of Support Project, University of South Florida. </w:t>
      </w:r>
    </w:p>
    <w:p w14:paraId="412387A6" w14:textId="77777777" w:rsidR="001F6D35" w:rsidRPr="001F6D35" w:rsidRDefault="001F6D35" w:rsidP="001F6D35">
      <w:pPr>
        <w:rPr>
          <w:rFonts w:cs="Calibri Light"/>
        </w:rPr>
      </w:pPr>
      <w:r w:rsidRPr="00351165">
        <w:rPr>
          <w:rFonts w:cs="Calibri Light"/>
          <w:b/>
          <w:bCs/>
        </w:rPr>
        <w:t>Minch, D.,</w:t>
      </w:r>
      <w:r>
        <w:rPr>
          <w:rFonts w:cs="Calibri Light"/>
        </w:rPr>
        <w:t xml:space="preserve"> Diamond, H., Davidson, G. (2011). </w:t>
      </w:r>
      <w:hyperlink r:id="rId24" w:history="1">
        <w:r w:rsidRPr="009E24E5">
          <w:rPr>
            <w:rStyle w:val="Hyperlink"/>
            <w:rFonts w:cs="Calibri Light"/>
            <w:i/>
            <w:iCs/>
          </w:rPr>
          <w:t>Multi-Tiered System of Supports: Myths and truths for parents</w:t>
        </w:r>
      </w:hyperlink>
      <w:r w:rsidRPr="00B01924">
        <w:rPr>
          <w:rFonts w:cs="Calibri Light"/>
          <w:i/>
          <w:iCs/>
        </w:rPr>
        <w:t>.</w:t>
      </w:r>
      <w:r>
        <w:rPr>
          <w:rFonts w:cs="Calibri Light"/>
        </w:rPr>
        <w:t xml:space="preserve"> Florida’s Multi-Tiered System of Support Project, University of South Florida. </w:t>
      </w:r>
    </w:p>
    <w:p w14:paraId="0B17C140" w14:textId="77777777" w:rsidR="00CC4088" w:rsidRPr="00CC4088" w:rsidRDefault="00CC4088" w:rsidP="0017753A">
      <w:pPr>
        <w:ind w:firstLine="0"/>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7753A" w:rsidRPr="0017753A" w14:paraId="0158259D" w14:textId="77777777" w:rsidTr="0077354B">
        <w:tc>
          <w:tcPr>
            <w:tcW w:w="9350" w:type="dxa"/>
            <w:shd w:val="clear" w:color="auto" w:fill="D9E2F3"/>
          </w:tcPr>
          <w:p w14:paraId="295D74D7" w14:textId="77777777" w:rsidR="0017753A" w:rsidRPr="0017753A" w:rsidRDefault="00F75C5D" w:rsidP="0064666B">
            <w:pPr>
              <w:pStyle w:val="Heading3"/>
              <w:ind w:firstLine="0"/>
              <w:jc w:val="center"/>
              <w:rPr>
                <w:rFonts w:cs="Calibri Light"/>
                <w:u w:val="none"/>
              </w:rPr>
            </w:pPr>
            <w:r>
              <w:rPr>
                <w:rFonts w:cs="Calibri Light"/>
                <w:u w:val="none"/>
              </w:rPr>
              <w:t>Publications and Research</w:t>
            </w:r>
          </w:p>
        </w:tc>
      </w:tr>
    </w:tbl>
    <w:p w14:paraId="2DA7B2C8" w14:textId="77777777" w:rsidR="0077354B" w:rsidRPr="002C2C97" w:rsidRDefault="0077354B" w:rsidP="0077354B">
      <w:pPr>
        <w:ind w:firstLine="0"/>
        <w:contextualSpacing/>
        <w:rPr>
          <w:rFonts w:asciiTheme="majorHAnsi" w:hAnsiTheme="majorHAnsi" w:cstheme="majorHAnsi"/>
          <w:b/>
          <w:bCs/>
          <w:u w:val="single"/>
        </w:rPr>
      </w:pPr>
      <w:r>
        <w:rPr>
          <w:rFonts w:asciiTheme="majorHAnsi" w:hAnsiTheme="majorHAnsi" w:cstheme="majorHAnsi"/>
          <w:b/>
          <w:bCs/>
          <w:u w:val="single"/>
        </w:rPr>
        <w:t xml:space="preserve">Publications In Press, Under </w:t>
      </w:r>
      <w:r w:rsidRPr="00BF4381">
        <w:rPr>
          <w:rFonts w:asciiTheme="majorHAnsi" w:hAnsiTheme="majorHAnsi" w:cstheme="majorHAnsi"/>
          <w:b/>
          <w:bCs/>
          <w:u w:val="single"/>
        </w:rPr>
        <w:t>Review or Preparation</w:t>
      </w:r>
    </w:p>
    <w:p w14:paraId="7B0E8CF9" w14:textId="05CBF63D" w:rsidR="0077354B" w:rsidRDefault="0077354B" w:rsidP="0077354B">
      <w:pPr>
        <w:contextualSpacing/>
        <w:rPr>
          <w:rFonts w:asciiTheme="majorHAnsi" w:hAnsiTheme="majorHAnsi" w:cstheme="majorHAnsi"/>
          <w:i/>
          <w:iCs/>
        </w:rPr>
      </w:pPr>
      <w:proofErr w:type="spellStart"/>
      <w:r w:rsidRPr="0048294B">
        <w:rPr>
          <w:rFonts w:asciiTheme="majorHAnsi" w:hAnsiTheme="majorHAnsi" w:cstheme="majorHAnsi"/>
        </w:rPr>
        <w:t>Garbacz</w:t>
      </w:r>
      <w:proofErr w:type="spellEnd"/>
      <w:r w:rsidRPr="0048294B">
        <w:rPr>
          <w:rFonts w:asciiTheme="majorHAnsi" w:hAnsiTheme="majorHAnsi" w:cstheme="majorHAnsi"/>
        </w:rPr>
        <w:t xml:space="preserve">, S. A., </w:t>
      </w:r>
      <w:r w:rsidRPr="0048294B">
        <w:rPr>
          <w:rFonts w:asciiTheme="majorHAnsi" w:hAnsiTheme="majorHAnsi" w:cstheme="majorHAnsi"/>
          <w:b/>
          <w:bCs/>
        </w:rPr>
        <w:t>Minch, D.,</w:t>
      </w:r>
      <w:r w:rsidRPr="0048294B">
        <w:rPr>
          <w:rFonts w:asciiTheme="majorHAnsi" w:hAnsiTheme="majorHAnsi" w:cstheme="majorHAnsi"/>
        </w:rPr>
        <w:t xml:space="preserve"> </w:t>
      </w:r>
      <w:proofErr w:type="spellStart"/>
      <w:r w:rsidRPr="0048294B">
        <w:rPr>
          <w:rFonts w:asciiTheme="majorHAnsi" w:hAnsiTheme="majorHAnsi" w:cstheme="majorHAnsi"/>
        </w:rPr>
        <w:t>Splett</w:t>
      </w:r>
      <w:proofErr w:type="spellEnd"/>
      <w:r w:rsidRPr="0048294B">
        <w:rPr>
          <w:rFonts w:asciiTheme="majorHAnsi" w:hAnsiTheme="majorHAnsi" w:cstheme="majorHAnsi"/>
        </w:rPr>
        <w:t xml:space="preserve">, J., Zaheer, I., </w:t>
      </w:r>
      <w:proofErr w:type="spellStart"/>
      <w:r w:rsidRPr="0048294B">
        <w:rPr>
          <w:rFonts w:asciiTheme="majorHAnsi" w:hAnsiTheme="majorHAnsi" w:cstheme="majorHAnsi"/>
        </w:rPr>
        <w:t>Sandomierski</w:t>
      </w:r>
      <w:proofErr w:type="spellEnd"/>
      <w:r w:rsidRPr="0048294B">
        <w:rPr>
          <w:rFonts w:asciiTheme="majorHAnsi" w:hAnsiTheme="majorHAnsi" w:cstheme="majorHAnsi"/>
        </w:rPr>
        <w:t xml:space="preserve">, T., &amp; </w:t>
      </w:r>
      <w:proofErr w:type="spellStart"/>
      <w:r w:rsidRPr="0048294B">
        <w:rPr>
          <w:rFonts w:asciiTheme="majorHAnsi" w:hAnsiTheme="majorHAnsi" w:cstheme="majorHAnsi"/>
        </w:rPr>
        <w:t>Weist</w:t>
      </w:r>
      <w:proofErr w:type="spellEnd"/>
      <w:r w:rsidRPr="0048294B">
        <w:rPr>
          <w:rFonts w:asciiTheme="majorHAnsi" w:hAnsiTheme="majorHAnsi" w:cstheme="majorHAnsi"/>
        </w:rPr>
        <w:t xml:space="preserve">, M. </w:t>
      </w:r>
      <w:r w:rsidR="00861725">
        <w:rPr>
          <w:rFonts w:asciiTheme="majorHAnsi" w:hAnsiTheme="majorHAnsi" w:cstheme="majorHAnsi"/>
        </w:rPr>
        <w:t>(Invited to Resubmit).</w:t>
      </w:r>
      <w:r w:rsidRPr="0048294B">
        <w:rPr>
          <w:rFonts w:asciiTheme="majorHAnsi" w:hAnsiTheme="majorHAnsi" w:cstheme="majorHAnsi"/>
        </w:rPr>
        <w:t xml:space="preserve"> Advancing an international movement on family-school-community collaboration to promote youth mental health.</w:t>
      </w:r>
      <w:r w:rsidRPr="0048294B">
        <w:rPr>
          <w:rFonts w:asciiTheme="majorHAnsi" w:hAnsiTheme="majorHAnsi" w:cstheme="majorHAnsi"/>
          <w:i/>
          <w:iCs/>
        </w:rPr>
        <w:t xml:space="preserve"> </w:t>
      </w:r>
      <w:r w:rsidRPr="00CA6DB5">
        <w:rPr>
          <w:rFonts w:asciiTheme="majorHAnsi" w:hAnsiTheme="majorHAnsi" w:cstheme="majorHAnsi"/>
          <w:i/>
          <w:iCs/>
        </w:rPr>
        <w:t>School Psychology Review.</w:t>
      </w:r>
    </w:p>
    <w:p w14:paraId="041E3D64" w14:textId="77777777" w:rsidR="0077354B" w:rsidRDefault="0077354B" w:rsidP="00FB106B">
      <w:pPr>
        <w:ind w:firstLine="0"/>
        <w:contextualSpacing/>
        <w:rPr>
          <w:rFonts w:asciiTheme="majorHAnsi" w:hAnsiTheme="majorHAnsi" w:cstheme="majorHAnsi"/>
        </w:rPr>
      </w:pPr>
    </w:p>
    <w:p w14:paraId="1725EAB7" w14:textId="23B9F0AC" w:rsidR="00155CB9" w:rsidRDefault="00CC4088" w:rsidP="00BF4381">
      <w:pPr>
        <w:pStyle w:val="Heading3"/>
        <w:ind w:firstLine="0"/>
        <w:rPr>
          <w:rFonts w:asciiTheme="majorHAnsi" w:hAnsiTheme="majorHAnsi" w:cstheme="majorHAnsi"/>
        </w:rPr>
      </w:pPr>
      <w:r w:rsidRPr="00BF4381">
        <w:rPr>
          <w:rFonts w:asciiTheme="majorHAnsi" w:hAnsiTheme="majorHAnsi" w:cstheme="majorHAnsi"/>
        </w:rPr>
        <w:t>Peer-Reviewed Publications</w:t>
      </w:r>
    </w:p>
    <w:p w14:paraId="1D6C53C9" w14:textId="77777777" w:rsidR="00840C2E" w:rsidRPr="00840C2E" w:rsidRDefault="00840C2E" w:rsidP="00840C2E">
      <w:pPr>
        <w:contextualSpacing/>
        <w:rPr>
          <w:rFonts w:asciiTheme="majorHAnsi" w:hAnsiTheme="majorHAnsi" w:cstheme="majorHAnsi"/>
        </w:rPr>
      </w:pPr>
      <w:r w:rsidRPr="00840C2E">
        <w:rPr>
          <w:rFonts w:asciiTheme="majorHAnsi" w:hAnsiTheme="majorHAnsi" w:cstheme="majorHAnsi"/>
        </w:rPr>
        <w:t>Aldridge, W. A., II, Roppolo, R. H., Chaplo, S. D., Everett, A. B., Lawrence, S., DiSalvo, C. I.,</w:t>
      </w:r>
      <w:r w:rsidRPr="00840C2E">
        <w:rPr>
          <w:rFonts w:asciiTheme="majorHAnsi" w:hAnsiTheme="majorHAnsi" w:cstheme="majorHAnsi"/>
          <w:b/>
          <w:bCs/>
        </w:rPr>
        <w:t> Minch, D. R.,</w:t>
      </w:r>
      <w:r w:rsidRPr="00840C2E">
        <w:rPr>
          <w:rFonts w:asciiTheme="majorHAnsi" w:hAnsiTheme="majorHAnsi" w:cstheme="majorHAnsi"/>
        </w:rPr>
        <w:t xml:space="preserve"> Reed, J. J., &amp; Boothroyd, R. I. (2022). Trajectory of External Implementation Support Activities across Two States: A Descriptive Study [Manuscript submitted for publication].   </w:t>
      </w:r>
    </w:p>
    <w:p w14:paraId="12578825" w14:textId="53021BDE" w:rsidR="00276483" w:rsidRPr="00FB106B" w:rsidRDefault="00276483" w:rsidP="00276483">
      <w:pPr>
        <w:contextualSpacing/>
        <w:rPr>
          <w:rFonts w:asciiTheme="majorHAnsi" w:hAnsiTheme="majorHAnsi" w:cstheme="majorHAnsi"/>
        </w:rPr>
      </w:pPr>
      <w:proofErr w:type="spellStart"/>
      <w:r w:rsidRPr="00FB106B">
        <w:rPr>
          <w:rFonts w:asciiTheme="majorHAnsi" w:hAnsiTheme="majorHAnsi" w:cstheme="majorHAnsi"/>
        </w:rPr>
        <w:t>Sandomierski</w:t>
      </w:r>
      <w:proofErr w:type="spellEnd"/>
      <w:r w:rsidRPr="00FB106B">
        <w:rPr>
          <w:rFonts w:asciiTheme="majorHAnsi" w:hAnsiTheme="majorHAnsi" w:cstheme="majorHAnsi"/>
        </w:rPr>
        <w:t xml:space="preserve">, T., Martinez, S., Webster, R., </w:t>
      </w:r>
      <w:proofErr w:type="spellStart"/>
      <w:r w:rsidRPr="00FB106B">
        <w:rPr>
          <w:rFonts w:asciiTheme="majorHAnsi" w:hAnsiTheme="majorHAnsi" w:cstheme="majorHAnsi"/>
        </w:rPr>
        <w:t>Winneker</w:t>
      </w:r>
      <w:proofErr w:type="spellEnd"/>
      <w:r w:rsidRPr="00FB106B">
        <w:rPr>
          <w:rFonts w:asciiTheme="majorHAnsi" w:hAnsiTheme="majorHAnsi" w:cstheme="majorHAnsi"/>
        </w:rPr>
        <w:t xml:space="preserve">, A., &amp; </w:t>
      </w:r>
      <w:r w:rsidRPr="00FB106B">
        <w:rPr>
          <w:rFonts w:asciiTheme="majorHAnsi" w:hAnsiTheme="majorHAnsi" w:cstheme="majorHAnsi"/>
          <w:b/>
          <w:bCs/>
        </w:rPr>
        <w:t xml:space="preserve">Minch, D. </w:t>
      </w:r>
      <w:r w:rsidRPr="00FB106B">
        <w:rPr>
          <w:rFonts w:asciiTheme="majorHAnsi" w:hAnsiTheme="majorHAnsi" w:cstheme="majorHAnsi"/>
        </w:rPr>
        <w:t>(</w:t>
      </w:r>
      <w:r>
        <w:rPr>
          <w:rFonts w:asciiTheme="majorHAnsi" w:hAnsiTheme="majorHAnsi" w:cstheme="majorHAnsi"/>
        </w:rPr>
        <w:t>2021</w:t>
      </w:r>
      <w:r w:rsidRPr="00FB106B">
        <w:rPr>
          <w:rFonts w:asciiTheme="majorHAnsi" w:hAnsiTheme="majorHAnsi" w:cstheme="majorHAnsi"/>
        </w:rPr>
        <w:t xml:space="preserve">). From quick fix to lasting commitment: Using root cause analysis to address disproportionate discipline outcomes. </w:t>
      </w:r>
      <w:r w:rsidRPr="00FB106B">
        <w:rPr>
          <w:rFonts w:asciiTheme="majorHAnsi" w:hAnsiTheme="majorHAnsi" w:cstheme="majorHAnsi"/>
          <w:i/>
          <w:iCs/>
        </w:rPr>
        <w:t>Preventing School Failure</w:t>
      </w:r>
      <w:r w:rsidRPr="00FB106B">
        <w:rPr>
          <w:rFonts w:asciiTheme="majorHAnsi" w:hAnsiTheme="majorHAnsi" w:cstheme="majorHAnsi"/>
        </w:rPr>
        <w:t xml:space="preserve">: </w:t>
      </w:r>
      <w:r w:rsidRPr="00FB106B">
        <w:rPr>
          <w:rFonts w:asciiTheme="majorHAnsi" w:hAnsiTheme="majorHAnsi" w:cstheme="majorHAnsi"/>
          <w:i/>
          <w:iCs/>
        </w:rPr>
        <w:t xml:space="preserve">Alternative Education for Children and Youth. </w:t>
      </w:r>
      <w:hyperlink r:id="rId25" w:history="1">
        <w:r w:rsidRPr="00FB106B">
          <w:rPr>
            <w:rStyle w:val="Hyperlink"/>
            <w:rFonts w:asciiTheme="majorHAnsi" w:hAnsiTheme="majorHAnsi" w:cstheme="majorHAnsi"/>
          </w:rPr>
          <w:t>https://doi.org/10.1080/1045988X.2021.1937025</w:t>
        </w:r>
      </w:hyperlink>
      <w:r w:rsidRPr="00FB106B">
        <w:rPr>
          <w:rFonts w:asciiTheme="majorHAnsi" w:hAnsiTheme="majorHAnsi" w:cstheme="majorHAnsi"/>
        </w:rPr>
        <w:t>.</w:t>
      </w:r>
    </w:p>
    <w:p w14:paraId="2F0AB87C" w14:textId="30C0707C" w:rsidR="007263EF" w:rsidRPr="007263EF" w:rsidRDefault="007263EF" w:rsidP="007263EF">
      <w:pPr>
        <w:contextualSpacing/>
        <w:rPr>
          <w:rFonts w:asciiTheme="majorHAnsi" w:hAnsiTheme="majorHAnsi" w:cstheme="majorHAnsi"/>
        </w:rPr>
      </w:pPr>
      <w:proofErr w:type="spellStart"/>
      <w:r w:rsidRPr="007263EF">
        <w:rPr>
          <w:rFonts w:asciiTheme="majorHAnsi" w:hAnsiTheme="majorHAnsi" w:cstheme="majorHAnsi"/>
        </w:rPr>
        <w:lastRenderedPageBreak/>
        <w:t>Garbacz</w:t>
      </w:r>
      <w:proofErr w:type="spellEnd"/>
      <w:r w:rsidRPr="007263EF">
        <w:rPr>
          <w:rFonts w:asciiTheme="majorHAnsi" w:hAnsiTheme="majorHAnsi" w:cstheme="majorHAnsi"/>
        </w:rPr>
        <w:t xml:space="preserve">, S. A., </w:t>
      </w:r>
      <w:r w:rsidRPr="007263EF">
        <w:rPr>
          <w:rFonts w:asciiTheme="majorHAnsi" w:hAnsiTheme="majorHAnsi" w:cstheme="majorHAnsi"/>
          <w:b/>
          <w:bCs/>
        </w:rPr>
        <w:t>Minch, D.,</w:t>
      </w:r>
      <w:r w:rsidRPr="007263EF">
        <w:rPr>
          <w:rFonts w:asciiTheme="majorHAnsi" w:hAnsiTheme="majorHAnsi" w:cstheme="majorHAnsi"/>
        </w:rPr>
        <w:t xml:space="preserve"> Jordan, P., Young, K., &amp; </w:t>
      </w:r>
      <w:proofErr w:type="spellStart"/>
      <w:r w:rsidRPr="007263EF">
        <w:rPr>
          <w:rFonts w:asciiTheme="majorHAnsi" w:hAnsiTheme="majorHAnsi" w:cstheme="majorHAnsi"/>
        </w:rPr>
        <w:t>Weist</w:t>
      </w:r>
      <w:proofErr w:type="spellEnd"/>
      <w:r w:rsidRPr="007263EF">
        <w:rPr>
          <w:rFonts w:asciiTheme="majorHAnsi" w:hAnsiTheme="majorHAnsi" w:cstheme="majorHAnsi"/>
        </w:rPr>
        <w:t>, M. D. (</w:t>
      </w:r>
      <w:r>
        <w:rPr>
          <w:rFonts w:asciiTheme="majorHAnsi" w:hAnsiTheme="majorHAnsi" w:cstheme="majorHAnsi"/>
        </w:rPr>
        <w:t>2020</w:t>
      </w:r>
      <w:r w:rsidRPr="007263EF">
        <w:rPr>
          <w:rFonts w:asciiTheme="majorHAnsi" w:hAnsiTheme="majorHAnsi" w:cstheme="majorHAnsi"/>
        </w:rPr>
        <w:t xml:space="preserve">). Moving towards meaningful and significant family partnerships in education. </w:t>
      </w:r>
      <w:r w:rsidRPr="007263EF">
        <w:rPr>
          <w:rFonts w:asciiTheme="majorHAnsi" w:hAnsiTheme="majorHAnsi" w:cstheme="majorHAnsi"/>
          <w:i/>
          <w:iCs/>
        </w:rPr>
        <w:t>Adolescent Psychiatry</w:t>
      </w:r>
      <w:r>
        <w:rPr>
          <w:rFonts w:asciiTheme="majorHAnsi" w:hAnsiTheme="majorHAnsi" w:cstheme="majorHAnsi"/>
          <w:i/>
          <w:iCs/>
        </w:rPr>
        <w:t xml:space="preserve">, 10, </w:t>
      </w:r>
      <w:r>
        <w:rPr>
          <w:rFonts w:asciiTheme="majorHAnsi" w:hAnsiTheme="majorHAnsi" w:cstheme="majorHAnsi"/>
        </w:rPr>
        <w:t>92-104.</w:t>
      </w:r>
    </w:p>
    <w:p w14:paraId="415E4211" w14:textId="77777777" w:rsidR="003F1BC0" w:rsidRPr="003F1BC0" w:rsidRDefault="00155CB9" w:rsidP="003F1BC0">
      <w:pPr>
        <w:rPr>
          <w:rFonts w:asciiTheme="majorHAnsi" w:hAnsiTheme="majorHAnsi" w:cstheme="majorHAnsi"/>
          <w:color w:val="000000" w:themeColor="text1"/>
        </w:rPr>
      </w:pPr>
      <w:r w:rsidRPr="003F1BC0">
        <w:rPr>
          <w:rFonts w:asciiTheme="majorHAnsi" w:hAnsiTheme="majorHAnsi" w:cstheme="majorHAnsi"/>
          <w:color w:val="000000" w:themeColor="text1"/>
        </w:rPr>
        <w:t xml:space="preserve">George, H., Cox, K., </w:t>
      </w:r>
      <w:r w:rsidRPr="003F1BC0">
        <w:rPr>
          <w:rFonts w:asciiTheme="majorHAnsi" w:hAnsiTheme="majorHAnsi" w:cstheme="majorHAnsi"/>
          <w:b/>
          <w:color w:val="000000" w:themeColor="text1"/>
        </w:rPr>
        <w:t>Minch, D.,</w:t>
      </w:r>
      <w:r w:rsidRPr="003F1BC0">
        <w:rPr>
          <w:rFonts w:asciiTheme="majorHAnsi" w:hAnsiTheme="majorHAnsi" w:cstheme="majorHAnsi"/>
          <w:color w:val="000000" w:themeColor="text1"/>
        </w:rPr>
        <w:t xml:space="preserve"> </w:t>
      </w:r>
      <w:proofErr w:type="spellStart"/>
      <w:r w:rsidRPr="003F1BC0">
        <w:rPr>
          <w:rFonts w:asciiTheme="majorHAnsi" w:hAnsiTheme="majorHAnsi" w:cstheme="majorHAnsi"/>
          <w:color w:val="000000" w:themeColor="text1"/>
        </w:rPr>
        <w:t>Sandomierski</w:t>
      </w:r>
      <w:proofErr w:type="spellEnd"/>
      <w:r w:rsidRPr="003F1BC0">
        <w:rPr>
          <w:rFonts w:asciiTheme="majorHAnsi" w:hAnsiTheme="majorHAnsi" w:cstheme="majorHAnsi"/>
          <w:color w:val="000000" w:themeColor="text1"/>
        </w:rPr>
        <w:t xml:space="preserve">, T. (2018). District practices associated with successful SWPBIS implementation. </w:t>
      </w:r>
      <w:r w:rsidRPr="003F1BC0">
        <w:rPr>
          <w:rFonts w:asciiTheme="majorHAnsi" w:hAnsiTheme="majorHAnsi" w:cstheme="majorHAnsi"/>
          <w:i/>
          <w:iCs/>
          <w:color w:val="000000" w:themeColor="text1"/>
        </w:rPr>
        <w:t>Behavioral Disorders</w:t>
      </w:r>
      <w:r w:rsidR="003F1BC0" w:rsidRPr="003F1BC0">
        <w:rPr>
          <w:rFonts w:asciiTheme="majorHAnsi" w:hAnsiTheme="majorHAnsi" w:cstheme="majorHAnsi"/>
          <w:i/>
          <w:iCs/>
          <w:color w:val="000000" w:themeColor="text1"/>
        </w:rPr>
        <w:t>, 43</w:t>
      </w:r>
      <w:r w:rsidR="003F1BC0" w:rsidRPr="003F1BC0">
        <w:rPr>
          <w:rFonts w:asciiTheme="majorHAnsi" w:hAnsiTheme="majorHAnsi" w:cstheme="majorHAnsi"/>
          <w:color w:val="000000" w:themeColor="text1"/>
        </w:rPr>
        <w:t xml:space="preserve">(3), 393-406. </w:t>
      </w:r>
    </w:p>
    <w:p w14:paraId="6211F947" w14:textId="77777777" w:rsidR="001E07DC" w:rsidRPr="00CC4088" w:rsidRDefault="001E07DC" w:rsidP="001E07DC">
      <w:pPr>
        <w:rPr>
          <w:rFonts w:asciiTheme="majorHAnsi" w:hAnsiTheme="majorHAnsi" w:cstheme="majorHAnsi"/>
        </w:rPr>
      </w:pPr>
      <w:proofErr w:type="spellStart"/>
      <w:r w:rsidRPr="00CC4088">
        <w:rPr>
          <w:rFonts w:asciiTheme="majorHAnsi" w:hAnsiTheme="majorHAnsi" w:cstheme="majorHAnsi"/>
        </w:rPr>
        <w:t>Garbacz</w:t>
      </w:r>
      <w:proofErr w:type="spellEnd"/>
      <w:r w:rsidRPr="00CC4088">
        <w:rPr>
          <w:rFonts w:asciiTheme="majorHAnsi" w:hAnsiTheme="majorHAnsi" w:cstheme="majorHAnsi"/>
        </w:rPr>
        <w:t xml:space="preserve">, S. A., McIntosh, K., </w:t>
      </w:r>
      <w:proofErr w:type="spellStart"/>
      <w:r w:rsidRPr="00CC4088">
        <w:rPr>
          <w:rFonts w:asciiTheme="majorHAnsi" w:hAnsiTheme="majorHAnsi" w:cstheme="majorHAnsi"/>
        </w:rPr>
        <w:t>Vatland</w:t>
      </w:r>
      <w:proofErr w:type="spellEnd"/>
      <w:r w:rsidRPr="00CC4088">
        <w:rPr>
          <w:rFonts w:asciiTheme="majorHAnsi" w:hAnsiTheme="majorHAnsi" w:cstheme="majorHAnsi"/>
        </w:rPr>
        <w:t xml:space="preserve">, C., </w:t>
      </w:r>
      <w:r w:rsidRPr="00CC4088">
        <w:rPr>
          <w:rFonts w:asciiTheme="majorHAnsi" w:hAnsiTheme="majorHAnsi" w:cstheme="majorHAnsi"/>
          <w:b/>
          <w:bCs/>
        </w:rPr>
        <w:t>Minch, D.,</w:t>
      </w:r>
      <w:r w:rsidRPr="00CC4088">
        <w:rPr>
          <w:rFonts w:asciiTheme="majorHAnsi" w:hAnsiTheme="majorHAnsi" w:cstheme="majorHAnsi"/>
        </w:rPr>
        <w:t xml:space="preserve"> &amp; Eagle, J. W. (2018). Identifying and examining school approaches to family engagement within schoolwide positive behavioral interventions and supports. </w:t>
      </w:r>
      <w:r w:rsidRPr="003F1BC0">
        <w:rPr>
          <w:rFonts w:asciiTheme="majorHAnsi" w:hAnsiTheme="majorHAnsi" w:cstheme="majorHAnsi"/>
          <w:i/>
          <w:iCs/>
        </w:rPr>
        <w:t>Journal of Positive Behavior Interventions, 20,</w:t>
      </w:r>
      <w:r w:rsidRPr="00CC4088">
        <w:rPr>
          <w:rFonts w:asciiTheme="majorHAnsi" w:hAnsiTheme="majorHAnsi" w:cstheme="majorHAnsi"/>
        </w:rPr>
        <w:t xml:space="preserve"> 127–137. </w:t>
      </w:r>
    </w:p>
    <w:p w14:paraId="7C1E77A8" w14:textId="3C7797AA" w:rsidR="001E07DC" w:rsidRPr="00CC4088" w:rsidRDefault="001E07DC" w:rsidP="001E07DC">
      <w:pPr>
        <w:rPr>
          <w:rFonts w:asciiTheme="majorHAnsi" w:hAnsiTheme="majorHAnsi" w:cstheme="majorHAnsi"/>
        </w:rPr>
      </w:pPr>
      <w:proofErr w:type="spellStart"/>
      <w:r w:rsidRPr="00CC4088">
        <w:rPr>
          <w:rFonts w:asciiTheme="majorHAnsi" w:hAnsiTheme="majorHAnsi" w:cstheme="majorHAnsi"/>
        </w:rPr>
        <w:t>Garbacz</w:t>
      </w:r>
      <w:proofErr w:type="spellEnd"/>
      <w:r w:rsidRPr="00CC4088">
        <w:rPr>
          <w:rFonts w:asciiTheme="majorHAnsi" w:hAnsiTheme="majorHAnsi" w:cstheme="majorHAnsi"/>
        </w:rPr>
        <w:t xml:space="preserve">, S. A., Hirano, K. A., McIntosh, K., Eagle, J. W., </w:t>
      </w:r>
      <w:r w:rsidRPr="00CC4088">
        <w:rPr>
          <w:rFonts w:asciiTheme="majorHAnsi" w:hAnsiTheme="majorHAnsi" w:cstheme="majorHAnsi"/>
          <w:b/>
          <w:bCs/>
        </w:rPr>
        <w:t>Minch, D.,</w:t>
      </w:r>
      <w:r w:rsidRPr="00CC4088">
        <w:rPr>
          <w:rFonts w:asciiTheme="majorHAnsi" w:hAnsiTheme="majorHAnsi" w:cstheme="majorHAnsi"/>
        </w:rPr>
        <w:t xml:space="preserve"> &amp; </w:t>
      </w:r>
      <w:proofErr w:type="spellStart"/>
      <w:r w:rsidRPr="00CC4088">
        <w:rPr>
          <w:rFonts w:asciiTheme="majorHAnsi" w:hAnsiTheme="majorHAnsi" w:cstheme="majorHAnsi"/>
        </w:rPr>
        <w:t>Vatland</w:t>
      </w:r>
      <w:proofErr w:type="spellEnd"/>
      <w:r w:rsidRPr="00CC4088">
        <w:rPr>
          <w:rFonts w:asciiTheme="majorHAnsi" w:hAnsiTheme="majorHAnsi" w:cstheme="majorHAnsi"/>
        </w:rPr>
        <w:t xml:space="preserve">, C. (2018). Family engagement in schoolwide positive behavioral interventions and supports: Barriers and facilitators to implementation. </w:t>
      </w:r>
      <w:r w:rsidRPr="003F1BC0">
        <w:rPr>
          <w:rFonts w:asciiTheme="majorHAnsi" w:hAnsiTheme="majorHAnsi" w:cstheme="majorHAnsi"/>
          <w:i/>
          <w:iCs/>
        </w:rPr>
        <w:t>School Psychology Quarterly, 33,</w:t>
      </w:r>
      <w:r w:rsidRPr="00CC4088">
        <w:rPr>
          <w:rFonts w:asciiTheme="majorHAnsi" w:hAnsiTheme="majorHAnsi" w:cstheme="majorHAnsi"/>
        </w:rPr>
        <w:t xml:space="preserve"> 448–459.</w:t>
      </w:r>
    </w:p>
    <w:p w14:paraId="5D34D9DF" w14:textId="77777777" w:rsidR="00155CB9" w:rsidRPr="00CC4088" w:rsidRDefault="00155CB9">
      <w:pPr>
        <w:rPr>
          <w:rFonts w:asciiTheme="majorHAnsi" w:hAnsiTheme="majorHAnsi" w:cstheme="majorHAnsi"/>
          <w:i/>
        </w:rPr>
      </w:pPr>
      <w:proofErr w:type="spellStart"/>
      <w:r w:rsidRPr="00CC4088">
        <w:rPr>
          <w:rFonts w:asciiTheme="majorHAnsi" w:hAnsiTheme="majorHAnsi" w:cstheme="majorHAnsi"/>
        </w:rPr>
        <w:t>Suldo</w:t>
      </w:r>
      <w:proofErr w:type="spellEnd"/>
      <w:r w:rsidRPr="00CC4088">
        <w:rPr>
          <w:rFonts w:asciiTheme="majorHAnsi" w:hAnsiTheme="majorHAnsi" w:cstheme="majorHAnsi"/>
        </w:rPr>
        <w:t xml:space="preserve">, M.A., </w:t>
      </w:r>
      <w:r w:rsidRPr="00CC4088">
        <w:rPr>
          <w:rFonts w:asciiTheme="majorHAnsi" w:hAnsiTheme="majorHAnsi" w:cstheme="majorHAnsi"/>
          <w:b/>
        </w:rPr>
        <w:t>Minch, D. R.,</w:t>
      </w:r>
      <w:r w:rsidRPr="00CC4088">
        <w:rPr>
          <w:rFonts w:asciiTheme="majorHAnsi" w:hAnsiTheme="majorHAnsi" w:cstheme="majorHAnsi"/>
        </w:rPr>
        <w:t xml:space="preserve"> </w:t>
      </w:r>
      <w:proofErr w:type="spellStart"/>
      <w:r w:rsidRPr="00CC4088">
        <w:rPr>
          <w:rFonts w:asciiTheme="majorHAnsi" w:hAnsiTheme="majorHAnsi" w:cstheme="majorHAnsi"/>
        </w:rPr>
        <w:t>Hearon</w:t>
      </w:r>
      <w:proofErr w:type="spellEnd"/>
      <w:r w:rsidRPr="00CC4088">
        <w:rPr>
          <w:rFonts w:asciiTheme="majorHAnsi" w:hAnsiTheme="majorHAnsi" w:cstheme="majorHAnsi"/>
        </w:rPr>
        <w:t xml:space="preserve">, B. V. (2015). Adolescent life satisfaction and personality characteristics: Investigating relationships using a </w:t>
      </w:r>
      <w:proofErr w:type="gramStart"/>
      <w:r w:rsidRPr="00CC4088">
        <w:rPr>
          <w:rFonts w:asciiTheme="majorHAnsi" w:hAnsiTheme="majorHAnsi" w:cstheme="majorHAnsi"/>
        </w:rPr>
        <w:t>five factor</w:t>
      </w:r>
      <w:proofErr w:type="gramEnd"/>
      <w:r w:rsidRPr="00CC4088">
        <w:rPr>
          <w:rFonts w:asciiTheme="majorHAnsi" w:hAnsiTheme="majorHAnsi" w:cstheme="majorHAnsi"/>
        </w:rPr>
        <w:t xml:space="preserve"> model. </w:t>
      </w:r>
      <w:r w:rsidRPr="00CC4088">
        <w:rPr>
          <w:rFonts w:asciiTheme="majorHAnsi" w:hAnsiTheme="majorHAnsi" w:cstheme="majorHAnsi"/>
          <w:i/>
        </w:rPr>
        <w:t xml:space="preserve">Journal of Happiness Studies, 16 </w:t>
      </w:r>
      <w:r w:rsidRPr="00CC4088">
        <w:rPr>
          <w:rFonts w:asciiTheme="majorHAnsi" w:hAnsiTheme="majorHAnsi" w:cstheme="majorHAnsi"/>
        </w:rPr>
        <w:t>(4</w:t>
      </w:r>
      <w:proofErr w:type="gramStart"/>
      <w:r w:rsidRPr="00CC4088">
        <w:rPr>
          <w:rFonts w:asciiTheme="majorHAnsi" w:hAnsiTheme="majorHAnsi" w:cstheme="majorHAnsi"/>
        </w:rPr>
        <w:t>)</w:t>
      </w:r>
      <w:r w:rsidRPr="00CC4088">
        <w:rPr>
          <w:rFonts w:asciiTheme="majorHAnsi" w:hAnsiTheme="majorHAnsi" w:cstheme="majorHAnsi"/>
          <w:i/>
        </w:rPr>
        <w:t xml:space="preserve"> ,</w:t>
      </w:r>
      <w:proofErr w:type="gramEnd"/>
      <w:r w:rsidRPr="00CC4088">
        <w:rPr>
          <w:rFonts w:asciiTheme="majorHAnsi" w:hAnsiTheme="majorHAnsi" w:cstheme="majorHAnsi"/>
          <w:i/>
        </w:rPr>
        <w:t xml:space="preserve"> </w:t>
      </w:r>
      <w:r w:rsidRPr="00CC4088">
        <w:rPr>
          <w:rFonts w:asciiTheme="majorHAnsi" w:hAnsiTheme="majorHAnsi" w:cstheme="majorHAnsi"/>
        </w:rPr>
        <w:t>965-983.</w:t>
      </w:r>
      <w:r w:rsidRPr="00CC4088">
        <w:rPr>
          <w:rFonts w:asciiTheme="majorHAnsi" w:hAnsiTheme="majorHAnsi" w:cstheme="majorHAnsi"/>
          <w:i/>
        </w:rPr>
        <w:t xml:space="preserve"> </w:t>
      </w:r>
    </w:p>
    <w:p w14:paraId="4F971DD2" w14:textId="77777777" w:rsidR="00155CB9" w:rsidRPr="00CC4088" w:rsidRDefault="00155CB9">
      <w:pPr>
        <w:rPr>
          <w:rFonts w:asciiTheme="majorHAnsi" w:hAnsiTheme="majorHAnsi" w:cstheme="majorHAnsi"/>
        </w:rPr>
      </w:pPr>
    </w:p>
    <w:p w14:paraId="735FEB03" w14:textId="77777777" w:rsidR="00155CB9" w:rsidRPr="00CC4088" w:rsidRDefault="00155CB9">
      <w:pPr>
        <w:rPr>
          <w:rFonts w:asciiTheme="majorHAnsi" w:hAnsiTheme="majorHAnsi" w:cstheme="majorHAnsi"/>
        </w:rPr>
      </w:pPr>
      <w:proofErr w:type="spellStart"/>
      <w:r w:rsidRPr="00CC4088">
        <w:rPr>
          <w:rFonts w:asciiTheme="majorHAnsi" w:hAnsiTheme="majorHAnsi" w:cstheme="majorHAnsi"/>
        </w:rPr>
        <w:t>Suldo</w:t>
      </w:r>
      <w:proofErr w:type="spellEnd"/>
      <w:r w:rsidRPr="00CC4088">
        <w:rPr>
          <w:rFonts w:asciiTheme="majorHAnsi" w:hAnsiTheme="majorHAnsi" w:cstheme="majorHAnsi"/>
        </w:rPr>
        <w:t xml:space="preserve">, S. M., Friedrich, A. A., White, T., Farmer, J., </w:t>
      </w:r>
      <w:r w:rsidRPr="00CC4088">
        <w:rPr>
          <w:rFonts w:asciiTheme="majorHAnsi" w:hAnsiTheme="majorHAnsi" w:cstheme="majorHAnsi"/>
          <w:b/>
        </w:rPr>
        <w:t>Minch, D</w:t>
      </w:r>
      <w:r w:rsidRPr="00CC4088">
        <w:rPr>
          <w:rFonts w:asciiTheme="majorHAnsi" w:hAnsiTheme="majorHAnsi" w:cstheme="majorHAnsi"/>
        </w:rPr>
        <w:t xml:space="preserve">., &amp; Michalowski, J. (2009). Teacher support and adolescents’ life satisfaction: A mixed-methods investigation. </w:t>
      </w:r>
      <w:r w:rsidRPr="00CC4088">
        <w:rPr>
          <w:rFonts w:asciiTheme="majorHAnsi" w:hAnsiTheme="majorHAnsi" w:cstheme="majorHAnsi"/>
          <w:i/>
        </w:rPr>
        <w:t>School Psychology Review, 38</w:t>
      </w:r>
      <w:r w:rsidRPr="00CC4088">
        <w:rPr>
          <w:rFonts w:asciiTheme="majorHAnsi" w:hAnsiTheme="majorHAnsi" w:cstheme="majorHAnsi"/>
        </w:rPr>
        <w:t xml:space="preserve">, 67-85. </w:t>
      </w:r>
    </w:p>
    <w:p w14:paraId="25CDA7C2" w14:textId="77777777" w:rsidR="00155CB9" w:rsidRPr="00CC4088" w:rsidRDefault="00155CB9">
      <w:pPr>
        <w:rPr>
          <w:rFonts w:asciiTheme="majorHAnsi" w:hAnsiTheme="majorHAnsi" w:cstheme="majorHAnsi"/>
        </w:rPr>
      </w:pPr>
      <w:r w:rsidRPr="00CC4088">
        <w:rPr>
          <w:rFonts w:asciiTheme="majorHAnsi" w:hAnsiTheme="majorHAnsi" w:cstheme="majorHAnsi"/>
        </w:rPr>
        <w:t xml:space="preserve">Curtis, M., Lopez, A., Castillo, J., </w:t>
      </w:r>
      <w:proofErr w:type="spellStart"/>
      <w:r w:rsidRPr="00CC4088">
        <w:rPr>
          <w:rFonts w:asciiTheme="majorHAnsi" w:hAnsiTheme="majorHAnsi" w:cstheme="majorHAnsi"/>
        </w:rPr>
        <w:t>Batsche</w:t>
      </w:r>
      <w:proofErr w:type="spellEnd"/>
      <w:r w:rsidRPr="00CC4088">
        <w:rPr>
          <w:rFonts w:asciiTheme="majorHAnsi" w:hAnsiTheme="majorHAnsi" w:cstheme="majorHAnsi"/>
        </w:rPr>
        <w:t xml:space="preserve">, G., </w:t>
      </w:r>
      <w:r w:rsidRPr="00CC4088">
        <w:rPr>
          <w:rFonts w:asciiTheme="majorHAnsi" w:hAnsiTheme="majorHAnsi" w:cstheme="majorHAnsi"/>
          <w:b/>
        </w:rPr>
        <w:t>Minch, D</w:t>
      </w:r>
      <w:r w:rsidRPr="00CC4088">
        <w:rPr>
          <w:rFonts w:asciiTheme="majorHAnsi" w:hAnsiTheme="majorHAnsi" w:cstheme="majorHAnsi"/>
        </w:rPr>
        <w:t xml:space="preserve">., &amp; Smith, J. (2008). The status of school psychology: Demographic characteristics, employment conditions, professional practices, and continuing professional development. </w:t>
      </w:r>
      <w:r w:rsidRPr="00CC4088">
        <w:rPr>
          <w:rFonts w:asciiTheme="majorHAnsi" w:hAnsiTheme="majorHAnsi" w:cstheme="majorHAnsi"/>
          <w:i/>
        </w:rPr>
        <w:t>Communiqué, 36</w:t>
      </w:r>
      <w:r w:rsidRPr="00CC4088">
        <w:rPr>
          <w:rFonts w:asciiTheme="majorHAnsi" w:hAnsiTheme="majorHAnsi" w:cstheme="majorHAnsi"/>
        </w:rPr>
        <w:t xml:space="preserve">, (5), 1-6. </w:t>
      </w:r>
    </w:p>
    <w:p w14:paraId="491FA9A6" w14:textId="77777777" w:rsidR="00BF4381" w:rsidRPr="00C76465" w:rsidRDefault="00155CB9" w:rsidP="00C76465">
      <w:pPr>
        <w:rPr>
          <w:rFonts w:asciiTheme="majorHAnsi" w:hAnsiTheme="majorHAnsi" w:cstheme="majorHAnsi"/>
          <w:b/>
        </w:rPr>
      </w:pPr>
      <w:proofErr w:type="spellStart"/>
      <w:r w:rsidRPr="00CC4088">
        <w:rPr>
          <w:rFonts w:asciiTheme="majorHAnsi" w:hAnsiTheme="majorHAnsi" w:cstheme="majorHAnsi"/>
        </w:rPr>
        <w:t>Suldo</w:t>
      </w:r>
      <w:proofErr w:type="spellEnd"/>
      <w:r w:rsidRPr="00CC4088">
        <w:rPr>
          <w:rFonts w:asciiTheme="majorHAnsi" w:hAnsiTheme="majorHAnsi" w:cstheme="majorHAnsi"/>
        </w:rPr>
        <w:t xml:space="preserve">, S. M., Michalowski, J., </w:t>
      </w:r>
      <w:r w:rsidRPr="00CC4088">
        <w:rPr>
          <w:rFonts w:asciiTheme="majorHAnsi" w:hAnsiTheme="majorHAnsi" w:cstheme="majorHAnsi"/>
          <w:b/>
        </w:rPr>
        <w:t>Minch, D</w:t>
      </w:r>
      <w:r w:rsidRPr="00CC4088">
        <w:rPr>
          <w:rFonts w:asciiTheme="majorHAnsi" w:hAnsiTheme="majorHAnsi" w:cstheme="majorHAnsi"/>
        </w:rPr>
        <w:t xml:space="preserve">. &amp; </w:t>
      </w:r>
      <w:proofErr w:type="spellStart"/>
      <w:r w:rsidRPr="00CC4088">
        <w:rPr>
          <w:rFonts w:asciiTheme="majorHAnsi" w:hAnsiTheme="majorHAnsi" w:cstheme="majorHAnsi"/>
        </w:rPr>
        <w:t>Thalji</w:t>
      </w:r>
      <w:proofErr w:type="spellEnd"/>
      <w:r w:rsidRPr="00CC4088">
        <w:rPr>
          <w:rFonts w:asciiTheme="majorHAnsi" w:hAnsiTheme="majorHAnsi" w:cstheme="majorHAnsi"/>
        </w:rPr>
        <w:t xml:space="preserve">, A. (2008). Best practices in evaluating student-teacher relations and students’ functioning. </w:t>
      </w:r>
      <w:r w:rsidRPr="00CC4088">
        <w:rPr>
          <w:rFonts w:asciiTheme="majorHAnsi" w:hAnsiTheme="majorHAnsi" w:cstheme="majorHAnsi"/>
          <w:i/>
          <w:iCs/>
        </w:rPr>
        <w:t xml:space="preserve">Communiqué, 37 </w:t>
      </w:r>
      <w:r w:rsidRPr="00CC4088">
        <w:rPr>
          <w:rFonts w:asciiTheme="majorHAnsi" w:hAnsiTheme="majorHAnsi" w:cstheme="majorHAnsi"/>
        </w:rPr>
        <w:t>(2), 16 – 17.</w:t>
      </w:r>
    </w:p>
    <w:p w14:paraId="5EBC1720" w14:textId="77777777" w:rsidR="00BF4381" w:rsidRDefault="00BF4381" w:rsidP="00BF4381">
      <w:pPr>
        <w:ind w:firstLine="0"/>
        <w:rPr>
          <w:rStyle w:val="apple-style-span"/>
          <w:rFonts w:asciiTheme="majorHAnsi" w:hAnsiTheme="majorHAnsi" w:cstheme="majorHAnsi"/>
          <w:b/>
          <w:bCs/>
          <w:color w:val="000000"/>
          <w:u w:val="single"/>
        </w:rPr>
      </w:pPr>
    </w:p>
    <w:p w14:paraId="70D00DF3" w14:textId="4AB1E1CB" w:rsidR="00CC4088" w:rsidRDefault="00A22A54" w:rsidP="00BF4381">
      <w:pPr>
        <w:ind w:firstLine="0"/>
        <w:rPr>
          <w:rStyle w:val="apple-style-span"/>
          <w:rFonts w:asciiTheme="majorHAnsi" w:hAnsiTheme="majorHAnsi" w:cstheme="majorHAnsi"/>
          <w:b/>
          <w:bCs/>
          <w:color w:val="000000"/>
          <w:u w:val="single"/>
        </w:rPr>
      </w:pPr>
      <w:r>
        <w:rPr>
          <w:rStyle w:val="apple-style-span"/>
          <w:rFonts w:asciiTheme="majorHAnsi" w:hAnsiTheme="majorHAnsi" w:cstheme="majorHAnsi"/>
          <w:b/>
          <w:bCs/>
          <w:color w:val="000000"/>
          <w:u w:val="single"/>
        </w:rPr>
        <w:t xml:space="preserve">Books or </w:t>
      </w:r>
      <w:r w:rsidR="00CC4088" w:rsidRPr="00BF4381">
        <w:rPr>
          <w:rStyle w:val="apple-style-span"/>
          <w:rFonts w:asciiTheme="majorHAnsi" w:hAnsiTheme="majorHAnsi" w:cstheme="majorHAnsi"/>
          <w:b/>
          <w:bCs/>
          <w:color w:val="000000"/>
          <w:u w:val="single"/>
        </w:rPr>
        <w:t>Book Chapters</w:t>
      </w:r>
    </w:p>
    <w:p w14:paraId="5A27A0F7" w14:textId="1B1072BE" w:rsidR="00A85B45" w:rsidRDefault="00FB106B" w:rsidP="00FB106B">
      <w:pPr>
        <w:rPr>
          <w:rStyle w:val="apple-style-span"/>
          <w:rFonts w:asciiTheme="majorHAnsi" w:hAnsiTheme="majorHAnsi" w:cstheme="majorHAnsi"/>
          <w:color w:val="000000"/>
        </w:rPr>
      </w:pPr>
      <w:proofErr w:type="spellStart"/>
      <w:r>
        <w:rPr>
          <w:rStyle w:val="apple-style-span"/>
          <w:rFonts w:asciiTheme="majorHAnsi" w:hAnsiTheme="majorHAnsi" w:cstheme="majorHAnsi"/>
          <w:color w:val="000000"/>
        </w:rPr>
        <w:t>Garbacz</w:t>
      </w:r>
      <w:proofErr w:type="spellEnd"/>
      <w:r>
        <w:rPr>
          <w:rStyle w:val="apple-style-span"/>
          <w:rFonts w:asciiTheme="majorHAnsi" w:hAnsiTheme="majorHAnsi" w:cstheme="majorHAnsi"/>
          <w:color w:val="000000"/>
        </w:rPr>
        <w:t xml:space="preserve">, S. A., </w:t>
      </w:r>
      <w:r w:rsidRPr="000C1A28">
        <w:rPr>
          <w:rStyle w:val="apple-style-span"/>
          <w:rFonts w:asciiTheme="majorHAnsi" w:hAnsiTheme="majorHAnsi" w:cstheme="majorHAnsi"/>
          <w:b/>
          <w:bCs/>
          <w:color w:val="000000"/>
        </w:rPr>
        <w:t>Minch, D. R.,</w:t>
      </w:r>
      <w:r>
        <w:rPr>
          <w:rStyle w:val="apple-style-span"/>
          <w:rFonts w:asciiTheme="majorHAnsi" w:hAnsiTheme="majorHAnsi" w:cstheme="majorHAnsi"/>
          <w:color w:val="000000"/>
        </w:rPr>
        <w:t xml:space="preserve"> </w:t>
      </w:r>
      <w:proofErr w:type="spellStart"/>
      <w:r>
        <w:rPr>
          <w:rStyle w:val="apple-style-span"/>
          <w:rFonts w:asciiTheme="majorHAnsi" w:hAnsiTheme="majorHAnsi" w:cstheme="majorHAnsi"/>
          <w:color w:val="000000"/>
        </w:rPr>
        <w:t>Weist</w:t>
      </w:r>
      <w:proofErr w:type="spellEnd"/>
      <w:r>
        <w:rPr>
          <w:rStyle w:val="apple-style-span"/>
          <w:rFonts w:asciiTheme="majorHAnsi" w:hAnsiTheme="majorHAnsi" w:cstheme="majorHAnsi"/>
          <w:color w:val="000000"/>
        </w:rPr>
        <w:t xml:space="preserve">, M. (in preparation). </w:t>
      </w:r>
      <w:r w:rsidRPr="003F1BC0">
        <w:rPr>
          <w:rStyle w:val="apple-style-span"/>
          <w:rFonts w:asciiTheme="majorHAnsi" w:hAnsiTheme="majorHAnsi" w:cstheme="majorHAnsi"/>
          <w:i/>
          <w:iCs/>
          <w:color w:val="000000"/>
        </w:rPr>
        <w:t xml:space="preserve">Family-School Collaboration in Multi-Tiered Systems of Support. </w:t>
      </w:r>
      <w:r>
        <w:rPr>
          <w:rStyle w:val="apple-style-span"/>
          <w:rFonts w:asciiTheme="majorHAnsi" w:hAnsiTheme="majorHAnsi" w:cstheme="majorHAnsi"/>
          <w:color w:val="000000"/>
        </w:rPr>
        <w:t>Guilford Practical Intervention in the School Series.</w:t>
      </w:r>
    </w:p>
    <w:p w14:paraId="4F7F0F19" w14:textId="0A5F7F44" w:rsidR="00FB106B" w:rsidRDefault="00FB106B" w:rsidP="00CA75D0">
      <w:pPr>
        <w:contextualSpacing/>
        <w:rPr>
          <w:color w:val="000000"/>
        </w:rPr>
      </w:pPr>
      <w:r w:rsidRPr="00FB106B">
        <w:rPr>
          <w:b/>
          <w:bCs/>
          <w:color w:val="000000"/>
        </w:rPr>
        <w:t>Minch, D. R.,</w:t>
      </w:r>
      <w:r>
        <w:rPr>
          <w:color w:val="000000"/>
        </w:rPr>
        <w:t xml:space="preserve"> </w:t>
      </w:r>
      <w:proofErr w:type="spellStart"/>
      <w:r>
        <w:rPr>
          <w:color w:val="000000"/>
        </w:rPr>
        <w:t>Garbacz</w:t>
      </w:r>
      <w:proofErr w:type="spellEnd"/>
      <w:r>
        <w:rPr>
          <w:color w:val="000000"/>
        </w:rPr>
        <w:t xml:space="preserve">, S. A., Kern L.., &amp; Baton, E. (in press). Assessing and Evaluating Family School Collaboration in Schools. In S. W. Evans, J. S. Owens, C. P. Bradshaw &amp; M. D. </w:t>
      </w:r>
      <w:proofErr w:type="spellStart"/>
      <w:r>
        <w:rPr>
          <w:color w:val="000000"/>
        </w:rPr>
        <w:t>Weist</w:t>
      </w:r>
      <w:proofErr w:type="spellEnd"/>
      <w:r>
        <w:rPr>
          <w:color w:val="000000"/>
        </w:rPr>
        <w:t xml:space="preserve"> (Eds.), </w:t>
      </w:r>
      <w:r>
        <w:rPr>
          <w:i/>
          <w:iCs/>
          <w:color w:val="000000"/>
        </w:rPr>
        <w:t>Handbook of school mental health: Innovations in science and practice</w:t>
      </w:r>
      <w:r>
        <w:rPr>
          <w:color w:val="000000"/>
        </w:rPr>
        <w:t xml:space="preserve"> (3rd ed.). Springer.</w:t>
      </w:r>
    </w:p>
    <w:p w14:paraId="341F136E" w14:textId="75837727" w:rsidR="00A22A54" w:rsidRDefault="00A22A54" w:rsidP="00CA75D0">
      <w:pPr>
        <w:contextualSpacing/>
      </w:pPr>
      <w:proofErr w:type="spellStart"/>
      <w:r>
        <w:t>Garbacz</w:t>
      </w:r>
      <w:proofErr w:type="spellEnd"/>
      <w:r>
        <w:t xml:space="preserve">, S. A., </w:t>
      </w:r>
      <w:r w:rsidRPr="00A22A54">
        <w:rPr>
          <w:b/>
          <w:bCs/>
        </w:rPr>
        <w:t xml:space="preserve">Minch, D. R., </w:t>
      </w:r>
      <w:r>
        <w:t xml:space="preserve">Lawlor, K. L., &amp; Flack, C. (in press). Advancing research to improve family-school collaboration in school mental health. In S. W. Evans, J. S. Owens, C. P. Bradshaw &amp; M. D. </w:t>
      </w:r>
      <w:proofErr w:type="spellStart"/>
      <w:r>
        <w:t>Weist</w:t>
      </w:r>
      <w:proofErr w:type="spellEnd"/>
      <w:r>
        <w:t xml:space="preserve"> (Eds.), </w:t>
      </w:r>
      <w:r>
        <w:rPr>
          <w:i/>
          <w:iCs/>
        </w:rPr>
        <w:t>Handbook of school mental health: Innovations in science and practice</w:t>
      </w:r>
      <w:r>
        <w:t xml:space="preserve"> (3rd ed.). Springer.</w:t>
      </w:r>
    </w:p>
    <w:p w14:paraId="5DB16897" w14:textId="0FC8DD93" w:rsidR="006310DB" w:rsidRPr="008D60B9" w:rsidRDefault="006310DB" w:rsidP="00CA75D0">
      <w:pPr>
        <w:contextualSpacing/>
        <w:rPr>
          <w:rFonts w:asciiTheme="majorHAnsi" w:hAnsiTheme="majorHAnsi" w:cstheme="majorHAnsi"/>
          <w:color w:val="000000" w:themeColor="text1"/>
        </w:rPr>
      </w:pPr>
      <w:proofErr w:type="spellStart"/>
      <w:r w:rsidRPr="008D60B9">
        <w:rPr>
          <w:rFonts w:asciiTheme="majorHAnsi" w:hAnsiTheme="majorHAnsi" w:cstheme="majorHAnsi"/>
          <w:color w:val="000000" w:themeColor="text1"/>
        </w:rPr>
        <w:t>Garbacz</w:t>
      </w:r>
      <w:proofErr w:type="spellEnd"/>
      <w:r w:rsidRPr="008D60B9">
        <w:rPr>
          <w:rFonts w:asciiTheme="majorHAnsi" w:hAnsiTheme="majorHAnsi" w:cstheme="majorHAnsi"/>
          <w:color w:val="000000" w:themeColor="text1"/>
        </w:rPr>
        <w:t xml:space="preserve">, S. A., </w:t>
      </w:r>
      <w:proofErr w:type="spellStart"/>
      <w:r w:rsidRPr="008D60B9">
        <w:rPr>
          <w:rFonts w:asciiTheme="majorHAnsi" w:hAnsiTheme="majorHAnsi" w:cstheme="majorHAnsi"/>
          <w:color w:val="000000" w:themeColor="text1"/>
        </w:rPr>
        <w:t>Vatland</w:t>
      </w:r>
      <w:proofErr w:type="spellEnd"/>
      <w:r w:rsidRPr="008D60B9">
        <w:rPr>
          <w:rFonts w:asciiTheme="majorHAnsi" w:hAnsiTheme="majorHAnsi" w:cstheme="majorHAnsi"/>
          <w:color w:val="000000" w:themeColor="text1"/>
        </w:rPr>
        <w:t xml:space="preserve">, C., Kern, L., von der </w:t>
      </w:r>
      <w:proofErr w:type="spellStart"/>
      <w:r w:rsidRPr="008D60B9">
        <w:rPr>
          <w:rFonts w:asciiTheme="majorHAnsi" w:hAnsiTheme="majorHAnsi" w:cstheme="majorHAnsi"/>
          <w:color w:val="000000" w:themeColor="text1"/>
        </w:rPr>
        <w:t>Embse</w:t>
      </w:r>
      <w:proofErr w:type="spellEnd"/>
      <w:r w:rsidRPr="008D60B9">
        <w:rPr>
          <w:rFonts w:asciiTheme="majorHAnsi" w:hAnsiTheme="majorHAnsi" w:cstheme="majorHAnsi"/>
          <w:color w:val="000000" w:themeColor="text1"/>
        </w:rPr>
        <w:t xml:space="preserve">, N. P., </w:t>
      </w:r>
      <w:proofErr w:type="spellStart"/>
      <w:r w:rsidRPr="008D60B9">
        <w:rPr>
          <w:rFonts w:asciiTheme="majorHAnsi" w:hAnsiTheme="majorHAnsi" w:cstheme="majorHAnsi"/>
          <w:color w:val="000000" w:themeColor="text1"/>
        </w:rPr>
        <w:t>Novotnak</w:t>
      </w:r>
      <w:proofErr w:type="spellEnd"/>
      <w:r w:rsidRPr="008D60B9">
        <w:rPr>
          <w:rFonts w:asciiTheme="majorHAnsi" w:hAnsiTheme="majorHAnsi" w:cstheme="majorHAnsi"/>
          <w:color w:val="000000" w:themeColor="text1"/>
        </w:rPr>
        <w:t xml:space="preserve">, T., </w:t>
      </w:r>
      <w:r w:rsidRPr="008D60B9">
        <w:rPr>
          <w:rFonts w:asciiTheme="majorHAnsi" w:hAnsiTheme="majorHAnsi" w:cstheme="majorHAnsi"/>
          <w:b/>
          <w:bCs/>
          <w:color w:val="000000" w:themeColor="text1"/>
        </w:rPr>
        <w:t>Minch, D.,</w:t>
      </w:r>
      <w:r w:rsidRPr="008D60B9">
        <w:rPr>
          <w:rFonts w:asciiTheme="majorHAnsi" w:hAnsiTheme="majorHAnsi" w:cstheme="majorHAnsi"/>
          <w:color w:val="000000" w:themeColor="text1"/>
        </w:rPr>
        <w:t xml:space="preserve"> </w:t>
      </w:r>
      <w:proofErr w:type="spellStart"/>
      <w:r w:rsidRPr="008D60B9">
        <w:rPr>
          <w:rFonts w:asciiTheme="majorHAnsi" w:hAnsiTheme="majorHAnsi" w:cstheme="majorHAnsi"/>
          <w:color w:val="000000" w:themeColor="text1"/>
        </w:rPr>
        <w:t>Weist</w:t>
      </w:r>
      <w:proofErr w:type="spellEnd"/>
      <w:r w:rsidRPr="008D60B9">
        <w:rPr>
          <w:rFonts w:asciiTheme="majorHAnsi" w:hAnsiTheme="majorHAnsi" w:cstheme="majorHAnsi"/>
          <w:color w:val="000000" w:themeColor="text1"/>
        </w:rPr>
        <w:t>, M. (202</w:t>
      </w:r>
      <w:r w:rsidR="00D14EBC">
        <w:rPr>
          <w:rFonts w:asciiTheme="majorHAnsi" w:hAnsiTheme="majorHAnsi" w:cstheme="majorHAnsi"/>
          <w:color w:val="000000" w:themeColor="text1"/>
        </w:rPr>
        <w:t>1</w:t>
      </w:r>
      <w:r w:rsidRPr="008D60B9">
        <w:rPr>
          <w:rFonts w:asciiTheme="majorHAnsi" w:hAnsiTheme="majorHAnsi" w:cstheme="majorHAnsi"/>
          <w:color w:val="000000" w:themeColor="text1"/>
        </w:rPr>
        <w:t xml:space="preserve">). Family-school partnerships within tiered systems of support to increase access, improve equity and promote positive outcomes for all children and families. In Ehlers, C., </w:t>
      </w:r>
      <w:proofErr w:type="spellStart"/>
      <w:r w:rsidRPr="008D60B9">
        <w:rPr>
          <w:rFonts w:asciiTheme="majorHAnsi" w:hAnsiTheme="majorHAnsi" w:cstheme="majorHAnsi"/>
          <w:color w:val="000000" w:themeColor="text1"/>
        </w:rPr>
        <w:t>Sood</w:t>
      </w:r>
      <w:proofErr w:type="spellEnd"/>
      <w:r w:rsidRPr="008D60B9">
        <w:rPr>
          <w:rFonts w:asciiTheme="majorHAnsi" w:hAnsiTheme="majorHAnsi" w:cstheme="majorHAnsi"/>
          <w:color w:val="000000" w:themeColor="text1"/>
        </w:rPr>
        <w:t xml:space="preserve">, A, &amp; </w:t>
      </w:r>
      <w:proofErr w:type="spellStart"/>
      <w:r w:rsidRPr="008D60B9">
        <w:rPr>
          <w:rFonts w:asciiTheme="majorHAnsi" w:hAnsiTheme="majorHAnsi" w:cstheme="majorHAnsi"/>
          <w:color w:val="000000" w:themeColor="text1"/>
        </w:rPr>
        <w:t>Weist</w:t>
      </w:r>
      <w:proofErr w:type="spellEnd"/>
      <w:r w:rsidRPr="008D60B9">
        <w:rPr>
          <w:rFonts w:asciiTheme="majorHAnsi" w:hAnsiTheme="majorHAnsi" w:cstheme="majorHAnsi"/>
          <w:color w:val="000000" w:themeColor="text1"/>
        </w:rPr>
        <w:t xml:space="preserve">, M. (Eds). </w:t>
      </w:r>
      <w:r w:rsidRPr="008D60B9">
        <w:rPr>
          <w:rFonts w:asciiTheme="majorHAnsi" w:hAnsiTheme="majorHAnsi" w:cstheme="majorHAnsi"/>
          <w:i/>
          <w:iCs/>
          <w:color w:val="000000" w:themeColor="text1"/>
        </w:rPr>
        <w:t xml:space="preserve">Social Justice for Children and Young People: International Perspectives </w:t>
      </w:r>
      <w:r w:rsidRPr="008D60B9">
        <w:rPr>
          <w:rFonts w:asciiTheme="majorHAnsi" w:hAnsiTheme="majorHAnsi" w:cstheme="majorHAnsi"/>
          <w:color w:val="000000" w:themeColor="text1"/>
        </w:rPr>
        <w:t xml:space="preserve">(p. 194-210). Cambridge University Press. </w:t>
      </w:r>
    </w:p>
    <w:p w14:paraId="525D5A3D" w14:textId="77777777" w:rsidR="00BF4381" w:rsidRDefault="00CC4088" w:rsidP="00BF4381">
      <w:pPr>
        <w:rPr>
          <w:rStyle w:val="apple-style-span"/>
          <w:rFonts w:asciiTheme="majorHAnsi" w:hAnsiTheme="majorHAnsi" w:cstheme="majorHAnsi"/>
          <w:bCs/>
          <w:color w:val="000000"/>
        </w:rPr>
      </w:pPr>
      <w:r w:rsidRPr="00CC4088">
        <w:rPr>
          <w:rStyle w:val="apple-style-span"/>
          <w:rFonts w:asciiTheme="majorHAnsi" w:hAnsiTheme="majorHAnsi" w:cstheme="majorHAnsi"/>
          <w:b/>
          <w:bCs/>
          <w:color w:val="000000"/>
        </w:rPr>
        <w:t>Minch, D.,</w:t>
      </w:r>
      <w:r w:rsidRPr="00CC4088">
        <w:rPr>
          <w:rStyle w:val="apple-style-span"/>
          <w:rFonts w:asciiTheme="majorHAnsi" w:hAnsiTheme="majorHAnsi" w:cstheme="majorHAnsi"/>
          <w:bCs/>
          <w:color w:val="000000"/>
        </w:rPr>
        <w:t xml:space="preserve"> Kincaid, D., Dominguez, V., Thomas, R. (2017). </w:t>
      </w:r>
      <w:hyperlink r:id="rId26" w:history="1">
        <w:r w:rsidRPr="000B7B24">
          <w:rPr>
            <w:rStyle w:val="Hyperlink"/>
            <w:rFonts w:asciiTheme="majorHAnsi" w:hAnsiTheme="majorHAnsi" w:cstheme="majorHAnsi"/>
            <w:bCs/>
          </w:rPr>
          <w:t>Translating family engagement strategies to practice in local sites implementing PBIS.</w:t>
        </w:r>
      </w:hyperlink>
      <w:r w:rsidRPr="00CC4088">
        <w:rPr>
          <w:rStyle w:val="apple-style-span"/>
          <w:rFonts w:asciiTheme="majorHAnsi" w:hAnsiTheme="majorHAnsi" w:cstheme="majorHAnsi"/>
          <w:bCs/>
          <w:color w:val="000000"/>
        </w:rPr>
        <w:t xml:space="preserve"> In M. </w:t>
      </w:r>
      <w:proofErr w:type="spellStart"/>
      <w:r w:rsidRPr="00CC4088">
        <w:rPr>
          <w:rStyle w:val="apple-style-span"/>
          <w:rFonts w:asciiTheme="majorHAnsi" w:hAnsiTheme="majorHAnsi" w:cstheme="majorHAnsi"/>
          <w:bCs/>
          <w:color w:val="000000"/>
        </w:rPr>
        <w:t>Weist</w:t>
      </w:r>
      <w:proofErr w:type="spellEnd"/>
      <w:r w:rsidRPr="00CC4088">
        <w:rPr>
          <w:rStyle w:val="apple-style-span"/>
          <w:rFonts w:asciiTheme="majorHAnsi" w:hAnsiTheme="majorHAnsi" w:cstheme="majorHAnsi"/>
          <w:bCs/>
          <w:color w:val="000000"/>
        </w:rPr>
        <w:t xml:space="preserve">, A. </w:t>
      </w:r>
      <w:proofErr w:type="spellStart"/>
      <w:r w:rsidRPr="00CC4088">
        <w:rPr>
          <w:rStyle w:val="apple-style-span"/>
          <w:rFonts w:asciiTheme="majorHAnsi" w:hAnsiTheme="majorHAnsi" w:cstheme="majorHAnsi"/>
          <w:bCs/>
          <w:color w:val="000000"/>
        </w:rPr>
        <w:t>Garbacz</w:t>
      </w:r>
      <w:proofErr w:type="spellEnd"/>
      <w:r w:rsidRPr="00CC4088">
        <w:rPr>
          <w:rStyle w:val="apple-style-span"/>
          <w:rFonts w:asciiTheme="majorHAnsi" w:hAnsiTheme="majorHAnsi" w:cstheme="majorHAnsi"/>
          <w:bCs/>
          <w:color w:val="000000"/>
        </w:rPr>
        <w:t xml:space="preserve">, K. Lane, &amp; D. Kincaid (Eds.). </w:t>
      </w:r>
      <w:r w:rsidRPr="00CC4088">
        <w:rPr>
          <w:rStyle w:val="apple-style-span"/>
          <w:rFonts w:asciiTheme="majorHAnsi" w:hAnsiTheme="majorHAnsi" w:cstheme="majorHAnsi"/>
          <w:bCs/>
          <w:i/>
          <w:color w:val="000000"/>
        </w:rPr>
        <w:t xml:space="preserve">Aligning and integrating family engagement in schools implementing PBIS: Concepts and strategies for families and schools in key contexts. </w:t>
      </w:r>
      <w:r w:rsidRPr="00CC4088">
        <w:rPr>
          <w:rStyle w:val="apple-style-span"/>
          <w:rFonts w:asciiTheme="majorHAnsi" w:hAnsiTheme="majorHAnsi" w:cstheme="majorHAnsi"/>
          <w:bCs/>
          <w:color w:val="000000"/>
        </w:rPr>
        <w:t>Center for Positive Behavioral Interventions and Supports</w:t>
      </w:r>
      <w:r w:rsidR="000B2419">
        <w:rPr>
          <w:rStyle w:val="apple-style-span"/>
          <w:rFonts w:asciiTheme="majorHAnsi" w:hAnsiTheme="majorHAnsi" w:cstheme="majorHAnsi"/>
          <w:bCs/>
          <w:color w:val="000000"/>
        </w:rPr>
        <w:t xml:space="preserve">, </w:t>
      </w:r>
      <w:r w:rsidRPr="00CC4088">
        <w:rPr>
          <w:rStyle w:val="apple-style-span"/>
          <w:rFonts w:asciiTheme="majorHAnsi" w:hAnsiTheme="majorHAnsi" w:cstheme="majorHAnsi"/>
          <w:bCs/>
          <w:color w:val="000000"/>
        </w:rPr>
        <w:t xml:space="preserve">Eugene, Oregon: University of Oregon Press. </w:t>
      </w:r>
    </w:p>
    <w:p w14:paraId="72EBDCA0" w14:textId="77777777" w:rsidR="00CC4088" w:rsidRDefault="00CC4088" w:rsidP="00BF4381">
      <w:pPr>
        <w:rPr>
          <w:rStyle w:val="apple-style-span"/>
          <w:rFonts w:asciiTheme="majorHAnsi" w:hAnsiTheme="majorHAnsi" w:cstheme="majorHAnsi"/>
          <w:color w:val="000000"/>
        </w:rPr>
      </w:pPr>
      <w:r w:rsidRPr="00CC4088">
        <w:rPr>
          <w:rStyle w:val="apple-style-span"/>
          <w:rFonts w:asciiTheme="majorHAnsi" w:hAnsiTheme="majorHAnsi" w:cstheme="majorHAnsi"/>
          <w:bCs/>
          <w:color w:val="000000"/>
        </w:rPr>
        <w:lastRenderedPageBreak/>
        <w:t xml:space="preserve">Gaunt, B. T., March, A. L., &amp; </w:t>
      </w:r>
      <w:r w:rsidRPr="00CC4088">
        <w:rPr>
          <w:rStyle w:val="apple-style-span"/>
          <w:rFonts w:asciiTheme="majorHAnsi" w:hAnsiTheme="majorHAnsi" w:cstheme="majorHAnsi"/>
          <w:b/>
          <w:bCs/>
          <w:color w:val="000000"/>
        </w:rPr>
        <w:t xml:space="preserve">Minch, D. </w:t>
      </w:r>
      <w:proofErr w:type="gramStart"/>
      <w:r w:rsidRPr="00CC4088">
        <w:rPr>
          <w:rStyle w:val="apple-style-span"/>
          <w:rFonts w:asciiTheme="majorHAnsi" w:hAnsiTheme="majorHAnsi" w:cstheme="majorHAnsi"/>
          <w:b/>
          <w:bCs/>
          <w:color w:val="000000"/>
        </w:rPr>
        <w:t>R</w:t>
      </w:r>
      <w:r w:rsidRPr="00CC4088">
        <w:rPr>
          <w:rStyle w:val="apple-style-span"/>
          <w:rFonts w:asciiTheme="majorHAnsi" w:hAnsiTheme="majorHAnsi" w:cstheme="majorHAnsi"/>
          <w:bCs/>
          <w:color w:val="000000"/>
        </w:rPr>
        <w:t>..</w:t>
      </w:r>
      <w:proofErr w:type="gramEnd"/>
      <w:r w:rsidRPr="00CC4088">
        <w:rPr>
          <w:rStyle w:val="apple-style-span"/>
          <w:rFonts w:asciiTheme="majorHAnsi" w:hAnsiTheme="majorHAnsi" w:cstheme="majorHAnsi"/>
          <w:bCs/>
          <w:color w:val="000000"/>
        </w:rPr>
        <w:t xml:space="preserve"> </w:t>
      </w:r>
      <w:r w:rsidRPr="00CC4088">
        <w:rPr>
          <w:rStyle w:val="apple-style-span"/>
          <w:rFonts w:asciiTheme="majorHAnsi" w:hAnsiTheme="majorHAnsi" w:cstheme="majorHAnsi"/>
          <w:color w:val="000000"/>
        </w:rPr>
        <w:t>(2014).</w:t>
      </w:r>
      <w:r w:rsidRPr="00CC4088">
        <w:rPr>
          <w:rStyle w:val="apple-converted-space"/>
          <w:rFonts w:asciiTheme="majorHAnsi" w:hAnsiTheme="majorHAnsi" w:cstheme="majorHAnsi"/>
          <w:color w:val="000000"/>
        </w:rPr>
        <w:t> </w:t>
      </w:r>
      <w:r w:rsidRPr="00CC4088">
        <w:rPr>
          <w:rStyle w:val="apple-style-span"/>
          <w:rFonts w:asciiTheme="majorHAnsi" w:hAnsiTheme="majorHAnsi" w:cstheme="majorHAnsi"/>
          <w:bCs/>
          <w:color w:val="000000"/>
        </w:rPr>
        <w:t>Response to Intervention (</w:t>
      </w:r>
      <w:proofErr w:type="spellStart"/>
      <w:r w:rsidRPr="00CC4088">
        <w:rPr>
          <w:rStyle w:val="apple-style-span"/>
          <w:rFonts w:asciiTheme="majorHAnsi" w:hAnsiTheme="majorHAnsi" w:cstheme="majorHAnsi"/>
          <w:bCs/>
          <w:color w:val="000000"/>
        </w:rPr>
        <w:t>RtI</w:t>
      </w:r>
      <w:proofErr w:type="spellEnd"/>
      <w:r w:rsidRPr="00CC4088">
        <w:rPr>
          <w:rStyle w:val="apple-style-span"/>
          <w:rFonts w:asciiTheme="majorHAnsi" w:hAnsiTheme="majorHAnsi" w:cstheme="majorHAnsi"/>
          <w:bCs/>
          <w:color w:val="000000"/>
        </w:rPr>
        <w:t>) and School-Wide Positive Behavior Support (SWPBS).</w:t>
      </w:r>
      <w:r w:rsidRPr="00CC4088">
        <w:rPr>
          <w:rStyle w:val="apple-style-span"/>
          <w:rFonts w:asciiTheme="majorHAnsi" w:hAnsiTheme="majorHAnsi" w:cstheme="majorHAnsi"/>
          <w:color w:val="000000"/>
        </w:rPr>
        <w:t xml:space="preserve">  In C. R. Reynolds, K. J. </w:t>
      </w:r>
      <w:proofErr w:type="spellStart"/>
      <w:r w:rsidRPr="00CC4088">
        <w:rPr>
          <w:rStyle w:val="apple-style-span"/>
          <w:rFonts w:asciiTheme="majorHAnsi" w:hAnsiTheme="majorHAnsi" w:cstheme="majorHAnsi"/>
          <w:color w:val="000000"/>
        </w:rPr>
        <w:t>Vannest</w:t>
      </w:r>
      <w:proofErr w:type="spellEnd"/>
      <w:r w:rsidRPr="00CC4088">
        <w:rPr>
          <w:rStyle w:val="apple-style-span"/>
          <w:rFonts w:asciiTheme="majorHAnsi" w:hAnsiTheme="majorHAnsi" w:cstheme="majorHAnsi"/>
          <w:color w:val="000000"/>
        </w:rPr>
        <w:t xml:space="preserve">, &amp; E. Fletcher-Janzen (Eds.), </w:t>
      </w:r>
      <w:r w:rsidRPr="00CC4088">
        <w:rPr>
          <w:rStyle w:val="apple-style-span"/>
          <w:rFonts w:asciiTheme="majorHAnsi" w:hAnsiTheme="majorHAnsi" w:cstheme="majorHAnsi"/>
          <w:i/>
          <w:color w:val="000000"/>
        </w:rPr>
        <w:t>Encyclopedia of special education: A reference for the education of children, adolescents, and adults with disabilities and other exceptional individuals</w:t>
      </w:r>
      <w:r w:rsidRPr="00CC4088">
        <w:rPr>
          <w:rStyle w:val="apple-style-span"/>
          <w:rFonts w:asciiTheme="majorHAnsi" w:hAnsiTheme="majorHAnsi" w:cstheme="majorHAnsi"/>
          <w:color w:val="000000"/>
        </w:rPr>
        <w:t xml:space="preserve"> (4th ed.). Hoboken, New Jersey: Wiley.</w:t>
      </w:r>
    </w:p>
    <w:p w14:paraId="5D7BDE9C" w14:textId="77777777" w:rsidR="00CA6DB5" w:rsidRDefault="00CA6DB5" w:rsidP="00CA6DB5">
      <w:pPr>
        <w:ind w:firstLine="0"/>
        <w:rPr>
          <w:rStyle w:val="apple-style-span"/>
          <w:rFonts w:asciiTheme="majorHAnsi" w:hAnsiTheme="majorHAnsi" w:cstheme="majorHAnsi"/>
          <w:color w:val="000000"/>
        </w:rPr>
      </w:pPr>
    </w:p>
    <w:p w14:paraId="7417E381" w14:textId="77777777" w:rsidR="00251D36" w:rsidRDefault="00CC4088" w:rsidP="00251D36">
      <w:pPr>
        <w:ind w:firstLine="0"/>
        <w:rPr>
          <w:rFonts w:asciiTheme="majorHAnsi" w:hAnsiTheme="majorHAnsi" w:cstheme="majorHAnsi"/>
          <w:b/>
          <w:bCs/>
          <w:u w:val="single"/>
        </w:rPr>
      </w:pPr>
      <w:r w:rsidRPr="000C1A28">
        <w:rPr>
          <w:rFonts w:asciiTheme="majorHAnsi" w:hAnsiTheme="majorHAnsi" w:cstheme="majorHAnsi"/>
          <w:b/>
          <w:bCs/>
          <w:u w:val="single"/>
        </w:rPr>
        <w:t>Thesis and Dissertation</w:t>
      </w:r>
    </w:p>
    <w:p w14:paraId="537FCE16" w14:textId="77777777" w:rsidR="00E707BB" w:rsidRDefault="00045A04" w:rsidP="00251D36">
      <w:pPr>
        <w:rPr>
          <w:rFonts w:asciiTheme="majorHAnsi" w:hAnsiTheme="majorHAnsi" w:cstheme="majorHAnsi"/>
        </w:rPr>
      </w:pPr>
      <w:r w:rsidRPr="00E707BB">
        <w:rPr>
          <w:rFonts w:asciiTheme="majorHAnsi" w:hAnsiTheme="majorHAnsi" w:cstheme="majorHAnsi"/>
          <w:b/>
          <w:bCs/>
        </w:rPr>
        <w:t>Minch, D.</w:t>
      </w:r>
      <w:r w:rsidR="00E707BB" w:rsidRPr="00E707BB">
        <w:rPr>
          <w:rFonts w:asciiTheme="majorHAnsi" w:hAnsiTheme="majorHAnsi" w:cstheme="majorHAnsi"/>
          <w:b/>
          <w:bCs/>
        </w:rPr>
        <w:t xml:space="preserve"> R.</w:t>
      </w:r>
      <w:r w:rsidRPr="00E707BB">
        <w:rPr>
          <w:rFonts w:asciiTheme="majorHAnsi" w:hAnsiTheme="majorHAnsi" w:cstheme="majorHAnsi"/>
        </w:rPr>
        <w:t xml:space="preserve"> (201</w:t>
      </w:r>
      <w:r w:rsidR="00E707BB" w:rsidRPr="00E707BB">
        <w:rPr>
          <w:rFonts w:asciiTheme="majorHAnsi" w:hAnsiTheme="majorHAnsi" w:cstheme="majorHAnsi"/>
        </w:rPr>
        <w:t xml:space="preserve">2). </w:t>
      </w:r>
      <w:hyperlink r:id="rId27" w:history="1">
        <w:r w:rsidR="00E707BB" w:rsidRPr="000B7B24">
          <w:rPr>
            <w:rStyle w:val="Hyperlink"/>
            <w:rFonts w:asciiTheme="majorHAnsi" w:hAnsiTheme="majorHAnsi" w:cstheme="majorHAnsi"/>
            <w:i/>
            <w:iCs/>
          </w:rPr>
          <w:t>A preliminary investigation of family engagement practices in schools implementing Problem-Solving/Response to Intervention (PS/</w:t>
        </w:r>
        <w:proofErr w:type="spellStart"/>
        <w:r w:rsidR="00E707BB" w:rsidRPr="000B7B24">
          <w:rPr>
            <w:rStyle w:val="Hyperlink"/>
            <w:rFonts w:asciiTheme="majorHAnsi" w:hAnsiTheme="majorHAnsi" w:cstheme="majorHAnsi"/>
            <w:i/>
            <w:iCs/>
          </w:rPr>
          <w:t>RtI</w:t>
        </w:r>
        <w:proofErr w:type="spellEnd"/>
        <w:r w:rsidR="00E707BB" w:rsidRPr="000B7B24">
          <w:rPr>
            <w:rStyle w:val="Hyperlink"/>
            <w:rFonts w:asciiTheme="majorHAnsi" w:hAnsiTheme="majorHAnsi" w:cstheme="majorHAnsi"/>
            <w:i/>
            <w:iCs/>
          </w:rPr>
          <w:t>).</w:t>
        </w:r>
      </w:hyperlink>
      <w:r w:rsidR="00E707BB" w:rsidRPr="00E707BB">
        <w:rPr>
          <w:rFonts w:asciiTheme="majorHAnsi" w:hAnsiTheme="majorHAnsi" w:cstheme="majorHAnsi"/>
        </w:rPr>
        <w:t xml:space="preserve"> [Doctoral dissertation, University of South Florida].</w:t>
      </w:r>
      <w:r w:rsidR="00F17D88" w:rsidRPr="00F17D88">
        <w:rPr>
          <w:rFonts w:asciiTheme="majorHAnsi" w:hAnsiTheme="majorHAnsi" w:cstheme="majorHAnsi"/>
        </w:rPr>
        <w:t xml:space="preserve"> </w:t>
      </w:r>
      <w:r w:rsidR="00F17D88" w:rsidRPr="00E707BB">
        <w:rPr>
          <w:rFonts w:asciiTheme="majorHAnsi" w:hAnsiTheme="majorHAnsi" w:cstheme="majorHAnsi"/>
        </w:rPr>
        <w:t>Graduate Theses and Dissertations.</w:t>
      </w:r>
      <w:r w:rsidR="00E707BB" w:rsidRPr="00E707BB">
        <w:rPr>
          <w:rFonts w:asciiTheme="majorHAnsi" w:hAnsiTheme="majorHAnsi" w:cstheme="majorHAnsi"/>
        </w:rPr>
        <w:t xml:space="preserve"> </w:t>
      </w:r>
    </w:p>
    <w:p w14:paraId="75F63E02" w14:textId="77777777" w:rsidR="00F75C5D" w:rsidRDefault="00E707BB" w:rsidP="009557FD">
      <w:pPr>
        <w:rPr>
          <w:rFonts w:asciiTheme="majorHAnsi" w:hAnsiTheme="majorHAnsi" w:cstheme="majorHAnsi"/>
        </w:rPr>
      </w:pPr>
      <w:r w:rsidRPr="00F17D88">
        <w:rPr>
          <w:rFonts w:asciiTheme="majorHAnsi" w:hAnsiTheme="majorHAnsi" w:cstheme="majorHAnsi"/>
          <w:b/>
          <w:bCs/>
        </w:rPr>
        <w:t>Minch, D. R.</w:t>
      </w:r>
      <w:r>
        <w:rPr>
          <w:rFonts w:asciiTheme="majorHAnsi" w:hAnsiTheme="majorHAnsi" w:cstheme="majorHAnsi"/>
        </w:rPr>
        <w:t xml:space="preserve"> (2008). </w:t>
      </w:r>
      <w:hyperlink r:id="rId28" w:history="1">
        <w:r w:rsidRPr="000B7B24">
          <w:rPr>
            <w:rStyle w:val="Hyperlink"/>
            <w:rFonts w:asciiTheme="majorHAnsi" w:hAnsiTheme="majorHAnsi" w:cstheme="majorHAnsi"/>
            <w:i/>
            <w:iCs/>
          </w:rPr>
          <w:t>Interrelationships among personality, perceived classmate support, and life satisfaction in adolescents.</w:t>
        </w:r>
      </w:hyperlink>
      <w:r>
        <w:rPr>
          <w:rFonts w:asciiTheme="majorHAnsi" w:hAnsiTheme="majorHAnsi" w:cstheme="majorHAnsi"/>
        </w:rPr>
        <w:t xml:space="preserve"> </w:t>
      </w:r>
      <w:r w:rsidRPr="00E707BB">
        <w:rPr>
          <w:rFonts w:asciiTheme="majorHAnsi" w:hAnsiTheme="majorHAnsi" w:cstheme="majorHAnsi"/>
        </w:rPr>
        <w:t>Graduate Theses and Dissertations.</w:t>
      </w:r>
      <w:r>
        <w:rPr>
          <w:rFonts w:asciiTheme="majorHAnsi" w:hAnsiTheme="majorHAnsi" w:cstheme="majorHAnsi"/>
        </w:rPr>
        <w:t xml:space="preserve"> </w:t>
      </w:r>
    </w:p>
    <w:p w14:paraId="02B5C931" w14:textId="75ADEE9E" w:rsidR="0008562B" w:rsidRDefault="0008562B" w:rsidP="0008562B">
      <w:pPr>
        <w:rPr>
          <w:rFonts w:cs="Calibri Light"/>
        </w:rPr>
      </w:pPr>
    </w:p>
    <w:p w14:paraId="2CA82C12" w14:textId="77777777" w:rsidR="00840C2E" w:rsidRPr="00CC4088" w:rsidRDefault="00840C2E" w:rsidP="0008562B">
      <w:pPr>
        <w:rPr>
          <w:rFonts w:cs="Calibri Light"/>
        </w:rPr>
      </w:pPr>
    </w:p>
    <w:tbl>
      <w:tblPr>
        <w:tblStyle w:val="TableGrid"/>
        <w:tblW w:w="0" w:type="auto"/>
        <w:tblLook w:val="04A0" w:firstRow="1" w:lastRow="0" w:firstColumn="1" w:lastColumn="0" w:noHBand="0" w:noVBand="1"/>
      </w:tblPr>
      <w:tblGrid>
        <w:gridCol w:w="9350"/>
      </w:tblGrid>
      <w:tr w:rsidR="0017753A" w:rsidRPr="0017753A" w14:paraId="3923F9D4" w14:textId="77777777" w:rsidTr="0017753A">
        <w:tc>
          <w:tcPr>
            <w:tcW w:w="9576" w:type="dxa"/>
            <w:shd w:val="clear" w:color="auto" w:fill="D9E2F3"/>
          </w:tcPr>
          <w:p w14:paraId="12F41706" w14:textId="77777777" w:rsidR="0017753A" w:rsidRPr="0017753A" w:rsidRDefault="0017753A" w:rsidP="0064666B">
            <w:pPr>
              <w:pStyle w:val="Heading3"/>
              <w:ind w:firstLine="0"/>
              <w:jc w:val="center"/>
              <w:rPr>
                <w:rFonts w:cs="Calibri Light"/>
                <w:u w:val="none"/>
              </w:rPr>
            </w:pPr>
            <w:r>
              <w:rPr>
                <w:rFonts w:cs="Calibri Light"/>
                <w:u w:val="none"/>
              </w:rPr>
              <w:t>Presentations</w:t>
            </w:r>
          </w:p>
        </w:tc>
      </w:tr>
    </w:tbl>
    <w:p w14:paraId="343410C9" w14:textId="77777777" w:rsidR="00C76465" w:rsidRDefault="00C76465" w:rsidP="00351165">
      <w:pPr>
        <w:ind w:firstLine="0"/>
        <w:rPr>
          <w:rFonts w:cs="Calibri Light"/>
          <w:b/>
          <w:bCs/>
          <w:u w:val="single"/>
        </w:rPr>
      </w:pPr>
    </w:p>
    <w:p w14:paraId="4C74AF88" w14:textId="77777777" w:rsidR="00351165" w:rsidRPr="00140179" w:rsidRDefault="00351165" w:rsidP="00351165">
      <w:pPr>
        <w:ind w:firstLine="0"/>
        <w:rPr>
          <w:rFonts w:cs="Calibri Light"/>
          <w:b/>
          <w:bCs/>
          <w:u w:val="single"/>
        </w:rPr>
      </w:pPr>
      <w:r w:rsidRPr="00351165">
        <w:rPr>
          <w:rFonts w:cs="Calibri Light"/>
          <w:b/>
          <w:bCs/>
          <w:u w:val="single"/>
        </w:rPr>
        <w:t>Invited National, State &amp; Local Presentations, Trainings &amp; Workshops</w:t>
      </w:r>
    </w:p>
    <w:p w14:paraId="471BF06F" w14:textId="30776D6C" w:rsidR="00840C2E" w:rsidRDefault="00840C2E" w:rsidP="005A09A9">
      <w:pPr>
        <w:rPr>
          <w:szCs w:val="23"/>
        </w:rPr>
      </w:pPr>
      <w:r w:rsidRPr="00840C2E">
        <w:rPr>
          <w:b/>
          <w:bCs/>
          <w:szCs w:val="23"/>
        </w:rPr>
        <w:t>Minch, D.R.,</w:t>
      </w:r>
      <w:r w:rsidRPr="00840C2E">
        <w:rPr>
          <w:szCs w:val="23"/>
        </w:rPr>
        <w:t xml:space="preserve"> (2022, June 10). </w:t>
      </w:r>
      <w:r w:rsidRPr="00840C2E">
        <w:rPr>
          <w:i/>
          <w:iCs/>
          <w:szCs w:val="23"/>
        </w:rPr>
        <w:t xml:space="preserve">Building capacity for equity: Engaging Community Partners. </w:t>
      </w:r>
      <w:r w:rsidRPr="00840C2E">
        <w:rPr>
          <w:szCs w:val="23"/>
        </w:rPr>
        <w:t xml:space="preserve">Invited </w:t>
      </w:r>
      <w:r>
        <w:rPr>
          <w:szCs w:val="23"/>
        </w:rPr>
        <w:t xml:space="preserve">virtual </w:t>
      </w:r>
      <w:r w:rsidRPr="00840C2E">
        <w:rPr>
          <w:szCs w:val="23"/>
        </w:rPr>
        <w:t>workshop for the Professional Learning &amp; Resources Committee of the Global Implementation Society (GIS</w:t>
      </w:r>
      <w:r>
        <w:rPr>
          <w:szCs w:val="23"/>
        </w:rPr>
        <w:t>)</w:t>
      </w:r>
      <w:r w:rsidRPr="00840C2E">
        <w:rPr>
          <w:szCs w:val="23"/>
        </w:rPr>
        <w:t xml:space="preserve">.  </w:t>
      </w:r>
    </w:p>
    <w:p w14:paraId="0BD1CCD6" w14:textId="0B8B8612" w:rsidR="00BF4DD3" w:rsidRPr="00BF4DD3" w:rsidRDefault="00BF4DD3" w:rsidP="00BF4DD3">
      <w:pPr>
        <w:pStyle w:val="DefaultText"/>
        <w:overflowPunct/>
        <w:autoSpaceDE/>
        <w:autoSpaceDN/>
        <w:adjustRightInd/>
        <w:textAlignment w:val="auto"/>
        <w:rPr>
          <w:szCs w:val="23"/>
        </w:rPr>
      </w:pPr>
      <w:proofErr w:type="spellStart"/>
      <w:r w:rsidRPr="00BF4DD3">
        <w:rPr>
          <w:szCs w:val="23"/>
        </w:rPr>
        <w:t>Garbacz</w:t>
      </w:r>
      <w:proofErr w:type="spellEnd"/>
      <w:r w:rsidRPr="00BF4DD3">
        <w:rPr>
          <w:szCs w:val="23"/>
        </w:rPr>
        <w:t xml:space="preserve">, S. A., &amp; </w:t>
      </w:r>
      <w:r w:rsidRPr="00BF4DD3">
        <w:rPr>
          <w:b/>
          <w:bCs/>
          <w:szCs w:val="23"/>
        </w:rPr>
        <w:t>Minch, D. R.</w:t>
      </w:r>
      <w:r w:rsidRPr="00BF4DD3">
        <w:rPr>
          <w:szCs w:val="23"/>
        </w:rPr>
        <w:t xml:space="preserve"> (2022, April). </w:t>
      </w:r>
      <w:r w:rsidRPr="00BF4DD3">
        <w:rPr>
          <w:i/>
          <w:iCs/>
          <w:szCs w:val="23"/>
        </w:rPr>
        <w:t xml:space="preserve">Using family-school partnerships to support students with emotional and behavior concerns. </w:t>
      </w:r>
      <w:r w:rsidRPr="00BF4DD3">
        <w:rPr>
          <w:szCs w:val="23"/>
        </w:rPr>
        <w:t xml:space="preserve">Invited presentation at the 2022 Southeastern School Behavioral Health Conference. </w:t>
      </w:r>
    </w:p>
    <w:p w14:paraId="15B8B550" w14:textId="7F4A13FE" w:rsidR="00BF4DD3" w:rsidRPr="00BF4DD3" w:rsidRDefault="00BF4DD3" w:rsidP="00BF4DD3">
      <w:pPr>
        <w:pStyle w:val="DefaultText"/>
        <w:overflowPunct/>
        <w:autoSpaceDE/>
        <w:autoSpaceDN/>
        <w:adjustRightInd/>
        <w:textAlignment w:val="auto"/>
        <w:rPr>
          <w:szCs w:val="23"/>
        </w:rPr>
      </w:pPr>
      <w:r w:rsidRPr="00BF4DD3">
        <w:rPr>
          <w:b/>
          <w:bCs/>
          <w:szCs w:val="23"/>
        </w:rPr>
        <w:t>Minch, D. R.</w:t>
      </w:r>
      <w:r w:rsidRPr="00BF4DD3">
        <w:rPr>
          <w:szCs w:val="23"/>
        </w:rPr>
        <w:t xml:space="preserve"> &amp; </w:t>
      </w:r>
      <w:proofErr w:type="spellStart"/>
      <w:r w:rsidRPr="00BF4DD3">
        <w:rPr>
          <w:szCs w:val="23"/>
        </w:rPr>
        <w:t>Garbacz</w:t>
      </w:r>
      <w:proofErr w:type="spellEnd"/>
      <w:r w:rsidRPr="00BF4DD3">
        <w:rPr>
          <w:szCs w:val="23"/>
        </w:rPr>
        <w:t xml:space="preserve">, S. A., (2022, April). </w:t>
      </w:r>
      <w:r w:rsidRPr="00BF4DD3">
        <w:rPr>
          <w:i/>
          <w:iCs/>
          <w:szCs w:val="23"/>
        </w:rPr>
        <w:t>Using family-school data &amp; family voice to improve schoolwide systems &amp; family-school collaboration.</w:t>
      </w:r>
      <w:r>
        <w:rPr>
          <w:szCs w:val="23"/>
        </w:rPr>
        <w:t xml:space="preserve"> </w:t>
      </w:r>
      <w:r w:rsidRPr="00BF4DD3">
        <w:rPr>
          <w:szCs w:val="23"/>
        </w:rPr>
        <w:t xml:space="preserve">Invited presentation at the 2022 Southeastern School Behavioral Health Conference. </w:t>
      </w:r>
    </w:p>
    <w:p w14:paraId="0CCC090F" w14:textId="4AAF6E01" w:rsidR="005A09A9" w:rsidRDefault="005A09A9" w:rsidP="005A09A9">
      <w:pPr>
        <w:rPr>
          <w:rFonts w:asciiTheme="majorHAnsi" w:hAnsiTheme="majorHAnsi" w:cstheme="majorHAnsi"/>
        </w:rPr>
      </w:pPr>
      <w:proofErr w:type="spellStart"/>
      <w:r>
        <w:rPr>
          <w:szCs w:val="23"/>
        </w:rPr>
        <w:t>Garbacz</w:t>
      </w:r>
      <w:proofErr w:type="spellEnd"/>
      <w:r>
        <w:rPr>
          <w:szCs w:val="23"/>
        </w:rPr>
        <w:t xml:space="preserve">, S. A., Stone, C., Salva, L, &amp; </w:t>
      </w:r>
      <w:r w:rsidRPr="00A51920">
        <w:rPr>
          <w:b/>
          <w:bCs/>
          <w:szCs w:val="23"/>
        </w:rPr>
        <w:t xml:space="preserve">Minch, D. </w:t>
      </w:r>
      <w:r>
        <w:rPr>
          <w:szCs w:val="23"/>
        </w:rPr>
        <w:t xml:space="preserve">(2021, October). </w:t>
      </w:r>
      <w:r>
        <w:rPr>
          <w:i/>
          <w:iCs/>
          <w:szCs w:val="23"/>
        </w:rPr>
        <w:t xml:space="preserve">Including family voice and supporting family partnerships within schoolwide PBIS. </w:t>
      </w:r>
      <w:r>
        <w:rPr>
          <w:szCs w:val="23"/>
        </w:rPr>
        <w:t>Invited presentation at the 2020 Virtual Positive Behavioral Interventions and Supports National Leadership Forum</w:t>
      </w:r>
      <w:r>
        <w:rPr>
          <w:rFonts w:asciiTheme="majorHAnsi" w:hAnsiTheme="majorHAnsi" w:cstheme="majorHAnsi"/>
        </w:rPr>
        <w:t>.</w:t>
      </w:r>
    </w:p>
    <w:p w14:paraId="4CA7B007" w14:textId="46E9A782" w:rsidR="007D5B2F" w:rsidRDefault="007D5B2F" w:rsidP="00840C2E">
      <w:pPr>
        <w:rPr>
          <w:rFonts w:asciiTheme="majorHAnsi" w:hAnsiTheme="majorHAnsi" w:cstheme="majorHAnsi"/>
        </w:rPr>
      </w:pPr>
      <w:r w:rsidRPr="007D5B2F">
        <w:rPr>
          <w:rFonts w:asciiTheme="majorHAnsi" w:hAnsiTheme="majorHAnsi" w:cstheme="majorHAnsi"/>
          <w:b/>
          <w:bCs/>
        </w:rPr>
        <w:t>Minch, D.,</w:t>
      </w:r>
      <w:r>
        <w:rPr>
          <w:rFonts w:asciiTheme="majorHAnsi" w:hAnsiTheme="majorHAnsi" w:cstheme="majorHAnsi"/>
        </w:rPr>
        <w:t xml:space="preserve"> &amp; </w:t>
      </w:r>
      <w:proofErr w:type="spellStart"/>
      <w:r>
        <w:rPr>
          <w:rFonts w:asciiTheme="majorHAnsi" w:hAnsiTheme="majorHAnsi" w:cstheme="majorHAnsi"/>
        </w:rPr>
        <w:t>Garbacz</w:t>
      </w:r>
      <w:proofErr w:type="spellEnd"/>
      <w:r>
        <w:rPr>
          <w:rFonts w:asciiTheme="majorHAnsi" w:hAnsiTheme="majorHAnsi" w:cstheme="majorHAnsi"/>
        </w:rPr>
        <w:t xml:space="preserve">, A. (2021, April). </w:t>
      </w:r>
      <w:r w:rsidRPr="007D5B2F">
        <w:rPr>
          <w:rFonts w:asciiTheme="majorHAnsi" w:hAnsiTheme="majorHAnsi" w:cstheme="majorHAnsi"/>
        </w:rPr>
        <w:t xml:space="preserve">Why </w:t>
      </w:r>
      <w:r w:rsidR="00253A8F">
        <w:rPr>
          <w:rFonts w:asciiTheme="majorHAnsi" w:hAnsiTheme="majorHAnsi" w:cstheme="majorHAnsi"/>
        </w:rPr>
        <w:t>f</w:t>
      </w:r>
      <w:r w:rsidRPr="007D5B2F">
        <w:rPr>
          <w:rFonts w:asciiTheme="majorHAnsi" w:hAnsiTheme="majorHAnsi" w:cstheme="majorHAnsi"/>
        </w:rPr>
        <w:t xml:space="preserve">amily </w:t>
      </w:r>
      <w:r w:rsidR="00253A8F">
        <w:rPr>
          <w:rFonts w:asciiTheme="majorHAnsi" w:hAnsiTheme="majorHAnsi" w:cstheme="majorHAnsi"/>
        </w:rPr>
        <w:t>e</w:t>
      </w:r>
      <w:r w:rsidRPr="007D5B2F">
        <w:rPr>
          <w:rFonts w:asciiTheme="majorHAnsi" w:hAnsiTheme="majorHAnsi" w:cstheme="majorHAnsi"/>
        </w:rPr>
        <w:t xml:space="preserve">ngagement </w:t>
      </w:r>
      <w:r w:rsidR="00253A8F">
        <w:rPr>
          <w:rFonts w:asciiTheme="majorHAnsi" w:hAnsiTheme="majorHAnsi" w:cstheme="majorHAnsi"/>
        </w:rPr>
        <w:t>m</w:t>
      </w:r>
      <w:r w:rsidRPr="007D5B2F">
        <w:rPr>
          <w:rFonts w:asciiTheme="majorHAnsi" w:hAnsiTheme="majorHAnsi" w:cstheme="majorHAnsi"/>
        </w:rPr>
        <w:t>atters</w:t>
      </w:r>
      <w:r>
        <w:rPr>
          <w:rFonts w:asciiTheme="majorHAnsi" w:hAnsiTheme="majorHAnsi" w:cstheme="majorHAnsi"/>
        </w:rPr>
        <w:t xml:space="preserve">. </w:t>
      </w:r>
      <w:r w:rsidRPr="007D5B2F">
        <w:rPr>
          <w:rFonts w:asciiTheme="majorHAnsi" w:hAnsiTheme="majorHAnsi" w:cstheme="majorHAnsi"/>
        </w:rPr>
        <w:t>2021 Behavioral Alliance of South Carolina-BASC Pre-Conference</w:t>
      </w:r>
      <w:r>
        <w:rPr>
          <w:rFonts w:asciiTheme="majorHAnsi" w:hAnsiTheme="majorHAnsi" w:cstheme="majorHAnsi"/>
        </w:rPr>
        <w:t xml:space="preserve"> Workshop, </w:t>
      </w:r>
      <w:r w:rsidRPr="007D5B2F">
        <w:rPr>
          <w:rFonts w:asciiTheme="majorHAnsi" w:hAnsiTheme="majorHAnsi" w:cstheme="majorHAnsi"/>
        </w:rPr>
        <w:t xml:space="preserve">Myrtle Beach, SC. </w:t>
      </w:r>
      <w:r>
        <w:rPr>
          <w:rFonts w:asciiTheme="majorHAnsi" w:hAnsiTheme="majorHAnsi" w:cstheme="majorHAnsi"/>
        </w:rPr>
        <w:t xml:space="preserve">[Invited]. </w:t>
      </w:r>
    </w:p>
    <w:p w14:paraId="1D639BEB" w14:textId="1F925A87" w:rsidR="004A017F" w:rsidRDefault="004A017F" w:rsidP="004A017F">
      <w:pPr>
        <w:rPr>
          <w:rFonts w:cs="Calibri Light"/>
        </w:rPr>
      </w:pPr>
      <w:proofErr w:type="spellStart"/>
      <w:r w:rsidRPr="007D5B2F">
        <w:rPr>
          <w:rFonts w:asciiTheme="majorHAnsi" w:hAnsiTheme="majorHAnsi" w:cstheme="majorHAnsi"/>
        </w:rPr>
        <w:t>Garbacz</w:t>
      </w:r>
      <w:proofErr w:type="spellEnd"/>
      <w:r w:rsidRPr="007D5B2F">
        <w:rPr>
          <w:rFonts w:asciiTheme="majorHAnsi" w:hAnsiTheme="majorHAnsi" w:cstheme="majorHAnsi"/>
        </w:rPr>
        <w:t>, A.</w:t>
      </w:r>
      <w:r w:rsidR="007D5B2F">
        <w:rPr>
          <w:rFonts w:asciiTheme="majorHAnsi" w:hAnsiTheme="majorHAnsi" w:cstheme="majorHAnsi"/>
        </w:rPr>
        <w:t xml:space="preserve">, &amp; </w:t>
      </w:r>
      <w:r w:rsidR="007D5B2F" w:rsidRPr="007D5B2F">
        <w:rPr>
          <w:rFonts w:asciiTheme="majorHAnsi" w:hAnsiTheme="majorHAnsi" w:cstheme="majorHAnsi"/>
          <w:b/>
          <w:bCs/>
        </w:rPr>
        <w:t>Minch, D.</w:t>
      </w:r>
      <w:r w:rsidR="007D5B2F">
        <w:rPr>
          <w:rFonts w:asciiTheme="majorHAnsi" w:hAnsiTheme="majorHAnsi" w:cstheme="majorHAnsi"/>
          <w:b/>
          <w:bCs/>
        </w:rPr>
        <w:t xml:space="preserve"> </w:t>
      </w:r>
      <w:r w:rsidRPr="007D5B2F">
        <w:rPr>
          <w:rFonts w:asciiTheme="majorHAnsi" w:hAnsiTheme="majorHAnsi" w:cstheme="majorHAnsi"/>
        </w:rPr>
        <w:t xml:space="preserve">(2021, April). </w:t>
      </w:r>
      <w:r w:rsidRPr="007D5B2F">
        <w:rPr>
          <w:rFonts w:asciiTheme="majorHAnsi" w:hAnsiTheme="majorHAnsi" w:cstheme="majorHAnsi"/>
          <w:i/>
          <w:iCs/>
        </w:rPr>
        <w:t>Assessing and integrating family-school collaboration practices within tiered systems of support</w:t>
      </w:r>
      <w:r w:rsidRPr="007D5B2F">
        <w:rPr>
          <w:rFonts w:asciiTheme="majorHAnsi" w:hAnsiTheme="majorHAnsi" w:cstheme="majorHAnsi"/>
        </w:rPr>
        <w:t xml:space="preserve">. </w:t>
      </w:r>
      <w:r w:rsidRPr="007D5B2F">
        <w:rPr>
          <w:rFonts w:cs="Calibri Light"/>
        </w:rPr>
        <w:t>Presentation at the 7th Annual Southeastern School Behavioral Health Conference, Myrtle Beach, SC. [Invited].</w:t>
      </w:r>
    </w:p>
    <w:p w14:paraId="31568A09" w14:textId="3D570AAF" w:rsidR="00A5602A" w:rsidRDefault="009B46CB" w:rsidP="00351165">
      <w:pPr>
        <w:rPr>
          <w:rFonts w:asciiTheme="majorHAnsi" w:hAnsiTheme="majorHAnsi" w:cstheme="majorHAnsi"/>
          <w:color w:val="000000" w:themeColor="text1"/>
        </w:rPr>
      </w:pPr>
      <w:r w:rsidRPr="004B28FC">
        <w:rPr>
          <w:rFonts w:asciiTheme="majorHAnsi" w:hAnsiTheme="majorHAnsi" w:cstheme="majorHAnsi"/>
          <w:b/>
          <w:bCs/>
          <w:color w:val="000000" w:themeColor="text1"/>
        </w:rPr>
        <w:t>Minch, D.,</w:t>
      </w:r>
      <w:r>
        <w:rPr>
          <w:rFonts w:asciiTheme="majorHAnsi" w:hAnsiTheme="majorHAnsi" w:cstheme="majorHAnsi"/>
          <w:color w:val="000000" w:themeColor="text1"/>
        </w:rPr>
        <w:t xml:space="preserve"> &amp; </w:t>
      </w:r>
      <w:proofErr w:type="spellStart"/>
      <w:r>
        <w:rPr>
          <w:rFonts w:asciiTheme="majorHAnsi" w:hAnsiTheme="majorHAnsi" w:cstheme="majorHAnsi"/>
          <w:color w:val="000000" w:themeColor="text1"/>
        </w:rPr>
        <w:t>Garbacz</w:t>
      </w:r>
      <w:proofErr w:type="spellEnd"/>
      <w:r>
        <w:rPr>
          <w:rFonts w:asciiTheme="majorHAnsi" w:hAnsiTheme="majorHAnsi" w:cstheme="majorHAnsi"/>
          <w:color w:val="000000" w:themeColor="text1"/>
        </w:rPr>
        <w:t>, A. (</w:t>
      </w:r>
      <w:r w:rsidR="006E4BC1">
        <w:rPr>
          <w:rFonts w:asciiTheme="majorHAnsi" w:hAnsiTheme="majorHAnsi" w:cstheme="majorHAnsi"/>
          <w:color w:val="000000" w:themeColor="text1"/>
        </w:rPr>
        <w:t xml:space="preserve">2021, February). </w:t>
      </w:r>
      <w:r w:rsidR="006E4BC1" w:rsidRPr="006E4BC1">
        <w:rPr>
          <w:rFonts w:asciiTheme="majorHAnsi" w:hAnsiTheme="majorHAnsi" w:cstheme="majorHAnsi"/>
          <w:i/>
          <w:iCs/>
          <w:color w:val="000000" w:themeColor="text1"/>
        </w:rPr>
        <w:t>Family Engagement &amp; Family-</w:t>
      </w:r>
      <w:r w:rsidR="006E245E">
        <w:rPr>
          <w:rFonts w:asciiTheme="majorHAnsi" w:hAnsiTheme="majorHAnsi" w:cstheme="majorHAnsi"/>
          <w:i/>
          <w:iCs/>
          <w:color w:val="000000" w:themeColor="text1"/>
        </w:rPr>
        <w:t>S</w:t>
      </w:r>
      <w:r w:rsidR="006E4BC1" w:rsidRPr="006E4BC1">
        <w:rPr>
          <w:rFonts w:asciiTheme="majorHAnsi" w:hAnsiTheme="majorHAnsi" w:cstheme="majorHAnsi"/>
          <w:i/>
          <w:iCs/>
          <w:color w:val="000000" w:themeColor="text1"/>
        </w:rPr>
        <w:t>chool Collaboration in Multi-Tiered Systems of Support (MTSS)</w:t>
      </w:r>
      <w:r w:rsidR="006E4BC1">
        <w:rPr>
          <w:rFonts w:asciiTheme="majorHAnsi" w:hAnsiTheme="majorHAnsi" w:cstheme="majorHAnsi"/>
          <w:i/>
          <w:iCs/>
          <w:color w:val="000000" w:themeColor="text1"/>
        </w:rPr>
        <w:t xml:space="preserve">. </w:t>
      </w:r>
      <w:r w:rsidR="006E4BC1">
        <w:rPr>
          <w:rFonts w:asciiTheme="majorHAnsi" w:hAnsiTheme="majorHAnsi" w:cstheme="majorHAnsi"/>
          <w:color w:val="000000" w:themeColor="text1"/>
        </w:rPr>
        <w:t xml:space="preserve">Northwest PBIS 2021 Virtual Conference. </w:t>
      </w:r>
      <w:r w:rsidR="006E4BC1" w:rsidRPr="006E4BC1">
        <w:rPr>
          <w:rFonts w:asciiTheme="majorHAnsi" w:hAnsiTheme="majorHAnsi" w:cstheme="majorHAnsi"/>
          <w:color w:val="000000" w:themeColor="text1"/>
        </w:rPr>
        <w:t>[Invited].</w:t>
      </w:r>
    </w:p>
    <w:p w14:paraId="118037AE" w14:textId="68E62549" w:rsidR="00796779" w:rsidRDefault="00796779" w:rsidP="00351165">
      <w:pPr>
        <w:rPr>
          <w:rFonts w:asciiTheme="majorHAnsi" w:hAnsiTheme="majorHAnsi" w:cstheme="majorHAnsi"/>
          <w:color w:val="000000" w:themeColor="text1"/>
        </w:rPr>
      </w:pPr>
      <w:proofErr w:type="spellStart"/>
      <w:r w:rsidRPr="008D60B9">
        <w:rPr>
          <w:rFonts w:asciiTheme="majorHAnsi" w:hAnsiTheme="majorHAnsi" w:cstheme="majorHAnsi"/>
          <w:color w:val="000000" w:themeColor="text1"/>
        </w:rPr>
        <w:t>Weist</w:t>
      </w:r>
      <w:proofErr w:type="spellEnd"/>
      <w:r w:rsidRPr="008D60B9">
        <w:rPr>
          <w:rFonts w:asciiTheme="majorHAnsi" w:hAnsiTheme="majorHAnsi" w:cstheme="majorHAnsi"/>
          <w:color w:val="000000" w:themeColor="text1"/>
        </w:rPr>
        <w:t xml:space="preserve">, M., </w:t>
      </w:r>
      <w:r w:rsidRPr="008D60B9">
        <w:rPr>
          <w:rFonts w:asciiTheme="majorHAnsi" w:hAnsiTheme="majorHAnsi" w:cstheme="majorHAnsi"/>
          <w:b/>
          <w:bCs/>
          <w:color w:val="000000" w:themeColor="text1"/>
        </w:rPr>
        <w:t>Minch, D.,</w:t>
      </w:r>
      <w:r w:rsidRPr="008D60B9">
        <w:rPr>
          <w:rFonts w:asciiTheme="majorHAnsi" w:hAnsiTheme="majorHAnsi" w:cstheme="majorHAnsi"/>
          <w:color w:val="000000" w:themeColor="text1"/>
        </w:rPr>
        <w:t xml:space="preserve"> </w:t>
      </w:r>
      <w:proofErr w:type="spellStart"/>
      <w:r w:rsidRPr="008D60B9">
        <w:rPr>
          <w:rFonts w:asciiTheme="majorHAnsi" w:hAnsiTheme="majorHAnsi" w:cstheme="majorHAnsi"/>
          <w:color w:val="000000" w:themeColor="text1"/>
        </w:rPr>
        <w:t>Garbacz</w:t>
      </w:r>
      <w:proofErr w:type="spellEnd"/>
      <w:r w:rsidRPr="008D60B9">
        <w:rPr>
          <w:rFonts w:asciiTheme="majorHAnsi" w:hAnsiTheme="majorHAnsi" w:cstheme="majorHAnsi"/>
          <w:color w:val="000000" w:themeColor="text1"/>
        </w:rPr>
        <w:t xml:space="preserve">, A., Hoskins, J. (2020, October). </w:t>
      </w:r>
      <w:r w:rsidRPr="008D60B9">
        <w:rPr>
          <w:rFonts w:asciiTheme="majorHAnsi" w:hAnsiTheme="majorHAnsi" w:cstheme="majorHAnsi"/>
          <w:i/>
          <w:iCs/>
          <w:color w:val="000000" w:themeColor="text1"/>
        </w:rPr>
        <w:t>Using PBIS during the Covid-19 outbreak to facilitate improved home-school support for integrated mental health &amp; academics.</w:t>
      </w:r>
      <w:r w:rsidRPr="008D60B9">
        <w:rPr>
          <w:rFonts w:asciiTheme="majorHAnsi" w:hAnsiTheme="majorHAnsi" w:cstheme="majorHAnsi"/>
          <w:color w:val="000000" w:themeColor="text1"/>
        </w:rPr>
        <w:t xml:space="preserve"> [Conference session]. Virtual PBIS Leadership Forum, Virtual.</w:t>
      </w:r>
      <w:r w:rsidR="00D10B07">
        <w:rPr>
          <w:rFonts w:asciiTheme="majorHAnsi" w:hAnsiTheme="majorHAnsi" w:cstheme="majorHAnsi"/>
          <w:color w:val="000000" w:themeColor="text1"/>
        </w:rPr>
        <w:t xml:space="preserve"> </w:t>
      </w:r>
      <w:r w:rsidR="00D10B07" w:rsidRPr="00DA39BD">
        <w:rPr>
          <w:rFonts w:cs="Calibri Light"/>
        </w:rPr>
        <w:t>[Invited].</w:t>
      </w:r>
    </w:p>
    <w:p w14:paraId="55592091" w14:textId="77777777" w:rsidR="00BD2551" w:rsidRPr="00BD2551" w:rsidRDefault="00BD2551" w:rsidP="00BD2551">
      <w:pPr>
        <w:rPr>
          <w:rFonts w:asciiTheme="majorHAnsi" w:hAnsiTheme="majorHAnsi" w:cstheme="majorHAnsi"/>
        </w:rPr>
      </w:pPr>
      <w:proofErr w:type="spellStart"/>
      <w:r w:rsidRPr="00BD2551">
        <w:rPr>
          <w:rFonts w:asciiTheme="majorHAnsi" w:hAnsiTheme="majorHAnsi" w:cstheme="majorHAnsi"/>
        </w:rPr>
        <w:t>Garbacz</w:t>
      </w:r>
      <w:proofErr w:type="spellEnd"/>
      <w:r w:rsidRPr="00BD2551">
        <w:rPr>
          <w:rFonts w:asciiTheme="majorHAnsi" w:hAnsiTheme="majorHAnsi" w:cstheme="majorHAnsi"/>
        </w:rPr>
        <w:t xml:space="preserve">, S. A., &amp; </w:t>
      </w:r>
      <w:r w:rsidRPr="00BD2551">
        <w:rPr>
          <w:rFonts w:asciiTheme="majorHAnsi" w:hAnsiTheme="majorHAnsi" w:cstheme="majorHAnsi"/>
          <w:b/>
          <w:bCs/>
        </w:rPr>
        <w:t>Minch, D.</w:t>
      </w:r>
      <w:r w:rsidRPr="00BD2551">
        <w:rPr>
          <w:rFonts w:asciiTheme="majorHAnsi" w:hAnsiTheme="majorHAnsi" w:cstheme="majorHAnsi"/>
        </w:rPr>
        <w:t xml:space="preserve"> (Co-Chairs) (2020, May). Advancing systems and practices to enhance family-school collaboration and promote social-emotional-behavior competencies. Symposium conducted at the 17th International [virtual] Conference on Positive Behavior Support (previously scheduled in Miami, FL)</w:t>
      </w:r>
    </w:p>
    <w:p w14:paraId="337EDD4F" w14:textId="2EB9085C" w:rsidR="00351165" w:rsidRDefault="00351165" w:rsidP="00351165">
      <w:pPr>
        <w:rPr>
          <w:rFonts w:cs="Calibri Light"/>
        </w:rPr>
      </w:pPr>
      <w:r w:rsidRPr="00140179">
        <w:rPr>
          <w:rFonts w:asciiTheme="majorHAnsi" w:hAnsiTheme="majorHAnsi" w:cstheme="majorHAnsi"/>
          <w:b/>
          <w:bCs/>
        </w:rPr>
        <w:lastRenderedPageBreak/>
        <w:t>Minch, D.,</w:t>
      </w:r>
      <w:r w:rsidRPr="00140179">
        <w:rPr>
          <w:rFonts w:asciiTheme="majorHAnsi" w:hAnsiTheme="majorHAnsi" w:cstheme="majorHAnsi"/>
        </w:rPr>
        <w:t xml:space="preserve"> &amp; </w:t>
      </w:r>
      <w:proofErr w:type="spellStart"/>
      <w:r w:rsidRPr="00140179">
        <w:rPr>
          <w:rFonts w:asciiTheme="majorHAnsi" w:hAnsiTheme="majorHAnsi" w:cstheme="majorHAnsi"/>
        </w:rPr>
        <w:t>Garbacz</w:t>
      </w:r>
      <w:proofErr w:type="spellEnd"/>
      <w:r w:rsidRPr="00140179">
        <w:rPr>
          <w:rFonts w:asciiTheme="majorHAnsi" w:hAnsiTheme="majorHAnsi" w:cstheme="majorHAnsi"/>
        </w:rPr>
        <w:t xml:space="preserve">, A. (2020, May). </w:t>
      </w:r>
      <w:r w:rsidR="00C07068" w:rsidRPr="00C07068">
        <w:rPr>
          <w:rFonts w:asciiTheme="majorHAnsi" w:hAnsiTheme="majorHAnsi" w:cstheme="majorHAnsi"/>
          <w:i/>
          <w:iCs/>
        </w:rPr>
        <w:t>Family-School collaboration within Positive Behavior Interventions &amp; Supports (PBIS)</w:t>
      </w:r>
      <w:r w:rsidRPr="00C07068">
        <w:rPr>
          <w:rFonts w:asciiTheme="majorHAnsi" w:hAnsiTheme="majorHAnsi" w:cstheme="majorHAnsi"/>
          <w:i/>
          <w:iCs/>
        </w:rPr>
        <w:t xml:space="preserve">. </w:t>
      </w:r>
      <w:r w:rsidRPr="00140179">
        <w:rPr>
          <w:rFonts w:asciiTheme="majorHAnsi" w:hAnsiTheme="majorHAnsi" w:cstheme="majorHAnsi"/>
        </w:rPr>
        <w:t xml:space="preserve">Webinar for Washington State MTSS Leaders. Hosted by the </w:t>
      </w:r>
      <w:r w:rsidR="00C07068">
        <w:rPr>
          <w:rFonts w:asciiTheme="majorHAnsi" w:hAnsiTheme="majorHAnsi" w:cstheme="majorHAnsi"/>
        </w:rPr>
        <w:t>Washington Office of Superintendent Public Instruction (OSPI</w:t>
      </w:r>
      <w:proofErr w:type="gramStart"/>
      <w:r w:rsidR="00C07068">
        <w:rPr>
          <w:rFonts w:asciiTheme="majorHAnsi" w:hAnsiTheme="majorHAnsi" w:cstheme="majorHAnsi"/>
        </w:rPr>
        <w:t>).</w:t>
      </w:r>
      <w:r w:rsidRPr="00DA39BD">
        <w:rPr>
          <w:rFonts w:cs="Calibri Light"/>
        </w:rPr>
        <w:t>[</w:t>
      </w:r>
      <w:proofErr w:type="gramEnd"/>
      <w:r w:rsidRPr="00DA39BD">
        <w:rPr>
          <w:rFonts w:cs="Calibri Light"/>
        </w:rPr>
        <w:t>Invited].</w:t>
      </w:r>
    </w:p>
    <w:p w14:paraId="13F3235D" w14:textId="77777777" w:rsidR="00351165" w:rsidRDefault="00C07068" w:rsidP="00E97B6B">
      <w:pPr>
        <w:rPr>
          <w:rFonts w:cs="Calibri Light"/>
        </w:rPr>
      </w:pPr>
      <w:r w:rsidRPr="00140179">
        <w:rPr>
          <w:rFonts w:asciiTheme="majorHAnsi" w:hAnsiTheme="majorHAnsi" w:cstheme="majorHAnsi"/>
          <w:b/>
          <w:bCs/>
        </w:rPr>
        <w:t>Minch, D.,</w:t>
      </w:r>
      <w:r w:rsidRPr="00140179">
        <w:rPr>
          <w:rFonts w:asciiTheme="majorHAnsi" w:hAnsiTheme="majorHAnsi" w:cstheme="majorHAnsi"/>
        </w:rPr>
        <w:t xml:space="preserve"> &amp; </w:t>
      </w:r>
      <w:proofErr w:type="spellStart"/>
      <w:r w:rsidRPr="00140179">
        <w:rPr>
          <w:rFonts w:asciiTheme="majorHAnsi" w:hAnsiTheme="majorHAnsi" w:cstheme="majorHAnsi"/>
        </w:rPr>
        <w:t>Garbacz</w:t>
      </w:r>
      <w:proofErr w:type="spellEnd"/>
      <w:r w:rsidRPr="00140179">
        <w:rPr>
          <w:rFonts w:asciiTheme="majorHAnsi" w:hAnsiTheme="majorHAnsi" w:cstheme="majorHAnsi"/>
        </w:rPr>
        <w:t>, A. (2020, April).</w:t>
      </w:r>
      <w:r>
        <w:rPr>
          <w:rFonts w:asciiTheme="majorHAnsi" w:hAnsiTheme="majorHAnsi" w:cstheme="majorHAnsi"/>
        </w:rPr>
        <w:t xml:space="preserve"> </w:t>
      </w:r>
      <w:r w:rsidRPr="00B01924">
        <w:rPr>
          <w:rFonts w:asciiTheme="majorHAnsi" w:hAnsiTheme="majorHAnsi" w:cstheme="majorHAnsi"/>
          <w:i/>
          <w:iCs/>
        </w:rPr>
        <w:t>Assessing and integrating family-school collaboration practices within tiered systems of support</w:t>
      </w:r>
      <w:r w:rsidRPr="00140179">
        <w:rPr>
          <w:rFonts w:asciiTheme="majorHAnsi" w:hAnsiTheme="majorHAnsi" w:cstheme="majorHAnsi"/>
        </w:rPr>
        <w:t xml:space="preserve">. </w:t>
      </w:r>
      <w:r w:rsidRPr="00C151E0">
        <w:rPr>
          <w:rFonts w:cs="Calibri Light"/>
        </w:rPr>
        <w:t xml:space="preserve">Presentation at the </w:t>
      </w:r>
      <w:r>
        <w:rPr>
          <w:rFonts w:cs="Calibri Light"/>
        </w:rPr>
        <w:t>7</w:t>
      </w:r>
      <w:r w:rsidRPr="00C151E0">
        <w:rPr>
          <w:rFonts w:cs="Calibri Light"/>
        </w:rPr>
        <w:t>th Annual Southeastern School Behavioral Health Conference, Myrtle Beach, SC</w:t>
      </w:r>
      <w:r>
        <w:rPr>
          <w:rFonts w:cs="Calibri Light"/>
        </w:rPr>
        <w:t xml:space="preserve"> (Conference cancelled). [</w:t>
      </w:r>
      <w:r w:rsidRPr="00DA39BD">
        <w:rPr>
          <w:rFonts w:cs="Calibri Light"/>
        </w:rPr>
        <w:t>Invited].</w:t>
      </w:r>
    </w:p>
    <w:p w14:paraId="337F224D" w14:textId="77777777" w:rsidR="00651BC6" w:rsidRDefault="00C07068" w:rsidP="00651BC6">
      <w:pPr>
        <w:rPr>
          <w:rFonts w:cs="Calibri Light"/>
        </w:rPr>
      </w:pPr>
      <w:proofErr w:type="spellStart"/>
      <w:r>
        <w:rPr>
          <w:rFonts w:cs="Calibri Light"/>
        </w:rPr>
        <w:t>Garbacz</w:t>
      </w:r>
      <w:proofErr w:type="spellEnd"/>
      <w:r>
        <w:rPr>
          <w:rFonts w:cs="Calibri Light"/>
        </w:rPr>
        <w:t xml:space="preserve">, S. A., &amp; </w:t>
      </w:r>
      <w:r w:rsidRPr="00C07068">
        <w:rPr>
          <w:rFonts w:cs="Calibri Light"/>
          <w:b/>
          <w:bCs/>
        </w:rPr>
        <w:t>Minch, D.</w:t>
      </w:r>
      <w:r>
        <w:rPr>
          <w:rFonts w:cs="Calibri Light"/>
        </w:rPr>
        <w:t xml:space="preserve"> (2020, April). </w:t>
      </w:r>
      <w:r w:rsidRPr="00B01924">
        <w:rPr>
          <w:rFonts w:cs="Calibri Light"/>
          <w:i/>
          <w:iCs/>
        </w:rPr>
        <w:t>Teachers and Parents as Partners (TAPP): An evidence-based intervention to promote students’ behavioral and social-emotional competencies.</w:t>
      </w:r>
      <w:r>
        <w:rPr>
          <w:rFonts w:cs="Calibri Light"/>
        </w:rPr>
        <w:t xml:space="preserve"> </w:t>
      </w:r>
      <w:r w:rsidRPr="00C151E0">
        <w:rPr>
          <w:rFonts w:cs="Calibri Light"/>
        </w:rPr>
        <w:t xml:space="preserve">Presentation at the </w:t>
      </w:r>
      <w:r>
        <w:rPr>
          <w:rFonts w:cs="Calibri Light"/>
        </w:rPr>
        <w:t>7</w:t>
      </w:r>
      <w:r w:rsidRPr="00C151E0">
        <w:rPr>
          <w:rFonts w:cs="Calibri Light"/>
        </w:rPr>
        <w:t>th Annual Southeastern School Behavioral Health Conference, Myrtle Beach, SC</w:t>
      </w:r>
      <w:r>
        <w:rPr>
          <w:rFonts w:cs="Calibri Light"/>
        </w:rPr>
        <w:t xml:space="preserve"> (Conference cancelled). [</w:t>
      </w:r>
      <w:r w:rsidRPr="00DA39BD">
        <w:rPr>
          <w:rFonts w:cs="Calibri Light"/>
        </w:rPr>
        <w:t>Invited].</w:t>
      </w:r>
    </w:p>
    <w:p w14:paraId="38CE3B72" w14:textId="77777777" w:rsidR="00351165" w:rsidRPr="00651BC6" w:rsidRDefault="00351165" w:rsidP="00651BC6">
      <w:pPr>
        <w:rPr>
          <w:rFonts w:cs="Calibri Light"/>
        </w:rPr>
      </w:pPr>
      <w:r w:rsidRPr="00E97B6B">
        <w:rPr>
          <w:rFonts w:asciiTheme="majorHAnsi" w:hAnsiTheme="majorHAnsi" w:cstheme="majorHAnsi"/>
          <w:b/>
          <w:bCs/>
        </w:rPr>
        <w:t xml:space="preserve">Minch, D., </w:t>
      </w:r>
      <w:r w:rsidR="00E97B6B" w:rsidRPr="00E97B6B">
        <w:rPr>
          <w:rFonts w:asciiTheme="majorHAnsi" w:hAnsiTheme="majorHAnsi" w:cstheme="majorHAnsi"/>
        </w:rPr>
        <w:t>McDermott, B., Kern, L.</w:t>
      </w:r>
      <w:r w:rsidRPr="00E97B6B">
        <w:rPr>
          <w:rFonts w:asciiTheme="majorHAnsi" w:hAnsiTheme="majorHAnsi" w:cstheme="majorHAnsi"/>
        </w:rPr>
        <w:t xml:space="preserve"> (2020, March). </w:t>
      </w:r>
      <w:hyperlink r:id="rId29" w:history="1">
        <w:r w:rsidRPr="00363F00">
          <w:rPr>
            <w:rStyle w:val="Hyperlink"/>
            <w:rFonts w:asciiTheme="majorHAnsi" w:hAnsiTheme="majorHAnsi" w:cstheme="majorHAnsi"/>
            <w:i/>
            <w:iCs/>
          </w:rPr>
          <w:t>Five PBIS Essentials for Families</w:t>
        </w:r>
      </w:hyperlink>
      <w:r w:rsidRPr="00E97B6B">
        <w:rPr>
          <w:rFonts w:asciiTheme="majorHAnsi" w:hAnsiTheme="majorHAnsi" w:cstheme="majorHAnsi"/>
          <w:i/>
          <w:iCs/>
        </w:rPr>
        <w:t xml:space="preserve">. </w:t>
      </w:r>
      <w:r w:rsidRPr="00E97B6B">
        <w:rPr>
          <w:rFonts w:asciiTheme="majorHAnsi" w:hAnsiTheme="majorHAnsi" w:cstheme="majorHAnsi"/>
        </w:rPr>
        <w:t xml:space="preserve">Webinar hosted by Florida’s Positive Behavior Interventions and Support (FLPBIS) Project, Florida Center for Inclusive Communities, University of South Florida, Tampa, FL. [Invited]. </w:t>
      </w:r>
    </w:p>
    <w:p w14:paraId="44A70F69" w14:textId="77777777" w:rsidR="00351165" w:rsidRDefault="00E97B6B" w:rsidP="00351165">
      <w:pPr>
        <w:rPr>
          <w:rFonts w:cs="Calibri Light"/>
        </w:rPr>
      </w:pPr>
      <w:proofErr w:type="spellStart"/>
      <w:r w:rsidRPr="00E97B6B">
        <w:rPr>
          <w:rFonts w:cs="Calibri Light"/>
        </w:rPr>
        <w:t>Garbacz</w:t>
      </w:r>
      <w:proofErr w:type="spellEnd"/>
      <w:r w:rsidRPr="00E97B6B">
        <w:rPr>
          <w:rFonts w:cs="Calibri Light"/>
        </w:rPr>
        <w:t>, S. A.,</w:t>
      </w:r>
      <w:r>
        <w:rPr>
          <w:rFonts w:cs="Calibri Light"/>
          <w:b/>
          <w:bCs/>
        </w:rPr>
        <w:t xml:space="preserve"> </w:t>
      </w:r>
      <w:r w:rsidR="00351165" w:rsidRPr="00984128">
        <w:rPr>
          <w:rFonts w:cs="Calibri Light"/>
          <w:b/>
          <w:bCs/>
        </w:rPr>
        <w:t>Minch, D.,</w:t>
      </w:r>
      <w:r>
        <w:rPr>
          <w:rFonts w:cs="Calibri Light"/>
        </w:rPr>
        <w:t xml:space="preserve"> Strickland-Cohen, K., Holmes, S., Smith, T., &amp; Perales, K. </w:t>
      </w:r>
      <w:r w:rsidR="00351165" w:rsidRPr="00984128">
        <w:rPr>
          <w:rFonts w:cs="Calibri Light"/>
        </w:rPr>
        <w:t xml:space="preserve">(2020, March 11-14). </w:t>
      </w:r>
      <w:hyperlink r:id="rId30" w:history="1">
        <w:r w:rsidRPr="00363F00">
          <w:rPr>
            <w:rStyle w:val="Hyperlink"/>
            <w:rFonts w:cs="Calibri Light"/>
            <w:i/>
            <w:iCs/>
          </w:rPr>
          <w:t>Advancing systems and practices to enhance family-school collaboration and promote social-emotional behavior competencies</w:t>
        </w:r>
      </w:hyperlink>
      <w:r>
        <w:rPr>
          <w:rFonts w:cs="Calibri Light"/>
        </w:rPr>
        <w:t>.</w:t>
      </w:r>
      <w:r w:rsidR="00351165">
        <w:rPr>
          <w:rFonts w:cs="Calibri Light"/>
        </w:rPr>
        <w:t xml:space="preserve"> </w:t>
      </w:r>
      <w:r w:rsidR="00351165" w:rsidRPr="00984128">
        <w:rPr>
          <w:rFonts w:cs="Calibri Light"/>
        </w:rPr>
        <w:t xml:space="preserve"> </w:t>
      </w:r>
      <w:r>
        <w:rPr>
          <w:rFonts w:cs="Calibri Light"/>
        </w:rPr>
        <w:t>Presentation at the</w:t>
      </w:r>
      <w:r w:rsidR="00351165" w:rsidRPr="00984128">
        <w:rPr>
          <w:rFonts w:cs="Calibri Light"/>
        </w:rPr>
        <w:t xml:space="preserve"> Association for Positive Behavior Support (APBS) Conference, Miami, FL. (Conference cancelled)</w:t>
      </w:r>
      <w:r w:rsidR="00351165">
        <w:rPr>
          <w:rFonts w:cs="Calibri Light"/>
        </w:rPr>
        <w:t>.</w:t>
      </w:r>
      <w:r>
        <w:rPr>
          <w:rFonts w:cs="Calibri Light"/>
        </w:rPr>
        <w:t xml:space="preserve"> </w:t>
      </w:r>
      <w:r w:rsidRPr="00E97B6B">
        <w:rPr>
          <w:rFonts w:asciiTheme="majorHAnsi" w:hAnsiTheme="majorHAnsi" w:cstheme="majorHAnsi"/>
        </w:rPr>
        <w:t>[Invited].</w:t>
      </w:r>
    </w:p>
    <w:p w14:paraId="1F2491EA" w14:textId="77777777" w:rsidR="00351165" w:rsidRDefault="00351165" w:rsidP="00351165">
      <w:pPr>
        <w:rPr>
          <w:rFonts w:cs="Calibri Light"/>
        </w:rPr>
      </w:pPr>
      <w:r w:rsidRPr="00DA39BD">
        <w:rPr>
          <w:rFonts w:cs="Calibri Light"/>
          <w:b/>
          <w:bCs/>
        </w:rPr>
        <w:t>Minch, D.</w:t>
      </w:r>
      <w:r w:rsidRPr="00DA39BD">
        <w:rPr>
          <w:rFonts w:cs="Calibri Light"/>
        </w:rPr>
        <w:t xml:space="preserve"> (2020, March). </w:t>
      </w:r>
      <w:r w:rsidR="004F5625" w:rsidRPr="00B01924">
        <w:rPr>
          <w:rFonts w:cs="Calibri Light"/>
          <w:i/>
          <w:iCs/>
        </w:rPr>
        <w:t>PBIS Model Schools</w:t>
      </w:r>
      <w:r>
        <w:rPr>
          <w:rFonts w:cs="Calibri Light"/>
        </w:rPr>
        <w:t xml:space="preserve">. Presentation </w:t>
      </w:r>
      <w:r w:rsidRPr="00DA39BD">
        <w:rPr>
          <w:rFonts w:cs="Calibri Light"/>
        </w:rPr>
        <w:t>at the Annual District Coordinator Meeting, Miami, FL. [Invited].</w:t>
      </w:r>
    </w:p>
    <w:p w14:paraId="35572815" w14:textId="77777777" w:rsidR="006126FB" w:rsidRDefault="006126FB" w:rsidP="006126FB">
      <w:pPr>
        <w:rPr>
          <w:rFonts w:asciiTheme="majorHAnsi" w:hAnsiTheme="majorHAnsi" w:cstheme="majorHAnsi"/>
        </w:rPr>
      </w:pPr>
      <w:r w:rsidRPr="00DA39BD">
        <w:rPr>
          <w:rFonts w:cs="Calibri Light"/>
          <w:b/>
          <w:bCs/>
        </w:rPr>
        <w:t>Minch, D.</w:t>
      </w:r>
      <w:r w:rsidRPr="00DA39BD">
        <w:rPr>
          <w:rFonts w:cs="Calibri Light"/>
        </w:rPr>
        <w:t xml:space="preserve"> </w:t>
      </w:r>
      <w:r>
        <w:rPr>
          <w:rFonts w:cs="Calibri Light"/>
        </w:rPr>
        <w:t xml:space="preserve"> &amp; </w:t>
      </w:r>
      <w:proofErr w:type="spellStart"/>
      <w:r>
        <w:rPr>
          <w:rFonts w:cs="Calibri Light"/>
        </w:rPr>
        <w:t>Elfner</w:t>
      </w:r>
      <w:proofErr w:type="spellEnd"/>
      <w:r>
        <w:rPr>
          <w:rFonts w:cs="Calibri Light"/>
        </w:rPr>
        <w:t xml:space="preserve">, K. </w:t>
      </w:r>
      <w:r w:rsidRPr="00DA39BD">
        <w:rPr>
          <w:rFonts w:cs="Calibri Light"/>
        </w:rPr>
        <w:t xml:space="preserve">(2020, March). </w:t>
      </w:r>
      <w:r w:rsidRPr="00B01924">
        <w:rPr>
          <w:rFonts w:cs="Calibri Light"/>
          <w:i/>
          <w:iCs/>
        </w:rPr>
        <w:t>Family, youth and community engagement</w:t>
      </w:r>
      <w:r>
        <w:rPr>
          <w:rFonts w:cs="Calibri Light"/>
        </w:rPr>
        <w:t xml:space="preserve">. Presentation </w:t>
      </w:r>
      <w:r w:rsidRPr="00DA39BD">
        <w:rPr>
          <w:rFonts w:cs="Calibri Light"/>
        </w:rPr>
        <w:t>at the Annual District Coordinator Meeting, Miami, FL. [Invited].</w:t>
      </w:r>
    </w:p>
    <w:p w14:paraId="5DD68545" w14:textId="77777777" w:rsidR="00351165" w:rsidRPr="000B7B24" w:rsidRDefault="00351165" w:rsidP="00351165">
      <w:pPr>
        <w:rPr>
          <w:rStyle w:val="Hyperlink"/>
          <w:rFonts w:asciiTheme="majorHAnsi" w:hAnsiTheme="majorHAnsi" w:cstheme="majorHAnsi"/>
          <w:i/>
          <w:iCs/>
        </w:rPr>
      </w:pPr>
      <w:r w:rsidRPr="00CC4088">
        <w:rPr>
          <w:rFonts w:asciiTheme="majorHAnsi" w:hAnsiTheme="majorHAnsi" w:cstheme="majorHAnsi"/>
          <w:b/>
          <w:bCs/>
        </w:rPr>
        <w:t>Minch, D.,</w:t>
      </w:r>
      <w:r w:rsidRPr="00CC4088">
        <w:rPr>
          <w:rFonts w:asciiTheme="majorHAnsi" w:hAnsiTheme="majorHAnsi" w:cstheme="majorHAnsi"/>
        </w:rPr>
        <w:t xml:space="preserve"> </w:t>
      </w:r>
      <w:proofErr w:type="spellStart"/>
      <w:r w:rsidRPr="00CC4088">
        <w:rPr>
          <w:rFonts w:asciiTheme="majorHAnsi" w:hAnsiTheme="majorHAnsi" w:cstheme="majorHAnsi"/>
        </w:rPr>
        <w:t>Garbacz</w:t>
      </w:r>
      <w:proofErr w:type="spellEnd"/>
      <w:r w:rsidRPr="00CC4088">
        <w:rPr>
          <w:rFonts w:asciiTheme="majorHAnsi" w:hAnsiTheme="majorHAnsi" w:cstheme="majorHAnsi"/>
        </w:rPr>
        <w:t xml:space="preserve">, S. A., &amp; </w:t>
      </w:r>
      <w:proofErr w:type="spellStart"/>
      <w:r w:rsidRPr="00CC4088">
        <w:rPr>
          <w:rFonts w:asciiTheme="majorHAnsi" w:hAnsiTheme="majorHAnsi" w:cstheme="majorHAnsi"/>
        </w:rPr>
        <w:t>Weist</w:t>
      </w:r>
      <w:proofErr w:type="spellEnd"/>
      <w:r w:rsidRPr="00CC4088">
        <w:rPr>
          <w:rFonts w:asciiTheme="majorHAnsi" w:hAnsiTheme="majorHAnsi" w:cstheme="majorHAnsi"/>
        </w:rPr>
        <w:t xml:space="preserve">, M. (2019, October). </w:t>
      </w:r>
      <w:r w:rsidR="000B7B24">
        <w:rPr>
          <w:rFonts w:asciiTheme="majorHAnsi" w:hAnsiTheme="majorHAnsi" w:cstheme="majorHAnsi"/>
          <w:i/>
          <w:iCs/>
        </w:rPr>
        <w:fldChar w:fldCharType="begin"/>
      </w:r>
      <w:r w:rsidR="000B7B24">
        <w:rPr>
          <w:rFonts w:asciiTheme="majorHAnsi" w:hAnsiTheme="majorHAnsi" w:cstheme="majorHAnsi"/>
          <w:i/>
          <w:iCs/>
        </w:rPr>
        <w:instrText xml:space="preserve"> HYPERLINK "https://assets.website-files.com/5d3725188825e071f1670246/5d9b6d311de6ba450deba0fc_C12_Minch_et_alREVISED.pdf" </w:instrText>
      </w:r>
      <w:r w:rsidR="000B7B24">
        <w:rPr>
          <w:rFonts w:asciiTheme="majorHAnsi" w:hAnsiTheme="majorHAnsi" w:cstheme="majorHAnsi"/>
          <w:i/>
          <w:iCs/>
        </w:rPr>
        <w:fldChar w:fldCharType="separate"/>
      </w:r>
      <w:r w:rsidRPr="000B7B24">
        <w:rPr>
          <w:rStyle w:val="Hyperlink"/>
          <w:rFonts w:asciiTheme="majorHAnsi" w:hAnsiTheme="majorHAnsi" w:cstheme="majorHAnsi"/>
          <w:i/>
          <w:iCs/>
        </w:rPr>
        <w:t>Implementing and assessing</w:t>
      </w:r>
    </w:p>
    <w:p w14:paraId="09C3904C" w14:textId="77777777" w:rsidR="00351165" w:rsidRPr="00CC4088" w:rsidRDefault="00351165" w:rsidP="00351165">
      <w:pPr>
        <w:ind w:firstLine="0"/>
        <w:rPr>
          <w:rFonts w:asciiTheme="majorHAnsi" w:hAnsiTheme="majorHAnsi" w:cstheme="majorHAnsi"/>
        </w:rPr>
      </w:pPr>
      <w:r w:rsidRPr="000B7B24">
        <w:rPr>
          <w:rStyle w:val="Hyperlink"/>
          <w:rFonts w:asciiTheme="majorHAnsi" w:hAnsiTheme="majorHAnsi" w:cstheme="majorHAnsi"/>
          <w:i/>
          <w:iCs/>
        </w:rPr>
        <w:t>family-school partnerships in PBIS.</w:t>
      </w:r>
      <w:r w:rsidR="000B7B24">
        <w:rPr>
          <w:rFonts w:asciiTheme="majorHAnsi" w:hAnsiTheme="majorHAnsi" w:cstheme="majorHAnsi"/>
          <w:i/>
          <w:iCs/>
        </w:rPr>
        <w:fldChar w:fldCharType="end"/>
      </w:r>
      <w:r>
        <w:rPr>
          <w:rFonts w:asciiTheme="majorHAnsi" w:hAnsiTheme="majorHAnsi" w:cstheme="majorHAnsi"/>
        </w:rPr>
        <w:t xml:space="preserve"> </w:t>
      </w:r>
      <w:r w:rsidRPr="00DA39BD">
        <w:rPr>
          <w:rFonts w:asciiTheme="majorHAnsi" w:hAnsiTheme="majorHAnsi" w:cstheme="majorHAnsi"/>
        </w:rPr>
        <w:t>Presentation</w:t>
      </w:r>
      <w:r w:rsidRPr="00CC4088">
        <w:rPr>
          <w:rFonts w:asciiTheme="majorHAnsi" w:hAnsiTheme="majorHAnsi" w:cstheme="majorHAnsi"/>
        </w:rPr>
        <w:t xml:space="preserve"> at the 2019 Positive Behavioral</w:t>
      </w:r>
    </w:p>
    <w:p w14:paraId="2E835A20" w14:textId="77777777" w:rsidR="00351165" w:rsidRPr="00CC4088" w:rsidRDefault="00351165" w:rsidP="00351165">
      <w:pPr>
        <w:ind w:firstLine="0"/>
        <w:rPr>
          <w:rFonts w:asciiTheme="majorHAnsi" w:hAnsiTheme="majorHAnsi" w:cstheme="majorHAnsi"/>
        </w:rPr>
      </w:pPr>
      <w:r w:rsidRPr="00CC4088">
        <w:rPr>
          <w:rFonts w:asciiTheme="majorHAnsi" w:hAnsiTheme="majorHAnsi" w:cstheme="majorHAnsi"/>
        </w:rPr>
        <w:t>Interventions and Supports National Leadership Forum, Chicago, IL.</w:t>
      </w:r>
      <w:r>
        <w:rPr>
          <w:rFonts w:asciiTheme="majorHAnsi" w:hAnsiTheme="majorHAnsi" w:cstheme="majorHAnsi"/>
        </w:rPr>
        <w:t xml:space="preserve"> </w:t>
      </w:r>
      <w:r w:rsidRPr="004D0678">
        <w:rPr>
          <w:rFonts w:cs="Calibri Light"/>
        </w:rPr>
        <w:t>[Invited].</w:t>
      </w:r>
    </w:p>
    <w:p w14:paraId="2FF02C10" w14:textId="77777777" w:rsidR="00351165" w:rsidRDefault="00351165" w:rsidP="00351165">
      <w:pPr>
        <w:tabs>
          <w:tab w:val="left" w:pos="9360"/>
        </w:tabs>
        <w:rPr>
          <w:rFonts w:cs="Calibri Light"/>
        </w:rPr>
      </w:pPr>
      <w:r w:rsidRPr="00CC4088">
        <w:rPr>
          <w:rFonts w:asciiTheme="majorHAnsi" w:hAnsiTheme="majorHAnsi" w:cstheme="majorHAnsi"/>
          <w:b/>
          <w:bCs/>
        </w:rPr>
        <w:t>Minch, D.,</w:t>
      </w:r>
      <w:r w:rsidRPr="00CC4088">
        <w:rPr>
          <w:rFonts w:asciiTheme="majorHAnsi" w:hAnsiTheme="majorHAnsi" w:cstheme="majorHAnsi"/>
        </w:rPr>
        <w:t xml:space="preserve"> </w:t>
      </w:r>
      <w:proofErr w:type="spellStart"/>
      <w:r w:rsidRPr="00CC4088">
        <w:rPr>
          <w:rFonts w:asciiTheme="majorHAnsi" w:hAnsiTheme="majorHAnsi" w:cstheme="majorHAnsi"/>
        </w:rPr>
        <w:t>Garbacz</w:t>
      </w:r>
      <w:proofErr w:type="spellEnd"/>
      <w:r w:rsidRPr="00CC4088">
        <w:rPr>
          <w:rFonts w:asciiTheme="majorHAnsi" w:hAnsiTheme="majorHAnsi" w:cstheme="majorHAnsi"/>
        </w:rPr>
        <w:t xml:space="preserve">, S. A., &amp; </w:t>
      </w:r>
      <w:proofErr w:type="spellStart"/>
      <w:r w:rsidRPr="00CC4088">
        <w:rPr>
          <w:rFonts w:asciiTheme="majorHAnsi" w:hAnsiTheme="majorHAnsi" w:cstheme="majorHAnsi"/>
        </w:rPr>
        <w:t>Weist</w:t>
      </w:r>
      <w:proofErr w:type="spellEnd"/>
      <w:r w:rsidRPr="00CC4088">
        <w:rPr>
          <w:rFonts w:asciiTheme="majorHAnsi" w:hAnsiTheme="majorHAnsi" w:cstheme="majorHAnsi"/>
        </w:rPr>
        <w:t xml:space="preserve">, M. D. (2019, October). </w:t>
      </w:r>
      <w:hyperlink r:id="rId31" w:history="1">
        <w:r w:rsidRPr="000B7B24">
          <w:rPr>
            <w:rStyle w:val="Hyperlink"/>
            <w:rFonts w:asciiTheme="majorHAnsi" w:hAnsiTheme="majorHAnsi" w:cstheme="majorHAnsi"/>
            <w:i/>
            <w:iCs/>
          </w:rPr>
          <w:t>Advancing family-school partnerships in PBIS through the family-school-community alliance:</w:t>
        </w:r>
      </w:hyperlink>
      <w:r w:rsidRPr="00B01924">
        <w:rPr>
          <w:rFonts w:asciiTheme="majorHAnsi" w:hAnsiTheme="majorHAnsi" w:cstheme="majorHAnsi"/>
          <w:i/>
          <w:iCs/>
        </w:rPr>
        <w:t xml:space="preserve"> Roundtable/Dialogue/Q&amp;A.</w:t>
      </w:r>
      <w:r w:rsidRPr="00CC4088">
        <w:rPr>
          <w:rFonts w:asciiTheme="majorHAnsi" w:hAnsiTheme="majorHAnsi" w:cstheme="majorHAnsi"/>
        </w:rPr>
        <w:t xml:space="preserve"> </w:t>
      </w:r>
      <w:r w:rsidRPr="00DA39BD">
        <w:rPr>
          <w:rFonts w:asciiTheme="majorHAnsi" w:hAnsiTheme="majorHAnsi" w:cstheme="majorHAnsi"/>
        </w:rPr>
        <w:t>Invited dialogue</w:t>
      </w:r>
      <w:r w:rsidRPr="00CC4088">
        <w:rPr>
          <w:rFonts w:asciiTheme="majorHAnsi" w:hAnsiTheme="majorHAnsi" w:cstheme="majorHAnsi"/>
        </w:rPr>
        <w:t xml:space="preserve"> at the 2019 Positive Behavioral Interventions and Supports National Leadership Forum, Chicago, IL.</w:t>
      </w:r>
      <w:r w:rsidRPr="00DA39BD">
        <w:rPr>
          <w:rFonts w:cs="Calibri Light"/>
        </w:rPr>
        <w:t xml:space="preserve"> </w:t>
      </w:r>
      <w:r w:rsidRPr="004D0678">
        <w:rPr>
          <w:rFonts w:cs="Calibri Light"/>
        </w:rPr>
        <w:t>[Invited].</w:t>
      </w:r>
    </w:p>
    <w:p w14:paraId="7B23D535" w14:textId="458EEFD9" w:rsidR="006C658B" w:rsidRDefault="00351165" w:rsidP="002222CC">
      <w:pPr>
        <w:tabs>
          <w:tab w:val="left" w:pos="9360"/>
        </w:tabs>
        <w:rPr>
          <w:rFonts w:cs="Calibri Light"/>
        </w:rPr>
      </w:pPr>
      <w:r w:rsidRPr="00F17D88">
        <w:rPr>
          <w:rFonts w:cs="Calibri Light"/>
          <w:b/>
          <w:bCs/>
        </w:rPr>
        <w:t>Mi</w:t>
      </w:r>
      <w:r w:rsidR="001F1621">
        <w:rPr>
          <w:rFonts w:cs="Calibri Light"/>
          <w:b/>
          <w:bCs/>
        </w:rPr>
        <w:t>n</w:t>
      </w:r>
      <w:r w:rsidRPr="00F17D88">
        <w:rPr>
          <w:rFonts w:cs="Calibri Light"/>
          <w:b/>
          <w:bCs/>
        </w:rPr>
        <w:t>ch, D.</w:t>
      </w:r>
      <w:r>
        <w:rPr>
          <w:rFonts w:cs="Calibri Light"/>
          <w:b/>
          <w:bCs/>
        </w:rPr>
        <w:t xml:space="preserve"> </w:t>
      </w:r>
      <w:r w:rsidRPr="00351165">
        <w:rPr>
          <w:rFonts w:cs="Calibri Light"/>
        </w:rPr>
        <w:t>(</w:t>
      </w:r>
      <w:r w:rsidRPr="00F17D88">
        <w:rPr>
          <w:rFonts w:cs="Calibri Light"/>
        </w:rPr>
        <w:t xml:space="preserve">2019, September). </w:t>
      </w:r>
      <w:r w:rsidRPr="00B01924">
        <w:rPr>
          <w:rFonts w:cs="Calibri Light"/>
          <w:i/>
          <w:iCs/>
        </w:rPr>
        <w:t>Family-School-Community Alliance: Past, present and future.</w:t>
      </w:r>
      <w:r w:rsidRPr="00F17D88">
        <w:rPr>
          <w:rFonts w:cs="Calibri Light"/>
        </w:rPr>
        <w:t xml:space="preserve"> Presentation at the national Family-School-Community-Alliance (FSCA) Annual Meeting, Tampa, FL [Invited].</w:t>
      </w:r>
    </w:p>
    <w:p w14:paraId="18A189C2" w14:textId="77777777" w:rsidR="003C4170" w:rsidRDefault="003C4170" w:rsidP="002222CC">
      <w:pPr>
        <w:tabs>
          <w:tab w:val="left" w:pos="9360"/>
        </w:tabs>
        <w:rPr>
          <w:rFonts w:cs="Calibri Light"/>
        </w:rPr>
      </w:pPr>
      <w:r w:rsidRPr="003C4170">
        <w:rPr>
          <w:rFonts w:cs="Calibri Light"/>
          <w:b/>
          <w:bCs/>
        </w:rPr>
        <w:t xml:space="preserve">Minch, D. </w:t>
      </w:r>
      <w:r w:rsidRPr="003C4170">
        <w:rPr>
          <w:rFonts w:cs="Calibri Light"/>
        </w:rPr>
        <w:t>(</w:t>
      </w:r>
      <w:r>
        <w:rPr>
          <w:rFonts w:cs="Calibri Light"/>
        </w:rPr>
        <w:t xml:space="preserve">2019, March). </w:t>
      </w:r>
      <w:hyperlink r:id="rId32" w:history="1">
        <w:r w:rsidRPr="000B7B24">
          <w:rPr>
            <w:rStyle w:val="Hyperlink"/>
            <w:rFonts w:cs="Calibri Light"/>
            <w:i/>
            <w:iCs/>
          </w:rPr>
          <w:t>Moving forward to meaningful partnerships</w:t>
        </w:r>
      </w:hyperlink>
      <w:r>
        <w:rPr>
          <w:rFonts w:cs="Calibri Light"/>
        </w:rPr>
        <w:t xml:space="preserve">. Virginia Tiered Systems of Support, Richmond, VA. </w:t>
      </w:r>
      <w:r w:rsidRPr="00F17D88">
        <w:rPr>
          <w:rFonts w:cs="Calibri Light"/>
        </w:rPr>
        <w:t>[Invited</w:t>
      </w:r>
      <w:r>
        <w:rPr>
          <w:rFonts w:cs="Calibri Light"/>
        </w:rPr>
        <w:t xml:space="preserve"> Keynote</w:t>
      </w:r>
      <w:r w:rsidRPr="00F17D88">
        <w:rPr>
          <w:rFonts w:cs="Calibri Light"/>
        </w:rPr>
        <w:t>].</w:t>
      </w:r>
    </w:p>
    <w:p w14:paraId="7E6FCEF8" w14:textId="77777777" w:rsidR="00800481" w:rsidRDefault="00B2735E" w:rsidP="002222CC">
      <w:pPr>
        <w:tabs>
          <w:tab w:val="left" w:pos="9360"/>
        </w:tabs>
        <w:rPr>
          <w:rFonts w:cs="Calibri Light"/>
        </w:rPr>
      </w:pPr>
      <w:r>
        <w:rPr>
          <w:rFonts w:cs="Calibri Light"/>
        </w:rPr>
        <w:t xml:space="preserve">Martinez, S., </w:t>
      </w:r>
      <w:r w:rsidRPr="00B2735E">
        <w:rPr>
          <w:rFonts w:cs="Calibri Light"/>
          <w:b/>
          <w:bCs/>
        </w:rPr>
        <w:t>Minch, D.,</w:t>
      </w:r>
      <w:r>
        <w:rPr>
          <w:rFonts w:cs="Calibri Light"/>
        </w:rPr>
        <w:t xml:space="preserve"> &amp; Christiansen, K. (2019, February). </w:t>
      </w:r>
      <w:r w:rsidRPr="00B01924">
        <w:rPr>
          <w:rFonts w:cs="Calibri Light"/>
          <w:i/>
          <w:iCs/>
        </w:rPr>
        <w:t>Taking a walk through a classroom coaching guide.</w:t>
      </w:r>
      <w:r>
        <w:rPr>
          <w:rFonts w:cs="Calibri Light"/>
        </w:rPr>
        <w:t xml:space="preserve"> Invited workshop at the </w:t>
      </w:r>
      <w:r w:rsidRPr="00B2735E">
        <w:rPr>
          <w:rFonts w:cs="Calibri Light"/>
        </w:rPr>
        <w:t>Presentation at the 1</w:t>
      </w:r>
      <w:r>
        <w:rPr>
          <w:rFonts w:cs="Calibri Light"/>
        </w:rPr>
        <w:t>6</w:t>
      </w:r>
      <w:r w:rsidRPr="00B2735E">
        <w:rPr>
          <w:rFonts w:cs="Calibri Light"/>
        </w:rPr>
        <w:t xml:space="preserve">th International Conference on Positive Behavior Support, </w:t>
      </w:r>
      <w:r>
        <w:rPr>
          <w:rFonts w:cs="Calibri Light"/>
        </w:rPr>
        <w:t>Washington, DC</w:t>
      </w:r>
      <w:r w:rsidRPr="00B2735E">
        <w:rPr>
          <w:rFonts w:cs="Calibri Light"/>
        </w:rPr>
        <w:t>. [Invited].</w:t>
      </w:r>
    </w:p>
    <w:p w14:paraId="72F043F8" w14:textId="77777777" w:rsidR="00800481" w:rsidRDefault="00800481" w:rsidP="00800481">
      <w:pPr>
        <w:tabs>
          <w:tab w:val="left" w:pos="9360"/>
        </w:tabs>
        <w:rPr>
          <w:rFonts w:cs="Calibri Light"/>
        </w:rPr>
      </w:pPr>
      <w:r w:rsidRPr="00895410">
        <w:rPr>
          <w:rFonts w:cs="Calibri Light"/>
          <w:b/>
          <w:bCs/>
        </w:rPr>
        <w:t>Minch, D.,</w:t>
      </w:r>
      <w:r>
        <w:rPr>
          <w:rFonts w:cs="Calibri Light"/>
        </w:rPr>
        <w:t xml:space="preserve"> Eagle, J., </w:t>
      </w:r>
      <w:proofErr w:type="spellStart"/>
      <w:r>
        <w:rPr>
          <w:rFonts w:cs="Calibri Light"/>
        </w:rPr>
        <w:t>Lastra</w:t>
      </w:r>
      <w:proofErr w:type="spellEnd"/>
      <w:r>
        <w:rPr>
          <w:rFonts w:cs="Calibri Light"/>
        </w:rPr>
        <w:t xml:space="preserve">, M., &amp; Sanders, S. (2018, September). </w:t>
      </w:r>
      <w:hyperlink r:id="rId33" w:history="1">
        <w:r w:rsidRPr="000B7B24">
          <w:rPr>
            <w:rStyle w:val="Hyperlink"/>
            <w:rFonts w:cs="Calibri Light"/>
            <w:i/>
            <w:iCs/>
          </w:rPr>
          <w:t>Research, tools, and resources for engaging families in PBIS: Multi-tiered Systems of Support.</w:t>
        </w:r>
      </w:hyperlink>
      <w:r w:rsidRPr="00B01924">
        <w:rPr>
          <w:rFonts w:cs="Calibri Light"/>
          <w:i/>
          <w:iCs/>
        </w:rPr>
        <w:t xml:space="preserve"> </w:t>
      </w:r>
      <w:r w:rsidRPr="00895410">
        <w:rPr>
          <w:rFonts w:cs="Calibri Light"/>
        </w:rPr>
        <w:t>Presentation at the 201</w:t>
      </w:r>
      <w:r>
        <w:rPr>
          <w:rFonts w:cs="Calibri Light"/>
        </w:rPr>
        <w:t>8</w:t>
      </w:r>
      <w:r w:rsidRPr="00895410">
        <w:rPr>
          <w:rFonts w:cs="Calibri Light"/>
        </w:rPr>
        <w:t xml:space="preserve"> Positive Behavioral</w:t>
      </w:r>
      <w:r>
        <w:rPr>
          <w:rFonts w:cs="Calibri Light"/>
        </w:rPr>
        <w:t xml:space="preserve"> </w:t>
      </w:r>
      <w:r w:rsidRPr="00895410">
        <w:rPr>
          <w:rFonts w:cs="Calibri Light"/>
        </w:rPr>
        <w:t>Interventions and Supports National Leadership Forum, Chicago, IL. [Invited].</w:t>
      </w:r>
    </w:p>
    <w:p w14:paraId="0ACBBC65" w14:textId="77777777" w:rsidR="00351165" w:rsidRDefault="00895410" w:rsidP="00895410">
      <w:pPr>
        <w:tabs>
          <w:tab w:val="left" w:pos="9360"/>
        </w:tabs>
        <w:rPr>
          <w:rFonts w:cs="Calibri Light"/>
        </w:rPr>
      </w:pPr>
      <w:r w:rsidRPr="00895410">
        <w:rPr>
          <w:rFonts w:cs="Calibri Light"/>
          <w:b/>
          <w:bCs/>
        </w:rPr>
        <w:t>Minch, D.,</w:t>
      </w:r>
      <w:r>
        <w:rPr>
          <w:rFonts w:cs="Calibri Light"/>
        </w:rPr>
        <w:t xml:space="preserve"> Webster, R., Jackson, C. (2018, September). </w:t>
      </w:r>
      <w:hyperlink r:id="rId34" w:history="1">
        <w:r w:rsidRPr="000B7B24">
          <w:rPr>
            <w:rStyle w:val="Hyperlink"/>
            <w:rFonts w:cs="Calibri Light"/>
            <w:i/>
            <w:iCs/>
          </w:rPr>
          <w:t>Using family and student voice to inform equitable PBIS implementation.</w:t>
        </w:r>
      </w:hyperlink>
      <w:r w:rsidRPr="00B01924">
        <w:rPr>
          <w:rFonts w:cs="Calibri Light"/>
          <w:i/>
          <w:iCs/>
        </w:rPr>
        <w:t xml:space="preserve"> </w:t>
      </w:r>
      <w:r w:rsidRPr="00895410">
        <w:rPr>
          <w:rFonts w:cs="Calibri Light"/>
        </w:rPr>
        <w:t>Presentation at the 201</w:t>
      </w:r>
      <w:r w:rsidR="00800481">
        <w:rPr>
          <w:rFonts w:cs="Calibri Light"/>
        </w:rPr>
        <w:t>8</w:t>
      </w:r>
      <w:r w:rsidRPr="00895410">
        <w:rPr>
          <w:rFonts w:cs="Calibri Light"/>
        </w:rPr>
        <w:t xml:space="preserve"> Positive Behavioral</w:t>
      </w:r>
      <w:r>
        <w:rPr>
          <w:rFonts w:cs="Calibri Light"/>
        </w:rPr>
        <w:t xml:space="preserve"> </w:t>
      </w:r>
      <w:r w:rsidRPr="00895410">
        <w:rPr>
          <w:rFonts w:cs="Calibri Light"/>
        </w:rPr>
        <w:t>Interventions and Supports National Leadership Forum, Chicago, IL. [Invited].</w:t>
      </w:r>
    </w:p>
    <w:p w14:paraId="3B8BD641" w14:textId="77777777" w:rsidR="00351165" w:rsidRDefault="00351165" w:rsidP="00351165">
      <w:pPr>
        <w:rPr>
          <w:rFonts w:cs="Calibri Light"/>
        </w:rPr>
      </w:pPr>
      <w:r w:rsidRPr="0017753A">
        <w:rPr>
          <w:rFonts w:cs="Calibri Light"/>
          <w:b/>
        </w:rPr>
        <w:lastRenderedPageBreak/>
        <w:t>Minch, D.</w:t>
      </w:r>
      <w:r w:rsidRPr="0017753A">
        <w:rPr>
          <w:rFonts w:cs="Calibri Light"/>
        </w:rPr>
        <w:t xml:space="preserve"> (2018</w:t>
      </w:r>
      <w:r w:rsidR="006C658B">
        <w:rPr>
          <w:rFonts w:cs="Calibri Light"/>
        </w:rPr>
        <w:t>, June</w:t>
      </w:r>
      <w:r w:rsidRPr="0017753A">
        <w:rPr>
          <w:rFonts w:cs="Calibri Light"/>
        </w:rPr>
        <w:t xml:space="preserve">). </w:t>
      </w:r>
      <w:hyperlink r:id="rId35" w:history="1">
        <w:r w:rsidRPr="000B7B24">
          <w:rPr>
            <w:rStyle w:val="Hyperlink"/>
            <w:rFonts w:cs="Calibri Light"/>
            <w:i/>
            <w:iCs/>
          </w:rPr>
          <w:t>Beyond the building: Creating diverse opportunities for family engagement in PBIS.</w:t>
        </w:r>
      </w:hyperlink>
      <w:r w:rsidRPr="0017753A">
        <w:rPr>
          <w:rFonts w:cs="Calibri Light"/>
        </w:rPr>
        <w:t xml:space="preserve"> Presentation at the Annual Texas PBIS Conference. Texas Region 4 Service Center. Houston, TX. </w:t>
      </w:r>
      <w:r>
        <w:rPr>
          <w:rFonts w:cs="Calibri Light"/>
        </w:rPr>
        <w:t>[</w:t>
      </w:r>
      <w:r w:rsidRPr="00F17D88">
        <w:rPr>
          <w:rFonts w:cs="Calibri Light"/>
        </w:rPr>
        <w:t>Invited].</w:t>
      </w:r>
    </w:p>
    <w:p w14:paraId="72EB074E" w14:textId="77777777" w:rsidR="00351165" w:rsidRPr="0017753A" w:rsidRDefault="00351165" w:rsidP="00351165">
      <w:pPr>
        <w:rPr>
          <w:rFonts w:cs="Calibri Light"/>
        </w:rPr>
      </w:pPr>
      <w:r w:rsidRPr="0017753A">
        <w:rPr>
          <w:rFonts w:cs="Calibri Light"/>
          <w:b/>
        </w:rPr>
        <w:t xml:space="preserve">Minch, D. </w:t>
      </w:r>
      <w:r w:rsidRPr="0017753A">
        <w:rPr>
          <w:rFonts w:cs="Calibri Light"/>
        </w:rPr>
        <w:t>(2018</w:t>
      </w:r>
      <w:r w:rsidR="006C658B">
        <w:rPr>
          <w:rFonts w:cs="Calibri Light"/>
        </w:rPr>
        <w:t>, June</w:t>
      </w:r>
      <w:r w:rsidRPr="0017753A">
        <w:rPr>
          <w:rFonts w:cs="Calibri Light"/>
        </w:rPr>
        <w:t xml:space="preserve">). </w:t>
      </w:r>
      <w:hyperlink r:id="rId36" w:history="1">
        <w:r w:rsidRPr="000B7B24">
          <w:rPr>
            <w:rStyle w:val="Hyperlink"/>
            <w:rFonts w:cs="Calibri Light"/>
            <w:i/>
            <w:iCs/>
          </w:rPr>
          <w:t>Growing the green: Supporting your staff to improve fidelity of Tier 1 PBIS implementation</w:t>
        </w:r>
      </w:hyperlink>
      <w:r w:rsidRPr="00B01924">
        <w:rPr>
          <w:rFonts w:cs="Calibri Light"/>
          <w:i/>
          <w:iCs/>
        </w:rPr>
        <w:t xml:space="preserve">. </w:t>
      </w:r>
      <w:r w:rsidRPr="0017753A">
        <w:rPr>
          <w:rFonts w:cs="Calibri Light"/>
        </w:rPr>
        <w:t xml:space="preserve">Presentation at the Annual Texas PBIS Conference. Texas Region 4 Service Center, Houston, TX. </w:t>
      </w:r>
      <w:r>
        <w:rPr>
          <w:rFonts w:cs="Calibri Light"/>
        </w:rPr>
        <w:t>[</w:t>
      </w:r>
      <w:r w:rsidRPr="00F17D88">
        <w:rPr>
          <w:rFonts w:cs="Calibri Light"/>
        </w:rPr>
        <w:t>Invited].</w:t>
      </w:r>
    </w:p>
    <w:p w14:paraId="113299D2" w14:textId="77777777" w:rsidR="00351165" w:rsidRDefault="00351165" w:rsidP="00351165">
      <w:pPr>
        <w:rPr>
          <w:rFonts w:cs="Calibri Light"/>
        </w:rPr>
      </w:pPr>
      <w:proofErr w:type="spellStart"/>
      <w:r w:rsidRPr="00CC4088">
        <w:rPr>
          <w:rFonts w:asciiTheme="majorHAnsi" w:hAnsiTheme="majorHAnsi" w:cstheme="majorHAnsi"/>
        </w:rPr>
        <w:t>Weist</w:t>
      </w:r>
      <w:proofErr w:type="spellEnd"/>
      <w:r w:rsidRPr="00CC4088">
        <w:rPr>
          <w:rFonts w:asciiTheme="majorHAnsi" w:hAnsiTheme="majorHAnsi" w:cstheme="majorHAnsi"/>
        </w:rPr>
        <w:t xml:space="preserve">, M. D., </w:t>
      </w:r>
      <w:proofErr w:type="spellStart"/>
      <w:r w:rsidRPr="00CC4088">
        <w:rPr>
          <w:rFonts w:asciiTheme="majorHAnsi" w:hAnsiTheme="majorHAnsi" w:cstheme="majorHAnsi"/>
        </w:rPr>
        <w:t>Garbacz</w:t>
      </w:r>
      <w:proofErr w:type="spellEnd"/>
      <w:r w:rsidRPr="00CC4088">
        <w:rPr>
          <w:rFonts w:asciiTheme="majorHAnsi" w:hAnsiTheme="majorHAnsi" w:cstheme="majorHAnsi"/>
        </w:rPr>
        <w:t xml:space="preserve">, S. A., &amp; </w:t>
      </w:r>
      <w:r w:rsidRPr="00CC4088">
        <w:rPr>
          <w:rFonts w:asciiTheme="majorHAnsi" w:hAnsiTheme="majorHAnsi" w:cstheme="majorHAnsi"/>
          <w:b/>
          <w:bCs/>
        </w:rPr>
        <w:t>Minch, D.</w:t>
      </w:r>
      <w:r w:rsidRPr="00CC4088">
        <w:rPr>
          <w:rFonts w:asciiTheme="majorHAnsi" w:hAnsiTheme="majorHAnsi" w:cstheme="majorHAnsi"/>
        </w:rPr>
        <w:t xml:space="preserve"> (2018, February). </w:t>
      </w:r>
      <w:r w:rsidRPr="00B01924">
        <w:rPr>
          <w:rFonts w:asciiTheme="majorHAnsi" w:hAnsiTheme="majorHAnsi" w:cstheme="majorHAnsi"/>
          <w:i/>
          <w:iCs/>
        </w:rPr>
        <w:t>Developing the family school- community alliance (FSCA).</w:t>
      </w:r>
      <w:r w:rsidRPr="00CC4088">
        <w:rPr>
          <w:rFonts w:asciiTheme="majorHAnsi" w:hAnsiTheme="majorHAnsi" w:cstheme="majorHAnsi"/>
        </w:rPr>
        <w:t xml:space="preserve"> </w:t>
      </w:r>
      <w:r w:rsidRPr="00A10BB2">
        <w:rPr>
          <w:rFonts w:asciiTheme="majorHAnsi" w:hAnsiTheme="majorHAnsi" w:cstheme="majorHAnsi"/>
        </w:rPr>
        <w:t>Invited panel</w:t>
      </w:r>
      <w:r w:rsidRPr="00CC4088">
        <w:rPr>
          <w:rFonts w:asciiTheme="majorHAnsi" w:hAnsiTheme="majorHAnsi" w:cstheme="majorHAnsi"/>
        </w:rPr>
        <w:t xml:space="preserve"> presentation at the 2018 Council for Exceptional Children Convention, Tampa, FL.</w:t>
      </w:r>
      <w:r>
        <w:rPr>
          <w:rFonts w:asciiTheme="majorHAnsi" w:hAnsiTheme="majorHAnsi" w:cstheme="majorHAnsi"/>
        </w:rPr>
        <w:t xml:space="preserve"> [</w:t>
      </w:r>
      <w:r w:rsidRPr="004D0678">
        <w:rPr>
          <w:rFonts w:cs="Calibri Light"/>
        </w:rPr>
        <w:t>Invited].</w:t>
      </w:r>
    </w:p>
    <w:p w14:paraId="0A529BDF" w14:textId="77777777" w:rsidR="006C658B" w:rsidRDefault="006C658B" w:rsidP="006C658B">
      <w:pPr>
        <w:rPr>
          <w:rFonts w:cs="Calibri Light"/>
        </w:rPr>
      </w:pPr>
      <w:r w:rsidRPr="0017753A">
        <w:rPr>
          <w:rFonts w:cs="Calibri Light"/>
          <w:b/>
          <w:bCs/>
        </w:rPr>
        <w:t>Minch, D</w:t>
      </w:r>
      <w:r w:rsidRPr="0017753A">
        <w:rPr>
          <w:rFonts w:cs="Calibri Light"/>
          <w:bCs/>
        </w:rPr>
        <w:t>. &amp; Martinez, S. (2018</w:t>
      </w:r>
      <w:r>
        <w:rPr>
          <w:rFonts w:cs="Calibri Light"/>
          <w:bCs/>
        </w:rPr>
        <w:t>, January)</w:t>
      </w:r>
      <w:r w:rsidRPr="0017753A">
        <w:rPr>
          <w:rFonts w:cs="Calibri Light"/>
          <w:bCs/>
        </w:rPr>
        <w:t xml:space="preserve">. </w:t>
      </w:r>
      <w:r w:rsidRPr="00B01924">
        <w:rPr>
          <w:rFonts w:cs="Calibri Light"/>
          <w:i/>
          <w:iCs/>
        </w:rPr>
        <w:t>Classroom Assistance Tool: Strengthening Classroom PBIS.</w:t>
      </w:r>
      <w:r w:rsidRPr="0017753A">
        <w:rPr>
          <w:rFonts w:cs="Calibri Light"/>
        </w:rPr>
        <w:t xml:space="preserve"> Texas Region 4 Service Center.</w:t>
      </w:r>
      <w:r>
        <w:rPr>
          <w:rFonts w:cs="Calibri Light"/>
        </w:rPr>
        <w:t xml:space="preserve"> [</w:t>
      </w:r>
      <w:r w:rsidRPr="004D0678">
        <w:rPr>
          <w:rFonts w:cs="Calibri Light"/>
        </w:rPr>
        <w:t>Invited].</w:t>
      </w:r>
    </w:p>
    <w:p w14:paraId="104E7E32" w14:textId="77777777" w:rsidR="005D2338" w:rsidRPr="005D2338" w:rsidRDefault="005D2338" w:rsidP="005D2338">
      <w:pPr>
        <w:rPr>
          <w:rFonts w:cs="Calibri Light"/>
        </w:rPr>
      </w:pPr>
      <w:r w:rsidRPr="005D2338">
        <w:rPr>
          <w:rFonts w:cs="Calibri Light"/>
          <w:b/>
          <w:bCs/>
        </w:rPr>
        <w:t xml:space="preserve">Minch, D., </w:t>
      </w:r>
      <w:r>
        <w:rPr>
          <w:rFonts w:cs="Calibri Light"/>
        </w:rPr>
        <w:t xml:space="preserve">Luecking, S., &amp; Sanders, A. (2017, September). </w:t>
      </w:r>
      <w:r w:rsidRPr="005D2338">
        <w:rPr>
          <w:rFonts w:cs="Calibri Light"/>
          <w:i/>
          <w:iCs/>
        </w:rPr>
        <w:t xml:space="preserve">Building Capacity for Family Engagement in PBIS. </w:t>
      </w:r>
      <w:r w:rsidRPr="00767A97">
        <w:rPr>
          <w:rFonts w:cs="Calibri Light"/>
        </w:rPr>
        <w:t>Presentation at the 201</w:t>
      </w:r>
      <w:r>
        <w:rPr>
          <w:rFonts w:cs="Calibri Light"/>
        </w:rPr>
        <w:t>7</w:t>
      </w:r>
      <w:r w:rsidRPr="00767A97">
        <w:rPr>
          <w:rFonts w:cs="Calibri Light"/>
        </w:rPr>
        <w:t xml:space="preserve"> Positive Behavioral Interventions and Supports National Leadership Forum, Chicago, IL. [Invited].</w:t>
      </w:r>
    </w:p>
    <w:p w14:paraId="35E92369" w14:textId="77777777" w:rsidR="00767A97" w:rsidRDefault="00767A97" w:rsidP="00767A97">
      <w:pPr>
        <w:rPr>
          <w:rFonts w:cs="Calibri Light"/>
        </w:rPr>
      </w:pPr>
      <w:proofErr w:type="spellStart"/>
      <w:r>
        <w:rPr>
          <w:rFonts w:cs="Calibri Light"/>
        </w:rPr>
        <w:t>Sandomierski</w:t>
      </w:r>
      <w:proofErr w:type="spellEnd"/>
      <w:r>
        <w:rPr>
          <w:rFonts w:cs="Calibri Light"/>
        </w:rPr>
        <w:t xml:space="preserve">, T., </w:t>
      </w:r>
      <w:r w:rsidRPr="00767A97">
        <w:rPr>
          <w:rFonts w:cs="Calibri Light"/>
          <w:b/>
          <w:bCs/>
        </w:rPr>
        <w:t>Minch, D.,</w:t>
      </w:r>
      <w:r>
        <w:rPr>
          <w:rFonts w:cs="Calibri Light"/>
        </w:rPr>
        <w:t xml:space="preserve"> </w:t>
      </w:r>
      <w:proofErr w:type="spellStart"/>
      <w:r>
        <w:rPr>
          <w:rFonts w:cs="Calibri Light"/>
        </w:rPr>
        <w:t>Winneker</w:t>
      </w:r>
      <w:proofErr w:type="spellEnd"/>
      <w:r>
        <w:rPr>
          <w:rFonts w:cs="Calibri Light"/>
        </w:rPr>
        <w:t xml:space="preserve">, A., &amp; Hall, R. (2017, September). </w:t>
      </w:r>
      <w:r w:rsidRPr="005D2338">
        <w:rPr>
          <w:rFonts w:cs="Calibri Light"/>
          <w:i/>
          <w:iCs/>
        </w:rPr>
        <w:t>Moving Beyond Your Bias: Engaging African American Family Members in the Quest for Equitable Discipline Outcomes.</w:t>
      </w:r>
      <w:r>
        <w:rPr>
          <w:rFonts w:cs="Calibri Light"/>
        </w:rPr>
        <w:t xml:space="preserve"> </w:t>
      </w:r>
      <w:r w:rsidRPr="00767A97">
        <w:rPr>
          <w:rFonts w:cs="Calibri Light"/>
        </w:rPr>
        <w:t>Presentation at the 201</w:t>
      </w:r>
      <w:r>
        <w:rPr>
          <w:rFonts w:cs="Calibri Light"/>
        </w:rPr>
        <w:t>7</w:t>
      </w:r>
      <w:r w:rsidRPr="00767A97">
        <w:rPr>
          <w:rFonts w:cs="Calibri Light"/>
        </w:rPr>
        <w:t xml:space="preserve"> Positive Behavioral Interventions and Supports National Leadership Forum, Chicago, IL. [Invited].</w:t>
      </w:r>
    </w:p>
    <w:p w14:paraId="42C70F05" w14:textId="77777777" w:rsidR="000B0E31" w:rsidRPr="000B0E31" w:rsidRDefault="000B0E31" w:rsidP="000B0E31">
      <w:pPr>
        <w:tabs>
          <w:tab w:val="left" w:pos="9360"/>
        </w:tabs>
        <w:rPr>
          <w:rFonts w:cs="Calibri Light"/>
        </w:rPr>
      </w:pPr>
      <w:r w:rsidRPr="000B0E31">
        <w:rPr>
          <w:rFonts w:cs="Calibri Light"/>
          <w:b/>
          <w:bCs/>
        </w:rPr>
        <w:t>Minch, D.,</w:t>
      </w:r>
      <w:r>
        <w:rPr>
          <w:rFonts w:cs="Calibri Light"/>
        </w:rPr>
        <w:t xml:space="preserve"> &amp; </w:t>
      </w:r>
      <w:proofErr w:type="spellStart"/>
      <w:r>
        <w:rPr>
          <w:rFonts w:cs="Calibri Light"/>
        </w:rPr>
        <w:t>Winneker</w:t>
      </w:r>
      <w:proofErr w:type="spellEnd"/>
      <w:r>
        <w:rPr>
          <w:rFonts w:cs="Calibri Light"/>
        </w:rPr>
        <w:t xml:space="preserve">, A. (2017, September). </w:t>
      </w:r>
      <w:r w:rsidRPr="000B0E31">
        <w:rPr>
          <w:rFonts w:cs="Calibri Light"/>
          <w:i/>
          <w:iCs/>
        </w:rPr>
        <w:t xml:space="preserve">Student, Family &amp; Community Voice: Strengthening PBIS in High Schools. </w:t>
      </w:r>
      <w:r w:rsidRPr="00B01924">
        <w:rPr>
          <w:rFonts w:asciiTheme="majorHAnsi" w:hAnsiTheme="majorHAnsi" w:cstheme="majorHAnsi"/>
          <w:i/>
          <w:iCs/>
        </w:rPr>
        <w:t>Roundtable/Dialogue/Q&amp;A.</w:t>
      </w:r>
      <w:r w:rsidRPr="00CC4088">
        <w:rPr>
          <w:rFonts w:asciiTheme="majorHAnsi" w:hAnsiTheme="majorHAnsi" w:cstheme="majorHAnsi"/>
        </w:rPr>
        <w:t xml:space="preserve"> </w:t>
      </w:r>
      <w:r w:rsidRPr="00DA39BD">
        <w:rPr>
          <w:rFonts w:asciiTheme="majorHAnsi" w:hAnsiTheme="majorHAnsi" w:cstheme="majorHAnsi"/>
        </w:rPr>
        <w:t>Invited dialogue</w:t>
      </w:r>
      <w:r w:rsidRPr="00CC4088">
        <w:rPr>
          <w:rFonts w:asciiTheme="majorHAnsi" w:hAnsiTheme="majorHAnsi" w:cstheme="majorHAnsi"/>
        </w:rPr>
        <w:t xml:space="preserve"> at the 201</w:t>
      </w:r>
      <w:r>
        <w:rPr>
          <w:rFonts w:asciiTheme="majorHAnsi" w:hAnsiTheme="majorHAnsi" w:cstheme="majorHAnsi"/>
        </w:rPr>
        <w:t>7</w:t>
      </w:r>
      <w:r w:rsidRPr="00CC4088">
        <w:rPr>
          <w:rFonts w:asciiTheme="majorHAnsi" w:hAnsiTheme="majorHAnsi" w:cstheme="majorHAnsi"/>
        </w:rPr>
        <w:t xml:space="preserve"> Positive Behavioral Interventions and Supports National Leadership Forum, Chicago, IL.</w:t>
      </w:r>
      <w:r w:rsidRPr="00DA39BD">
        <w:rPr>
          <w:rFonts w:cs="Calibri Light"/>
        </w:rPr>
        <w:t xml:space="preserve"> </w:t>
      </w:r>
      <w:r w:rsidRPr="004D0678">
        <w:rPr>
          <w:rFonts w:cs="Calibri Light"/>
        </w:rPr>
        <w:t>[Invited].</w:t>
      </w:r>
    </w:p>
    <w:p w14:paraId="0A18EFF9" w14:textId="77777777" w:rsidR="006C658B" w:rsidRPr="006C658B" w:rsidRDefault="006C658B" w:rsidP="006C658B">
      <w:pPr>
        <w:rPr>
          <w:rFonts w:cs="Calibri Light"/>
          <w:bCs/>
        </w:rPr>
      </w:pPr>
      <w:r w:rsidRPr="0017753A">
        <w:rPr>
          <w:rFonts w:cs="Calibri Light"/>
          <w:b/>
          <w:bCs/>
        </w:rPr>
        <w:t>Minch, D</w:t>
      </w:r>
      <w:r w:rsidRPr="0017753A">
        <w:rPr>
          <w:rFonts w:cs="Calibri Light"/>
          <w:bCs/>
        </w:rPr>
        <w:t>. &amp; Martinez, S. (</w:t>
      </w:r>
      <w:proofErr w:type="gramStart"/>
      <w:r w:rsidRPr="0017753A">
        <w:rPr>
          <w:rFonts w:cs="Calibri Light"/>
          <w:bCs/>
        </w:rPr>
        <w:t>October,</w:t>
      </w:r>
      <w:proofErr w:type="gramEnd"/>
      <w:r w:rsidRPr="0017753A">
        <w:rPr>
          <w:rFonts w:cs="Calibri Light"/>
          <w:bCs/>
        </w:rPr>
        <w:t xml:space="preserve"> 2017). </w:t>
      </w:r>
      <w:r w:rsidRPr="00B01924">
        <w:rPr>
          <w:rFonts w:cs="Calibri Light"/>
          <w:i/>
          <w:iCs/>
        </w:rPr>
        <w:t>Classroom Assistance Tool: Strengthening Classroom PBIS.</w:t>
      </w:r>
      <w:r w:rsidRPr="0017753A">
        <w:rPr>
          <w:rFonts w:cs="Calibri Light"/>
        </w:rPr>
        <w:t xml:space="preserve"> Texas Region 4 Service Center.</w:t>
      </w:r>
      <w:r>
        <w:rPr>
          <w:rFonts w:cs="Calibri Light"/>
        </w:rPr>
        <w:t xml:space="preserve"> [</w:t>
      </w:r>
      <w:r w:rsidRPr="004D0678">
        <w:rPr>
          <w:rFonts w:cs="Calibri Light"/>
        </w:rPr>
        <w:t>Invited].</w:t>
      </w:r>
    </w:p>
    <w:p w14:paraId="103EBBB7" w14:textId="77777777" w:rsidR="00351165" w:rsidRDefault="00351165" w:rsidP="00351165">
      <w:pPr>
        <w:rPr>
          <w:rFonts w:cs="Calibri Light"/>
        </w:rPr>
      </w:pPr>
      <w:r w:rsidRPr="004D0678">
        <w:rPr>
          <w:rFonts w:cs="Calibri Light"/>
          <w:b/>
          <w:bCs/>
        </w:rPr>
        <w:t>Minch, D.</w:t>
      </w:r>
      <w:r w:rsidRPr="004D0678">
        <w:rPr>
          <w:rFonts w:cs="Calibri Light"/>
        </w:rPr>
        <w:t xml:space="preserve"> &amp; George, H.P. (2017, June). </w:t>
      </w:r>
      <w:hyperlink r:id="rId37" w:history="1">
        <w:r w:rsidRPr="009E24E5">
          <w:rPr>
            <w:rStyle w:val="Hyperlink"/>
            <w:rFonts w:cs="Calibri Light"/>
            <w:i/>
            <w:iCs/>
          </w:rPr>
          <w:t>Family and Community Engagement in Tiered Systems of Support.</w:t>
        </w:r>
      </w:hyperlink>
      <w:r w:rsidRPr="00B01924">
        <w:rPr>
          <w:rFonts w:cs="Calibri Light"/>
          <w:i/>
          <w:iCs/>
        </w:rPr>
        <w:t xml:space="preserve"> </w:t>
      </w:r>
      <w:r w:rsidRPr="004D0678">
        <w:rPr>
          <w:rFonts w:cs="Calibri Light"/>
        </w:rPr>
        <w:t>2-hour webinar for School Climate Transformation Grant - SEA recipients. Hosted by the OSEP TA Center on PBIS and the USDOE Office of Safe and Healthy Students</w:t>
      </w:r>
      <w:r>
        <w:rPr>
          <w:rFonts w:cs="Calibri Light"/>
        </w:rPr>
        <w:t xml:space="preserve">. </w:t>
      </w:r>
      <w:r w:rsidRPr="004D0678">
        <w:rPr>
          <w:rFonts w:cs="Calibri Light"/>
        </w:rPr>
        <w:t>[Invited].</w:t>
      </w:r>
    </w:p>
    <w:p w14:paraId="03C59DA5" w14:textId="77777777" w:rsidR="00351165" w:rsidRPr="0017753A" w:rsidRDefault="00351165" w:rsidP="00351165">
      <w:pPr>
        <w:rPr>
          <w:rFonts w:cs="Calibri Light"/>
        </w:rPr>
      </w:pPr>
      <w:r w:rsidRPr="0017753A">
        <w:rPr>
          <w:rFonts w:cs="Calibri Light"/>
          <w:b/>
        </w:rPr>
        <w:t>Minch, D.,</w:t>
      </w:r>
      <w:r w:rsidRPr="0017753A">
        <w:rPr>
          <w:rFonts w:cs="Calibri Light"/>
        </w:rPr>
        <w:t xml:space="preserve"> &amp; Gaunt, B. (June 2017). </w:t>
      </w:r>
      <w:r w:rsidRPr="00B01924">
        <w:rPr>
          <w:rFonts w:cs="Calibri Light"/>
          <w:i/>
          <w:iCs/>
        </w:rPr>
        <w:t>Implementing a Tiered System of Supports to Improve Student Academic and Behavior Outcomes.</w:t>
      </w:r>
      <w:r w:rsidRPr="0017753A">
        <w:rPr>
          <w:rFonts w:cs="Calibri Light"/>
        </w:rPr>
        <w:t xml:space="preserve"> Keynote Speaker</w:t>
      </w:r>
      <w:r w:rsidR="006126FB">
        <w:rPr>
          <w:rFonts w:cs="Calibri Light"/>
        </w:rPr>
        <w:t xml:space="preserve"> at the </w:t>
      </w:r>
      <w:r w:rsidRPr="0017753A">
        <w:rPr>
          <w:rFonts w:cs="Calibri Light"/>
        </w:rPr>
        <w:t xml:space="preserve">Texas Region 4 Access to General Curriculum Institute (AGCI). </w:t>
      </w:r>
      <w:r>
        <w:rPr>
          <w:rFonts w:cs="Calibri Light"/>
        </w:rPr>
        <w:t>[</w:t>
      </w:r>
      <w:r w:rsidRPr="004D0678">
        <w:rPr>
          <w:rFonts w:cs="Calibri Light"/>
        </w:rPr>
        <w:t>Invited</w:t>
      </w:r>
      <w:r>
        <w:rPr>
          <w:rFonts w:cs="Calibri Light"/>
        </w:rPr>
        <w:t xml:space="preserve"> Keynote</w:t>
      </w:r>
      <w:r w:rsidRPr="004D0678">
        <w:rPr>
          <w:rFonts w:cs="Calibri Light"/>
        </w:rPr>
        <w:t>].</w:t>
      </w:r>
    </w:p>
    <w:p w14:paraId="04B27003" w14:textId="77777777" w:rsidR="00351165" w:rsidRPr="0017753A" w:rsidRDefault="00351165" w:rsidP="00351165">
      <w:pPr>
        <w:rPr>
          <w:rFonts w:cs="Calibri Light"/>
        </w:rPr>
      </w:pPr>
      <w:r w:rsidRPr="0017753A">
        <w:rPr>
          <w:rFonts w:cs="Calibri Light"/>
          <w:b/>
          <w:bCs/>
        </w:rPr>
        <w:t>Minch, D</w:t>
      </w:r>
      <w:r w:rsidRPr="0017753A">
        <w:rPr>
          <w:rFonts w:cs="Calibri Light"/>
          <w:bCs/>
        </w:rPr>
        <w:t xml:space="preserve">. &amp; Martinez, S. (June 2017). </w:t>
      </w:r>
      <w:hyperlink r:id="rId38" w:history="1">
        <w:r w:rsidRPr="00251D36">
          <w:rPr>
            <w:rStyle w:val="Hyperlink"/>
            <w:rFonts w:cs="Calibri Light"/>
            <w:i/>
            <w:iCs/>
          </w:rPr>
          <w:t>Classroom Assistance Tool: Strengthening Classroom PBIS.</w:t>
        </w:r>
      </w:hyperlink>
      <w:r w:rsidRPr="00B01924">
        <w:rPr>
          <w:rFonts w:cs="Calibri Light"/>
          <w:i/>
          <w:iCs/>
        </w:rPr>
        <w:t xml:space="preserve"> </w:t>
      </w:r>
      <w:r w:rsidRPr="0017753A">
        <w:rPr>
          <w:rFonts w:cs="Calibri Light"/>
        </w:rPr>
        <w:t>2017 Texas Positive Behavior Support Conference.</w:t>
      </w:r>
      <w:r>
        <w:rPr>
          <w:rFonts w:cs="Calibri Light"/>
        </w:rPr>
        <w:t xml:space="preserve"> </w:t>
      </w:r>
      <w:r w:rsidRPr="004D0678">
        <w:rPr>
          <w:rFonts w:cs="Calibri Light"/>
        </w:rPr>
        <w:t>[Invited].</w:t>
      </w:r>
    </w:p>
    <w:p w14:paraId="5EC1D112" w14:textId="77777777" w:rsidR="00351165" w:rsidRPr="004E7130" w:rsidRDefault="00351165" w:rsidP="00351165">
      <w:pPr>
        <w:rPr>
          <w:rFonts w:cs="Calibri Light"/>
        </w:rPr>
      </w:pPr>
      <w:r w:rsidRPr="0017753A">
        <w:rPr>
          <w:rFonts w:cs="Calibri Light"/>
          <w:b/>
        </w:rPr>
        <w:t>Minch, D.</w:t>
      </w:r>
      <w:r w:rsidRPr="0017753A">
        <w:rPr>
          <w:rFonts w:cs="Calibri Light"/>
        </w:rPr>
        <w:t xml:space="preserve"> (</w:t>
      </w:r>
      <w:proofErr w:type="gramStart"/>
      <w:r w:rsidRPr="0017753A">
        <w:rPr>
          <w:rFonts w:cs="Calibri Light"/>
        </w:rPr>
        <w:t>June,</w:t>
      </w:r>
      <w:proofErr w:type="gramEnd"/>
      <w:r w:rsidRPr="0017753A">
        <w:rPr>
          <w:rFonts w:cs="Calibri Light"/>
        </w:rPr>
        <w:t xml:space="preserve"> 2017). </w:t>
      </w:r>
      <w:hyperlink r:id="rId39" w:history="1">
        <w:r w:rsidRPr="00251D36">
          <w:rPr>
            <w:rStyle w:val="Hyperlink"/>
            <w:rFonts w:cs="Calibri Light"/>
            <w:i/>
            <w:iCs/>
          </w:rPr>
          <w:t>Aligning and Integrating Family Engagement in a Tiered System</w:t>
        </w:r>
      </w:hyperlink>
      <w:r w:rsidRPr="00B01924">
        <w:rPr>
          <w:rFonts w:cs="Calibri Light"/>
          <w:i/>
          <w:iCs/>
        </w:rPr>
        <w:t xml:space="preserve">. </w:t>
      </w:r>
      <w:r w:rsidRPr="0017753A">
        <w:rPr>
          <w:rFonts w:cs="Calibri Light"/>
        </w:rPr>
        <w:t>Keynote Speaker</w:t>
      </w:r>
      <w:r w:rsidR="006126FB">
        <w:rPr>
          <w:rFonts w:cs="Calibri Light"/>
        </w:rPr>
        <w:t xml:space="preserve"> at the </w:t>
      </w:r>
      <w:r w:rsidRPr="0017753A">
        <w:rPr>
          <w:rFonts w:cs="Calibri Light"/>
        </w:rPr>
        <w:t>St. Louis Special School District Ci3T Summer Institute: All Systems Go Integration to Support Youth and Families.</w:t>
      </w:r>
      <w:r w:rsidR="00251D36">
        <w:rPr>
          <w:rFonts w:cs="Calibri Light"/>
        </w:rPr>
        <w:t xml:space="preserve"> </w:t>
      </w:r>
      <w:r>
        <w:rPr>
          <w:rFonts w:cs="Calibri Light"/>
        </w:rPr>
        <w:t>[</w:t>
      </w:r>
      <w:r w:rsidRPr="004D0678">
        <w:rPr>
          <w:rFonts w:cs="Calibri Light"/>
        </w:rPr>
        <w:t>Invited</w:t>
      </w:r>
      <w:r>
        <w:rPr>
          <w:rFonts w:cs="Calibri Light"/>
        </w:rPr>
        <w:t xml:space="preserve"> Keynote</w:t>
      </w:r>
      <w:r w:rsidRPr="004D0678">
        <w:rPr>
          <w:rFonts w:cs="Calibri Light"/>
        </w:rPr>
        <w:t>].</w:t>
      </w:r>
    </w:p>
    <w:p w14:paraId="2E5069E4" w14:textId="77777777" w:rsidR="00351165" w:rsidRPr="00CC4088" w:rsidRDefault="00351165" w:rsidP="00351165">
      <w:pPr>
        <w:rPr>
          <w:rFonts w:asciiTheme="majorHAnsi" w:hAnsiTheme="majorHAnsi" w:cstheme="majorHAnsi"/>
        </w:rPr>
      </w:pPr>
      <w:r w:rsidRPr="00CC4088">
        <w:rPr>
          <w:rFonts w:asciiTheme="majorHAnsi" w:hAnsiTheme="majorHAnsi" w:cstheme="majorHAnsi"/>
          <w:b/>
        </w:rPr>
        <w:t xml:space="preserve">Minch, D., </w:t>
      </w:r>
      <w:proofErr w:type="spellStart"/>
      <w:r w:rsidRPr="00CC4088">
        <w:rPr>
          <w:rFonts w:asciiTheme="majorHAnsi" w:hAnsiTheme="majorHAnsi" w:cstheme="majorHAnsi"/>
        </w:rPr>
        <w:t>Winneker</w:t>
      </w:r>
      <w:proofErr w:type="spellEnd"/>
      <w:r w:rsidRPr="00CC4088">
        <w:rPr>
          <w:rFonts w:asciiTheme="majorHAnsi" w:hAnsiTheme="majorHAnsi" w:cstheme="majorHAnsi"/>
        </w:rPr>
        <w:t xml:space="preserve">, A., Martinez, S. (2017, March). </w:t>
      </w:r>
      <w:r w:rsidRPr="00B01924">
        <w:rPr>
          <w:rFonts w:asciiTheme="majorHAnsi" w:hAnsiTheme="majorHAnsi" w:cstheme="majorHAnsi"/>
          <w:i/>
          <w:iCs/>
        </w:rPr>
        <w:t>Classroom coaching: Tools for effective problem-solving.</w:t>
      </w:r>
      <w:r w:rsidRPr="00CC4088">
        <w:rPr>
          <w:rFonts w:asciiTheme="majorHAnsi" w:hAnsiTheme="majorHAnsi" w:cstheme="majorHAnsi"/>
        </w:rPr>
        <w:t xml:space="preserve"> </w:t>
      </w:r>
      <w:r>
        <w:rPr>
          <w:rFonts w:asciiTheme="majorHAnsi" w:hAnsiTheme="majorHAnsi" w:cstheme="majorHAnsi"/>
        </w:rPr>
        <w:t xml:space="preserve">Presentation </w:t>
      </w:r>
      <w:r w:rsidRPr="00CC4088">
        <w:rPr>
          <w:rFonts w:asciiTheme="majorHAnsi" w:hAnsiTheme="majorHAnsi" w:cstheme="majorHAnsi"/>
        </w:rPr>
        <w:t>at the 14</w:t>
      </w:r>
      <w:r w:rsidRPr="00CC4088">
        <w:rPr>
          <w:rFonts w:asciiTheme="majorHAnsi" w:hAnsiTheme="majorHAnsi" w:cstheme="majorHAnsi"/>
          <w:vertAlign w:val="superscript"/>
        </w:rPr>
        <w:t>th</w:t>
      </w:r>
      <w:r w:rsidRPr="00CC4088">
        <w:rPr>
          <w:rFonts w:asciiTheme="majorHAnsi" w:hAnsiTheme="majorHAnsi" w:cstheme="majorHAnsi"/>
        </w:rPr>
        <w:t xml:space="preserve"> International Conference on Positive Behavior Support, Denver, CO.</w:t>
      </w:r>
      <w:r>
        <w:rPr>
          <w:rFonts w:asciiTheme="majorHAnsi" w:hAnsiTheme="majorHAnsi" w:cstheme="majorHAnsi"/>
        </w:rPr>
        <w:t xml:space="preserve"> [Invited].</w:t>
      </w:r>
    </w:p>
    <w:p w14:paraId="04107E1D" w14:textId="77777777" w:rsidR="00351165" w:rsidRDefault="00351165" w:rsidP="00351165">
      <w:pPr>
        <w:rPr>
          <w:rFonts w:asciiTheme="majorHAnsi" w:hAnsiTheme="majorHAnsi" w:cstheme="majorHAnsi"/>
        </w:rPr>
      </w:pPr>
      <w:r w:rsidRPr="00CC4088">
        <w:rPr>
          <w:rFonts w:asciiTheme="majorHAnsi" w:hAnsiTheme="majorHAnsi" w:cstheme="majorHAnsi"/>
        </w:rPr>
        <w:t xml:space="preserve">Martinez, S., </w:t>
      </w:r>
      <w:r w:rsidRPr="00CC4088">
        <w:rPr>
          <w:rFonts w:asciiTheme="majorHAnsi" w:hAnsiTheme="majorHAnsi" w:cstheme="majorHAnsi"/>
          <w:b/>
        </w:rPr>
        <w:t>Minch, D</w:t>
      </w:r>
      <w:r w:rsidRPr="00CC4088">
        <w:rPr>
          <w:rFonts w:asciiTheme="majorHAnsi" w:hAnsiTheme="majorHAnsi" w:cstheme="majorHAnsi"/>
        </w:rPr>
        <w:t xml:space="preserve">., </w:t>
      </w:r>
      <w:proofErr w:type="spellStart"/>
      <w:r w:rsidRPr="00CC4088">
        <w:rPr>
          <w:rFonts w:asciiTheme="majorHAnsi" w:hAnsiTheme="majorHAnsi" w:cstheme="majorHAnsi"/>
        </w:rPr>
        <w:t>Winneker</w:t>
      </w:r>
      <w:proofErr w:type="spellEnd"/>
      <w:r w:rsidRPr="00CC4088">
        <w:rPr>
          <w:rFonts w:asciiTheme="majorHAnsi" w:hAnsiTheme="majorHAnsi" w:cstheme="majorHAnsi"/>
        </w:rPr>
        <w:t xml:space="preserve">, A. (2017, March). </w:t>
      </w:r>
      <w:r w:rsidRPr="00B01924">
        <w:rPr>
          <w:rFonts w:asciiTheme="majorHAnsi" w:hAnsiTheme="majorHAnsi" w:cstheme="majorHAnsi"/>
          <w:i/>
          <w:iCs/>
        </w:rPr>
        <w:t>Taking a walk through the classroom coaching guide.</w:t>
      </w:r>
      <w:r w:rsidRPr="00CC4088">
        <w:rPr>
          <w:rFonts w:asciiTheme="majorHAnsi" w:hAnsiTheme="majorHAnsi" w:cstheme="majorHAnsi"/>
        </w:rPr>
        <w:t xml:space="preserve"> </w:t>
      </w:r>
      <w:r>
        <w:rPr>
          <w:rFonts w:asciiTheme="majorHAnsi" w:hAnsiTheme="majorHAnsi" w:cstheme="majorHAnsi"/>
          <w:bCs/>
        </w:rPr>
        <w:t>W</w:t>
      </w:r>
      <w:r w:rsidRPr="00A10BB2">
        <w:rPr>
          <w:rFonts w:asciiTheme="majorHAnsi" w:hAnsiTheme="majorHAnsi" w:cstheme="majorHAnsi"/>
          <w:bCs/>
        </w:rPr>
        <w:t>orkshop</w:t>
      </w:r>
      <w:r w:rsidRPr="00CC4088">
        <w:rPr>
          <w:rFonts w:asciiTheme="majorHAnsi" w:hAnsiTheme="majorHAnsi" w:cstheme="majorHAnsi"/>
        </w:rPr>
        <w:t xml:space="preserve"> at the 14</w:t>
      </w:r>
      <w:r w:rsidRPr="00CC4088">
        <w:rPr>
          <w:rFonts w:asciiTheme="majorHAnsi" w:hAnsiTheme="majorHAnsi" w:cstheme="majorHAnsi"/>
          <w:vertAlign w:val="superscript"/>
        </w:rPr>
        <w:t>th</w:t>
      </w:r>
      <w:r w:rsidRPr="00CC4088">
        <w:rPr>
          <w:rFonts w:asciiTheme="majorHAnsi" w:hAnsiTheme="majorHAnsi" w:cstheme="majorHAnsi"/>
        </w:rPr>
        <w:t xml:space="preserve"> International Conference on Positive Behavior Support, Denver, CO. </w:t>
      </w:r>
      <w:r>
        <w:rPr>
          <w:rFonts w:asciiTheme="majorHAnsi" w:hAnsiTheme="majorHAnsi" w:cstheme="majorHAnsi"/>
        </w:rPr>
        <w:t>[Invited].</w:t>
      </w:r>
    </w:p>
    <w:p w14:paraId="55F4664C" w14:textId="77777777" w:rsidR="00351165" w:rsidRDefault="00351165" w:rsidP="00351165">
      <w:pPr>
        <w:rPr>
          <w:rFonts w:asciiTheme="majorHAnsi" w:hAnsiTheme="majorHAnsi" w:cstheme="majorHAnsi"/>
        </w:rPr>
      </w:pPr>
      <w:r w:rsidRPr="00CC4088">
        <w:rPr>
          <w:rFonts w:asciiTheme="majorHAnsi" w:hAnsiTheme="majorHAnsi" w:cstheme="majorHAnsi"/>
          <w:b/>
        </w:rPr>
        <w:t>Minch, D.,</w:t>
      </w:r>
      <w:r w:rsidRPr="00CC4088">
        <w:rPr>
          <w:rFonts w:asciiTheme="majorHAnsi" w:hAnsiTheme="majorHAnsi" w:cstheme="majorHAnsi"/>
        </w:rPr>
        <w:t xml:space="preserve"> </w:t>
      </w:r>
      <w:proofErr w:type="spellStart"/>
      <w:r w:rsidRPr="00CC4088">
        <w:rPr>
          <w:rFonts w:asciiTheme="majorHAnsi" w:hAnsiTheme="majorHAnsi" w:cstheme="majorHAnsi"/>
        </w:rPr>
        <w:t>MacSuga</w:t>
      </w:r>
      <w:proofErr w:type="spellEnd"/>
      <w:r w:rsidRPr="00CC4088">
        <w:rPr>
          <w:rFonts w:asciiTheme="majorHAnsi" w:hAnsiTheme="majorHAnsi" w:cstheme="majorHAnsi"/>
        </w:rPr>
        <w:t xml:space="preserve">-Gage, A.S., &amp; </w:t>
      </w:r>
      <w:proofErr w:type="spellStart"/>
      <w:r w:rsidRPr="00CC4088">
        <w:rPr>
          <w:rFonts w:asciiTheme="majorHAnsi" w:hAnsiTheme="majorHAnsi" w:cstheme="majorHAnsi"/>
        </w:rPr>
        <w:t>Abshier</w:t>
      </w:r>
      <w:proofErr w:type="spellEnd"/>
      <w:r w:rsidRPr="00CC4088">
        <w:rPr>
          <w:rFonts w:asciiTheme="majorHAnsi" w:hAnsiTheme="majorHAnsi" w:cstheme="majorHAnsi"/>
        </w:rPr>
        <w:t xml:space="preserve">, D.  (2016, December).  </w:t>
      </w:r>
      <w:r w:rsidRPr="00B01924">
        <w:rPr>
          <w:rFonts w:asciiTheme="majorHAnsi" w:hAnsiTheme="majorHAnsi" w:cstheme="majorHAnsi"/>
          <w:i/>
          <w:iCs/>
        </w:rPr>
        <w:t xml:space="preserve">Implementing effective classroom practices.  </w:t>
      </w:r>
      <w:r>
        <w:rPr>
          <w:rFonts w:asciiTheme="majorHAnsi" w:hAnsiTheme="majorHAnsi" w:cstheme="majorHAnsi"/>
          <w:bCs/>
        </w:rPr>
        <w:t>P</w:t>
      </w:r>
      <w:r w:rsidRPr="00A10BB2">
        <w:rPr>
          <w:rFonts w:asciiTheme="majorHAnsi" w:hAnsiTheme="majorHAnsi" w:cstheme="majorHAnsi"/>
          <w:bCs/>
        </w:rPr>
        <w:t>resentation</w:t>
      </w:r>
      <w:r w:rsidRPr="00CC4088">
        <w:rPr>
          <w:rFonts w:asciiTheme="majorHAnsi" w:hAnsiTheme="majorHAnsi" w:cstheme="majorHAnsi"/>
          <w:b/>
        </w:rPr>
        <w:t xml:space="preserve"> </w:t>
      </w:r>
      <w:r w:rsidRPr="00CC4088">
        <w:rPr>
          <w:rFonts w:asciiTheme="majorHAnsi" w:hAnsiTheme="majorHAnsi" w:cstheme="majorHAnsi"/>
        </w:rPr>
        <w:t xml:space="preserve">at the </w:t>
      </w:r>
      <w:proofErr w:type="gramStart"/>
      <w:r w:rsidRPr="00CC4088">
        <w:rPr>
          <w:rFonts w:asciiTheme="majorHAnsi" w:hAnsiTheme="majorHAnsi" w:cstheme="majorHAnsi"/>
        </w:rPr>
        <w:t>Blue Ribbon</w:t>
      </w:r>
      <w:proofErr w:type="gramEnd"/>
      <w:r w:rsidRPr="00CC4088">
        <w:rPr>
          <w:rFonts w:asciiTheme="majorHAnsi" w:hAnsiTheme="majorHAnsi" w:cstheme="majorHAnsi"/>
        </w:rPr>
        <w:t xml:space="preserve"> Schools of Excellence 16th Annual Conference, Orlando, FL. </w:t>
      </w:r>
      <w:r>
        <w:rPr>
          <w:rFonts w:asciiTheme="majorHAnsi" w:hAnsiTheme="majorHAnsi" w:cstheme="majorHAnsi"/>
        </w:rPr>
        <w:t>[Invited].</w:t>
      </w:r>
    </w:p>
    <w:p w14:paraId="1545A8C2" w14:textId="77777777" w:rsidR="00C0285B" w:rsidRPr="00C151E0" w:rsidRDefault="00C0285B" w:rsidP="00C0285B">
      <w:pPr>
        <w:rPr>
          <w:rFonts w:cs="Calibri Light"/>
        </w:rPr>
      </w:pPr>
      <w:r w:rsidRPr="00C151E0">
        <w:rPr>
          <w:rFonts w:cs="Calibri Light"/>
          <w:b/>
        </w:rPr>
        <w:lastRenderedPageBreak/>
        <w:t xml:space="preserve">Minch, D., </w:t>
      </w:r>
      <w:proofErr w:type="spellStart"/>
      <w:r w:rsidRPr="00C151E0">
        <w:rPr>
          <w:rFonts w:cs="Calibri Light"/>
        </w:rPr>
        <w:t>MacSuga</w:t>
      </w:r>
      <w:proofErr w:type="spellEnd"/>
      <w:r w:rsidRPr="00C151E0">
        <w:rPr>
          <w:rFonts w:cs="Calibri Light"/>
        </w:rPr>
        <w:t xml:space="preserve">-Gage, A., </w:t>
      </w:r>
      <w:proofErr w:type="spellStart"/>
      <w:r w:rsidRPr="00C151E0">
        <w:rPr>
          <w:rFonts w:cs="Calibri Light"/>
        </w:rPr>
        <w:t>Abshier</w:t>
      </w:r>
      <w:proofErr w:type="spellEnd"/>
      <w:r w:rsidRPr="00C151E0">
        <w:rPr>
          <w:rFonts w:cs="Calibri Light"/>
        </w:rPr>
        <w:t xml:space="preserve">, D. (2016, October). </w:t>
      </w:r>
      <w:r w:rsidRPr="00B01924">
        <w:rPr>
          <w:rFonts w:cs="Calibri Light"/>
          <w:i/>
          <w:iCs/>
        </w:rPr>
        <w:t xml:space="preserve">Implementation of a </w:t>
      </w:r>
      <w:proofErr w:type="gramStart"/>
      <w:r w:rsidRPr="00B01924">
        <w:rPr>
          <w:rFonts w:cs="Calibri Light"/>
          <w:i/>
          <w:iCs/>
        </w:rPr>
        <w:t>problem solving</w:t>
      </w:r>
      <w:proofErr w:type="gramEnd"/>
      <w:r w:rsidRPr="00B01924">
        <w:rPr>
          <w:rFonts w:cs="Calibri Light"/>
          <w:i/>
          <w:iCs/>
        </w:rPr>
        <w:t xml:space="preserve"> coaching model for classroom PBIS.</w:t>
      </w:r>
      <w:r w:rsidRPr="00C151E0">
        <w:rPr>
          <w:rFonts w:cs="Calibri Light"/>
        </w:rPr>
        <w:t xml:space="preserve"> Paper presented at the </w:t>
      </w:r>
      <w:r w:rsidRPr="00C151E0">
        <w:rPr>
          <w:rFonts w:cs="Calibri Light"/>
          <w:bCs/>
        </w:rPr>
        <w:t>National Positive Behavior Intervention Support Leadership Forum</w:t>
      </w:r>
      <w:r w:rsidRPr="00C151E0">
        <w:rPr>
          <w:rFonts w:cs="Calibri Light"/>
        </w:rPr>
        <w:t>, Rosemont, IL.</w:t>
      </w:r>
      <w:r>
        <w:rPr>
          <w:rFonts w:cs="Calibri Light"/>
        </w:rPr>
        <w:t xml:space="preserve"> </w:t>
      </w:r>
      <w:r>
        <w:rPr>
          <w:rFonts w:asciiTheme="majorHAnsi" w:hAnsiTheme="majorHAnsi" w:cstheme="majorHAnsi"/>
        </w:rPr>
        <w:t>[Invited].</w:t>
      </w:r>
    </w:p>
    <w:p w14:paraId="274904D0" w14:textId="77777777" w:rsidR="00C0285B" w:rsidRPr="00C0285B" w:rsidRDefault="00C0285B" w:rsidP="00C0285B">
      <w:pPr>
        <w:rPr>
          <w:rFonts w:cs="Calibri Light"/>
        </w:rPr>
      </w:pPr>
      <w:r w:rsidRPr="00C151E0">
        <w:rPr>
          <w:rFonts w:cs="Calibri Light"/>
          <w:b/>
        </w:rPr>
        <w:t>Minch, D.,</w:t>
      </w:r>
      <w:r w:rsidRPr="00C151E0">
        <w:rPr>
          <w:rFonts w:cs="Calibri Light"/>
        </w:rPr>
        <w:t xml:space="preserve"> </w:t>
      </w:r>
      <w:proofErr w:type="spellStart"/>
      <w:r w:rsidRPr="00C151E0">
        <w:rPr>
          <w:rFonts w:cs="Calibri Light"/>
        </w:rPr>
        <w:t>Winneker</w:t>
      </w:r>
      <w:proofErr w:type="spellEnd"/>
      <w:r w:rsidRPr="00C151E0">
        <w:rPr>
          <w:rFonts w:cs="Calibri Light"/>
        </w:rPr>
        <w:t xml:space="preserve">, A., Gaunt, B. (2016, October). </w:t>
      </w:r>
      <w:r w:rsidRPr="00B01924">
        <w:rPr>
          <w:rFonts w:cs="Calibri Light"/>
          <w:i/>
          <w:iCs/>
        </w:rPr>
        <w:t>Defining tier 1 family and community engagement in MTSS.</w:t>
      </w:r>
      <w:r w:rsidRPr="00C151E0">
        <w:rPr>
          <w:rFonts w:cs="Calibri Light"/>
        </w:rPr>
        <w:t xml:space="preserve"> Paper presented at the </w:t>
      </w:r>
      <w:r w:rsidRPr="00C151E0">
        <w:rPr>
          <w:rFonts w:cs="Calibri Light"/>
          <w:bCs/>
        </w:rPr>
        <w:t>National Positive Behavior Intervention Support Leadership Forum</w:t>
      </w:r>
      <w:r w:rsidRPr="00C151E0">
        <w:rPr>
          <w:rFonts w:cs="Calibri Light"/>
        </w:rPr>
        <w:t>, Rosemont, IL.</w:t>
      </w:r>
      <w:r w:rsidRPr="00C0285B">
        <w:rPr>
          <w:rFonts w:asciiTheme="majorHAnsi" w:hAnsiTheme="majorHAnsi" w:cstheme="majorHAnsi"/>
        </w:rPr>
        <w:t xml:space="preserve"> </w:t>
      </w:r>
      <w:r>
        <w:rPr>
          <w:rFonts w:asciiTheme="majorHAnsi" w:hAnsiTheme="majorHAnsi" w:cstheme="majorHAnsi"/>
        </w:rPr>
        <w:t>[Invited].</w:t>
      </w:r>
    </w:p>
    <w:p w14:paraId="3B1564A6" w14:textId="77777777" w:rsidR="006C658B" w:rsidRPr="0017753A" w:rsidRDefault="006C658B" w:rsidP="006C658B">
      <w:pPr>
        <w:rPr>
          <w:rFonts w:cs="Calibri Light"/>
        </w:rPr>
      </w:pPr>
      <w:r w:rsidRPr="0017753A">
        <w:rPr>
          <w:rFonts w:cs="Calibri Light"/>
          <w:b/>
        </w:rPr>
        <w:t>Minch, D.</w:t>
      </w:r>
      <w:r w:rsidRPr="0017753A">
        <w:rPr>
          <w:rFonts w:cs="Calibri Light"/>
        </w:rPr>
        <w:t xml:space="preserve"> (</w:t>
      </w:r>
      <w:proofErr w:type="gramStart"/>
      <w:r w:rsidRPr="0017753A">
        <w:rPr>
          <w:rFonts w:cs="Calibri Light"/>
        </w:rPr>
        <w:t>September,</w:t>
      </w:r>
      <w:proofErr w:type="gramEnd"/>
      <w:r w:rsidRPr="0017753A">
        <w:rPr>
          <w:rFonts w:cs="Calibri Light"/>
        </w:rPr>
        <w:t xml:space="preserve"> 2016). </w:t>
      </w:r>
      <w:hyperlink r:id="rId40" w:history="1">
        <w:r w:rsidRPr="000B7B24">
          <w:rPr>
            <w:rStyle w:val="Hyperlink"/>
            <w:rFonts w:cs="Calibri Light"/>
            <w:i/>
            <w:iCs/>
          </w:rPr>
          <w:t>Family and Community Engagement in PBIS</w:t>
        </w:r>
      </w:hyperlink>
      <w:r w:rsidRPr="0017753A">
        <w:rPr>
          <w:rFonts w:cs="Calibri Light"/>
        </w:rPr>
        <w:t xml:space="preserve">. Midwest PBIS. Lisle, IL. </w:t>
      </w:r>
      <w:r>
        <w:rPr>
          <w:rFonts w:asciiTheme="majorHAnsi" w:hAnsiTheme="majorHAnsi" w:cstheme="majorHAnsi"/>
        </w:rPr>
        <w:t>[Invited].</w:t>
      </w:r>
    </w:p>
    <w:p w14:paraId="5A0E499D" w14:textId="77777777" w:rsidR="00351165" w:rsidRPr="00CC4088" w:rsidRDefault="00351165" w:rsidP="00351165">
      <w:pPr>
        <w:rPr>
          <w:rFonts w:asciiTheme="majorHAnsi" w:hAnsiTheme="majorHAnsi" w:cstheme="majorHAnsi"/>
        </w:rPr>
      </w:pPr>
      <w:r w:rsidRPr="00CC4088">
        <w:rPr>
          <w:rFonts w:asciiTheme="majorHAnsi" w:hAnsiTheme="majorHAnsi" w:cstheme="majorHAnsi"/>
        </w:rPr>
        <w:t xml:space="preserve">Gaunt, B., &amp; </w:t>
      </w:r>
      <w:r w:rsidRPr="00CC4088">
        <w:rPr>
          <w:rFonts w:asciiTheme="majorHAnsi" w:hAnsiTheme="majorHAnsi" w:cstheme="majorHAnsi"/>
          <w:b/>
        </w:rPr>
        <w:t>Minch, D.</w:t>
      </w:r>
      <w:r w:rsidRPr="00CC4088">
        <w:rPr>
          <w:rFonts w:asciiTheme="majorHAnsi" w:hAnsiTheme="majorHAnsi" w:cstheme="majorHAnsi"/>
        </w:rPr>
        <w:t xml:space="preserve"> (2016, March). </w:t>
      </w:r>
      <w:r w:rsidRPr="00B01924">
        <w:rPr>
          <w:rFonts w:asciiTheme="majorHAnsi" w:hAnsiTheme="majorHAnsi" w:cstheme="majorHAnsi"/>
          <w:i/>
          <w:iCs/>
        </w:rPr>
        <w:t>Analyzing data for integrated academic-behavior support planning in SWPBS classroom settings.</w:t>
      </w:r>
      <w:r w:rsidRPr="00CC4088">
        <w:rPr>
          <w:rFonts w:asciiTheme="majorHAnsi" w:hAnsiTheme="majorHAnsi" w:cstheme="majorHAnsi"/>
        </w:rPr>
        <w:t xml:space="preserve"> </w:t>
      </w:r>
      <w:r>
        <w:rPr>
          <w:rFonts w:asciiTheme="majorHAnsi" w:hAnsiTheme="majorHAnsi" w:cstheme="majorHAnsi"/>
          <w:bCs/>
        </w:rPr>
        <w:t>P</w:t>
      </w:r>
      <w:r w:rsidRPr="00A10BB2">
        <w:rPr>
          <w:rFonts w:asciiTheme="majorHAnsi" w:hAnsiTheme="majorHAnsi" w:cstheme="majorHAnsi"/>
          <w:bCs/>
        </w:rPr>
        <w:t>resentation</w:t>
      </w:r>
      <w:r w:rsidRPr="00CC4088">
        <w:rPr>
          <w:rFonts w:asciiTheme="majorHAnsi" w:hAnsiTheme="majorHAnsi" w:cstheme="majorHAnsi"/>
        </w:rPr>
        <w:t xml:space="preserve"> at the International Conference on Positive Behavior Support, San Francisco, CA.</w:t>
      </w:r>
      <w:r>
        <w:rPr>
          <w:rFonts w:asciiTheme="majorHAnsi" w:hAnsiTheme="majorHAnsi" w:cstheme="majorHAnsi"/>
        </w:rPr>
        <w:t xml:space="preserve"> [Invited].</w:t>
      </w:r>
    </w:p>
    <w:p w14:paraId="37861290" w14:textId="77777777" w:rsidR="001F1621" w:rsidRDefault="00351165" w:rsidP="001F1621">
      <w:pPr>
        <w:rPr>
          <w:rFonts w:asciiTheme="majorHAnsi" w:hAnsiTheme="majorHAnsi" w:cstheme="majorHAnsi"/>
        </w:rPr>
      </w:pPr>
      <w:r w:rsidRPr="00CC4088">
        <w:rPr>
          <w:rFonts w:asciiTheme="majorHAnsi" w:hAnsiTheme="majorHAnsi" w:cstheme="majorHAnsi"/>
        </w:rPr>
        <w:t xml:space="preserve">Martinez, S., </w:t>
      </w:r>
      <w:r w:rsidRPr="00CC4088">
        <w:rPr>
          <w:rFonts w:asciiTheme="majorHAnsi" w:hAnsiTheme="majorHAnsi" w:cstheme="majorHAnsi"/>
          <w:b/>
        </w:rPr>
        <w:t>Minch, D.,</w:t>
      </w:r>
      <w:r w:rsidRPr="00CC4088">
        <w:rPr>
          <w:rFonts w:asciiTheme="majorHAnsi" w:hAnsiTheme="majorHAnsi" w:cstheme="majorHAnsi"/>
        </w:rPr>
        <w:t xml:space="preserve"> Christiansen, K., </w:t>
      </w:r>
      <w:proofErr w:type="spellStart"/>
      <w:r w:rsidRPr="00CC4088">
        <w:rPr>
          <w:rFonts w:asciiTheme="majorHAnsi" w:hAnsiTheme="majorHAnsi" w:cstheme="majorHAnsi"/>
        </w:rPr>
        <w:t>Winneker</w:t>
      </w:r>
      <w:proofErr w:type="spellEnd"/>
      <w:r w:rsidRPr="00CC4088">
        <w:rPr>
          <w:rFonts w:asciiTheme="majorHAnsi" w:hAnsiTheme="majorHAnsi" w:cstheme="majorHAnsi"/>
        </w:rPr>
        <w:t xml:space="preserve">, A., </w:t>
      </w:r>
      <w:proofErr w:type="spellStart"/>
      <w:r w:rsidRPr="00CC4088">
        <w:rPr>
          <w:rFonts w:asciiTheme="majorHAnsi" w:hAnsiTheme="majorHAnsi" w:cstheme="majorHAnsi"/>
        </w:rPr>
        <w:t>MacSuga</w:t>
      </w:r>
      <w:proofErr w:type="spellEnd"/>
      <w:r w:rsidRPr="00CC4088">
        <w:rPr>
          <w:rFonts w:asciiTheme="majorHAnsi" w:hAnsiTheme="majorHAnsi" w:cstheme="majorHAnsi"/>
        </w:rPr>
        <w:t xml:space="preserve">-Gage, A. (2016, March). </w:t>
      </w:r>
      <w:r w:rsidRPr="00B01924">
        <w:rPr>
          <w:rFonts w:asciiTheme="majorHAnsi" w:hAnsiTheme="majorHAnsi" w:cstheme="majorHAnsi"/>
          <w:i/>
          <w:iCs/>
        </w:rPr>
        <w:t xml:space="preserve">Taking a walk through a classroom coaching guide. </w:t>
      </w:r>
      <w:r w:rsidR="006C658B">
        <w:rPr>
          <w:rFonts w:asciiTheme="majorHAnsi" w:hAnsiTheme="majorHAnsi" w:cstheme="majorHAnsi"/>
          <w:bCs/>
        </w:rPr>
        <w:t>W</w:t>
      </w:r>
      <w:r w:rsidRPr="006C658B">
        <w:rPr>
          <w:rFonts w:asciiTheme="majorHAnsi" w:hAnsiTheme="majorHAnsi" w:cstheme="majorHAnsi"/>
          <w:bCs/>
        </w:rPr>
        <w:t>orkshop</w:t>
      </w:r>
      <w:r w:rsidRPr="00CC4088">
        <w:rPr>
          <w:rFonts w:asciiTheme="majorHAnsi" w:hAnsiTheme="majorHAnsi" w:cstheme="majorHAnsi"/>
        </w:rPr>
        <w:t xml:space="preserve"> presented at the International Conference on Positive Behavior Support, San Francisco, CA. </w:t>
      </w:r>
      <w:r w:rsidR="006C658B">
        <w:rPr>
          <w:rFonts w:asciiTheme="majorHAnsi" w:hAnsiTheme="majorHAnsi" w:cstheme="majorHAnsi"/>
        </w:rPr>
        <w:t>[Invited].</w:t>
      </w:r>
    </w:p>
    <w:p w14:paraId="26115BDA" w14:textId="12E6B3A2" w:rsidR="004252F9" w:rsidRPr="00CC4088" w:rsidRDefault="004252F9" w:rsidP="001F1621">
      <w:pPr>
        <w:rPr>
          <w:rFonts w:asciiTheme="majorHAnsi" w:hAnsiTheme="majorHAnsi" w:cstheme="majorHAnsi"/>
        </w:rPr>
      </w:pPr>
      <w:r w:rsidRPr="00351165">
        <w:rPr>
          <w:rFonts w:asciiTheme="majorHAnsi" w:hAnsiTheme="majorHAnsi" w:cstheme="majorHAnsi"/>
        </w:rPr>
        <w:t>George, H.P.</w:t>
      </w:r>
      <w:r w:rsidRPr="00351165">
        <w:rPr>
          <w:rFonts w:asciiTheme="majorHAnsi" w:hAnsiTheme="majorHAnsi" w:cstheme="majorHAnsi"/>
          <w:b/>
          <w:bCs/>
        </w:rPr>
        <w:t xml:space="preserve"> </w:t>
      </w:r>
      <w:r w:rsidRPr="00351165">
        <w:rPr>
          <w:rFonts w:asciiTheme="majorHAnsi" w:hAnsiTheme="majorHAnsi" w:cstheme="majorHAnsi"/>
        </w:rPr>
        <w:t xml:space="preserve">&amp; </w:t>
      </w:r>
      <w:r w:rsidRPr="00351165">
        <w:rPr>
          <w:rFonts w:asciiTheme="majorHAnsi" w:hAnsiTheme="majorHAnsi" w:cstheme="majorHAnsi"/>
          <w:b/>
          <w:bCs/>
        </w:rPr>
        <w:t>Minch, D.</w:t>
      </w:r>
      <w:r w:rsidRPr="00351165">
        <w:rPr>
          <w:rFonts w:asciiTheme="majorHAnsi" w:hAnsiTheme="majorHAnsi" w:cstheme="majorHAnsi"/>
        </w:rPr>
        <w:t xml:space="preserve"> (2016, February). </w:t>
      </w:r>
      <w:r w:rsidRPr="00B01924">
        <w:rPr>
          <w:rFonts w:asciiTheme="majorHAnsi" w:hAnsiTheme="majorHAnsi" w:cstheme="majorHAnsi"/>
          <w:i/>
          <w:iCs/>
        </w:rPr>
        <w:t xml:space="preserve">PBIS Tier 1. 2-day advanced training for school-based teams leading the PBIS/MTSS efforts in Bermuda. </w:t>
      </w:r>
      <w:r w:rsidRPr="00351165">
        <w:rPr>
          <w:rFonts w:asciiTheme="majorHAnsi" w:hAnsiTheme="majorHAnsi" w:cstheme="majorHAnsi"/>
        </w:rPr>
        <w:t>Hosted by the</w:t>
      </w:r>
      <w:r w:rsidRPr="006126FB">
        <w:rPr>
          <w:rFonts w:asciiTheme="majorHAnsi" w:hAnsiTheme="majorHAnsi" w:cstheme="majorHAnsi"/>
        </w:rPr>
        <w:t xml:space="preserve"> Ministry of Education </w:t>
      </w:r>
      <w:r w:rsidRPr="00351165">
        <w:rPr>
          <w:rFonts w:asciiTheme="majorHAnsi" w:hAnsiTheme="majorHAnsi" w:cstheme="majorHAnsi"/>
        </w:rPr>
        <w:t xml:space="preserve">[Invited]. </w:t>
      </w:r>
    </w:p>
    <w:p w14:paraId="02FD7F49" w14:textId="77777777" w:rsidR="00C0285B" w:rsidRDefault="00351165" w:rsidP="00351165">
      <w:pPr>
        <w:rPr>
          <w:rFonts w:asciiTheme="majorHAnsi" w:hAnsiTheme="majorHAnsi" w:cstheme="majorHAnsi"/>
        </w:rPr>
      </w:pPr>
      <w:r w:rsidRPr="00CC4088">
        <w:rPr>
          <w:rFonts w:asciiTheme="majorHAnsi" w:hAnsiTheme="majorHAnsi" w:cstheme="majorHAnsi"/>
        </w:rPr>
        <w:t xml:space="preserve">Martinez, S., Christiansen, K., </w:t>
      </w:r>
      <w:r w:rsidRPr="00CC4088">
        <w:rPr>
          <w:rFonts w:asciiTheme="majorHAnsi" w:hAnsiTheme="majorHAnsi" w:cstheme="majorHAnsi"/>
          <w:b/>
        </w:rPr>
        <w:t>Minch, D.,</w:t>
      </w:r>
      <w:r w:rsidRPr="00CC4088">
        <w:rPr>
          <w:rFonts w:asciiTheme="majorHAnsi" w:hAnsiTheme="majorHAnsi" w:cstheme="majorHAnsi"/>
        </w:rPr>
        <w:t xml:space="preserve"> </w:t>
      </w:r>
      <w:proofErr w:type="spellStart"/>
      <w:r w:rsidRPr="00CC4088">
        <w:rPr>
          <w:rFonts w:asciiTheme="majorHAnsi" w:hAnsiTheme="majorHAnsi" w:cstheme="majorHAnsi"/>
        </w:rPr>
        <w:t>Winneker</w:t>
      </w:r>
      <w:proofErr w:type="spellEnd"/>
      <w:r w:rsidRPr="00CC4088">
        <w:rPr>
          <w:rFonts w:asciiTheme="majorHAnsi" w:hAnsiTheme="majorHAnsi" w:cstheme="majorHAnsi"/>
        </w:rPr>
        <w:t xml:space="preserve">, A. (2015, March). </w:t>
      </w:r>
      <w:r w:rsidRPr="00B01924">
        <w:rPr>
          <w:rFonts w:asciiTheme="majorHAnsi" w:hAnsiTheme="majorHAnsi" w:cstheme="majorHAnsi"/>
          <w:i/>
          <w:iCs/>
        </w:rPr>
        <w:t>Taking a walk through a classroom coaching guide</w:t>
      </w:r>
      <w:r w:rsidRPr="00B01924">
        <w:rPr>
          <w:rFonts w:asciiTheme="majorHAnsi" w:hAnsiTheme="majorHAnsi" w:cstheme="majorHAnsi"/>
          <w:b/>
          <w:bCs/>
          <w:i/>
          <w:iCs/>
        </w:rPr>
        <w:t xml:space="preserve">. </w:t>
      </w:r>
      <w:r w:rsidR="006C658B" w:rsidRPr="006C658B">
        <w:rPr>
          <w:rFonts w:asciiTheme="majorHAnsi" w:hAnsiTheme="majorHAnsi" w:cstheme="majorHAnsi"/>
        </w:rPr>
        <w:t>W</w:t>
      </w:r>
      <w:r w:rsidRPr="006C658B">
        <w:rPr>
          <w:rFonts w:asciiTheme="majorHAnsi" w:hAnsiTheme="majorHAnsi" w:cstheme="majorHAnsi"/>
        </w:rPr>
        <w:t>orkshop</w:t>
      </w:r>
      <w:r w:rsidRPr="00CC4088">
        <w:rPr>
          <w:rFonts w:asciiTheme="majorHAnsi" w:hAnsiTheme="majorHAnsi" w:cstheme="majorHAnsi"/>
          <w:b/>
        </w:rPr>
        <w:t xml:space="preserve"> </w:t>
      </w:r>
      <w:r w:rsidRPr="00CC4088">
        <w:rPr>
          <w:rFonts w:asciiTheme="majorHAnsi" w:hAnsiTheme="majorHAnsi" w:cstheme="majorHAnsi"/>
        </w:rPr>
        <w:t xml:space="preserve">presented at the International Conference on Positive Behavior Support, Boston, MA. </w:t>
      </w:r>
      <w:r w:rsidR="006C658B">
        <w:rPr>
          <w:rFonts w:asciiTheme="majorHAnsi" w:hAnsiTheme="majorHAnsi" w:cstheme="majorHAnsi"/>
        </w:rPr>
        <w:t>[Invited].</w:t>
      </w:r>
      <w:r w:rsidRPr="00CC4088">
        <w:rPr>
          <w:rFonts w:asciiTheme="majorHAnsi" w:hAnsiTheme="majorHAnsi" w:cstheme="majorHAnsi"/>
        </w:rPr>
        <w:tab/>
      </w:r>
    </w:p>
    <w:p w14:paraId="5EA0769C" w14:textId="506C91AF" w:rsidR="00C0285B" w:rsidRPr="001F1621" w:rsidRDefault="00C0285B" w:rsidP="001F1621">
      <w:pPr>
        <w:rPr>
          <w:rFonts w:cs="Calibri Light"/>
        </w:rPr>
      </w:pPr>
      <w:r w:rsidRPr="00C151E0">
        <w:rPr>
          <w:rFonts w:cs="Calibri Light"/>
        </w:rPr>
        <w:t xml:space="preserve">Gaunt, B., &amp; </w:t>
      </w:r>
      <w:r w:rsidRPr="00C151E0">
        <w:rPr>
          <w:rFonts w:cs="Calibri Light"/>
          <w:b/>
        </w:rPr>
        <w:t>Minch, D.</w:t>
      </w:r>
      <w:r w:rsidRPr="00C151E0">
        <w:rPr>
          <w:rFonts w:cs="Calibri Light"/>
        </w:rPr>
        <w:t xml:space="preserve"> (2014, October). </w:t>
      </w:r>
      <w:r w:rsidRPr="00B01924">
        <w:rPr>
          <w:rFonts w:cs="Calibri Light"/>
          <w:i/>
          <w:iCs/>
        </w:rPr>
        <w:t>Unpacking common core standards: A place for PBIS in the instructional environment</w:t>
      </w:r>
      <w:r w:rsidRPr="00C151E0">
        <w:rPr>
          <w:rFonts w:cs="Calibri Light"/>
        </w:rPr>
        <w:t xml:space="preserve">. Paper presented at the </w:t>
      </w:r>
      <w:r w:rsidRPr="00C151E0">
        <w:rPr>
          <w:rFonts w:cs="Calibri Light"/>
          <w:bCs/>
        </w:rPr>
        <w:t>National Positive Behavior Intervention Support Leadership Forum</w:t>
      </w:r>
      <w:r w:rsidRPr="00C151E0">
        <w:rPr>
          <w:rFonts w:cs="Calibri Light"/>
        </w:rPr>
        <w:t xml:space="preserve">, Chicago, IL. </w:t>
      </w:r>
      <w:r>
        <w:rPr>
          <w:rFonts w:asciiTheme="majorHAnsi" w:hAnsiTheme="majorHAnsi" w:cstheme="majorHAnsi"/>
        </w:rPr>
        <w:t>[Invited].</w:t>
      </w:r>
      <w:r w:rsidRPr="00CC4088">
        <w:rPr>
          <w:rFonts w:asciiTheme="majorHAnsi" w:hAnsiTheme="majorHAnsi" w:cstheme="majorHAnsi"/>
        </w:rPr>
        <w:tab/>
      </w:r>
    </w:p>
    <w:p w14:paraId="29BD34B0" w14:textId="672AD9FA" w:rsidR="00C0285B" w:rsidRDefault="00351165" w:rsidP="001F1621">
      <w:pPr>
        <w:rPr>
          <w:rFonts w:asciiTheme="majorHAnsi" w:hAnsiTheme="majorHAnsi" w:cstheme="majorHAnsi"/>
        </w:rPr>
      </w:pPr>
      <w:r w:rsidRPr="00CC4088">
        <w:rPr>
          <w:rFonts w:asciiTheme="majorHAnsi" w:hAnsiTheme="majorHAnsi" w:cstheme="majorHAnsi"/>
        </w:rPr>
        <w:t xml:space="preserve">Martinez, S., Christenson, K., </w:t>
      </w:r>
      <w:r w:rsidRPr="00CC4088">
        <w:rPr>
          <w:rFonts w:asciiTheme="majorHAnsi" w:hAnsiTheme="majorHAnsi" w:cstheme="majorHAnsi"/>
          <w:b/>
        </w:rPr>
        <w:t>Minch, D.,</w:t>
      </w:r>
      <w:r w:rsidRPr="00CC4088">
        <w:rPr>
          <w:rFonts w:asciiTheme="majorHAnsi" w:hAnsiTheme="majorHAnsi" w:cstheme="majorHAnsi"/>
        </w:rPr>
        <w:t xml:space="preserve"> &amp; </w:t>
      </w:r>
      <w:proofErr w:type="spellStart"/>
      <w:r w:rsidRPr="00CC4088">
        <w:rPr>
          <w:rFonts w:asciiTheme="majorHAnsi" w:hAnsiTheme="majorHAnsi" w:cstheme="majorHAnsi"/>
        </w:rPr>
        <w:t>Winneker</w:t>
      </w:r>
      <w:proofErr w:type="spellEnd"/>
      <w:r w:rsidRPr="00CC4088">
        <w:rPr>
          <w:rFonts w:asciiTheme="majorHAnsi" w:hAnsiTheme="majorHAnsi" w:cstheme="majorHAnsi"/>
        </w:rPr>
        <w:t xml:space="preserve">, A. (2014, March). </w:t>
      </w:r>
      <w:r w:rsidRPr="00CC4088">
        <w:rPr>
          <w:rFonts w:asciiTheme="majorHAnsi" w:hAnsiTheme="majorHAnsi" w:cstheme="majorHAnsi"/>
          <w:i/>
        </w:rPr>
        <w:t>Taking a walk through a classroom coaching guide</w:t>
      </w:r>
      <w:r w:rsidRPr="006C658B">
        <w:rPr>
          <w:rFonts w:asciiTheme="majorHAnsi" w:hAnsiTheme="majorHAnsi" w:cstheme="majorHAnsi"/>
        </w:rPr>
        <w:t xml:space="preserve">. </w:t>
      </w:r>
      <w:r w:rsidR="006C658B">
        <w:rPr>
          <w:rFonts w:asciiTheme="majorHAnsi" w:hAnsiTheme="majorHAnsi" w:cstheme="majorHAnsi"/>
        </w:rPr>
        <w:t>W</w:t>
      </w:r>
      <w:r w:rsidRPr="006C658B">
        <w:rPr>
          <w:rFonts w:asciiTheme="majorHAnsi" w:hAnsiTheme="majorHAnsi" w:cstheme="majorHAnsi"/>
        </w:rPr>
        <w:t>orkshop</w:t>
      </w:r>
      <w:r w:rsidRPr="00CC4088">
        <w:rPr>
          <w:rFonts w:asciiTheme="majorHAnsi" w:hAnsiTheme="majorHAnsi" w:cstheme="majorHAnsi"/>
        </w:rPr>
        <w:t xml:space="preserve"> presented at the 11</w:t>
      </w:r>
      <w:r w:rsidRPr="00CC4088">
        <w:rPr>
          <w:rFonts w:asciiTheme="majorHAnsi" w:hAnsiTheme="majorHAnsi" w:cstheme="majorHAnsi"/>
          <w:vertAlign w:val="superscript"/>
        </w:rPr>
        <w:t>th</w:t>
      </w:r>
      <w:r w:rsidRPr="00CC4088">
        <w:rPr>
          <w:rFonts w:asciiTheme="majorHAnsi" w:hAnsiTheme="majorHAnsi" w:cstheme="majorHAnsi"/>
        </w:rPr>
        <w:t xml:space="preserve"> International Conference on Positive Behavior Support, Chicago, IL. </w:t>
      </w:r>
      <w:r w:rsidR="006C658B">
        <w:rPr>
          <w:rFonts w:asciiTheme="majorHAnsi" w:hAnsiTheme="majorHAnsi" w:cstheme="majorHAnsi"/>
        </w:rPr>
        <w:t>[Invited].</w:t>
      </w:r>
    </w:p>
    <w:p w14:paraId="5A9B1096" w14:textId="77777777" w:rsidR="00C0285B" w:rsidRPr="00C151E0" w:rsidRDefault="00C0285B" w:rsidP="00C0285B">
      <w:pPr>
        <w:rPr>
          <w:rFonts w:cs="Calibri Light"/>
        </w:rPr>
      </w:pPr>
      <w:r w:rsidRPr="00C151E0">
        <w:rPr>
          <w:rFonts w:cs="Calibri Light"/>
        </w:rPr>
        <w:t xml:space="preserve">Childs, K., &amp; </w:t>
      </w:r>
      <w:r w:rsidRPr="00C151E0">
        <w:rPr>
          <w:rFonts w:cs="Calibri Light"/>
          <w:b/>
        </w:rPr>
        <w:t>Minch, D.</w:t>
      </w:r>
      <w:r w:rsidRPr="00C151E0">
        <w:rPr>
          <w:rFonts w:cs="Calibri Light"/>
        </w:rPr>
        <w:t xml:space="preserve"> (2012, October). </w:t>
      </w:r>
      <w:r w:rsidRPr="00C151E0">
        <w:rPr>
          <w:rFonts w:cs="Calibri Light"/>
          <w:i/>
        </w:rPr>
        <w:t xml:space="preserve">Family engagement in Multi-tiered Systems of Support (MTSS). </w:t>
      </w:r>
      <w:r w:rsidRPr="00C151E0">
        <w:rPr>
          <w:rFonts w:cs="Calibri Light"/>
        </w:rPr>
        <w:t xml:space="preserve">Paper presented at the </w:t>
      </w:r>
      <w:r w:rsidRPr="00C151E0">
        <w:rPr>
          <w:rFonts w:cs="Calibri Light"/>
          <w:bCs/>
        </w:rPr>
        <w:t>National Positive Behavior Intervention Support Leadership Forum</w:t>
      </w:r>
      <w:r w:rsidRPr="00C151E0">
        <w:rPr>
          <w:rFonts w:cs="Calibri Light"/>
        </w:rPr>
        <w:t>, Chicago, IL.</w:t>
      </w:r>
      <w:r>
        <w:rPr>
          <w:rFonts w:cs="Calibri Light"/>
        </w:rPr>
        <w:t xml:space="preserve"> </w:t>
      </w:r>
      <w:r>
        <w:rPr>
          <w:rFonts w:asciiTheme="majorHAnsi" w:hAnsiTheme="majorHAnsi" w:cstheme="majorHAnsi"/>
        </w:rPr>
        <w:t>[Invited].</w:t>
      </w:r>
    </w:p>
    <w:p w14:paraId="09D843BB" w14:textId="77777777" w:rsidR="00351165" w:rsidRDefault="00351165" w:rsidP="00CC4088">
      <w:pPr>
        <w:ind w:firstLine="0"/>
        <w:rPr>
          <w:rFonts w:cs="Calibri Light"/>
          <w:b/>
          <w:bCs/>
          <w:u w:val="single"/>
        </w:rPr>
      </w:pPr>
    </w:p>
    <w:p w14:paraId="48AB0C5D" w14:textId="77777777" w:rsidR="00CC4088" w:rsidRDefault="00CC4088" w:rsidP="00CC4088">
      <w:pPr>
        <w:ind w:firstLine="0"/>
        <w:rPr>
          <w:rFonts w:cs="Calibri Light"/>
          <w:b/>
          <w:bCs/>
          <w:u w:val="single"/>
        </w:rPr>
      </w:pPr>
      <w:r w:rsidRPr="00351165">
        <w:rPr>
          <w:rFonts w:cs="Calibri Light"/>
          <w:b/>
          <w:bCs/>
          <w:u w:val="single"/>
        </w:rPr>
        <w:t>Peer-Reviewed</w:t>
      </w:r>
      <w:r w:rsidR="00303317" w:rsidRPr="00351165">
        <w:rPr>
          <w:rFonts w:cs="Calibri Light"/>
          <w:b/>
          <w:bCs/>
          <w:u w:val="single"/>
        </w:rPr>
        <w:t xml:space="preserve"> National, State &amp; Local Presentations:</w:t>
      </w:r>
    </w:p>
    <w:p w14:paraId="5CB7F209" w14:textId="52D8F91B" w:rsidR="00BF4DD3" w:rsidRPr="00BF4DD3" w:rsidRDefault="00BF4DD3" w:rsidP="005A606B">
      <w:pPr>
        <w:rPr>
          <w:sz w:val="23"/>
          <w:szCs w:val="23"/>
        </w:rPr>
      </w:pPr>
      <w:r w:rsidRPr="00BF4DD3">
        <w:rPr>
          <w:b/>
          <w:bCs/>
          <w:sz w:val="23"/>
          <w:szCs w:val="23"/>
        </w:rPr>
        <w:t>Minch, D.,</w:t>
      </w:r>
      <w:r w:rsidRPr="00BF4DD3">
        <w:rPr>
          <w:sz w:val="23"/>
          <w:szCs w:val="23"/>
        </w:rPr>
        <w:t xml:space="preserve"> DiSalvo, C., Lindsay, A., Aldridge, W. A., II, &amp; Diehl, S. (2022, May 31-June 1). Inclusion of Local Family Voice to Ensure Responsive Implementation of Community-Wide Parenting Training and Supports. In Sherra Lawrence (Chair), </w:t>
      </w:r>
      <w:r w:rsidRPr="00BF4DD3">
        <w:rPr>
          <w:i/>
          <w:iCs/>
          <w:sz w:val="23"/>
          <w:szCs w:val="23"/>
        </w:rPr>
        <w:t>Using Equitable Implementation and Evaluation Approaches in Complex Prevention Systems</w:t>
      </w:r>
      <w:r w:rsidRPr="00BF4DD3">
        <w:rPr>
          <w:sz w:val="23"/>
          <w:szCs w:val="23"/>
        </w:rPr>
        <w:t xml:space="preserve"> [Symposium]. Society for Prevention Research Annual Meeting 2022, Seattle, WA, United States. https://www.preventionresearch.org/2022-annual-meeting/</w:t>
      </w:r>
    </w:p>
    <w:p w14:paraId="3B777E4C" w14:textId="57EDE6B1" w:rsidR="005A606B" w:rsidRDefault="005A606B" w:rsidP="005A606B">
      <w:pPr>
        <w:rPr>
          <w:sz w:val="23"/>
          <w:szCs w:val="23"/>
        </w:rPr>
      </w:pPr>
      <w:r w:rsidRPr="005A606B">
        <w:rPr>
          <w:b/>
          <w:bCs/>
          <w:sz w:val="23"/>
          <w:szCs w:val="23"/>
        </w:rPr>
        <w:t>Minch, D.,</w:t>
      </w:r>
      <w:r w:rsidRPr="00390816">
        <w:rPr>
          <w:sz w:val="23"/>
          <w:szCs w:val="23"/>
        </w:rPr>
        <w:t xml:space="preserve"> DiSalvo, C., Reed, J., &amp; Aldridge, W. A. II. (2021, May 3-6). </w:t>
      </w:r>
      <w:proofErr w:type="gramStart"/>
      <w:r w:rsidRPr="00390816">
        <w:rPr>
          <w:i/>
          <w:iCs/>
          <w:sz w:val="23"/>
          <w:szCs w:val="23"/>
        </w:rPr>
        <w:t>Lifting Up</w:t>
      </w:r>
      <w:proofErr w:type="gramEnd"/>
      <w:r w:rsidRPr="00390816">
        <w:rPr>
          <w:i/>
          <w:iCs/>
          <w:sz w:val="23"/>
          <w:szCs w:val="23"/>
        </w:rPr>
        <w:t xml:space="preserve"> Equitable Stakeholder Voice: Considerations for Implementation Support Practice</w:t>
      </w:r>
      <w:r w:rsidRPr="00390816">
        <w:rPr>
          <w:sz w:val="23"/>
          <w:szCs w:val="23"/>
        </w:rPr>
        <w:t xml:space="preserve"> [Virtual Storyboard presentation]. Global Implementation Conference 2021</w:t>
      </w:r>
      <w:r w:rsidR="00D923A2">
        <w:rPr>
          <w:sz w:val="23"/>
          <w:szCs w:val="23"/>
        </w:rPr>
        <w:t>.</w:t>
      </w:r>
    </w:p>
    <w:p w14:paraId="3F0E82CE" w14:textId="04FB929E" w:rsidR="00FF0F37" w:rsidRDefault="00FF0F37" w:rsidP="00A5602A">
      <w:pPr>
        <w:rPr>
          <w:rFonts w:cs="Calibri Light"/>
        </w:rPr>
      </w:pPr>
      <w:r>
        <w:rPr>
          <w:rFonts w:asciiTheme="majorHAnsi" w:hAnsiTheme="majorHAnsi" w:cstheme="majorHAnsi"/>
          <w:b/>
          <w:bCs/>
          <w:color w:val="000000" w:themeColor="text1"/>
        </w:rPr>
        <w:t xml:space="preserve">Minch, D., </w:t>
      </w:r>
      <w:proofErr w:type="spellStart"/>
      <w:r w:rsidRPr="00FF0F37">
        <w:rPr>
          <w:rFonts w:asciiTheme="majorHAnsi" w:hAnsiTheme="majorHAnsi" w:cstheme="majorHAnsi"/>
          <w:color w:val="000000" w:themeColor="text1"/>
        </w:rPr>
        <w:t>Garbacz</w:t>
      </w:r>
      <w:proofErr w:type="spellEnd"/>
      <w:r w:rsidRPr="00FF0F37">
        <w:rPr>
          <w:rFonts w:asciiTheme="majorHAnsi" w:hAnsiTheme="majorHAnsi" w:cstheme="majorHAnsi"/>
          <w:color w:val="000000" w:themeColor="text1"/>
        </w:rPr>
        <w:t xml:space="preserve">, A., Kern, L., &amp; Baton, E. (2021, March). </w:t>
      </w:r>
      <w:r w:rsidR="00A568E2" w:rsidRPr="00A568E2">
        <w:rPr>
          <w:rFonts w:asciiTheme="majorHAnsi" w:hAnsiTheme="majorHAnsi" w:cstheme="majorHAnsi"/>
          <w:i/>
          <w:iCs/>
          <w:color w:val="000000" w:themeColor="text1"/>
        </w:rPr>
        <w:t xml:space="preserve">Developing PBIS Tip Sheets </w:t>
      </w:r>
      <w:proofErr w:type="gramStart"/>
      <w:r w:rsidR="00A568E2" w:rsidRPr="00A568E2">
        <w:rPr>
          <w:rFonts w:asciiTheme="majorHAnsi" w:hAnsiTheme="majorHAnsi" w:cstheme="majorHAnsi"/>
          <w:i/>
          <w:iCs/>
          <w:color w:val="000000" w:themeColor="text1"/>
        </w:rPr>
        <w:t>For</w:t>
      </w:r>
      <w:proofErr w:type="gramEnd"/>
      <w:r w:rsidR="00A568E2" w:rsidRPr="00A568E2">
        <w:rPr>
          <w:rFonts w:asciiTheme="majorHAnsi" w:hAnsiTheme="majorHAnsi" w:cstheme="majorHAnsi"/>
          <w:i/>
          <w:iCs/>
          <w:color w:val="000000" w:themeColor="text1"/>
        </w:rPr>
        <w:t xml:space="preserve"> Families: A Discussion On Development And Dissemination</w:t>
      </w:r>
      <w:r w:rsidR="00A568E2">
        <w:rPr>
          <w:rFonts w:asciiTheme="majorHAnsi" w:hAnsiTheme="majorHAnsi" w:cstheme="majorHAnsi"/>
          <w:color w:val="000000" w:themeColor="text1"/>
        </w:rPr>
        <w:t xml:space="preserve">. </w:t>
      </w:r>
      <w:r w:rsidR="00EC6427">
        <w:rPr>
          <w:rFonts w:cs="Calibri Light"/>
        </w:rPr>
        <w:t>Presentation at the</w:t>
      </w:r>
      <w:r w:rsidR="00C5041E">
        <w:rPr>
          <w:rFonts w:cs="Calibri Light"/>
        </w:rPr>
        <w:t xml:space="preserve"> 18</w:t>
      </w:r>
      <w:r w:rsidR="00C5041E" w:rsidRPr="00C5041E">
        <w:rPr>
          <w:rFonts w:cs="Calibri Light"/>
          <w:vertAlign w:val="superscript"/>
        </w:rPr>
        <w:t>th</w:t>
      </w:r>
      <w:r w:rsidR="00C5041E">
        <w:rPr>
          <w:rFonts w:cs="Calibri Light"/>
        </w:rPr>
        <w:t xml:space="preserve"> International Virtual Conference on </w:t>
      </w:r>
      <w:r w:rsidR="00EC6427" w:rsidRPr="00984128">
        <w:rPr>
          <w:rFonts w:cs="Calibri Light"/>
        </w:rPr>
        <w:t>Positive Behavior Support</w:t>
      </w:r>
      <w:r w:rsidR="00EC6427">
        <w:rPr>
          <w:rFonts w:cs="Calibri Light"/>
        </w:rPr>
        <w:t>.</w:t>
      </w:r>
    </w:p>
    <w:p w14:paraId="5FA7052F" w14:textId="4ED06B19" w:rsidR="00A5602A" w:rsidRDefault="00A472F4" w:rsidP="00A5602A">
      <w:pPr>
        <w:rPr>
          <w:rFonts w:asciiTheme="majorHAnsi" w:hAnsiTheme="majorHAnsi" w:cstheme="majorHAnsi"/>
          <w:color w:val="000000" w:themeColor="text1"/>
        </w:rPr>
      </w:pPr>
      <w:r>
        <w:rPr>
          <w:rFonts w:asciiTheme="majorHAnsi" w:hAnsiTheme="majorHAnsi" w:cstheme="majorHAnsi"/>
          <w:b/>
          <w:bCs/>
          <w:color w:val="000000" w:themeColor="text1"/>
        </w:rPr>
        <w:lastRenderedPageBreak/>
        <w:t xml:space="preserve">Minch, D., </w:t>
      </w:r>
      <w:proofErr w:type="spellStart"/>
      <w:r>
        <w:rPr>
          <w:rFonts w:asciiTheme="majorHAnsi" w:hAnsiTheme="majorHAnsi" w:cstheme="majorHAnsi"/>
          <w:color w:val="000000" w:themeColor="text1"/>
        </w:rPr>
        <w:t>Garbacz</w:t>
      </w:r>
      <w:proofErr w:type="spellEnd"/>
      <w:r>
        <w:rPr>
          <w:rFonts w:asciiTheme="majorHAnsi" w:hAnsiTheme="majorHAnsi" w:cstheme="majorHAnsi"/>
          <w:color w:val="000000" w:themeColor="text1"/>
        </w:rPr>
        <w:t xml:space="preserve">, A., Zaheer, I., Cook, S. (2021, February). </w:t>
      </w:r>
      <w:r w:rsidR="003873E0" w:rsidRPr="003873E0">
        <w:rPr>
          <w:rFonts w:asciiTheme="majorHAnsi" w:hAnsiTheme="majorHAnsi" w:cstheme="majorHAnsi"/>
          <w:i/>
          <w:iCs/>
          <w:color w:val="000000" w:themeColor="text1"/>
        </w:rPr>
        <w:t>Family-School Collaboration within Tiered Prevention Frameworks: Assessing Fidelity for Improvement</w:t>
      </w:r>
      <w:r w:rsidR="003873E0">
        <w:rPr>
          <w:rFonts w:asciiTheme="majorHAnsi" w:hAnsiTheme="majorHAnsi" w:cstheme="majorHAnsi"/>
          <w:i/>
          <w:iCs/>
          <w:color w:val="000000" w:themeColor="text1"/>
        </w:rPr>
        <w:t xml:space="preserve">. </w:t>
      </w:r>
      <w:r w:rsidR="00D923A2">
        <w:rPr>
          <w:rFonts w:asciiTheme="majorHAnsi" w:hAnsiTheme="majorHAnsi" w:cstheme="majorHAnsi"/>
          <w:color w:val="000000" w:themeColor="text1"/>
        </w:rPr>
        <w:t xml:space="preserve">Presentation at the 2021 </w:t>
      </w:r>
      <w:r w:rsidR="00BF6346">
        <w:rPr>
          <w:rFonts w:asciiTheme="majorHAnsi" w:hAnsiTheme="majorHAnsi" w:cstheme="majorHAnsi"/>
          <w:color w:val="000000" w:themeColor="text1"/>
        </w:rPr>
        <w:t>National Association of School Psychologists Annual Virtual Convention.</w:t>
      </w:r>
    </w:p>
    <w:p w14:paraId="3B3E9B76" w14:textId="10A59ACC" w:rsidR="00A5602A" w:rsidRDefault="00A5602A" w:rsidP="00A5602A">
      <w:pPr>
        <w:rPr>
          <w:rFonts w:asciiTheme="majorHAnsi" w:hAnsiTheme="majorHAnsi" w:cstheme="majorHAnsi"/>
          <w:color w:val="000000" w:themeColor="text1"/>
        </w:rPr>
      </w:pPr>
      <w:r w:rsidRPr="008D60B9">
        <w:rPr>
          <w:rFonts w:asciiTheme="majorHAnsi" w:hAnsiTheme="majorHAnsi" w:cstheme="majorHAnsi"/>
          <w:b/>
          <w:bCs/>
          <w:color w:val="000000" w:themeColor="text1"/>
        </w:rPr>
        <w:t>Minch, D.,</w:t>
      </w:r>
      <w:r w:rsidRPr="008D60B9">
        <w:rPr>
          <w:rFonts w:asciiTheme="majorHAnsi" w:hAnsiTheme="majorHAnsi" w:cstheme="majorHAnsi"/>
          <w:color w:val="000000" w:themeColor="text1"/>
        </w:rPr>
        <w:t xml:space="preserve"> </w:t>
      </w:r>
      <w:proofErr w:type="spellStart"/>
      <w:r w:rsidRPr="008D60B9">
        <w:rPr>
          <w:rFonts w:asciiTheme="majorHAnsi" w:hAnsiTheme="majorHAnsi" w:cstheme="majorHAnsi"/>
          <w:color w:val="000000" w:themeColor="text1"/>
        </w:rPr>
        <w:t>Garbacz</w:t>
      </w:r>
      <w:proofErr w:type="spellEnd"/>
      <w:r w:rsidRPr="008D60B9">
        <w:rPr>
          <w:rFonts w:asciiTheme="majorHAnsi" w:hAnsiTheme="majorHAnsi" w:cstheme="majorHAnsi"/>
          <w:color w:val="000000" w:themeColor="text1"/>
        </w:rPr>
        <w:t xml:space="preserve">, A, </w:t>
      </w:r>
      <w:proofErr w:type="spellStart"/>
      <w:r w:rsidRPr="008D60B9">
        <w:rPr>
          <w:rFonts w:asciiTheme="majorHAnsi" w:hAnsiTheme="majorHAnsi" w:cstheme="majorHAnsi"/>
          <w:color w:val="000000" w:themeColor="text1"/>
        </w:rPr>
        <w:t>Weist</w:t>
      </w:r>
      <w:proofErr w:type="spellEnd"/>
      <w:r w:rsidRPr="008D60B9">
        <w:rPr>
          <w:rFonts w:asciiTheme="majorHAnsi" w:hAnsiTheme="majorHAnsi" w:cstheme="majorHAnsi"/>
          <w:color w:val="000000" w:themeColor="text1"/>
        </w:rPr>
        <w:t xml:space="preserve">, M. (2020, </w:t>
      </w:r>
      <w:r w:rsidR="000D772B">
        <w:rPr>
          <w:rFonts w:asciiTheme="majorHAnsi" w:hAnsiTheme="majorHAnsi" w:cstheme="majorHAnsi"/>
          <w:color w:val="000000" w:themeColor="text1"/>
        </w:rPr>
        <w:t>November</w:t>
      </w:r>
      <w:r w:rsidRPr="008D60B9">
        <w:rPr>
          <w:rFonts w:asciiTheme="majorHAnsi" w:hAnsiTheme="majorHAnsi" w:cstheme="majorHAnsi"/>
          <w:color w:val="000000" w:themeColor="text1"/>
        </w:rPr>
        <w:t xml:space="preserve">). </w:t>
      </w:r>
      <w:hyperlink r:id="rId41" w:history="1">
        <w:r w:rsidRPr="00897AA2">
          <w:rPr>
            <w:rStyle w:val="Hyperlink"/>
            <w:rFonts w:asciiTheme="majorHAnsi" w:hAnsiTheme="majorHAnsi" w:cstheme="majorHAnsi"/>
            <w:i/>
            <w:iCs/>
          </w:rPr>
          <w:t>Family-School Collaboration in PBIS &amp; SMH: Tools to Advance Implementation</w:t>
        </w:r>
      </w:hyperlink>
      <w:r w:rsidRPr="008D60B9">
        <w:rPr>
          <w:rFonts w:asciiTheme="majorHAnsi" w:hAnsiTheme="majorHAnsi" w:cstheme="majorHAnsi"/>
          <w:i/>
          <w:iCs/>
          <w:color w:val="000000" w:themeColor="text1"/>
        </w:rPr>
        <w:t xml:space="preserve"> </w:t>
      </w:r>
      <w:r w:rsidRPr="008D60B9">
        <w:rPr>
          <w:rFonts w:asciiTheme="majorHAnsi" w:hAnsiTheme="majorHAnsi" w:cstheme="majorHAnsi"/>
          <w:color w:val="000000" w:themeColor="text1"/>
        </w:rPr>
        <w:t>(S106 Conference session]. Virtual Conference for the 25th Annual Conference on Advancing School Mental Health.</w:t>
      </w:r>
    </w:p>
    <w:p w14:paraId="650624CC" w14:textId="63DCC559" w:rsidR="00E97B6B" w:rsidRDefault="00E97B6B" w:rsidP="00E97B6B">
      <w:pPr>
        <w:rPr>
          <w:rFonts w:cs="Calibri Light"/>
        </w:rPr>
      </w:pPr>
      <w:r w:rsidRPr="00984128">
        <w:rPr>
          <w:rFonts w:cs="Calibri Light"/>
          <w:b/>
          <w:bCs/>
        </w:rPr>
        <w:t>Minch, D.,</w:t>
      </w:r>
      <w:r>
        <w:rPr>
          <w:rFonts w:cs="Calibri Light"/>
        </w:rPr>
        <w:t xml:space="preserve"> </w:t>
      </w:r>
      <w:proofErr w:type="spellStart"/>
      <w:r>
        <w:rPr>
          <w:rFonts w:cs="Calibri Light"/>
        </w:rPr>
        <w:t>Garbacz</w:t>
      </w:r>
      <w:proofErr w:type="spellEnd"/>
      <w:r>
        <w:rPr>
          <w:rFonts w:cs="Calibri Light"/>
        </w:rPr>
        <w:t xml:space="preserve">, S. A., &amp; Cook, S. </w:t>
      </w:r>
      <w:r w:rsidRPr="00984128">
        <w:rPr>
          <w:rFonts w:cs="Calibri Light"/>
        </w:rPr>
        <w:t xml:space="preserve"> (2020, March 11-14). </w:t>
      </w:r>
      <w:r w:rsidRPr="000B0E31">
        <w:rPr>
          <w:rFonts w:cs="Calibri Light"/>
          <w:i/>
          <w:iCs/>
        </w:rPr>
        <w:t xml:space="preserve">Promoting evidence-based family-school-community collaboration within PBIS: The family-school-community alliance in action. </w:t>
      </w:r>
      <w:r w:rsidR="00223F84">
        <w:rPr>
          <w:rFonts w:cs="Calibri Light"/>
        </w:rPr>
        <w:t xml:space="preserve">Presentation at the </w:t>
      </w:r>
      <w:r w:rsidRPr="00984128">
        <w:rPr>
          <w:rFonts w:cs="Calibri Light"/>
        </w:rPr>
        <w:t>Association for Positive Behavior Support (APBS) Conference, Miami, FL.</w:t>
      </w:r>
      <w:r>
        <w:rPr>
          <w:rFonts w:cs="Calibri Light"/>
        </w:rPr>
        <w:t xml:space="preserve"> </w:t>
      </w:r>
      <w:r w:rsidRPr="00984128">
        <w:rPr>
          <w:rFonts w:cs="Calibri Light"/>
        </w:rPr>
        <w:t>(Conference cancelled)</w:t>
      </w:r>
      <w:r>
        <w:rPr>
          <w:rFonts w:cs="Calibri Light"/>
        </w:rPr>
        <w:t>.</w:t>
      </w:r>
    </w:p>
    <w:p w14:paraId="7B49857E" w14:textId="0DD85414" w:rsidR="00223F84" w:rsidRDefault="00223F84" w:rsidP="00E97B6B">
      <w:pPr>
        <w:rPr>
          <w:rFonts w:cs="Calibri Light"/>
        </w:rPr>
      </w:pPr>
      <w:proofErr w:type="spellStart"/>
      <w:r>
        <w:rPr>
          <w:rFonts w:cs="Calibri Light"/>
        </w:rPr>
        <w:t>Abshier</w:t>
      </w:r>
      <w:proofErr w:type="spellEnd"/>
      <w:r>
        <w:rPr>
          <w:rFonts w:cs="Calibri Light"/>
        </w:rPr>
        <w:t xml:space="preserve">, D., </w:t>
      </w:r>
      <w:r w:rsidRPr="00223F84">
        <w:rPr>
          <w:rFonts w:cs="Calibri Light"/>
          <w:b/>
          <w:bCs/>
        </w:rPr>
        <w:t>Minch, D.,</w:t>
      </w:r>
      <w:r>
        <w:rPr>
          <w:rFonts w:cs="Calibri Light"/>
        </w:rPr>
        <w:t xml:space="preserve"> Raulerson, C. (2020, February). </w:t>
      </w:r>
      <w:r w:rsidRPr="00053A5B">
        <w:rPr>
          <w:rFonts w:cs="Calibri Light"/>
          <w:i/>
          <w:iCs/>
        </w:rPr>
        <w:t xml:space="preserve">Utilizing coaching supports to increase fidelity of classroom PBIS systems. </w:t>
      </w:r>
      <w:proofErr w:type="gramStart"/>
      <w:r>
        <w:rPr>
          <w:rFonts w:cs="Calibri Light"/>
        </w:rPr>
        <w:t>Mini-skills</w:t>
      </w:r>
      <w:proofErr w:type="gramEnd"/>
      <w:r>
        <w:rPr>
          <w:rFonts w:cs="Calibri Light"/>
        </w:rPr>
        <w:t xml:space="preserve"> presented at the National Association of School Psychologists Annual Conference, Baltimore, MD. </w:t>
      </w:r>
    </w:p>
    <w:p w14:paraId="4E932543" w14:textId="77777777" w:rsidR="00223F84" w:rsidRDefault="00223F84" w:rsidP="00223F84">
      <w:pPr>
        <w:rPr>
          <w:rFonts w:cs="Calibri Light"/>
        </w:rPr>
      </w:pPr>
      <w:proofErr w:type="spellStart"/>
      <w:r>
        <w:rPr>
          <w:rFonts w:cs="Calibri Light"/>
        </w:rPr>
        <w:t>Garbacz</w:t>
      </w:r>
      <w:proofErr w:type="spellEnd"/>
      <w:r>
        <w:rPr>
          <w:rFonts w:cs="Calibri Light"/>
        </w:rPr>
        <w:t xml:space="preserve">, S. A., </w:t>
      </w:r>
      <w:r w:rsidRPr="00223F84">
        <w:rPr>
          <w:rFonts w:cs="Calibri Light"/>
          <w:b/>
          <w:bCs/>
        </w:rPr>
        <w:t>Minch, D. R.,</w:t>
      </w:r>
      <w:r>
        <w:rPr>
          <w:rFonts w:cs="Calibri Light"/>
        </w:rPr>
        <w:t xml:space="preserve"> Eagle, J., &amp; </w:t>
      </w:r>
      <w:proofErr w:type="spellStart"/>
      <w:r>
        <w:rPr>
          <w:rFonts w:cs="Calibri Light"/>
        </w:rPr>
        <w:t>Weist</w:t>
      </w:r>
      <w:proofErr w:type="spellEnd"/>
      <w:r>
        <w:rPr>
          <w:rFonts w:cs="Calibri Light"/>
        </w:rPr>
        <w:t xml:space="preserve">, M. (2020, February). </w:t>
      </w:r>
      <w:r w:rsidRPr="00053A5B">
        <w:rPr>
          <w:rFonts w:cs="Calibri Light"/>
          <w:i/>
          <w:iCs/>
        </w:rPr>
        <w:t xml:space="preserve">Advancing family-school-community collaboration to promote youth mental health. </w:t>
      </w:r>
      <w:r w:rsidR="004252F9" w:rsidRPr="004252F9">
        <w:rPr>
          <w:rFonts w:cs="Calibri Light"/>
        </w:rPr>
        <w:t xml:space="preserve">Poster presented at the </w:t>
      </w:r>
      <w:r>
        <w:rPr>
          <w:rFonts w:cs="Calibri Light"/>
        </w:rPr>
        <w:t xml:space="preserve">National Association of School Psychologists Annual Conference, Baltimore, MD. </w:t>
      </w:r>
    </w:p>
    <w:p w14:paraId="4A3A732C" w14:textId="77777777" w:rsidR="00E97B6B" w:rsidRPr="004252F9" w:rsidRDefault="004252F9" w:rsidP="00CC4088">
      <w:pPr>
        <w:rPr>
          <w:rFonts w:cs="Calibri Light"/>
          <w:bCs/>
        </w:rPr>
      </w:pPr>
      <w:proofErr w:type="spellStart"/>
      <w:r w:rsidRPr="004252F9">
        <w:rPr>
          <w:rFonts w:cs="Calibri Light"/>
          <w:bCs/>
        </w:rPr>
        <w:t>Garbacz</w:t>
      </w:r>
      <w:proofErr w:type="spellEnd"/>
      <w:r w:rsidRPr="004252F9">
        <w:rPr>
          <w:rFonts w:cs="Calibri Light"/>
          <w:bCs/>
        </w:rPr>
        <w:t xml:space="preserve">, S. A., </w:t>
      </w:r>
      <w:r w:rsidRPr="004252F9">
        <w:rPr>
          <w:rFonts w:cs="Calibri Light"/>
          <w:b/>
        </w:rPr>
        <w:t>Minch, D. R.,</w:t>
      </w:r>
      <w:r w:rsidRPr="004252F9">
        <w:rPr>
          <w:rFonts w:cs="Calibri Light"/>
          <w:bCs/>
        </w:rPr>
        <w:t xml:space="preserve"> &amp; </w:t>
      </w:r>
      <w:proofErr w:type="spellStart"/>
      <w:r w:rsidRPr="004252F9">
        <w:rPr>
          <w:rFonts w:cs="Calibri Light"/>
          <w:bCs/>
        </w:rPr>
        <w:t>Weist</w:t>
      </w:r>
      <w:proofErr w:type="spellEnd"/>
      <w:r w:rsidRPr="004252F9">
        <w:rPr>
          <w:rFonts w:cs="Calibri Light"/>
          <w:bCs/>
        </w:rPr>
        <w:t xml:space="preserve">, M. D. (2019, November). </w:t>
      </w:r>
      <w:r w:rsidRPr="00053A5B">
        <w:rPr>
          <w:rFonts w:cs="Calibri Light"/>
          <w:bCs/>
          <w:i/>
          <w:iCs/>
        </w:rPr>
        <w:t xml:space="preserve">Enhancing family- school collaboration to promote youth mental health. </w:t>
      </w:r>
      <w:r w:rsidRPr="004252F9">
        <w:rPr>
          <w:rFonts w:cs="Calibri Light"/>
          <w:bCs/>
        </w:rPr>
        <w:t>Paper presented at the annual conference on Advancing School Mental Health, Austin, TX.</w:t>
      </w:r>
    </w:p>
    <w:p w14:paraId="0F4F4E05" w14:textId="77777777" w:rsidR="00CC4088" w:rsidRPr="00CC4088" w:rsidRDefault="00CC4088" w:rsidP="00CC4088">
      <w:pPr>
        <w:rPr>
          <w:rFonts w:cs="Calibri Light"/>
        </w:rPr>
      </w:pPr>
      <w:r w:rsidRPr="00CC4088">
        <w:rPr>
          <w:rFonts w:cs="Calibri Light"/>
          <w:b/>
        </w:rPr>
        <w:t>Minch, D.</w:t>
      </w:r>
      <w:r w:rsidRPr="00CC4088">
        <w:rPr>
          <w:rFonts w:cs="Calibri Light"/>
        </w:rPr>
        <w:t xml:space="preserve">, Martinez, S., </w:t>
      </w:r>
      <w:proofErr w:type="spellStart"/>
      <w:r w:rsidRPr="00CC4088">
        <w:rPr>
          <w:rFonts w:cs="Calibri Light"/>
        </w:rPr>
        <w:t>Winneker</w:t>
      </w:r>
      <w:proofErr w:type="spellEnd"/>
      <w:r w:rsidRPr="00CC4088">
        <w:rPr>
          <w:rFonts w:cs="Calibri Light"/>
        </w:rPr>
        <w:t xml:space="preserve">, A., </w:t>
      </w:r>
      <w:proofErr w:type="spellStart"/>
      <w:r w:rsidRPr="00CC4088">
        <w:rPr>
          <w:rFonts w:cs="Calibri Light"/>
        </w:rPr>
        <w:t>MacSuga</w:t>
      </w:r>
      <w:proofErr w:type="spellEnd"/>
      <w:r w:rsidRPr="00CC4088">
        <w:rPr>
          <w:rFonts w:cs="Calibri Light"/>
        </w:rPr>
        <w:t xml:space="preserve">-Gage, A. (2017, February). </w:t>
      </w:r>
      <w:r w:rsidRPr="00053A5B">
        <w:rPr>
          <w:rFonts w:cs="Calibri Light"/>
          <w:i/>
          <w:iCs/>
        </w:rPr>
        <w:t xml:space="preserve">Using coaching supports to increase fidelity of classroom PBIS systems. </w:t>
      </w:r>
      <w:r w:rsidRPr="00CC4088">
        <w:rPr>
          <w:rFonts w:cs="Calibri Light"/>
        </w:rPr>
        <w:t xml:space="preserve">Presentation at the National Association of School Psychology Conference, San Antonio, TX. </w:t>
      </w:r>
    </w:p>
    <w:p w14:paraId="304366CD" w14:textId="77777777" w:rsidR="00C151E0" w:rsidRDefault="00CC4088" w:rsidP="00053A5B">
      <w:pPr>
        <w:rPr>
          <w:rFonts w:cs="Calibri Light"/>
        </w:rPr>
      </w:pPr>
      <w:r w:rsidRPr="00CC4088">
        <w:rPr>
          <w:rFonts w:cs="Calibri Light"/>
          <w:b/>
        </w:rPr>
        <w:t>Minch, D.</w:t>
      </w:r>
      <w:r w:rsidRPr="00CC4088">
        <w:rPr>
          <w:rFonts w:cs="Calibri Light"/>
        </w:rPr>
        <w:t xml:space="preserve"> (2017, February). </w:t>
      </w:r>
      <w:r w:rsidRPr="00053A5B">
        <w:rPr>
          <w:rFonts w:cs="Calibri Light"/>
          <w:i/>
          <w:iCs/>
        </w:rPr>
        <w:t>Defining Tier 1 family and community engagement.</w:t>
      </w:r>
      <w:r w:rsidRPr="00CC4088">
        <w:rPr>
          <w:rFonts w:cs="Calibri Light"/>
        </w:rPr>
        <w:t xml:space="preserve"> Presentation at the National Association of School Psychology Conference, San Antonio, TX.</w:t>
      </w:r>
    </w:p>
    <w:p w14:paraId="30EF0476" w14:textId="77777777" w:rsidR="00C151E0" w:rsidRPr="00C151E0" w:rsidRDefault="00C151E0" w:rsidP="00C151E0">
      <w:pPr>
        <w:rPr>
          <w:rFonts w:cs="Calibri Light"/>
        </w:rPr>
      </w:pPr>
      <w:r w:rsidRPr="00C151E0">
        <w:rPr>
          <w:rFonts w:cs="Calibri Light"/>
          <w:b/>
        </w:rPr>
        <w:t>Minch, D.,</w:t>
      </w:r>
      <w:r w:rsidRPr="00C151E0">
        <w:rPr>
          <w:rFonts w:cs="Calibri Light"/>
        </w:rPr>
        <w:t xml:space="preserve"> </w:t>
      </w:r>
      <w:proofErr w:type="spellStart"/>
      <w:r w:rsidRPr="00C151E0">
        <w:rPr>
          <w:rFonts w:cs="Calibri Light"/>
        </w:rPr>
        <w:t>Winneker</w:t>
      </w:r>
      <w:proofErr w:type="spellEnd"/>
      <w:r w:rsidRPr="00C151E0">
        <w:rPr>
          <w:rFonts w:cs="Calibri Light"/>
        </w:rPr>
        <w:t xml:space="preserve">, A., Gaunt, B. (2016, November). </w:t>
      </w:r>
      <w:r w:rsidRPr="00053A5B">
        <w:rPr>
          <w:rFonts w:cs="Calibri Light"/>
          <w:i/>
          <w:iCs/>
        </w:rPr>
        <w:t>Defining tier 1 family and community engagement in MTSS.</w:t>
      </w:r>
      <w:r w:rsidRPr="00C151E0">
        <w:rPr>
          <w:rFonts w:cs="Calibri Light"/>
        </w:rPr>
        <w:t xml:space="preserve"> Paper presented at the Florida Association of School Psychologists, Tampa, FL.</w:t>
      </w:r>
    </w:p>
    <w:p w14:paraId="5B413B19" w14:textId="77777777" w:rsidR="00C151E0" w:rsidRPr="00C151E0" w:rsidRDefault="00C151E0" w:rsidP="00C151E0">
      <w:pPr>
        <w:rPr>
          <w:rFonts w:cs="Calibri Light"/>
        </w:rPr>
      </w:pPr>
      <w:r w:rsidRPr="00C151E0">
        <w:rPr>
          <w:rFonts w:cs="Calibri Light"/>
          <w:b/>
        </w:rPr>
        <w:t>Minch, D.</w:t>
      </w:r>
      <w:r w:rsidRPr="00C151E0">
        <w:rPr>
          <w:rFonts w:cs="Calibri Light"/>
        </w:rPr>
        <w:t xml:space="preserve">, </w:t>
      </w:r>
      <w:proofErr w:type="spellStart"/>
      <w:r w:rsidRPr="00C151E0">
        <w:rPr>
          <w:rFonts w:cs="Calibri Light"/>
        </w:rPr>
        <w:t>Winneker</w:t>
      </w:r>
      <w:proofErr w:type="spellEnd"/>
      <w:r w:rsidRPr="00C151E0">
        <w:rPr>
          <w:rFonts w:cs="Calibri Light"/>
        </w:rPr>
        <w:t xml:space="preserve">, A., Martinez, S. (2016, November). </w:t>
      </w:r>
      <w:r w:rsidRPr="00053A5B">
        <w:rPr>
          <w:rFonts w:cs="Calibri Light"/>
          <w:i/>
          <w:iCs/>
        </w:rPr>
        <w:t>Utilizing coaching supports to increase fidelity of classroom PBIS systems.</w:t>
      </w:r>
      <w:r w:rsidRPr="00C151E0">
        <w:rPr>
          <w:rFonts w:cs="Calibri Light"/>
        </w:rPr>
        <w:t xml:space="preserve"> Paper presented at the Florida Association of School Psychologists, Tampa, FL.</w:t>
      </w:r>
    </w:p>
    <w:p w14:paraId="3ADE36C9" w14:textId="77777777" w:rsidR="00C151E0" w:rsidRPr="00C151E0" w:rsidRDefault="00C151E0" w:rsidP="00C151E0">
      <w:pPr>
        <w:rPr>
          <w:rFonts w:cs="Calibri Light"/>
        </w:rPr>
      </w:pPr>
      <w:r w:rsidRPr="00C151E0">
        <w:rPr>
          <w:rFonts w:cs="Calibri Light"/>
          <w:b/>
        </w:rPr>
        <w:t xml:space="preserve">Minch, D., </w:t>
      </w:r>
      <w:r w:rsidRPr="00C151E0">
        <w:rPr>
          <w:rFonts w:cs="Calibri Light"/>
        </w:rPr>
        <w:t xml:space="preserve">&amp; Martinez, S. (2016, September). </w:t>
      </w:r>
      <w:r w:rsidRPr="00053A5B">
        <w:rPr>
          <w:rFonts w:cs="Calibri Light"/>
          <w:i/>
          <w:iCs/>
        </w:rPr>
        <w:t>Classroom coaching: Utilizing a systematic approach to supporting classroom positive behavior interventions and supports.</w:t>
      </w:r>
      <w:r w:rsidRPr="00C151E0">
        <w:rPr>
          <w:rFonts w:cs="Calibri Light"/>
        </w:rPr>
        <w:t xml:space="preserve"> Paper presented at the Educational Strategies and Student Engagement Conference, Orlando, FL. </w:t>
      </w:r>
    </w:p>
    <w:p w14:paraId="6AD948A0" w14:textId="77777777" w:rsidR="00C151E0" w:rsidRPr="00C151E0" w:rsidRDefault="00C151E0" w:rsidP="00C151E0">
      <w:pPr>
        <w:rPr>
          <w:rFonts w:cs="Calibri Light"/>
        </w:rPr>
      </w:pPr>
      <w:r w:rsidRPr="00C151E0">
        <w:rPr>
          <w:rFonts w:cs="Calibri Light"/>
        </w:rPr>
        <w:t xml:space="preserve">Martinez, S., </w:t>
      </w:r>
      <w:r w:rsidRPr="00C151E0">
        <w:rPr>
          <w:rFonts w:cs="Calibri Light"/>
          <w:b/>
        </w:rPr>
        <w:t>Minch, D.,</w:t>
      </w:r>
      <w:r w:rsidRPr="00C151E0">
        <w:rPr>
          <w:rFonts w:cs="Calibri Light"/>
        </w:rPr>
        <w:t xml:space="preserve"> Christiansen, K., &amp; </w:t>
      </w:r>
      <w:proofErr w:type="spellStart"/>
      <w:r w:rsidRPr="00C151E0">
        <w:rPr>
          <w:rFonts w:cs="Calibri Light"/>
        </w:rPr>
        <w:t>Winneker</w:t>
      </w:r>
      <w:proofErr w:type="spellEnd"/>
      <w:r w:rsidRPr="00C151E0">
        <w:rPr>
          <w:rFonts w:cs="Calibri Light"/>
        </w:rPr>
        <w:t xml:space="preserve">, A. (2016, March). </w:t>
      </w:r>
      <w:r w:rsidRPr="00053A5B">
        <w:rPr>
          <w:rFonts w:cs="Calibri Light"/>
          <w:i/>
          <w:iCs/>
        </w:rPr>
        <w:t xml:space="preserve">Classroom coaching: Setting up a systemic approach to supporting classroom PBIS. </w:t>
      </w:r>
      <w:r w:rsidRPr="00C151E0">
        <w:rPr>
          <w:rFonts w:cs="Calibri Light"/>
        </w:rPr>
        <w:t>Paper presentation at the International Conference on Positive Behavior Support, San Francisco, CA.</w:t>
      </w:r>
    </w:p>
    <w:p w14:paraId="7A8B4C17" w14:textId="77777777" w:rsidR="00C151E0" w:rsidRPr="00C151E0" w:rsidRDefault="00C151E0" w:rsidP="00C151E0">
      <w:pPr>
        <w:rPr>
          <w:rFonts w:cs="Calibri Light"/>
        </w:rPr>
      </w:pPr>
      <w:r w:rsidRPr="00C151E0">
        <w:rPr>
          <w:rFonts w:cs="Calibri Light"/>
          <w:b/>
        </w:rPr>
        <w:t>Minch, D.</w:t>
      </w:r>
      <w:r w:rsidRPr="00C151E0">
        <w:rPr>
          <w:rFonts w:cs="Calibri Light"/>
        </w:rPr>
        <w:t xml:space="preserve"> (2016, February). </w:t>
      </w:r>
      <w:r w:rsidRPr="00053A5B">
        <w:rPr>
          <w:rFonts w:cs="Calibri Light"/>
          <w:i/>
          <w:iCs/>
        </w:rPr>
        <w:t xml:space="preserve">Utilizing coaching and data-based problem-solving to implement classroom PBIS plans. </w:t>
      </w:r>
      <w:r w:rsidRPr="00C151E0">
        <w:rPr>
          <w:rFonts w:cs="Calibri Light"/>
        </w:rPr>
        <w:t xml:space="preserve">Workshop presented at the National Association of School Psychologists, New Orleans, LA. </w:t>
      </w:r>
    </w:p>
    <w:p w14:paraId="1FAE21E0" w14:textId="77777777" w:rsidR="00C151E0" w:rsidRDefault="00C151E0" w:rsidP="00C151E0">
      <w:pPr>
        <w:rPr>
          <w:rFonts w:cs="Calibri Light"/>
        </w:rPr>
      </w:pPr>
      <w:r w:rsidRPr="00C151E0">
        <w:rPr>
          <w:rFonts w:cs="Calibri Light"/>
        </w:rPr>
        <w:t xml:space="preserve">March, A., Dixson, A., Justice, K., </w:t>
      </w:r>
      <w:r w:rsidRPr="00C151E0">
        <w:rPr>
          <w:rFonts w:cs="Calibri Light"/>
          <w:b/>
        </w:rPr>
        <w:t xml:space="preserve">Minch, D., </w:t>
      </w:r>
      <w:r w:rsidRPr="00C151E0">
        <w:rPr>
          <w:rFonts w:cs="Calibri Light"/>
        </w:rPr>
        <w:t xml:space="preserve">(2016, February). </w:t>
      </w:r>
      <w:r w:rsidRPr="00053A5B">
        <w:rPr>
          <w:rFonts w:cs="Calibri Light"/>
          <w:i/>
          <w:iCs/>
        </w:rPr>
        <w:t xml:space="preserve">Facilitating </w:t>
      </w:r>
      <w:proofErr w:type="gramStart"/>
      <w:r w:rsidRPr="00053A5B">
        <w:rPr>
          <w:rFonts w:cs="Calibri Light"/>
          <w:i/>
          <w:iCs/>
        </w:rPr>
        <w:t>district-wide</w:t>
      </w:r>
      <w:proofErr w:type="gramEnd"/>
      <w:r w:rsidRPr="00053A5B">
        <w:rPr>
          <w:rFonts w:cs="Calibri Light"/>
          <w:i/>
          <w:iCs/>
        </w:rPr>
        <w:t xml:space="preserve"> MTSS: Building problem-solving capacity through systems coaching.</w:t>
      </w:r>
      <w:r w:rsidRPr="00C151E0">
        <w:rPr>
          <w:rFonts w:cs="Calibri Light"/>
        </w:rPr>
        <w:t xml:space="preserve"> Workshop presented at the National Association of School Psychologists, New Orleans, LA.</w:t>
      </w:r>
    </w:p>
    <w:p w14:paraId="660F3B07" w14:textId="60921663" w:rsidR="003D5107" w:rsidRPr="003D5107" w:rsidRDefault="007D34D7" w:rsidP="003D5107">
      <w:pPr>
        <w:ind w:left="90" w:firstLine="630"/>
      </w:pPr>
      <w:proofErr w:type="spellStart"/>
      <w:r>
        <w:t>G</w:t>
      </w:r>
      <w:r w:rsidR="003D5107">
        <w:t>arbacz</w:t>
      </w:r>
      <w:proofErr w:type="spellEnd"/>
      <w:r w:rsidR="003D5107">
        <w:t xml:space="preserve">, S. A., </w:t>
      </w:r>
      <w:proofErr w:type="spellStart"/>
      <w:r w:rsidR="003D5107">
        <w:t>Boulahanis</w:t>
      </w:r>
      <w:proofErr w:type="spellEnd"/>
      <w:r w:rsidR="003D5107">
        <w:t xml:space="preserve">, K., </w:t>
      </w:r>
      <w:proofErr w:type="spellStart"/>
      <w:r w:rsidR="003D5107">
        <w:t>Cohenour</w:t>
      </w:r>
      <w:proofErr w:type="spellEnd"/>
      <w:r w:rsidR="003D5107">
        <w:t xml:space="preserve">, J., Hirano, K., Rush, K., </w:t>
      </w:r>
      <w:proofErr w:type="spellStart"/>
      <w:r w:rsidR="003D5107">
        <w:t>Kornelis</w:t>
      </w:r>
      <w:proofErr w:type="spellEnd"/>
      <w:r w:rsidR="003D5107">
        <w:t xml:space="preserve">, J., </w:t>
      </w:r>
      <w:r w:rsidR="003D5107" w:rsidRPr="001E07DC">
        <w:rPr>
          <w:b/>
          <w:bCs/>
        </w:rPr>
        <w:t>Minch, D</w:t>
      </w:r>
      <w:r w:rsidR="003D5107">
        <w:t xml:space="preserve">. (2016, February). </w:t>
      </w:r>
      <w:r w:rsidR="003D5107" w:rsidRPr="00053A5B">
        <w:rPr>
          <w:i/>
          <w:iCs/>
        </w:rPr>
        <w:t xml:space="preserve">Family engagement within schools implementing schoolwide positive </w:t>
      </w:r>
      <w:r w:rsidR="003D5107" w:rsidRPr="00053A5B">
        <w:rPr>
          <w:i/>
          <w:iCs/>
        </w:rPr>
        <w:lastRenderedPageBreak/>
        <w:t>behavioral interventions and supports (PBIS): Current practices, barriers, and implications</w:t>
      </w:r>
      <w:r w:rsidR="003D5107">
        <w:t>. Poster presented at the annual meeting of the National Association of School Psychologists, New Orleans, LA.</w:t>
      </w:r>
    </w:p>
    <w:p w14:paraId="6A50E2E7" w14:textId="77777777" w:rsidR="00C151E0" w:rsidRPr="00C151E0" w:rsidRDefault="00C151E0" w:rsidP="00C151E0">
      <w:pPr>
        <w:rPr>
          <w:rFonts w:cs="Calibri Light"/>
        </w:rPr>
      </w:pPr>
      <w:r w:rsidRPr="00C151E0">
        <w:rPr>
          <w:rFonts w:cs="Calibri Light"/>
        </w:rPr>
        <w:t xml:space="preserve">March, A., Dixson, A., </w:t>
      </w:r>
      <w:r w:rsidRPr="00C151E0">
        <w:rPr>
          <w:rFonts w:cs="Calibri Light"/>
          <w:b/>
        </w:rPr>
        <w:t xml:space="preserve">Minch, D., </w:t>
      </w:r>
      <w:r w:rsidRPr="00C151E0">
        <w:rPr>
          <w:rFonts w:cs="Calibri Light"/>
        </w:rPr>
        <w:t xml:space="preserve">Justice, K. (2015, October). </w:t>
      </w:r>
      <w:r w:rsidRPr="00053A5B">
        <w:rPr>
          <w:rFonts w:cs="Calibri Light"/>
          <w:i/>
          <w:iCs/>
        </w:rPr>
        <w:t>Building MTSS capacity: Facilitating problem-solving competence through systems coaching.</w:t>
      </w:r>
      <w:r w:rsidRPr="00C151E0">
        <w:rPr>
          <w:rFonts w:cs="Calibri Light"/>
        </w:rPr>
        <w:t xml:space="preserve"> Paper presented at the Florida Association of School Psychologists, Orlando, FL.</w:t>
      </w:r>
    </w:p>
    <w:p w14:paraId="5772F9DE" w14:textId="749B1AC5" w:rsidR="00C151E0" w:rsidRPr="00C151E0" w:rsidRDefault="00C151E0" w:rsidP="00C151E0">
      <w:pPr>
        <w:rPr>
          <w:rFonts w:cs="Calibri Light"/>
        </w:rPr>
      </w:pPr>
      <w:r w:rsidRPr="00C151E0">
        <w:rPr>
          <w:rFonts w:cs="Calibri Light"/>
          <w:b/>
        </w:rPr>
        <w:t>Minch, D.</w:t>
      </w:r>
      <w:r w:rsidRPr="00C151E0">
        <w:rPr>
          <w:rFonts w:cs="Calibri Light"/>
        </w:rPr>
        <w:t xml:space="preserve"> (2015, September). </w:t>
      </w:r>
      <w:r w:rsidRPr="00053A5B">
        <w:rPr>
          <w:rFonts w:cs="Calibri Light"/>
          <w:i/>
          <w:iCs/>
        </w:rPr>
        <w:t xml:space="preserve">Family and community engagement in multi-tiered systems of support. </w:t>
      </w:r>
      <w:r w:rsidRPr="00C151E0">
        <w:rPr>
          <w:rFonts w:cs="Calibri Light"/>
        </w:rPr>
        <w:t xml:space="preserve">Paper presented at the Educational Strategies and Student Success Institute, Orlando, FL. </w:t>
      </w:r>
      <w:r w:rsidRPr="00C151E0">
        <w:rPr>
          <w:rFonts w:cs="Calibri Light"/>
        </w:rPr>
        <w:tab/>
      </w:r>
    </w:p>
    <w:p w14:paraId="292F08E4" w14:textId="77777777" w:rsidR="00C151E0" w:rsidRDefault="00C151E0" w:rsidP="00251D36">
      <w:pPr>
        <w:rPr>
          <w:rFonts w:cs="Calibri Light"/>
        </w:rPr>
      </w:pPr>
      <w:r w:rsidRPr="00C151E0">
        <w:rPr>
          <w:rFonts w:cs="Calibri Light"/>
        </w:rPr>
        <w:t xml:space="preserve">Childs, K., &amp; </w:t>
      </w:r>
      <w:r w:rsidRPr="00C151E0">
        <w:rPr>
          <w:rFonts w:cs="Calibri Light"/>
          <w:b/>
        </w:rPr>
        <w:t>Minch, D.</w:t>
      </w:r>
      <w:r w:rsidRPr="00C151E0">
        <w:rPr>
          <w:rFonts w:cs="Calibri Light"/>
        </w:rPr>
        <w:t xml:space="preserve"> (2015, March). </w:t>
      </w:r>
      <w:r w:rsidRPr="00053A5B">
        <w:rPr>
          <w:rFonts w:cs="Calibri Light"/>
          <w:i/>
          <w:iCs/>
        </w:rPr>
        <w:t xml:space="preserve">What we learned from identifying model SWPBIS districts. </w:t>
      </w:r>
      <w:r w:rsidRPr="00C151E0">
        <w:rPr>
          <w:rFonts w:cs="Calibri Light"/>
        </w:rPr>
        <w:t xml:space="preserve">Paper presented at the International Conference on Positive Behavior Support, Boston, MA. </w:t>
      </w:r>
      <w:r w:rsidRPr="00C151E0">
        <w:rPr>
          <w:rFonts w:cs="Calibri Light"/>
        </w:rPr>
        <w:tab/>
      </w:r>
    </w:p>
    <w:p w14:paraId="778968C3" w14:textId="77777777" w:rsidR="00C151E0" w:rsidRPr="00C151E0" w:rsidRDefault="00C151E0" w:rsidP="00C151E0">
      <w:pPr>
        <w:rPr>
          <w:rFonts w:cs="Calibri Light"/>
        </w:rPr>
      </w:pPr>
      <w:r w:rsidRPr="00C151E0">
        <w:rPr>
          <w:rFonts w:cs="Calibri Light"/>
        </w:rPr>
        <w:t xml:space="preserve">Eagle, J., </w:t>
      </w:r>
      <w:proofErr w:type="spellStart"/>
      <w:r w:rsidRPr="00C151E0">
        <w:rPr>
          <w:rFonts w:cs="Calibri Light"/>
        </w:rPr>
        <w:t>Garbacz</w:t>
      </w:r>
      <w:proofErr w:type="spellEnd"/>
      <w:r w:rsidRPr="00C151E0">
        <w:rPr>
          <w:rFonts w:cs="Calibri Light"/>
        </w:rPr>
        <w:t xml:space="preserve">, S.A., McIntosh, K., </w:t>
      </w:r>
      <w:r w:rsidRPr="00C151E0">
        <w:rPr>
          <w:rFonts w:cs="Calibri Light"/>
          <w:b/>
        </w:rPr>
        <w:t>Minch, D.,</w:t>
      </w:r>
      <w:r w:rsidRPr="00C151E0">
        <w:rPr>
          <w:rFonts w:cs="Calibri Light"/>
        </w:rPr>
        <w:t xml:space="preserve"> &amp; </w:t>
      </w:r>
      <w:proofErr w:type="spellStart"/>
      <w:r w:rsidRPr="00C151E0">
        <w:rPr>
          <w:rFonts w:cs="Calibri Light"/>
        </w:rPr>
        <w:t>Vatland</w:t>
      </w:r>
      <w:proofErr w:type="spellEnd"/>
      <w:r w:rsidRPr="00C151E0">
        <w:rPr>
          <w:rFonts w:cs="Calibri Light"/>
        </w:rPr>
        <w:t xml:space="preserve">, C. (2015, March). </w:t>
      </w:r>
      <w:r w:rsidRPr="00053A5B">
        <w:rPr>
          <w:rFonts w:cs="Calibri Light"/>
          <w:i/>
          <w:iCs/>
        </w:rPr>
        <w:t xml:space="preserve">Assessing family engagement practices in </w:t>
      </w:r>
      <w:proofErr w:type="gramStart"/>
      <w:r w:rsidRPr="00053A5B">
        <w:rPr>
          <w:rFonts w:cs="Calibri Light"/>
          <w:i/>
          <w:iCs/>
        </w:rPr>
        <w:t>school-wide</w:t>
      </w:r>
      <w:proofErr w:type="gramEnd"/>
      <w:r w:rsidRPr="00053A5B">
        <w:rPr>
          <w:rFonts w:cs="Calibri Light"/>
          <w:i/>
          <w:iCs/>
        </w:rPr>
        <w:t xml:space="preserve"> PBIS: What are schools doing?</w:t>
      </w:r>
      <w:r w:rsidRPr="00C151E0">
        <w:rPr>
          <w:rFonts w:cs="Calibri Light"/>
        </w:rPr>
        <w:t xml:space="preserve"> Poster presented at the International Conference on Positive Behavior Support, Boston, MA. </w:t>
      </w:r>
    </w:p>
    <w:p w14:paraId="225D968E" w14:textId="7E025BCB" w:rsidR="00C151E0" w:rsidRPr="00C151E0" w:rsidRDefault="00C151E0" w:rsidP="00C151E0">
      <w:pPr>
        <w:rPr>
          <w:rFonts w:cs="Calibri Light"/>
        </w:rPr>
      </w:pPr>
      <w:r w:rsidRPr="00C151E0">
        <w:rPr>
          <w:rFonts w:cs="Calibri Light"/>
        </w:rPr>
        <w:t xml:space="preserve">Gaunt, B., &amp; </w:t>
      </w:r>
      <w:r w:rsidRPr="00C151E0">
        <w:rPr>
          <w:rFonts w:cs="Calibri Light"/>
          <w:b/>
        </w:rPr>
        <w:t>Minch, D.</w:t>
      </w:r>
      <w:r w:rsidRPr="00C151E0">
        <w:rPr>
          <w:rFonts w:cs="Calibri Light"/>
        </w:rPr>
        <w:t xml:space="preserve"> (2015, May). </w:t>
      </w:r>
      <w:r w:rsidRPr="00053A5B">
        <w:rPr>
          <w:rFonts w:cs="Calibri Light"/>
          <w:i/>
          <w:iCs/>
        </w:rPr>
        <w:t>Best practices in inclusion of students who</w:t>
      </w:r>
      <w:r w:rsidR="00F82F57" w:rsidRPr="00053A5B">
        <w:rPr>
          <w:rFonts w:cs="Calibri Light"/>
          <w:i/>
          <w:iCs/>
        </w:rPr>
        <w:t xml:space="preserve"> </w:t>
      </w:r>
      <w:r w:rsidRPr="00053A5B">
        <w:rPr>
          <w:rFonts w:cs="Calibri Light"/>
          <w:i/>
          <w:iCs/>
        </w:rPr>
        <w:t xml:space="preserve">are behaviorally challenged. </w:t>
      </w:r>
      <w:r w:rsidRPr="00C151E0">
        <w:rPr>
          <w:rFonts w:cs="Calibri Light"/>
        </w:rPr>
        <w:t xml:space="preserve">Paper presented at the Florida Professional Association of Staffing Specialists Annual Conference. </w:t>
      </w:r>
      <w:r w:rsidRPr="00C151E0">
        <w:rPr>
          <w:rFonts w:cs="Calibri Light"/>
        </w:rPr>
        <w:tab/>
      </w:r>
    </w:p>
    <w:p w14:paraId="02C4BFBE" w14:textId="77777777" w:rsidR="00C151E0" w:rsidRPr="00C151E0" w:rsidRDefault="00C151E0" w:rsidP="00C0285B">
      <w:pPr>
        <w:rPr>
          <w:rFonts w:cs="Calibri Light"/>
        </w:rPr>
      </w:pPr>
      <w:r w:rsidRPr="00C151E0">
        <w:rPr>
          <w:rFonts w:cs="Calibri Light"/>
          <w:b/>
        </w:rPr>
        <w:t>Minch, D.,</w:t>
      </w:r>
      <w:r w:rsidRPr="00C151E0">
        <w:rPr>
          <w:rFonts w:cs="Calibri Light"/>
        </w:rPr>
        <w:t xml:space="preserve"> Martinez, S., Christianson, K., </w:t>
      </w:r>
      <w:proofErr w:type="spellStart"/>
      <w:r w:rsidRPr="00C151E0">
        <w:rPr>
          <w:rFonts w:cs="Calibri Light"/>
        </w:rPr>
        <w:t>Winneker</w:t>
      </w:r>
      <w:proofErr w:type="spellEnd"/>
      <w:r w:rsidRPr="00C151E0">
        <w:rPr>
          <w:rFonts w:cs="Calibri Light"/>
        </w:rPr>
        <w:t xml:space="preserve">, A. (2015, February). </w:t>
      </w:r>
      <w:r w:rsidRPr="00053A5B">
        <w:rPr>
          <w:rFonts w:cs="Calibri Light"/>
          <w:i/>
          <w:iCs/>
        </w:rPr>
        <w:t xml:space="preserve">Using coaching supports to increase fidelity of classroom positive behavior supports. </w:t>
      </w:r>
      <w:r w:rsidRPr="00C151E0">
        <w:rPr>
          <w:rFonts w:cs="Calibri Light"/>
        </w:rPr>
        <w:t>Workshop presented at the National Association of School Psychology Conference, Orlando, FL.</w:t>
      </w:r>
      <w:r w:rsidRPr="00C151E0">
        <w:rPr>
          <w:rFonts w:cs="Calibri Light"/>
        </w:rPr>
        <w:tab/>
      </w:r>
    </w:p>
    <w:p w14:paraId="03117F14" w14:textId="594CB521" w:rsidR="00A10BB2" w:rsidRDefault="00C151E0" w:rsidP="00C151E0">
      <w:pPr>
        <w:rPr>
          <w:rFonts w:cs="Calibri Light"/>
        </w:rPr>
      </w:pPr>
      <w:r w:rsidRPr="00C151E0">
        <w:rPr>
          <w:rFonts w:cs="Calibri Light"/>
        </w:rPr>
        <w:t xml:space="preserve">Gaunt, B., &amp; </w:t>
      </w:r>
      <w:r w:rsidRPr="00C151E0">
        <w:rPr>
          <w:rFonts w:cs="Calibri Light"/>
          <w:b/>
        </w:rPr>
        <w:t>Minch, D.</w:t>
      </w:r>
      <w:r w:rsidRPr="00C151E0">
        <w:rPr>
          <w:rFonts w:cs="Calibri Light"/>
        </w:rPr>
        <w:t xml:space="preserve"> (2014, March). </w:t>
      </w:r>
      <w:r w:rsidRPr="00053A5B">
        <w:rPr>
          <w:rFonts w:cs="Calibri Light"/>
          <w:i/>
          <w:iCs/>
        </w:rPr>
        <w:t>Systems perspective on implementation fidelity: It does take a village.</w:t>
      </w:r>
      <w:r w:rsidRPr="00C151E0">
        <w:rPr>
          <w:rFonts w:cs="Calibri Light"/>
        </w:rPr>
        <w:t xml:space="preserve"> Paper presented at the 11</w:t>
      </w:r>
      <w:r w:rsidRPr="00C151E0">
        <w:rPr>
          <w:rFonts w:cs="Calibri Light"/>
          <w:vertAlign w:val="superscript"/>
        </w:rPr>
        <w:t>th</w:t>
      </w:r>
      <w:r w:rsidRPr="00C151E0">
        <w:rPr>
          <w:rFonts w:cs="Calibri Light"/>
        </w:rPr>
        <w:t xml:space="preserve"> International Conference on Positive Behavior Support, Chicago, IL. </w:t>
      </w:r>
    </w:p>
    <w:p w14:paraId="55BDAEBE" w14:textId="77777777" w:rsidR="00C151E0" w:rsidRPr="00C151E0" w:rsidRDefault="00C151E0" w:rsidP="00C151E0">
      <w:pPr>
        <w:rPr>
          <w:rFonts w:cs="Calibri Light"/>
        </w:rPr>
      </w:pPr>
      <w:r w:rsidRPr="00C151E0">
        <w:rPr>
          <w:rFonts w:cs="Calibri Light"/>
        </w:rPr>
        <w:t xml:space="preserve">Gaunt, B., &amp; </w:t>
      </w:r>
      <w:r w:rsidRPr="00C151E0">
        <w:rPr>
          <w:rFonts w:cs="Calibri Light"/>
          <w:b/>
        </w:rPr>
        <w:t xml:space="preserve">Minch, D. </w:t>
      </w:r>
      <w:r w:rsidRPr="00C151E0">
        <w:rPr>
          <w:rFonts w:cs="Calibri Light"/>
        </w:rPr>
        <w:t xml:space="preserve">(2014, February). </w:t>
      </w:r>
      <w:r w:rsidRPr="00053A5B">
        <w:rPr>
          <w:rFonts w:cs="Calibri Light"/>
          <w:i/>
        </w:rPr>
        <w:t>Fidelity: Sync-</w:t>
      </w:r>
      <w:proofErr w:type="spellStart"/>
      <w:r w:rsidRPr="00053A5B">
        <w:rPr>
          <w:rFonts w:cs="Calibri Light"/>
          <w:i/>
        </w:rPr>
        <w:t>ing</w:t>
      </w:r>
      <w:proofErr w:type="spellEnd"/>
      <w:r w:rsidRPr="00053A5B">
        <w:rPr>
          <w:rFonts w:cs="Calibri Light"/>
          <w:i/>
        </w:rPr>
        <w:t xml:space="preserve"> your system or sinking your system. </w:t>
      </w:r>
      <w:r w:rsidRPr="00C151E0">
        <w:rPr>
          <w:rFonts w:cs="Calibri Light"/>
        </w:rPr>
        <w:t>Paper presentation at the National Association of School Psychology Conference, Washington, DC.</w:t>
      </w:r>
      <w:r w:rsidRPr="00C151E0">
        <w:rPr>
          <w:rFonts w:cs="Calibri Light"/>
        </w:rPr>
        <w:tab/>
      </w:r>
    </w:p>
    <w:p w14:paraId="4CC569A8" w14:textId="77777777" w:rsidR="00C151E0" w:rsidRPr="00C151E0" w:rsidRDefault="00C151E0" w:rsidP="00C151E0">
      <w:pPr>
        <w:rPr>
          <w:rFonts w:cs="Calibri Light"/>
        </w:rPr>
      </w:pPr>
      <w:r w:rsidRPr="00C151E0">
        <w:rPr>
          <w:rFonts w:cs="Calibri Light"/>
        </w:rPr>
        <w:t xml:space="preserve">March, A., </w:t>
      </w:r>
      <w:proofErr w:type="spellStart"/>
      <w:r w:rsidRPr="00C151E0">
        <w:rPr>
          <w:rFonts w:cs="Calibri Light"/>
        </w:rPr>
        <w:t>Batsche</w:t>
      </w:r>
      <w:proofErr w:type="spellEnd"/>
      <w:r w:rsidRPr="00C151E0">
        <w:rPr>
          <w:rFonts w:cs="Calibri Light"/>
        </w:rPr>
        <w:t xml:space="preserve">, G., Brundage, A., Dorman, C., Gaunt, B., Hardcastle, B., Justice, K., Kincaid, D., </w:t>
      </w:r>
      <w:r w:rsidRPr="00C151E0">
        <w:rPr>
          <w:rFonts w:cs="Calibri Light"/>
          <w:b/>
        </w:rPr>
        <w:t>Minch, D.,</w:t>
      </w:r>
      <w:r w:rsidRPr="00C151E0">
        <w:rPr>
          <w:rFonts w:cs="Calibri Light"/>
        </w:rPr>
        <w:t xml:space="preserve"> et al. (2014, February). </w:t>
      </w:r>
      <w:r w:rsidRPr="00053A5B">
        <w:rPr>
          <w:rFonts w:cs="Calibri Light"/>
          <w:i/>
        </w:rPr>
        <w:t xml:space="preserve">Merging PBS and </w:t>
      </w:r>
      <w:proofErr w:type="spellStart"/>
      <w:r w:rsidRPr="00053A5B">
        <w:rPr>
          <w:rFonts w:cs="Calibri Light"/>
          <w:i/>
        </w:rPr>
        <w:t>RtI</w:t>
      </w:r>
      <w:proofErr w:type="spellEnd"/>
      <w:r w:rsidRPr="00053A5B">
        <w:rPr>
          <w:rFonts w:cs="Calibri Light"/>
          <w:i/>
        </w:rPr>
        <w:t>: Florida Multi-Tiered System of Supports Project.</w:t>
      </w:r>
      <w:r w:rsidRPr="00C151E0">
        <w:rPr>
          <w:rFonts w:cs="Calibri Light"/>
          <w:i/>
        </w:rPr>
        <w:t xml:space="preserve"> </w:t>
      </w:r>
      <w:r w:rsidRPr="00C151E0">
        <w:rPr>
          <w:rFonts w:cs="Calibri Light"/>
        </w:rPr>
        <w:t>Paper presentation at the National Association of School Psychology Conference, Washington, DC.</w:t>
      </w:r>
    </w:p>
    <w:p w14:paraId="7C74B881" w14:textId="77777777" w:rsidR="00C151E0" w:rsidRPr="00C151E0" w:rsidRDefault="00C151E0" w:rsidP="00C151E0">
      <w:pPr>
        <w:rPr>
          <w:rFonts w:cs="Calibri Light"/>
        </w:rPr>
      </w:pPr>
      <w:r w:rsidRPr="00C151E0">
        <w:rPr>
          <w:rFonts w:cs="Calibri Light"/>
          <w:b/>
        </w:rPr>
        <w:t>Minch, D.,</w:t>
      </w:r>
      <w:r w:rsidRPr="00C151E0">
        <w:rPr>
          <w:rFonts w:cs="Calibri Light"/>
        </w:rPr>
        <w:t xml:space="preserve"> &amp; Childs, K. (2013, March). </w:t>
      </w:r>
      <w:r w:rsidRPr="00053A5B">
        <w:rPr>
          <w:rFonts w:cs="Calibri Light"/>
          <w:i/>
        </w:rPr>
        <w:t xml:space="preserve">Family and community engagement in Multi-tiered Systems of Support (MTSS). </w:t>
      </w:r>
      <w:r w:rsidRPr="00C151E0">
        <w:rPr>
          <w:rFonts w:cs="Calibri Light"/>
        </w:rPr>
        <w:t xml:space="preserve">Paper presented at the International Conference on Positive Behavior Support, San Diego, CA. </w:t>
      </w:r>
    </w:p>
    <w:p w14:paraId="6C95862E" w14:textId="77777777" w:rsidR="00C151E0" w:rsidRPr="00C151E0" w:rsidRDefault="00C151E0" w:rsidP="00C151E0">
      <w:pPr>
        <w:rPr>
          <w:rFonts w:cs="Calibri Light"/>
        </w:rPr>
      </w:pPr>
      <w:r w:rsidRPr="00C151E0">
        <w:rPr>
          <w:rFonts w:cs="Calibri Light"/>
          <w:b/>
        </w:rPr>
        <w:t>Minch, D.</w:t>
      </w:r>
      <w:r w:rsidRPr="00C151E0">
        <w:rPr>
          <w:rFonts w:cs="Calibri Light"/>
        </w:rPr>
        <w:t xml:space="preserve"> (2013, February). </w:t>
      </w:r>
      <w:r w:rsidRPr="00053A5B">
        <w:rPr>
          <w:rFonts w:cs="Calibri Light"/>
          <w:i/>
        </w:rPr>
        <w:t>Family engagement in Response to Intervention (</w:t>
      </w:r>
      <w:proofErr w:type="spellStart"/>
      <w:r w:rsidRPr="00053A5B">
        <w:rPr>
          <w:rFonts w:cs="Calibri Light"/>
          <w:i/>
        </w:rPr>
        <w:t>RtI</w:t>
      </w:r>
      <w:proofErr w:type="spellEnd"/>
      <w:r w:rsidRPr="00053A5B">
        <w:rPr>
          <w:rFonts w:cs="Calibri Light"/>
          <w:i/>
        </w:rPr>
        <w:t xml:space="preserve">): A preliminary investigation. </w:t>
      </w:r>
      <w:r w:rsidRPr="00C151E0">
        <w:rPr>
          <w:rFonts w:cs="Calibri Light"/>
        </w:rPr>
        <w:t xml:space="preserve">Paper presented at the National Association of School Psychologists Annual Conference, Seattle, WA. </w:t>
      </w:r>
    </w:p>
    <w:p w14:paraId="03B2D6E7" w14:textId="77777777" w:rsidR="00C151E0" w:rsidRPr="00C151E0" w:rsidRDefault="00C151E0" w:rsidP="00C151E0">
      <w:pPr>
        <w:rPr>
          <w:rFonts w:cs="Calibri Light"/>
        </w:rPr>
      </w:pPr>
      <w:proofErr w:type="spellStart"/>
      <w:r w:rsidRPr="00C151E0">
        <w:rPr>
          <w:rFonts w:cs="Calibri Light"/>
        </w:rPr>
        <w:t>Sandomierski</w:t>
      </w:r>
      <w:proofErr w:type="spellEnd"/>
      <w:r w:rsidRPr="00C151E0">
        <w:rPr>
          <w:rFonts w:cs="Calibri Light"/>
        </w:rPr>
        <w:t xml:space="preserve">, T., &amp; </w:t>
      </w:r>
      <w:r w:rsidRPr="00C151E0">
        <w:rPr>
          <w:rFonts w:cs="Calibri Light"/>
          <w:b/>
        </w:rPr>
        <w:t>Minch, D.</w:t>
      </w:r>
      <w:r w:rsidRPr="00C151E0">
        <w:rPr>
          <w:rFonts w:cs="Calibri Light"/>
        </w:rPr>
        <w:t xml:space="preserve"> (2012, October). </w:t>
      </w:r>
      <w:r w:rsidRPr="00053A5B">
        <w:rPr>
          <w:rFonts w:cs="Calibri Light"/>
          <w:i/>
        </w:rPr>
        <w:t>Ensuring student outcomes through integrated problem-solving: Completing the picture with MTSS for behavior</w:t>
      </w:r>
      <w:r w:rsidRPr="00C151E0">
        <w:rPr>
          <w:rFonts w:cs="Calibri Light"/>
          <w:i/>
        </w:rPr>
        <w:t xml:space="preserve">. </w:t>
      </w:r>
      <w:r w:rsidRPr="00C151E0">
        <w:rPr>
          <w:rFonts w:cs="Calibri Light"/>
        </w:rPr>
        <w:t>Paper presented at the Annual Florida Council for Exceptional Children Conference, Jupiter, FL.</w:t>
      </w:r>
      <w:r w:rsidRPr="00C151E0">
        <w:rPr>
          <w:rFonts w:cs="Calibri Light"/>
        </w:rPr>
        <w:tab/>
      </w:r>
    </w:p>
    <w:p w14:paraId="17B52A28" w14:textId="77777777" w:rsidR="00C151E0" w:rsidRPr="00C151E0" w:rsidRDefault="00C151E0" w:rsidP="00C151E0">
      <w:pPr>
        <w:rPr>
          <w:rFonts w:cs="Calibri Light"/>
        </w:rPr>
      </w:pPr>
      <w:r w:rsidRPr="00C151E0">
        <w:rPr>
          <w:rFonts w:cs="Calibri Light"/>
          <w:b/>
        </w:rPr>
        <w:t>Minch, D</w:t>
      </w:r>
      <w:r w:rsidRPr="00C151E0">
        <w:rPr>
          <w:rFonts w:cs="Calibri Light"/>
        </w:rPr>
        <w:t xml:space="preserve">. (2012, June). </w:t>
      </w:r>
      <w:r w:rsidRPr="00053A5B">
        <w:rPr>
          <w:rFonts w:cs="Calibri Light"/>
          <w:i/>
          <w:iCs/>
        </w:rPr>
        <w:t>Engaging and participating in Multi-Tiered Systems of Support (MTSS).</w:t>
      </w:r>
      <w:r w:rsidRPr="00C151E0">
        <w:rPr>
          <w:rFonts w:cs="Calibri Light"/>
        </w:rPr>
        <w:t xml:space="preserve"> Paper presented at the 14</w:t>
      </w:r>
      <w:r w:rsidRPr="00C151E0">
        <w:rPr>
          <w:rFonts w:cs="Calibri Light"/>
          <w:vertAlign w:val="superscript"/>
        </w:rPr>
        <w:t>th</w:t>
      </w:r>
      <w:r w:rsidRPr="00C151E0">
        <w:rPr>
          <w:rFonts w:cs="Calibri Light"/>
        </w:rPr>
        <w:t xml:space="preserve"> Annual Family Café Conference, Orlando, FL.</w:t>
      </w:r>
    </w:p>
    <w:p w14:paraId="69DD09E6" w14:textId="77777777" w:rsidR="00C151E0" w:rsidRPr="00C151E0" w:rsidRDefault="00C151E0" w:rsidP="00C151E0">
      <w:pPr>
        <w:rPr>
          <w:rFonts w:cs="Calibri Light"/>
        </w:rPr>
      </w:pPr>
      <w:r w:rsidRPr="00C151E0">
        <w:rPr>
          <w:rFonts w:cs="Calibri Light"/>
        </w:rPr>
        <w:lastRenderedPageBreak/>
        <w:t xml:space="preserve">March, A., &amp; </w:t>
      </w:r>
      <w:r w:rsidRPr="00C151E0">
        <w:rPr>
          <w:rFonts w:cs="Calibri Light"/>
          <w:b/>
        </w:rPr>
        <w:t>Minch, D</w:t>
      </w:r>
      <w:r w:rsidRPr="00C151E0">
        <w:rPr>
          <w:rFonts w:cs="Calibri Light"/>
        </w:rPr>
        <w:t xml:space="preserve">. (2012, March). </w:t>
      </w:r>
      <w:r w:rsidRPr="00053A5B">
        <w:rPr>
          <w:rFonts w:cs="Calibri Light"/>
          <w:i/>
          <w:iCs/>
        </w:rPr>
        <w:t>Small-group problem-solving: A practical model to address barriers to implementation and sustainability.</w:t>
      </w:r>
      <w:r w:rsidRPr="00C151E0">
        <w:rPr>
          <w:rFonts w:cs="Calibri Light"/>
        </w:rPr>
        <w:t xml:space="preserve"> Paper presentation at the International Conference on Positive Behavior Support, Atlanta, GA.</w:t>
      </w:r>
    </w:p>
    <w:p w14:paraId="07C563E2" w14:textId="77777777" w:rsidR="00C151E0" w:rsidRPr="00C151E0" w:rsidRDefault="00C151E0" w:rsidP="00C151E0">
      <w:pPr>
        <w:rPr>
          <w:rFonts w:cs="Calibri Light"/>
        </w:rPr>
      </w:pPr>
      <w:r w:rsidRPr="00C151E0">
        <w:rPr>
          <w:rFonts w:cs="Calibri Light"/>
        </w:rPr>
        <w:t xml:space="preserve">Gaunt, B., &amp; </w:t>
      </w:r>
      <w:r w:rsidRPr="00C151E0">
        <w:rPr>
          <w:rFonts w:cs="Calibri Light"/>
          <w:b/>
        </w:rPr>
        <w:t>Minch, D.</w:t>
      </w:r>
      <w:r w:rsidRPr="00C151E0">
        <w:rPr>
          <w:rFonts w:cs="Calibri Light"/>
        </w:rPr>
        <w:t xml:space="preserve"> (2012, March). </w:t>
      </w:r>
      <w:r w:rsidRPr="00053A5B">
        <w:rPr>
          <w:rFonts w:cs="Calibri Light"/>
          <w:i/>
        </w:rPr>
        <w:t xml:space="preserve">Fidelity: Sync’ing your system or sinking your system. </w:t>
      </w:r>
      <w:r w:rsidRPr="00C151E0">
        <w:rPr>
          <w:rFonts w:cs="Calibri Light"/>
        </w:rPr>
        <w:t>Paper presentation at the International Conference on Positive Behavior Support, Atlanta, GA.</w:t>
      </w:r>
    </w:p>
    <w:p w14:paraId="15662A49" w14:textId="77777777" w:rsidR="00C151E0" w:rsidRPr="00C151E0" w:rsidRDefault="00C151E0" w:rsidP="00C151E0">
      <w:pPr>
        <w:rPr>
          <w:rFonts w:cs="Calibri Light"/>
        </w:rPr>
      </w:pPr>
      <w:r w:rsidRPr="00C151E0">
        <w:rPr>
          <w:rFonts w:cs="Calibri Light"/>
          <w:b/>
        </w:rPr>
        <w:t xml:space="preserve">Minch, D., </w:t>
      </w:r>
      <w:r w:rsidRPr="00C151E0">
        <w:rPr>
          <w:rFonts w:cs="Calibri Light"/>
        </w:rPr>
        <w:t>&amp; Murray, M. (2012, March).</w:t>
      </w:r>
      <w:r w:rsidRPr="00C151E0">
        <w:rPr>
          <w:rFonts w:cs="Calibri Light"/>
          <w:b/>
        </w:rPr>
        <w:t xml:space="preserve"> </w:t>
      </w:r>
      <w:r w:rsidRPr="00053A5B">
        <w:rPr>
          <w:rFonts w:cs="Calibri Light"/>
          <w:i/>
        </w:rPr>
        <w:t>We’re in This Together: Effective School-Family Partnerships within Multi-Tiered Systems of Supports.</w:t>
      </w:r>
      <w:r w:rsidRPr="00C151E0">
        <w:rPr>
          <w:rFonts w:cs="Calibri Light"/>
        </w:rPr>
        <w:t xml:space="preserve"> Paper presented at the International Conference on Positive Behavior Support, Atlanta, GA. </w:t>
      </w:r>
    </w:p>
    <w:p w14:paraId="0739A209" w14:textId="77777777" w:rsidR="00C151E0" w:rsidRPr="00C151E0" w:rsidRDefault="00C151E0" w:rsidP="00C151E0">
      <w:pPr>
        <w:rPr>
          <w:rFonts w:cs="Calibri Light"/>
        </w:rPr>
      </w:pPr>
      <w:r w:rsidRPr="00C151E0">
        <w:rPr>
          <w:rFonts w:cs="Calibri Light"/>
          <w:b/>
        </w:rPr>
        <w:t>Minch, D.</w:t>
      </w:r>
      <w:r w:rsidRPr="00C151E0">
        <w:rPr>
          <w:rFonts w:cs="Calibri Light"/>
        </w:rPr>
        <w:t xml:space="preserve"> (2011, November). </w:t>
      </w:r>
      <w:r w:rsidRPr="00053A5B">
        <w:rPr>
          <w:rFonts w:cs="Calibri Light"/>
          <w:i/>
        </w:rPr>
        <w:t xml:space="preserve">Engaging Families and Community Members in Multi-Tiered Systems of Supports (MTSS). </w:t>
      </w:r>
      <w:r w:rsidRPr="00C151E0">
        <w:rPr>
          <w:rFonts w:cs="Calibri Light"/>
        </w:rPr>
        <w:t>Paper presented at the 2011 Educational Strategies &amp; Student Engagement Institute, St. Petersburg, FL.</w:t>
      </w:r>
    </w:p>
    <w:p w14:paraId="19E65615" w14:textId="77777777" w:rsidR="00C151E0" w:rsidRPr="00C151E0" w:rsidRDefault="00C151E0" w:rsidP="00C151E0">
      <w:pPr>
        <w:rPr>
          <w:rFonts w:cs="Calibri Light"/>
        </w:rPr>
      </w:pPr>
      <w:r w:rsidRPr="00C151E0">
        <w:rPr>
          <w:rFonts w:cs="Calibri Light"/>
          <w:b/>
        </w:rPr>
        <w:t xml:space="preserve">Minch, D., </w:t>
      </w:r>
      <w:r w:rsidRPr="00C151E0">
        <w:rPr>
          <w:rFonts w:cs="Calibri Light"/>
        </w:rPr>
        <w:t xml:space="preserve">Childs, K., Diamond, H., Gaunt, B. (2011, October). </w:t>
      </w:r>
      <w:r w:rsidRPr="00053A5B">
        <w:rPr>
          <w:rFonts w:cs="Calibri Light"/>
          <w:i/>
          <w:iCs/>
        </w:rPr>
        <w:t>Developing family and community engagement within Multi-Tiered Systems of Supports.</w:t>
      </w:r>
      <w:r w:rsidRPr="00C151E0">
        <w:rPr>
          <w:rFonts w:cs="Calibri Light"/>
        </w:rPr>
        <w:t xml:space="preserve"> Poster presented at the National Positive Behavior Intervention Support Leadership Forum, Chicago, IL.</w:t>
      </w:r>
    </w:p>
    <w:p w14:paraId="5801313D" w14:textId="77777777" w:rsidR="00C151E0" w:rsidRPr="00C151E0" w:rsidRDefault="00C151E0" w:rsidP="00C151E0">
      <w:pPr>
        <w:pStyle w:val="Default"/>
        <w:ind w:firstLine="720"/>
        <w:rPr>
          <w:rFonts w:ascii="Calibri Light" w:hAnsi="Calibri Light" w:cs="Calibri Light"/>
        </w:rPr>
      </w:pPr>
      <w:proofErr w:type="spellStart"/>
      <w:r w:rsidRPr="00C151E0">
        <w:rPr>
          <w:rFonts w:ascii="Calibri Light" w:hAnsi="Calibri Light" w:cs="Calibri Light"/>
        </w:rPr>
        <w:t>Sandomierski</w:t>
      </w:r>
      <w:proofErr w:type="spellEnd"/>
      <w:r w:rsidRPr="00C151E0">
        <w:rPr>
          <w:rFonts w:ascii="Calibri Light" w:hAnsi="Calibri Light" w:cs="Calibri Light"/>
        </w:rPr>
        <w:t xml:space="preserve">, T., </w:t>
      </w:r>
      <w:r w:rsidRPr="00C151E0">
        <w:rPr>
          <w:rFonts w:ascii="Calibri Light" w:hAnsi="Calibri Light" w:cs="Calibri Light"/>
          <w:b/>
        </w:rPr>
        <w:t>Minch, D. R</w:t>
      </w:r>
      <w:r w:rsidRPr="00C151E0">
        <w:rPr>
          <w:rFonts w:ascii="Calibri Light" w:hAnsi="Calibri Light" w:cs="Calibri Light"/>
        </w:rPr>
        <w:t xml:space="preserve">., &amp; </w:t>
      </w:r>
      <w:proofErr w:type="spellStart"/>
      <w:r w:rsidRPr="00C151E0">
        <w:rPr>
          <w:rFonts w:ascii="Calibri Light" w:hAnsi="Calibri Light" w:cs="Calibri Light"/>
        </w:rPr>
        <w:t>Peshak</w:t>
      </w:r>
      <w:proofErr w:type="spellEnd"/>
      <w:r w:rsidRPr="00C151E0">
        <w:rPr>
          <w:rFonts w:ascii="Calibri Light" w:hAnsi="Calibri Light" w:cs="Calibri Light"/>
        </w:rPr>
        <w:t xml:space="preserve">-George, H. (2011, March). </w:t>
      </w:r>
      <w:r w:rsidRPr="00053A5B">
        <w:rPr>
          <w:rFonts w:ascii="Calibri Light" w:hAnsi="Calibri Light" w:cs="Calibri Light"/>
          <w:i/>
        </w:rPr>
        <w:t>Flexibly rigid: Using Train-the-Trainer to meet unique district needs with fidelity.</w:t>
      </w:r>
      <w:r w:rsidRPr="00C151E0">
        <w:rPr>
          <w:rFonts w:ascii="Calibri Light" w:hAnsi="Calibri Light" w:cs="Calibri Light"/>
        </w:rPr>
        <w:t xml:space="preserve"> Paper </w:t>
      </w:r>
      <w:r w:rsidRPr="00C151E0">
        <w:rPr>
          <w:rFonts w:ascii="Calibri Light" w:hAnsi="Calibri Light" w:cs="Calibri Light"/>
          <w:bCs/>
        </w:rPr>
        <w:t>presented</w:t>
      </w:r>
      <w:r w:rsidRPr="00C151E0">
        <w:rPr>
          <w:rFonts w:ascii="Calibri Light" w:hAnsi="Calibri Light" w:cs="Calibri Light"/>
        </w:rPr>
        <w:t xml:space="preserve"> at the Association for Positive Behavior Supports Conference, Denver, CO. </w:t>
      </w:r>
    </w:p>
    <w:p w14:paraId="3EB2527C" w14:textId="77777777" w:rsidR="00C151E0" w:rsidRPr="00C151E0" w:rsidRDefault="00C151E0" w:rsidP="00C151E0">
      <w:pPr>
        <w:rPr>
          <w:rFonts w:cs="Calibri Light"/>
          <w:bCs/>
        </w:rPr>
      </w:pPr>
      <w:r w:rsidRPr="00C151E0">
        <w:rPr>
          <w:rStyle w:val="apple-style-span"/>
          <w:rFonts w:cs="Calibri Light"/>
          <w:b/>
          <w:color w:val="000000"/>
        </w:rPr>
        <w:t>Minch, D. R</w:t>
      </w:r>
      <w:r w:rsidRPr="00C151E0">
        <w:rPr>
          <w:rStyle w:val="apple-style-span"/>
          <w:rFonts w:cs="Calibri Light"/>
          <w:color w:val="000000"/>
        </w:rPr>
        <w:t xml:space="preserve">., </w:t>
      </w:r>
      <w:proofErr w:type="spellStart"/>
      <w:r w:rsidRPr="00C151E0">
        <w:rPr>
          <w:rStyle w:val="apple-style-span"/>
          <w:rFonts w:cs="Calibri Light"/>
          <w:color w:val="000000"/>
        </w:rPr>
        <w:t>Montesino</w:t>
      </w:r>
      <w:proofErr w:type="spellEnd"/>
      <w:r w:rsidRPr="00C151E0">
        <w:rPr>
          <w:rStyle w:val="apple-style-span"/>
          <w:rFonts w:cs="Calibri Light"/>
          <w:color w:val="000000"/>
        </w:rPr>
        <w:t xml:space="preserve">, M., Bateman, L., &amp; Duong, C. (2011, February). </w:t>
      </w:r>
      <w:r w:rsidRPr="00053A5B">
        <w:rPr>
          <w:rStyle w:val="apple-style-span"/>
          <w:rFonts w:cs="Calibri Light"/>
          <w:i/>
          <w:color w:val="000000"/>
        </w:rPr>
        <w:t>Developing family-school partnerships within Response to Intervention models.</w:t>
      </w:r>
      <w:r w:rsidRPr="00343279">
        <w:rPr>
          <w:rStyle w:val="apple-style-span"/>
          <w:rFonts w:cs="Calibri Light"/>
          <w:iCs/>
          <w:color w:val="000000"/>
        </w:rPr>
        <w:t xml:space="preserve"> </w:t>
      </w:r>
      <w:r w:rsidRPr="00C151E0">
        <w:rPr>
          <w:rStyle w:val="apple-style-span"/>
          <w:rFonts w:cs="Calibri Light"/>
          <w:color w:val="000000"/>
        </w:rPr>
        <w:t xml:space="preserve">Paper </w:t>
      </w:r>
      <w:r w:rsidRPr="00C151E0">
        <w:rPr>
          <w:rFonts w:cs="Calibri Light"/>
          <w:bCs/>
        </w:rPr>
        <w:t>presented</w:t>
      </w:r>
      <w:r w:rsidRPr="00C151E0">
        <w:rPr>
          <w:rStyle w:val="apple-style-span"/>
          <w:rFonts w:cs="Calibri Light"/>
          <w:color w:val="000000"/>
        </w:rPr>
        <w:t xml:space="preserve"> at the National Association of School Psychologists Annual Conference, San Francisco, CA. </w:t>
      </w:r>
    </w:p>
    <w:p w14:paraId="2B8ECFC3" w14:textId="77777777" w:rsidR="00C151E0" w:rsidRPr="00C151E0" w:rsidRDefault="00C151E0" w:rsidP="00C151E0">
      <w:pPr>
        <w:rPr>
          <w:rFonts w:cs="Calibri Light"/>
        </w:rPr>
      </w:pPr>
      <w:r w:rsidRPr="00C151E0">
        <w:rPr>
          <w:rFonts w:cs="Calibri Light"/>
        </w:rPr>
        <w:t xml:space="preserve">White, T., March, A., </w:t>
      </w:r>
      <w:r w:rsidRPr="00C151E0">
        <w:rPr>
          <w:rFonts w:cs="Calibri Light"/>
          <w:b/>
        </w:rPr>
        <w:t>Minch, D</w:t>
      </w:r>
      <w:r w:rsidRPr="00C151E0">
        <w:rPr>
          <w:rFonts w:cs="Calibri Light"/>
        </w:rPr>
        <w:t xml:space="preserve">., McMahan, M., </w:t>
      </w:r>
      <w:proofErr w:type="spellStart"/>
      <w:r w:rsidRPr="00C151E0">
        <w:rPr>
          <w:rFonts w:cs="Calibri Light"/>
        </w:rPr>
        <w:t>Kuzia</w:t>
      </w:r>
      <w:proofErr w:type="spellEnd"/>
      <w:r w:rsidRPr="00C151E0">
        <w:rPr>
          <w:rFonts w:cs="Calibri Light"/>
        </w:rPr>
        <w:t xml:space="preserve">, K., &amp; </w:t>
      </w:r>
      <w:proofErr w:type="spellStart"/>
      <w:r w:rsidRPr="00C151E0">
        <w:rPr>
          <w:rFonts w:cs="Calibri Light"/>
        </w:rPr>
        <w:t>Suldo</w:t>
      </w:r>
      <w:proofErr w:type="spellEnd"/>
      <w:r w:rsidRPr="00C151E0">
        <w:rPr>
          <w:rFonts w:cs="Calibri Light"/>
        </w:rPr>
        <w:t xml:space="preserve">, S. (2010, March). </w:t>
      </w:r>
      <w:r w:rsidRPr="00053A5B">
        <w:rPr>
          <w:rFonts w:cs="Calibri Light"/>
          <w:i/>
        </w:rPr>
        <w:t>Promoting gratitude in students: Assessment methods, intervention strategies, and implications</w:t>
      </w:r>
      <w:r w:rsidRPr="00343279">
        <w:rPr>
          <w:rFonts w:cs="Calibri Light"/>
          <w:iCs/>
        </w:rPr>
        <w:t xml:space="preserve">. </w:t>
      </w:r>
      <w:r w:rsidRPr="00C151E0">
        <w:rPr>
          <w:rFonts w:cs="Calibri Light"/>
        </w:rPr>
        <w:t xml:space="preserve">Paper presented at the National Association of School Psychologists Annual Conference, Chicago, IL. </w:t>
      </w:r>
    </w:p>
    <w:p w14:paraId="20C54289" w14:textId="77777777" w:rsidR="00C151E0" w:rsidRPr="00C151E0" w:rsidRDefault="00C151E0" w:rsidP="00C151E0">
      <w:pPr>
        <w:rPr>
          <w:rFonts w:cs="Calibri Light"/>
        </w:rPr>
      </w:pPr>
      <w:r w:rsidRPr="00C151E0">
        <w:rPr>
          <w:rFonts w:cs="Calibri Light"/>
        </w:rPr>
        <w:t xml:space="preserve">Castillo, J., </w:t>
      </w:r>
      <w:proofErr w:type="spellStart"/>
      <w:r w:rsidRPr="00C151E0">
        <w:rPr>
          <w:rFonts w:cs="Calibri Light"/>
        </w:rPr>
        <w:t>Batsche</w:t>
      </w:r>
      <w:proofErr w:type="spellEnd"/>
      <w:r w:rsidRPr="00C151E0">
        <w:rPr>
          <w:rFonts w:cs="Calibri Light"/>
        </w:rPr>
        <w:t xml:space="preserve">, G., March, A., </w:t>
      </w:r>
      <w:r w:rsidRPr="00C151E0">
        <w:rPr>
          <w:rFonts w:cs="Calibri Light"/>
          <w:b/>
        </w:rPr>
        <w:t>Minch, D</w:t>
      </w:r>
      <w:r w:rsidRPr="00C151E0">
        <w:rPr>
          <w:rFonts w:cs="Calibri Light"/>
        </w:rPr>
        <w:t xml:space="preserve">., &amp; Stockslager, K. (2010, March).  </w:t>
      </w:r>
      <w:r w:rsidRPr="00053A5B">
        <w:rPr>
          <w:rFonts w:cs="Calibri Light"/>
          <w:i/>
        </w:rPr>
        <w:t xml:space="preserve">Problem-Solving/Response to Intervention systems change skills for school psychologists: Building consensus. </w:t>
      </w:r>
      <w:r w:rsidRPr="00C151E0">
        <w:rPr>
          <w:rFonts w:cs="Calibri Light"/>
        </w:rPr>
        <w:t xml:space="preserve">Workshop presented at the National Association of School Psychologists Annual Conference, Chicago, IL. </w:t>
      </w:r>
    </w:p>
    <w:p w14:paraId="006E5916" w14:textId="77777777" w:rsidR="00C151E0" w:rsidRPr="00C151E0" w:rsidRDefault="00C151E0" w:rsidP="00C151E0">
      <w:pPr>
        <w:rPr>
          <w:rFonts w:cs="Calibri Light"/>
        </w:rPr>
      </w:pPr>
      <w:r w:rsidRPr="00C151E0">
        <w:rPr>
          <w:rFonts w:cs="Calibri Light"/>
        </w:rPr>
        <w:t xml:space="preserve">Castillo, J., </w:t>
      </w:r>
      <w:proofErr w:type="spellStart"/>
      <w:r w:rsidRPr="00C151E0">
        <w:rPr>
          <w:rFonts w:cs="Calibri Light"/>
        </w:rPr>
        <w:t>Batsche</w:t>
      </w:r>
      <w:proofErr w:type="spellEnd"/>
      <w:r w:rsidRPr="00C151E0">
        <w:rPr>
          <w:rFonts w:cs="Calibri Light"/>
        </w:rPr>
        <w:t xml:space="preserve">, G., March, A., </w:t>
      </w:r>
      <w:r w:rsidRPr="00C151E0">
        <w:rPr>
          <w:rFonts w:cs="Calibri Light"/>
          <w:b/>
        </w:rPr>
        <w:t>Minch, D</w:t>
      </w:r>
      <w:r w:rsidRPr="00C151E0">
        <w:rPr>
          <w:rFonts w:cs="Calibri Light"/>
        </w:rPr>
        <w:t xml:space="preserve">., &amp; Stockslager, K. (2010, March).  </w:t>
      </w:r>
      <w:r w:rsidRPr="00053A5B">
        <w:rPr>
          <w:rFonts w:cs="Calibri Light"/>
          <w:i/>
        </w:rPr>
        <w:t xml:space="preserve">Problem-Solving/Response to Intervention systems change skills for school psychologists: Building infrastructure. </w:t>
      </w:r>
      <w:r w:rsidRPr="00C151E0">
        <w:rPr>
          <w:rFonts w:cs="Calibri Light"/>
        </w:rPr>
        <w:t xml:space="preserve">Workshop presented at the National Association of School Psychologists Annual Conference, Chicago, IL. </w:t>
      </w:r>
    </w:p>
    <w:p w14:paraId="06C7DE42" w14:textId="35582460" w:rsidR="00C151E0" w:rsidRPr="00C151E0" w:rsidRDefault="00C151E0" w:rsidP="00651BC6">
      <w:pPr>
        <w:rPr>
          <w:rFonts w:cs="Calibri Light"/>
        </w:rPr>
      </w:pPr>
      <w:r w:rsidRPr="00C151E0">
        <w:rPr>
          <w:rFonts w:cs="Calibri Light"/>
        </w:rPr>
        <w:t xml:space="preserve"> March, A., </w:t>
      </w:r>
      <w:r w:rsidRPr="00C151E0">
        <w:rPr>
          <w:rFonts w:cs="Calibri Light"/>
          <w:b/>
        </w:rPr>
        <w:t>Minch, D.,</w:t>
      </w:r>
      <w:r w:rsidRPr="00C151E0">
        <w:rPr>
          <w:rFonts w:cs="Calibri Light"/>
        </w:rPr>
        <w:t xml:space="preserve"> McMahan, M., </w:t>
      </w:r>
      <w:proofErr w:type="spellStart"/>
      <w:r w:rsidRPr="00C151E0">
        <w:rPr>
          <w:rFonts w:cs="Calibri Light"/>
        </w:rPr>
        <w:t>Kuzia</w:t>
      </w:r>
      <w:proofErr w:type="spellEnd"/>
      <w:r w:rsidRPr="00C151E0">
        <w:rPr>
          <w:rFonts w:cs="Calibri Light"/>
        </w:rPr>
        <w:t xml:space="preserve">, K., White, T., &amp; </w:t>
      </w:r>
      <w:proofErr w:type="spellStart"/>
      <w:r w:rsidRPr="00C151E0">
        <w:rPr>
          <w:rFonts w:cs="Calibri Light"/>
        </w:rPr>
        <w:t>Suldo</w:t>
      </w:r>
      <w:proofErr w:type="spellEnd"/>
      <w:r w:rsidRPr="00C151E0">
        <w:rPr>
          <w:rFonts w:cs="Calibri Light"/>
        </w:rPr>
        <w:t>, S. (2009</w:t>
      </w:r>
      <w:r w:rsidR="00343279">
        <w:rPr>
          <w:rFonts w:cs="Calibri Light"/>
        </w:rPr>
        <w:t>, October</w:t>
      </w:r>
      <w:r w:rsidRPr="00C151E0">
        <w:rPr>
          <w:rFonts w:cs="Calibri Light"/>
        </w:rPr>
        <w:t xml:space="preserve">). </w:t>
      </w:r>
      <w:r w:rsidRPr="00053A5B">
        <w:rPr>
          <w:rFonts w:cs="Calibri Light"/>
          <w:i/>
        </w:rPr>
        <w:t>Enhancing student gratitude: Skills, techniques, interventions, and implications</w:t>
      </w:r>
      <w:r w:rsidRPr="00C151E0">
        <w:rPr>
          <w:rFonts w:cs="Calibri Light"/>
          <w:i/>
        </w:rPr>
        <w:t>.</w:t>
      </w:r>
      <w:r w:rsidRPr="00C151E0">
        <w:rPr>
          <w:rFonts w:cs="Calibri Light"/>
        </w:rPr>
        <w:t xml:space="preserve"> Workshop presented at the Florida Association of School Psychologists Annual Conference, St. Petersburg, FL. </w:t>
      </w:r>
    </w:p>
    <w:p w14:paraId="3CA65086" w14:textId="77777777" w:rsidR="00C151E0" w:rsidRPr="00C151E0" w:rsidRDefault="00C151E0" w:rsidP="00C151E0">
      <w:pPr>
        <w:rPr>
          <w:rFonts w:cs="Calibri Light"/>
        </w:rPr>
      </w:pPr>
      <w:r w:rsidRPr="00C151E0">
        <w:rPr>
          <w:rFonts w:cs="Calibri Light"/>
        </w:rPr>
        <w:t xml:space="preserve">March, A., </w:t>
      </w:r>
      <w:r w:rsidRPr="00C151E0">
        <w:rPr>
          <w:rFonts w:cs="Calibri Light"/>
          <w:b/>
        </w:rPr>
        <w:t>Minch, D</w:t>
      </w:r>
      <w:r w:rsidRPr="00C151E0">
        <w:rPr>
          <w:rFonts w:cs="Calibri Light"/>
        </w:rPr>
        <w:t xml:space="preserve">., Stockslager, K., &amp; </w:t>
      </w:r>
      <w:proofErr w:type="spellStart"/>
      <w:r w:rsidRPr="00C151E0">
        <w:rPr>
          <w:rFonts w:cs="Calibri Light"/>
        </w:rPr>
        <w:t>Batsche</w:t>
      </w:r>
      <w:proofErr w:type="spellEnd"/>
      <w:r w:rsidRPr="00C151E0">
        <w:rPr>
          <w:rFonts w:cs="Calibri Light"/>
        </w:rPr>
        <w:t>, G. (2009</w:t>
      </w:r>
      <w:r w:rsidR="00343279">
        <w:rPr>
          <w:rFonts w:cs="Calibri Light"/>
        </w:rPr>
        <w:t>, October</w:t>
      </w:r>
      <w:r w:rsidRPr="00C151E0">
        <w:rPr>
          <w:rFonts w:cs="Calibri Light"/>
        </w:rPr>
        <w:t xml:space="preserve">). </w:t>
      </w:r>
      <w:r w:rsidRPr="00053A5B">
        <w:rPr>
          <w:rFonts w:cs="Calibri Light"/>
          <w:i/>
        </w:rPr>
        <w:t>Systems change skills for problem-solving/response to intervention (PS/</w:t>
      </w:r>
      <w:proofErr w:type="spellStart"/>
      <w:r w:rsidRPr="00053A5B">
        <w:rPr>
          <w:rFonts w:cs="Calibri Light"/>
          <w:i/>
        </w:rPr>
        <w:t>RtI</w:t>
      </w:r>
      <w:proofErr w:type="spellEnd"/>
      <w:r w:rsidRPr="00053A5B">
        <w:rPr>
          <w:rFonts w:cs="Calibri Light"/>
          <w:i/>
        </w:rPr>
        <w:t xml:space="preserve">). </w:t>
      </w:r>
      <w:r w:rsidRPr="00C151E0">
        <w:rPr>
          <w:rFonts w:cs="Calibri Light"/>
        </w:rPr>
        <w:t>Workshop presented at the Florida Association of School Psychologists Annual Conference, St. Petersburg, FL.</w:t>
      </w:r>
    </w:p>
    <w:p w14:paraId="6E45B629" w14:textId="77777777" w:rsidR="00C151E0" w:rsidRDefault="00C151E0" w:rsidP="00C151E0">
      <w:pPr>
        <w:rPr>
          <w:rFonts w:cs="Calibri Light"/>
        </w:rPr>
      </w:pPr>
      <w:r w:rsidRPr="00C151E0">
        <w:rPr>
          <w:rFonts w:cs="Calibri Light"/>
          <w:b/>
        </w:rPr>
        <w:t>Minch, D</w:t>
      </w:r>
      <w:r w:rsidRPr="00C151E0">
        <w:rPr>
          <w:rFonts w:cs="Calibri Light"/>
        </w:rPr>
        <w:t xml:space="preserve">., &amp; </w:t>
      </w:r>
      <w:proofErr w:type="spellStart"/>
      <w:r w:rsidRPr="00C151E0">
        <w:rPr>
          <w:rFonts w:cs="Calibri Light"/>
        </w:rPr>
        <w:t>Suldo</w:t>
      </w:r>
      <w:proofErr w:type="spellEnd"/>
      <w:r w:rsidRPr="00C151E0">
        <w:rPr>
          <w:rFonts w:cs="Calibri Light"/>
        </w:rPr>
        <w:t>, S. (2009</w:t>
      </w:r>
      <w:r w:rsidR="00343279">
        <w:rPr>
          <w:rFonts w:cs="Calibri Light"/>
        </w:rPr>
        <w:t>, February</w:t>
      </w:r>
      <w:r w:rsidRPr="00C151E0">
        <w:rPr>
          <w:rFonts w:cs="Calibri Light"/>
        </w:rPr>
        <w:t xml:space="preserve">). </w:t>
      </w:r>
      <w:r w:rsidRPr="00053A5B">
        <w:rPr>
          <w:rFonts w:cs="Calibri Light"/>
          <w:i/>
        </w:rPr>
        <w:t>Interrelationships among personality, peer support, and life satisfaction in adolescence.</w:t>
      </w:r>
      <w:r w:rsidRPr="00C151E0">
        <w:rPr>
          <w:rFonts w:cs="Calibri Light"/>
        </w:rPr>
        <w:t xml:space="preserve"> Poster presented at National Association of School Psychologists Annual Conference, Boston MA. </w:t>
      </w:r>
    </w:p>
    <w:p w14:paraId="1D4F76D5" w14:textId="77777777" w:rsidR="00343279" w:rsidRPr="00C151E0" w:rsidRDefault="00343279" w:rsidP="00343279">
      <w:pPr>
        <w:rPr>
          <w:rFonts w:cs="Calibri Light"/>
          <w:bCs/>
        </w:rPr>
      </w:pPr>
      <w:r w:rsidRPr="00C151E0">
        <w:rPr>
          <w:rFonts w:cs="Calibri Light"/>
          <w:bCs/>
        </w:rPr>
        <w:lastRenderedPageBreak/>
        <w:t xml:space="preserve">Stockslager, K., </w:t>
      </w:r>
      <w:r w:rsidRPr="00C151E0">
        <w:rPr>
          <w:rFonts w:cs="Calibri Light"/>
          <w:b/>
          <w:bCs/>
        </w:rPr>
        <w:t>Minch, D</w:t>
      </w:r>
      <w:r w:rsidRPr="00C151E0">
        <w:rPr>
          <w:rFonts w:cs="Calibri Light"/>
          <w:bCs/>
        </w:rPr>
        <w:t xml:space="preserve">., &amp; Dixon, D. (2008, October). </w:t>
      </w:r>
      <w:r w:rsidRPr="00053A5B">
        <w:rPr>
          <w:rFonts w:cs="Calibri Light"/>
          <w:i/>
        </w:rPr>
        <w:t>Implementing and sustaining problem-solving/</w:t>
      </w:r>
      <w:proofErr w:type="spellStart"/>
      <w:r w:rsidRPr="00053A5B">
        <w:rPr>
          <w:rFonts w:cs="Calibri Light"/>
          <w:i/>
        </w:rPr>
        <w:t>RtI</w:t>
      </w:r>
      <w:proofErr w:type="spellEnd"/>
      <w:r w:rsidRPr="00053A5B">
        <w:rPr>
          <w:rFonts w:cs="Calibri Light"/>
          <w:i/>
        </w:rPr>
        <w:t xml:space="preserve">: Are Florida schools ready? </w:t>
      </w:r>
      <w:r w:rsidRPr="00C151E0">
        <w:rPr>
          <w:rFonts w:cs="Calibri Light"/>
        </w:rPr>
        <w:t>Paper presentation at Florida Association of School Psychologists Annual Conference, Orlando FL.</w:t>
      </w:r>
    </w:p>
    <w:p w14:paraId="54F92575" w14:textId="77777777" w:rsidR="00C151E0" w:rsidRPr="00C151E0" w:rsidRDefault="00C151E0" w:rsidP="00C151E0">
      <w:pPr>
        <w:rPr>
          <w:rFonts w:cs="Calibri Light"/>
        </w:rPr>
      </w:pPr>
      <w:r w:rsidRPr="00C151E0">
        <w:rPr>
          <w:rFonts w:cs="Calibri Light"/>
        </w:rPr>
        <w:t xml:space="preserve">Friedrich, A., </w:t>
      </w:r>
      <w:proofErr w:type="spellStart"/>
      <w:r w:rsidRPr="00C151E0">
        <w:rPr>
          <w:rFonts w:cs="Calibri Light"/>
        </w:rPr>
        <w:t>Suldo</w:t>
      </w:r>
      <w:proofErr w:type="spellEnd"/>
      <w:r w:rsidRPr="00C151E0">
        <w:rPr>
          <w:rFonts w:cs="Calibri Light"/>
        </w:rPr>
        <w:t xml:space="preserve">, S. M., Shaffer, E., Michalowski, J., &amp; </w:t>
      </w:r>
      <w:r w:rsidRPr="00C151E0">
        <w:rPr>
          <w:rFonts w:cs="Calibri Light"/>
          <w:b/>
        </w:rPr>
        <w:t>Minch, D</w:t>
      </w:r>
      <w:r w:rsidRPr="00C151E0">
        <w:rPr>
          <w:rFonts w:cs="Calibri Light"/>
        </w:rPr>
        <w:t>. (2008</w:t>
      </w:r>
      <w:r w:rsidR="00343279">
        <w:rPr>
          <w:rFonts w:cs="Calibri Light"/>
        </w:rPr>
        <w:t>, August</w:t>
      </w:r>
      <w:r w:rsidRPr="00C151E0">
        <w:rPr>
          <w:rFonts w:cs="Calibri Light"/>
        </w:rPr>
        <w:t xml:space="preserve">). </w:t>
      </w:r>
      <w:r w:rsidRPr="00053A5B">
        <w:rPr>
          <w:rFonts w:cs="Calibri Light"/>
          <w:i/>
          <w:iCs/>
        </w:rPr>
        <w:t>Providing school-based mental health services: Overcoming barriers</w:t>
      </w:r>
      <w:r w:rsidRPr="00343279">
        <w:rPr>
          <w:rFonts w:cs="Calibri Light"/>
        </w:rPr>
        <w:t xml:space="preserve">. </w:t>
      </w:r>
      <w:r w:rsidRPr="00C151E0">
        <w:rPr>
          <w:rFonts w:cs="Calibri Light"/>
        </w:rPr>
        <w:t>American Psychological Association Annual</w:t>
      </w:r>
      <w:r w:rsidRPr="00C151E0">
        <w:rPr>
          <w:rFonts w:cs="Calibri Light"/>
          <w:i/>
          <w:iCs/>
        </w:rPr>
        <w:t xml:space="preserve"> </w:t>
      </w:r>
      <w:r w:rsidRPr="00C151E0">
        <w:rPr>
          <w:rFonts w:cs="Calibri Light"/>
        </w:rPr>
        <w:t>Convention, Boston, MA</w:t>
      </w:r>
      <w:r w:rsidR="00343279">
        <w:rPr>
          <w:rFonts w:cs="Calibri Light"/>
        </w:rPr>
        <w:t>.</w:t>
      </w:r>
    </w:p>
    <w:p w14:paraId="2DE95269" w14:textId="77777777" w:rsidR="007D34D7" w:rsidRDefault="00C151E0" w:rsidP="007D34D7">
      <w:pPr>
        <w:contextualSpacing/>
        <w:rPr>
          <w:rFonts w:cs="Calibri Light"/>
        </w:rPr>
      </w:pPr>
      <w:r w:rsidRPr="00C151E0">
        <w:rPr>
          <w:rFonts w:cs="Calibri Light"/>
        </w:rPr>
        <w:t xml:space="preserve">Stewart, T., Friedrich, A., </w:t>
      </w:r>
      <w:r w:rsidRPr="00C151E0">
        <w:rPr>
          <w:rFonts w:cs="Calibri Light"/>
          <w:b/>
        </w:rPr>
        <w:t>Minch, D.,</w:t>
      </w:r>
      <w:r w:rsidRPr="00C151E0">
        <w:rPr>
          <w:rFonts w:cs="Calibri Light"/>
        </w:rPr>
        <w:t xml:space="preserve"> Michalowski, J., Farmer, J., &amp; </w:t>
      </w:r>
      <w:proofErr w:type="spellStart"/>
      <w:r w:rsidRPr="00C151E0">
        <w:rPr>
          <w:rFonts w:cs="Calibri Light"/>
        </w:rPr>
        <w:t>Suldo</w:t>
      </w:r>
      <w:proofErr w:type="spellEnd"/>
      <w:r w:rsidRPr="00C151E0">
        <w:rPr>
          <w:rFonts w:cs="Calibri Light"/>
        </w:rPr>
        <w:t>, S. M. (2008</w:t>
      </w:r>
      <w:r w:rsidR="00343279">
        <w:rPr>
          <w:rFonts w:cs="Calibri Light"/>
        </w:rPr>
        <w:t>, August</w:t>
      </w:r>
      <w:r w:rsidRPr="00C151E0">
        <w:rPr>
          <w:rFonts w:cs="Calibri Light"/>
        </w:rPr>
        <w:t xml:space="preserve">). </w:t>
      </w:r>
      <w:r w:rsidRPr="00053A5B">
        <w:rPr>
          <w:rFonts w:cs="Calibri Light"/>
          <w:i/>
          <w:iCs/>
        </w:rPr>
        <w:t>Students’ subjective well-being: The critical influence of teachers’ social support</w:t>
      </w:r>
      <w:r w:rsidRPr="00C151E0">
        <w:rPr>
          <w:rFonts w:cs="Calibri Light"/>
          <w:i/>
          <w:iCs/>
        </w:rPr>
        <w:t xml:space="preserve">. </w:t>
      </w:r>
      <w:r w:rsidRPr="00C151E0">
        <w:rPr>
          <w:rFonts w:cs="Calibri Light"/>
        </w:rPr>
        <w:t>American Psychological Association Annual Convention, Boston, MA</w:t>
      </w:r>
      <w:r w:rsidR="00343279">
        <w:rPr>
          <w:rFonts w:cs="Calibri Light"/>
        </w:rPr>
        <w:t>.</w:t>
      </w:r>
    </w:p>
    <w:p w14:paraId="78F375CF" w14:textId="77777777" w:rsidR="00897E4B" w:rsidRDefault="00C151E0" w:rsidP="00897E4B">
      <w:pPr>
        <w:contextualSpacing/>
        <w:rPr>
          <w:rFonts w:cs="Calibri Light"/>
        </w:rPr>
      </w:pPr>
      <w:proofErr w:type="spellStart"/>
      <w:r w:rsidRPr="00C151E0">
        <w:rPr>
          <w:rFonts w:cs="Calibri Light"/>
        </w:rPr>
        <w:t>Suldo</w:t>
      </w:r>
      <w:proofErr w:type="spellEnd"/>
      <w:r w:rsidRPr="00C151E0">
        <w:rPr>
          <w:rFonts w:cs="Calibri Light"/>
        </w:rPr>
        <w:t xml:space="preserve">, S. M., Michalowski, J., </w:t>
      </w:r>
      <w:r w:rsidRPr="00C151E0">
        <w:rPr>
          <w:rFonts w:cs="Calibri Light"/>
          <w:b/>
        </w:rPr>
        <w:t>Minch, D.,</w:t>
      </w:r>
      <w:r w:rsidRPr="00C151E0">
        <w:rPr>
          <w:rFonts w:cs="Calibri Light"/>
        </w:rPr>
        <w:t xml:space="preserve"> &amp; Stewart, T. (2008, February). </w:t>
      </w:r>
      <w:r w:rsidRPr="00053A5B">
        <w:rPr>
          <w:rStyle w:val="Emphasis"/>
          <w:rFonts w:cs="Calibri Light"/>
        </w:rPr>
        <w:t>Students’ subjective well-being and teachers’ social support: A mixed-methods investigation</w:t>
      </w:r>
      <w:r w:rsidRPr="00C151E0">
        <w:rPr>
          <w:rStyle w:val="Emphasis"/>
          <w:rFonts w:cs="Calibri Light"/>
        </w:rPr>
        <w:t xml:space="preserve">. </w:t>
      </w:r>
      <w:r w:rsidRPr="00C151E0">
        <w:rPr>
          <w:rFonts w:cs="Calibri Light"/>
        </w:rPr>
        <w:t xml:space="preserve">Paper presentation at the National Association of School Psychologists Annual Conference, New Orleans LA. </w:t>
      </w:r>
    </w:p>
    <w:p w14:paraId="02F8483D" w14:textId="77777777" w:rsidR="00897E4B" w:rsidRDefault="00C151E0" w:rsidP="00897E4B">
      <w:pPr>
        <w:contextualSpacing/>
        <w:rPr>
          <w:rFonts w:cs="Calibri Light"/>
        </w:rPr>
      </w:pPr>
      <w:r w:rsidRPr="00C151E0">
        <w:rPr>
          <w:rFonts w:cs="Calibri Light"/>
        </w:rPr>
        <w:t xml:space="preserve">Shaffer, E., Michalowski, J., Friedrich, A., </w:t>
      </w:r>
      <w:r w:rsidRPr="00C151E0">
        <w:rPr>
          <w:rFonts w:cs="Calibri Light"/>
          <w:b/>
        </w:rPr>
        <w:t>Minch, D.,</w:t>
      </w:r>
      <w:r w:rsidRPr="00C151E0">
        <w:rPr>
          <w:rFonts w:cs="Calibri Light"/>
        </w:rPr>
        <w:t xml:space="preserve"> &amp; </w:t>
      </w:r>
      <w:proofErr w:type="spellStart"/>
      <w:r w:rsidRPr="00C151E0">
        <w:rPr>
          <w:rFonts w:cs="Calibri Light"/>
        </w:rPr>
        <w:t>Suldo</w:t>
      </w:r>
      <w:proofErr w:type="spellEnd"/>
      <w:r w:rsidRPr="00C151E0">
        <w:rPr>
          <w:rFonts w:cs="Calibri Light"/>
        </w:rPr>
        <w:t xml:space="preserve">, S. M. (2008, February). </w:t>
      </w:r>
      <w:r w:rsidRPr="00C151E0">
        <w:rPr>
          <w:rStyle w:val="Emphasis"/>
          <w:rFonts w:cs="Calibri Light"/>
        </w:rPr>
        <w:t xml:space="preserve">Incorporating positive psychology into school psychology practice. </w:t>
      </w:r>
      <w:r w:rsidRPr="00C151E0">
        <w:rPr>
          <w:rFonts w:cs="Calibri Light"/>
        </w:rPr>
        <w:t>Paper presentation at the National Association of School Psychologists Annual Conference, New Orleans LA</w:t>
      </w:r>
      <w:r w:rsidR="00343279">
        <w:rPr>
          <w:rFonts w:cs="Calibri Light"/>
        </w:rPr>
        <w:t>.</w:t>
      </w:r>
    </w:p>
    <w:p w14:paraId="466B056A" w14:textId="2EFB8A60" w:rsidR="00C151E0" w:rsidRPr="00C151E0" w:rsidRDefault="00C151E0" w:rsidP="00897E4B">
      <w:pPr>
        <w:contextualSpacing/>
        <w:rPr>
          <w:rFonts w:cs="Calibri Light"/>
        </w:rPr>
      </w:pPr>
      <w:r w:rsidRPr="00C151E0">
        <w:rPr>
          <w:rFonts w:cs="Calibri Light"/>
        </w:rPr>
        <w:t xml:space="preserve">Snodgrass, H., </w:t>
      </w:r>
      <w:r w:rsidRPr="00C151E0">
        <w:rPr>
          <w:rFonts w:cs="Calibri Light"/>
          <w:b/>
        </w:rPr>
        <w:t>Minch, D</w:t>
      </w:r>
      <w:r w:rsidRPr="00C151E0">
        <w:rPr>
          <w:rFonts w:cs="Calibri Light"/>
        </w:rPr>
        <w:t xml:space="preserve">., &amp; Harbor, R. (2008, February).  </w:t>
      </w:r>
      <w:r w:rsidRPr="00053A5B">
        <w:rPr>
          <w:rFonts w:cs="Calibri Light"/>
          <w:i/>
        </w:rPr>
        <w:t>The impact of social support with high school substance use.</w:t>
      </w:r>
      <w:r w:rsidRPr="00C151E0">
        <w:rPr>
          <w:rFonts w:cs="Calibri Light"/>
        </w:rPr>
        <w:t xml:space="preserve">  Paper presented at the National Association of School Psychologists Annual Conference, New Orleans, LA. </w:t>
      </w:r>
    </w:p>
    <w:p w14:paraId="12BB7ED0" w14:textId="77777777" w:rsidR="00C151E0" w:rsidRDefault="00C151E0" w:rsidP="00C151E0">
      <w:pPr>
        <w:rPr>
          <w:rFonts w:cs="Calibri Light"/>
        </w:rPr>
      </w:pPr>
      <w:r w:rsidRPr="00C151E0">
        <w:rPr>
          <w:rFonts w:cs="Calibri Light"/>
        </w:rPr>
        <w:t xml:space="preserve">Curtis, M. J., Lopez, A. D., </w:t>
      </w:r>
      <w:proofErr w:type="spellStart"/>
      <w:r w:rsidRPr="00C151E0">
        <w:rPr>
          <w:rFonts w:cs="Calibri Light"/>
        </w:rPr>
        <w:t>Batsche</w:t>
      </w:r>
      <w:proofErr w:type="spellEnd"/>
      <w:r w:rsidRPr="00C151E0">
        <w:rPr>
          <w:rFonts w:cs="Calibri Light"/>
        </w:rPr>
        <w:t xml:space="preserve">, G. M., </w:t>
      </w:r>
      <w:r w:rsidRPr="00C151E0">
        <w:rPr>
          <w:rFonts w:cs="Calibri Light"/>
          <w:b/>
        </w:rPr>
        <w:t>Minch D. R</w:t>
      </w:r>
      <w:r w:rsidRPr="00C151E0">
        <w:rPr>
          <w:rFonts w:cs="Calibri Light"/>
        </w:rPr>
        <w:t xml:space="preserve">., </w:t>
      </w:r>
      <w:proofErr w:type="spellStart"/>
      <w:r w:rsidRPr="00C151E0">
        <w:rPr>
          <w:rFonts w:cs="Calibri Light"/>
        </w:rPr>
        <w:t>Abshier</w:t>
      </w:r>
      <w:proofErr w:type="spellEnd"/>
      <w:r w:rsidRPr="00C151E0">
        <w:rPr>
          <w:rFonts w:cs="Calibri Light"/>
        </w:rPr>
        <w:t xml:space="preserve">, D. (2007, March). </w:t>
      </w:r>
      <w:r w:rsidRPr="00053A5B">
        <w:rPr>
          <w:rFonts w:cs="Calibri Light"/>
          <w:i/>
          <w:iCs/>
        </w:rPr>
        <w:t xml:space="preserve">School Psychology, 2004-2005: National and regional demographic characteristics, professional practices, employment conditions, &amp; continuing professional development. </w:t>
      </w:r>
      <w:r w:rsidRPr="00C151E0">
        <w:rPr>
          <w:rFonts w:cs="Calibri Light"/>
        </w:rPr>
        <w:t>Paper presentation at the National Association of School Psychologists Annual Conference, New York, NY.</w:t>
      </w:r>
    </w:p>
    <w:p w14:paraId="2BD2ECD9" w14:textId="77777777" w:rsidR="00897E4B" w:rsidRDefault="00C151E0" w:rsidP="00897E4B">
      <w:pPr>
        <w:rPr>
          <w:rFonts w:cs="Calibri Light"/>
        </w:rPr>
      </w:pPr>
      <w:r w:rsidRPr="00C151E0">
        <w:rPr>
          <w:rFonts w:cs="Calibri Light"/>
        </w:rPr>
        <w:t xml:space="preserve">Farmer, J., </w:t>
      </w:r>
      <w:proofErr w:type="spellStart"/>
      <w:r w:rsidRPr="00C151E0">
        <w:rPr>
          <w:rFonts w:cs="Calibri Light"/>
        </w:rPr>
        <w:t>Suldo</w:t>
      </w:r>
      <w:proofErr w:type="spellEnd"/>
      <w:r w:rsidRPr="00C151E0">
        <w:rPr>
          <w:rFonts w:cs="Calibri Light"/>
        </w:rPr>
        <w:t xml:space="preserve">, S. M., Rodgers, D., Friedrich, A., Michalowski, J., </w:t>
      </w:r>
      <w:r w:rsidRPr="00C151E0">
        <w:rPr>
          <w:rFonts w:cs="Calibri Light"/>
          <w:b/>
        </w:rPr>
        <w:t>Minch, D.,</w:t>
      </w:r>
      <w:r w:rsidRPr="00C151E0">
        <w:rPr>
          <w:rFonts w:cs="Calibri Light"/>
        </w:rPr>
        <w:t xml:space="preserve"> &amp; Stewart, T. (2007</w:t>
      </w:r>
      <w:r w:rsidR="00343279">
        <w:rPr>
          <w:rFonts w:cs="Calibri Light"/>
        </w:rPr>
        <w:t>, December</w:t>
      </w:r>
      <w:r w:rsidRPr="00C151E0">
        <w:rPr>
          <w:rFonts w:cs="Calibri Light"/>
        </w:rPr>
        <w:t xml:space="preserve">). </w:t>
      </w:r>
      <w:r w:rsidRPr="00053A5B">
        <w:rPr>
          <w:rStyle w:val="Emphasis"/>
          <w:rFonts w:cs="Calibri Light"/>
        </w:rPr>
        <w:t>Relationship between teachers’ social support and gifted students’ happiness</w:t>
      </w:r>
      <w:r w:rsidRPr="00C151E0">
        <w:rPr>
          <w:rStyle w:val="Emphasis"/>
          <w:rFonts w:cs="Calibri Light"/>
        </w:rPr>
        <w:t xml:space="preserve">. </w:t>
      </w:r>
      <w:r w:rsidRPr="00C151E0">
        <w:rPr>
          <w:rFonts w:cs="Calibri Light"/>
        </w:rPr>
        <w:t>Annual Convention of the National Association of Gifted Children, Minneapolis, MN.</w:t>
      </w:r>
    </w:p>
    <w:p w14:paraId="40AD310B" w14:textId="77777777" w:rsidR="00897E4B" w:rsidRDefault="00C151E0" w:rsidP="00897E4B">
      <w:pPr>
        <w:rPr>
          <w:rFonts w:cs="Calibri Light"/>
        </w:rPr>
      </w:pPr>
      <w:r w:rsidRPr="00C151E0">
        <w:rPr>
          <w:rFonts w:cs="Calibri Light"/>
        </w:rPr>
        <w:t xml:space="preserve">Michalowski, J., Friedrich, A., Stewart, T., </w:t>
      </w:r>
      <w:r w:rsidRPr="00C151E0">
        <w:rPr>
          <w:rFonts w:cs="Calibri Light"/>
          <w:b/>
        </w:rPr>
        <w:t>Minch, D</w:t>
      </w:r>
      <w:r w:rsidRPr="00C151E0">
        <w:rPr>
          <w:rFonts w:cs="Calibri Light"/>
        </w:rPr>
        <w:t xml:space="preserve">., </w:t>
      </w:r>
      <w:proofErr w:type="spellStart"/>
      <w:r w:rsidRPr="00C151E0">
        <w:rPr>
          <w:rFonts w:cs="Calibri Light"/>
        </w:rPr>
        <w:t>Suldo</w:t>
      </w:r>
      <w:proofErr w:type="spellEnd"/>
      <w:r w:rsidRPr="00C151E0">
        <w:rPr>
          <w:rFonts w:cs="Calibri Light"/>
        </w:rPr>
        <w:t xml:space="preserve">, S. M., &amp; Farmer, J. (2007, November). </w:t>
      </w:r>
      <w:r w:rsidRPr="00053A5B">
        <w:rPr>
          <w:rStyle w:val="Emphasis"/>
          <w:rFonts w:cs="Calibri Light"/>
        </w:rPr>
        <w:t>Student happiness and teacher support: Gender differences in perceptions</w:t>
      </w:r>
      <w:r w:rsidRPr="00C151E0">
        <w:rPr>
          <w:rStyle w:val="Emphasis"/>
          <w:rFonts w:cs="Calibri Light"/>
        </w:rPr>
        <w:t xml:space="preserve">. </w:t>
      </w:r>
      <w:r w:rsidRPr="00C151E0">
        <w:rPr>
          <w:rFonts w:cs="Calibri Light"/>
        </w:rPr>
        <w:t xml:space="preserve">Florida Association of School Psychologists Annual Conference, Daytona Beach, FL. </w:t>
      </w:r>
    </w:p>
    <w:p w14:paraId="024123BC" w14:textId="77777777" w:rsidR="00897E4B" w:rsidRDefault="00C151E0" w:rsidP="00897E4B">
      <w:pPr>
        <w:rPr>
          <w:rFonts w:cs="Calibri Light"/>
        </w:rPr>
      </w:pPr>
      <w:r w:rsidRPr="00C151E0">
        <w:rPr>
          <w:rFonts w:cs="Calibri Light"/>
        </w:rPr>
        <w:t xml:space="preserve">Snodgrass, H., </w:t>
      </w:r>
      <w:r w:rsidRPr="00C151E0">
        <w:rPr>
          <w:rFonts w:cs="Calibri Light"/>
          <w:b/>
        </w:rPr>
        <w:t>Minch, D.,</w:t>
      </w:r>
      <w:r w:rsidRPr="00C151E0">
        <w:rPr>
          <w:rFonts w:cs="Calibri Light"/>
        </w:rPr>
        <w:t xml:space="preserve"> &amp; Harbor, R. (2007, November). </w:t>
      </w:r>
      <w:r w:rsidRPr="00C151E0">
        <w:rPr>
          <w:rFonts w:cs="Calibri Light"/>
          <w:i/>
        </w:rPr>
        <w:t xml:space="preserve">The impact of social support with high school substance use. </w:t>
      </w:r>
      <w:r w:rsidRPr="00C151E0">
        <w:rPr>
          <w:rFonts w:cs="Calibri Light"/>
        </w:rPr>
        <w:t>Paper presented at the Florida Association of School Psychologists Annual Conference, Daytona Beach, FL.</w:t>
      </w:r>
    </w:p>
    <w:p w14:paraId="380964E2" w14:textId="77777777" w:rsidR="00897E4B" w:rsidRDefault="00C151E0" w:rsidP="00897E4B">
      <w:pPr>
        <w:rPr>
          <w:rFonts w:cs="Calibri Light"/>
        </w:rPr>
      </w:pPr>
      <w:proofErr w:type="spellStart"/>
      <w:r w:rsidRPr="00C151E0">
        <w:rPr>
          <w:rFonts w:cs="Calibri Light"/>
        </w:rPr>
        <w:t>Suldo</w:t>
      </w:r>
      <w:proofErr w:type="spellEnd"/>
      <w:r w:rsidRPr="00C151E0">
        <w:rPr>
          <w:rFonts w:cs="Calibri Light"/>
        </w:rPr>
        <w:t xml:space="preserve">, S.M., Friedrich, A., </w:t>
      </w:r>
      <w:proofErr w:type="spellStart"/>
      <w:r w:rsidRPr="00C151E0">
        <w:rPr>
          <w:rFonts w:cs="Calibri Light"/>
        </w:rPr>
        <w:t>Mihalas</w:t>
      </w:r>
      <w:proofErr w:type="spellEnd"/>
      <w:r w:rsidRPr="00C151E0">
        <w:rPr>
          <w:rFonts w:cs="Calibri Light"/>
        </w:rPr>
        <w:t xml:space="preserve">, S. M., Shaffer, E., Michalowski, J., &amp; </w:t>
      </w:r>
      <w:r w:rsidRPr="00C151E0">
        <w:rPr>
          <w:rFonts w:cs="Calibri Light"/>
          <w:b/>
        </w:rPr>
        <w:t>Minch, D.</w:t>
      </w:r>
      <w:r w:rsidRPr="00C151E0">
        <w:rPr>
          <w:rFonts w:cs="Calibri Light"/>
        </w:rPr>
        <w:t xml:space="preserve"> (2007, October). </w:t>
      </w:r>
      <w:r w:rsidRPr="00053A5B">
        <w:rPr>
          <w:rStyle w:val="Emphasis"/>
          <w:rFonts w:cs="Calibri Light"/>
        </w:rPr>
        <w:t>A qualitative examination of school psychologists’ provision of school-based mental health services: Implications for training.</w:t>
      </w:r>
      <w:r w:rsidRPr="00C151E0">
        <w:rPr>
          <w:rStyle w:val="Emphasis"/>
          <w:rFonts w:cs="Calibri Light"/>
        </w:rPr>
        <w:t xml:space="preserve"> </w:t>
      </w:r>
      <w:r w:rsidRPr="00C151E0">
        <w:rPr>
          <w:rFonts w:cs="Calibri Light"/>
        </w:rPr>
        <w:t>Annual Conference on Advancing School Mental Health, Orlando, FL.</w:t>
      </w:r>
    </w:p>
    <w:p w14:paraId="787F87F8" w14:textId="0B1ECF75" w:rsidR="00C151E0" w:rsidRPr="00C151E0" w:rsidRDefault="00C151E0" w:rsidP="00897E4B">
      <w:pPr>
        <w:rPr>
          <w:rFonts w:cs="Calibri Light"/>
        </w:rPr>
      </w:pPr>
      <w:r w:rsidRPr="00C151E0">
        <w:rPr>
          <w:rFonts w:cs="Calibri Light"/>
        </w:rPr>
        <w:t xml:space="preserve">Farmer, J. L., </w:t>
      </w:r>
      <w:proofErr w:type="spellStart"/>
      <w:r w:rsidRPr="00C151E0">
        <w:rPr>
          <w:rFonts w:cs="Calibri Light"/>
        </w:rPr>
        <w:t>Suldo</w:t>
      </w:r>
      <w:proofErr w:type="spellEnd"/>
      <w:r w:rsidRPr="00C151E0">
        <w:rPr>
          <w:rFonts w:cs="Calibri Light"/>
        </w:rPr>
        <w:t xml:space="preserve">, S. M., Rodgers, D., Friedrich, A., Michalowski, J., </w:t>
      </w:r>
      <w:r w:rsidRPr="00C151E0">
        <w:rPr>
          <w:rFonts w:cs="Calibri Light"/>
          <w:b/>
        </w:rPr>
        <w:t>Minch, D.</w:t>
      </w:r>
      <w:r w:rsidRPr="00C151E0">
        <w:rPr>
          <w:rFonts w:cs="Calibri Light"/>
        </w:rPr>
        <w:t xml:space="preserve">, &amp; Stewart, T. (2007). </w:t>
      </w:r>
      <w:r w:rsidRPr="00053A5B">
        <w:rPr>
          <w:rStyle w:val="Emphasis"/>
          <w:rFonts w:cs="Calibri Light"/>
        </w:rPr>
        <w:t>An exploration of the relationship between teachers’ social support and gifted students’ happiness.</w:t>
      </w:r>
      <w:r w:rsidRPr="00C151E0">
        <w:rPr>
          <w:rFonts w:cs="Calibri Light"/>
        </w:rPr>
        <w:t>  Florida Association for the Gifted Annual Conference, Tampa, FL.</w:t>
      </w:r>
    </w:p>
    <w:p w14:paraId="69CC9CC4" w14:textId="6D858F36" w:rsidR="00C151E0" w:rsidRPr="00C151E0" w:rsidRDefault="00C151E0" w:rsidP="00C151E0">
      <w:pPr>
        <w:rPr>
          <w:rFonts w:cs="Calibri Light"/>
        </w:rPr>
      </w:pPr>
      <w:proofErr w:type="spellStart"/>
      <w:r w:rsidRPr="00C151E0">
        <w:rPr>
          <w:rFonts w:cs="Calibri Light"/>
        </w:rPr>
        <w:t>Suldo</w:t>
      </w:r>
      <w:proofErr w:type="spellEnd"/>
      <w:r w:rsidRPr="00C151E0">
        <w:rPr>
          <w:rFonts w:cs="Calibri Light"/>
        </w:rPr>
        <w:t xml:space="preserve">, S.M., Shaffer, E., Michalowski, J., Friedrich, A. Riley K., &amp; </w:t>
      </w:r>
      <w:r w:rsidRPr="00C151E0">
        <w:rPr>
          <w:rFonts w:cs="Calibri Light"/>
          <w:b/>
        </w:rPr>
        <w:t>Minch, D.</w:t>
      </w:r>
      <w:r w:rsidRPr="00C151E0">
        <w:rPr>
          <w:rFonts w:cs="Calibri Light"/>
        </w:rPr>
        <w:t xml:space="preserve"> (2006). </w:t>
      </w:r>
      <w:r w:rsidRPr="00053A5B">
        <w:rPr>
          <w:rStyle w:val="Emphasis"/>
          <w:rFonts w:cs="Calibri Light"/>
        </w:rPr>
        <w:t>Positive psychology in school psychology practice: Promoting children’s happiness.</w:t>
      </w:r>
      <w:r w:rsidRPr="00C151E0">
        <w:rPr>
          <w:rStyle w:val="Emphasis"/>
          <w:rFonts w:cs="Calibri Light"/>
        </w:rPr>
        <w:t xml:space="preserve"> </w:t>
      </w:r>
      <w:r w:rsidRPr="00C151E0">
        <w:rPr>
          <w:rFonts w:cs="Calibri Light"/>
        </w:rPr>
        <w:t>Florida Association of School Psychologists Annual Conference, Orlando, FL.</w:t>
      </w:r>
      <w:r w:rsidRPr="00C151E0">
        <w:rPr>
          <w:rFonts w:cs="Calibri Light"/>
        </w:rPr>
        <w:tab/>
      </w:r>
      <w:r w:rsidRPr="00C151E0">
        <w:rPr>
          <w:rFonts w:cs="Calibri Light"/>
        </w:rPr>
        <w:tab/>
      </w:r>
    </w:p>
    <w:p w14:paraId="46371FEE" w14:textId="5EC6BDDD" w:rsidR="00C151E0" w:rsidRPr="00C151E0" w:rsidRDefault="00C151E0" w:rsidP="00C151E0">
      <w:pPr>
        <w:rPr>
          <w:rFonts w:cs="Calibri Light"/>
        </w:rPr>
      </w:pPr>
      <w:r w:rsidRPr="00C151E0">
        <w:rPr>
          <w:rFonts w:cs="Calibri Light"/>
        </w:rPr>
        <w:lastRenderedPageBreak/>
        <w:t xml:space="preserve">Reese-Weber, M., Murphy, M., Glaser, T., Hammond, J., Jesse, J., </w:t>
      </w:r>
      <w:proofErr w:type="spellStart"/>
      <w:r w:rsidRPr="00C151E0">
        <w:rPr>
          <w:rFonts w:cs="Calibri Light"/>
        </w:rPr>
        <w:t>Malczyk</w:t>
      </w:r>
      <w:proofErr w:type="spellEnd"/>
      <w:r w:rsidRPr="00C151E0">
        <w:rPr>
          <w:rFonts w:cs="Calibri Light"/>
        </w:rPr>
        <w:t xml:space="preserve">, T., </w:t>
      </w:r>
      <w:r w:rsidRPr="00C151E0">
        <w:rPr>
          <w:rFonts w:cs="Calibri Light"/>
          <w:b/>
        </w:rPr>
        <w:t>Minch, D</w:t>
      </w:r>
      <w:r w:rsidRPr="00C151E0">
        <w:rPr>
          <w:rFonts w:cs="Calibri Light"/>
        </w:rPr>
        <w:t xml:space="preserve">. Stagg, J., &amp; </w:t>
      </w:r>
      <w:proofErr w:type="spellStart"/>
      <w:r w:rsidRPr="00C151E0">
        <w:rPr>
          <w:rFonts w:cs="Calibri Light"/>
        </w:rPr>
        <w:t>Sweas</w:t>
      </w:r>
      <w:proofErr w:type="spellEnd"/>
      <w:r w:rsidRPr="00C151E0">
        <w:rPr>
          <w:rFonts w:cs="Calibri Light"/>
        </w:rPr>
        <w:t xml:space="preserve">, L. (2006). </w:t>
      </w:r>
      <w:r w:rsidRPr="00053A5B">
        <w:rPr>
          <w:rFonts w:cs="Calibri Light"/>
          <w:i/>
        </w:rPr>
        <w:t>Attitudes of sibling and dating violence in adolescence</w:t>
      </w:r>
      <w:r w:rsidRPr="00C151E0">
        <w:rPr>
          <w:rFonts w:cs="Calibri Light"/>
        </w:rPr>
        <w:t xml:space="preserve">. The Biennial Meeting of the Society for Research on Adolescence, San Francisco. </w:t>
      </w:r>
      <w:r w:rsidRPr="00C151E0">
        <w:rPr>
          <w:rFonts w:cs="Calibri Light"/>
        </w:rPr>
        <w:tab/>
      </w:r>
    </w:p>
    <w:p w14:paraId="4BD0CD12" w14:textId="77777777" w:rsidR="00C151E0" w:rsidRPr="00C151E0" w:rsidRDefault="00C151E0" w:rsidP="00C151E0">
      <w:pPr>
        <w:rPr>
          <w:rFonts w:cs="Calibri Light"/>
        </w:rPr>
      </w:pPr>
      <w:r w:rsidRPr="00C151E0">
        <w:rPr>
          <w:rFonts w:cs="Calibri Light"/>
        </w:rPr>
        <w:t xml:space="preserve">Reese-Weber, M., Stagg, J., </w:t>
      </w:r>
      <w:proofErr w:type="spellStart"/>
      <w:r w:rsidRPr="00C151E0">
        <w:rPr>
          <w:rFonts w:cs="Calibri Light"/>
        </w:rPr>
        <w:t>Sweas</w:t>
      </w:r>
      <w:proofErr w:type="spellEnd"/>
      <w:r w:rsidRPr="00C151E0">
        <w:rPr>
          <w:rFonts w:cs="Calibri Light"/>
        </w:rPr>
        <w:t xml:space="preserve">, L., Murphy, M., </w:t>
      </w:r>
      <w:r w:rsidRPr="00C151E0">
        <w:rPr>
          <w:rFonts w:cs="Calibri Light"/>
          <w:b/>
        </w:rPr>
        <w:t>Minch, D</w:t>
      </w:r>
      <w:r w:rsidRPr="00C151E0">
        <w:rPr>
          <w:rFonts w:cs="Calibri Light"/>
        </w:rPr>
        <w:t xml:space="preserve">., </w:t>
      </w:r>
      <w:proofErr w:type="spellStart"/>
      <w:r w:rsidRPr="00C151E0">
        <w:rPr>
          <w:rFonts w:cs="Calibri Light"/>
        </w:rPr>
        <w:t>Malczyk</w:t>
      </w:r>
      <w:proofErr w:type="spellEnd"/>
      <w:r w:rsidRPr="00C151E0">
        <w:rPr>
          <w:rFonts w:cs="Calibri Light"/>
        </w:rPr>
        <w:t xml:space="preserve">, T., Jesse, J., Hammond, J., &amp; Glaser, T. (2006). </w:t>
      </w:r>
      <w:r w:rsidRPr="00053A5B">
        <w:rPr>
          <w:rFonts w:cs="Calibri Light"/>
          <w:i/>
        </w:rPr>
        <w:t>Attitudes of dating violence as a function of gender and dating experience.</w:t>
      </w:r>
      <w:r w:rsidRPr="00C151E0">
        <w:rPr>
          <w:rFonts w:cs="Calibri Light"/>
        </w:rPr>
        <w:t xml:space="preserve"> The Biennial Meeting of the Society for Research on Adolescence, San Francisco. </w:t>
      </w:r>
    </w:p>
    <w:p w14:paraId="2457FCB0" w14:textId="77777777" w:rsidR="00155CB9" w:rsidRDefault="00155CB9" w:rsidP="0017753A">
      <w:pPr>
        <w:rPr>
          <w:rFonts w:asciiTheme="majorHAnsi" w:hAnsiTheme="majorHAnsi" w:cstheme="majorHAnsi"/>
          <w:b/>
          <w:bCs/>
          <w:u w:val="single"/>
        </w:rPr>
      </w:pPr>
    </w:p>
    <w:tbl>
      <w:tblPr>
        <w:tblStyle w:val="TableGrid"/>
        <w:tblW w:w="0" w:type="auto"/>
        <w:tblLook w:val="04A0" w:firstRow="1" w:lastRow="0" w:firstColumn="1" w:lastColumn="0" w:noHBand="0" w:noVBand="1"/>
      </w:tblPr>
      <w:tblGrid>
        <w:gridCol w:w="9350"/>
      </w:tblGrid>
      <w:tr w:rsidR="0017753A" w:rsidRPr="0017753A" w14:paraId="4B6067B7" w14:textId="77777777" w:rsidTr="0064666B">
        <w:tc>
          <w:tcPr>
            <w:tcW w:w="9576" w:type="dxa"/>
            <w:shd w:val="clear" w:color="auto" w:fill="D9E2F3"/>
          </w:tcPr>
          <w:p w14:paraId="5E85BAE9" w14:textId="77777777" w:rsidR="0017753A" w:rsidRPr="0017753A" w:rsidRDefault="0017753A" w:rsidP="0064666B">
            <w:pPr>
              <w:pStyle w:val="Heading3"/>
              <w:ind w:firstLine="0"/>
              <w:jc w:val="center"/>
              <w:rPr>
                <w:rFonts w:cs="Calibri Light"/>
                <w:u w:val="none"/>
              </w:rPr>
            </w:pPr>
            <w:r>
              <w:rPr>
                <w:rFonts w:cs="Calibri Light"/>
                <w:u w:val="none"/>
              </w:rPr>
              <w:t>Service</w:t>
            </w:r>
          </w:p>
        </w:tc>
      </w:tr>
    </w:tbl>
    <w:p w14:paraId="4C77C6F9" w14:textId="77777777" w:rsidR="00CE3653" w:rsidRPr="00CE3653" w:rsidRDefault="00CB5E11" w:rsidP="00CE3653">
      <w:pPr>
        <w:ind w:firstLine="0"/>
        <w:rPr>
          <w:rFonts w:asciiTheme="majorHAnsi" w:hAnsiTheme="majorHAnsi" w:cstheme="majorHAnsi"/>
          <w:b/>
          <w:bCs/>
          <w:u w:val="single"/>
        </w:rPr>
      </w:pPr>
      <w:r w:rsidRPr="00CB5E11">
        <w:rPr>
          <w:rFonts w:asciiTheme="majorHAnsi" w:hAnsiTheme="majorHAnsi" w:cstheme="majorHAnsi"/>
          <w:b/>
          <w:bCs/>
          <w:u w:val="single"/>
        </w:rPr>
        <w:t>Society Memberships</w:t>
      </w:r>
    </w:p>
    <w:p w14:paraId="2A192316" w14:textId="77777777" w:rsidR="00CE3653" w:rsidRPr="00CE3653" w:rsidRDefault="00CE3653" w:rsidP="00E35AD3">
      <w:pPr>
        <w:rPr>
          <w:rFonts w:cs="Calibri Light"/>
        </w:rPr>
      </w:pPr>
      <w:r w:rsidRPr="00CE3653">
        <w:rPr>
          <w:rFonts w:cs="Calibri Light"/>
        </w:rPr>
        <w:t>National Association of School Psychologists (NASP)</w:t>
      </w:r>
    </w:p>
    <w:p w14:paraId="2163DAA9" w14:textId="77777777" w:rsidR="00CE3653" w:rsidRPr="00CE3653" w:rsidRDefault="00CE3653" w:rsidP="00E35AD3">
      <w:pPr>
        <w:rPr>
          <w:rFonts w:cs="Calibri Light"/>
        </w:rPr>
      </w:pPr>
      <w:r w:rsidRPr="00CE3653">
        <w:rPr>
          <w:rFonts w:cs="Calibri Light"/>
        </w:rPr>
        <w:t>Association for Positive Behavior Supports (APBS)</w:t>
      </w:r>
    </w:p>
    <w:p w14:paraId="35373249" w14:textId="77777777" w:rsidR="00CB5E11" w:rsidRPr="00CB5E11" w:rsidRDefault="00CB5E11" w:rsidP="00CB5E11">
      <w:pPr>
        <w:ind w:firstLine="0"/>
        <w:rPr>
          <w:rFonts w:asciiTheme="majorHAnsi" w:hAnsiTheme="majorHAnsi" w:cstheme="majorHAnsi"/>
          <w:b/>
          <w:bCs/>
          <w:u w:val="single"/>
        </w:rPr>
      </w:pPr>
      <w:r w:rsidRPr="00CB5E11">
        <w:rPr>
          <w:rFonts w:asciiTheme="majorHAnsi" w:hAnsiTheme="majorHAnsi" w:cstheme="majorHAnsi"/>
          <w:b/>
          <w:bCs/>
          <w:u w:val="single"/>
        </w:rPr>
        <w:t>Committees</w:t>
      </w:r>
    </w:p>
    <w:p w14:paraId="2190DDE2" w14:textId="77777777" w:rsidR="0017753A" w:rsidRDefault="00CB5E11" w:rsidP="0017753A">
      <w:pPr>
        <w:rPr>
          <w:rFonts w:asciiTheme="majorHAnsi" w:hAnsiTheme="majorHAnsi" w:cstheme="majorHAnsi"/>
        </w:rPr>
      </w:pPr>
      <w:r w:rsidRPr="00CB5E11">
        <w:rPr>
          <w:rFonts w:asciiTheme="majorHAnsi" w:hAnsiTheme="majorHAnsi" w:cstheme="majorHAnsi"/>
        </w:rPr>
        <w:t>Family-School-Community Alliance (2017–Present)</w:t>
      </w:r>
    </w:p>
    <w:p w14:paraId="4D9CE5E4" w14:textId="77777777" w:rsidR="00651BC6" w:rsidRPr="0017753A" w:rsidRDefault="00651BC6" w:rsidP="0017753A">
      <w:pPr>
        <w:rPr>
          <w:rFonts w:asciiTheme="majorHAnsi" w:hAnsiTheme="majorHAnsi" w:cstheme="majorHAnsi"/>
          <w:b/>
          <w:bCs/>
        </w:rPr>
      </w:pPr>
      <w:r>
        <w:rPr>
          <w:rFonts w:asciiTheme="majorHAnsi" w:hAnsiTheme="majorHAnsi" w:cstheme="majorHAnsi"/>
        </w:rPr>
        <w:tab/>
      </w:r>
      <w:r w:rsidRPr="009C3A49">
        <w:rPr>
          <w:rFonts w:asciiTheme="majorHAnsi" w:hAnsiTheme="majorHAnsi" w:cstheme="majorHAnsi"/>
          <w:i/>
          <w:iCs/>
        </w:rPr>
        <w:t>Co-Chair and Co-Founder</w:t>
      </w:r>
    </w:p>
    <w:p w14:paraId="172C3DE9" w14:textId="77777777" w:rsidR="00E13909" w:rsidRPr="00CB5E11" w:rsidRDefault="00E13909" w:rsidP="00651BC6">
      <w:pPr>
        <w:rPr>
          <w:rFonts w:asciiTheme="majorHAnsi" w:hAnsiTheme="majorHAnsi" w:cstheme="majorHAnsi"/>
        </w:rPr>
      </w:pPr>
      <w:r w:rsidRPr="00CB5E11">
        <w:rPr>
          <w:rFonts w:asciiTheme="majorHAnsi" w:hAnsiTheme="majorHAnsi" w:cstheme="majorHAnsi"/>
        </w:rPr>
        <w:t>Florida Department of Education, Bureau of Exceptional Education and Student Services</w:t>
      </w:r>
    </w:p>
    <w:p w14:paraId="174FE492" w14:textId="77777777" w:rsidR="002D1E31" w:rsidRDefault="00E13909" w:rsidP="002D1E31">
      <w:pPr>
        <w:ind w:left="720"/>
        <w:rPr>
          <w:rFonts w:asciiTheme="majorHAnsi" w:hAnsiTheme="majorHAnsi" w:cstheme="majorHAnsi"/>
        </w:rPr>
      </w:pPr>
      <w:r w:rsidRPr="009C3A49">
        <w:rPr>
          <w:rFonts w:asciiTheme="majorHAnsi" w:hAnsiTheme="majorHAnsi" w:cstheme="majorHAnsi"/>
          <w:i/>
          <w:iCs/>
        </w:rPr>
        <w:t>Founding Member</w:t>
      </w:r>
      <w:r w:rsidRPr="00CB5E11">
        <w:rPr>
          <w:rFonts w:asciiTheme="majorHAnsi" w:hAnsiTheme="majorHAnsi" w:cstheme="majorHAnsi"/>
        </w:rPr>
        <w:t xml:space="preserve">, Family and Community Engagement Workgroup, </w:t>
      </w:r>
      <w:r w:rsidRPr="009C3A49">
        <w:rPr>
          <w:rFonts w:asciiTheme="majorHAnsi" w:hAnsiTheme="majorHAnsi" w:cstheme="majorHAnsi"/>
        </w:rPr>
        <w:t>201</w:t>
      </w:r>
      <w:r w:rsidR="009C3A49">
        <w:rPr>
          <w:rFonts w:asciiTheme="majorHAnsi" w:hAnsiTheme="majorHAnsi" w:cstheme="majorHAnsi"/>
        </w:rPr>
        <w:t>1</w:t>
      </w:r>
      <w:r w:rsidRPr="009C3A49">
        <w:rPr>
          <w:rFonts w:asciiTheme="majorHAnsi" w:hAnsiTheme="majorHAnsi" w:cstheme="majorHAnsi"/>
        </w:rPr>
        <w:t xml:space="preserve"> – 2015</w:t>
      </w:r>
    </w:p>
    <w:p w14:paraId="6F006F1B" w14:textId="77777777" w:rsidR="00E13909" w:rsidRDefault="00E13909" w:rsidP="002D1E31">
      <w:pPr>
        <w:ind w:left="720" w:firstLine="0"/>
        <w:rPr>
          <w:rFonts w:asciiTheme="majorHAnsi" w:hAnsiTheme="majorHAnsi" w:cstheme="majorHAnsi"/>
        </w:rPr>
      </w:pPr>
      <w:r w:rsidRPr="00CB5E11">
        <w:rPr>
          <w:rFonts w:asciiTheme="majorHAnsi" w:hAnsiTheme="majorHAnsi" w:cstheme="majorHAnsi"/>
        </w:rPr>
        <w:t>College of Education, School Psychology Program</w:t>
      </w:r>
    </w:p>
    <w:p w14:paraId="7EB3563E" w14:textId="77777777" w:rsidR="009C3A49" w:rsidRPr="00CB5E11" w:rsidRDefault="009C3A49" w:rsidP="00E13909">
      <w:pPr>
        <w:ind w:firstLine="0"/>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C3A49">
        <w:rPr>
          <w:rFonts w:asciiTheme="majorHAnsi" w:hAnsiTheme="majorHAnsi" w:cstheme="majorHAnsi"/>
          <w:i/>
          <w:iCs/>
        </w:rPr>
        <w:t>Student Member</w:t>
      </w:r>
      <w:r>
        <w:rPr>
          <w:rFonts w:asciiTheme="majorHAnsi" w:hAnsiTheme="majorHAnsi" w:cstheme="majorHAnsi"/>
        </w:rPr>
        <w:t>, School Psychology Student Association</w:t>
      </w:r>
    </w:p>
    <w:p w14:paraId="49E3B7D6" w14:textId="77777777" w:rsidR="00A81DE7" w:rsidRPr="00A81DE7" w:rsidRDefault="00A81DE7" w:rsidP="00A81DE7">
      <w:pPr>
        <w:pStyle w:val="Heading3"/>
        <w:ind w:firstLine="0"/>
        <w:rPr>
          <w:rFonts w:cs="Calibri Light"/>
        </w:rPr>
      </w:pPr>
      <w:r>
        <w:rPr>
          <w:rFonts w:cs="Calibri Light"/>
        </w:rPr>
        <w:t>Editorial and Reviewing Activities</w:t>
      </w:r>
    </w:p>
    <w:p w14:paraId="40107A96" w14:textId="77777777" w:rsidR="00A81DE7" w:rsidRDefault="00A81DE7" w:rsidP="009C3A49">
      <w:pPr>
        <w:pStyle w:val="Heading3"/>
        <w:rPr>
          <w:rFonts w:cs="Calibri Light"/>
          <w:b w:val="0"/>
          <w:bCs w:val="0"/>
          <w:u w:val="none"/>
        </w:rPr>
      </w:pPr>
      <w:r w:rsidRPr="00A81DE7">
        <w:rPr>
          <w:rFonts w:cs="Calibri Light"/>
          <w:b w:val="0"/>
          <w:bCs w:val="0"/>
          <w:i/>
          <w:iCs/>
          <w:u w:val="none"/>
        </w:rPr>
        <w:t xml:space="preserve">Ad Hoc </w:t>
      </w:r>
      <w:r w:rsidR="009C3A49">
        <w:rPr>
          <w:rFonts w:cs="Calibri Light"/>
          <w:b w:val="0"/>
          <w:bCs w:val="0"/>
          <w:i/>
          <w:iCs/>
          <w:u w:val="none"/>
        </w:rPr>
        <w:t xml:space="preserve">Peer </w:t>
      </w:r>
      <w:r w:rsidRPr="00A81DE7">
        <w:rPr>
          <w:rFonts w:cs="Calibri Light"/>
          <w:b w:val="0"/>
          <w:bCs w:val="0"/>
          <w:i/>
          <w:iCs/>
          <w:u w:val="none"/>
        </w:rPr>
        <w:t>Reviewe</w:t>
      </w:r>
      <w:r w:rsidR="009C3A49">
        <w:rPr>
          <w:rFonts w:cs="Calibri Light"/>
          <w:b w:val="0"/>
          <w:bCs w:val="0"/>
          <w:i/>
          <w:iCs/>
          <w:u w:val="none"/>
        </w:rPr>
        <w:t xml:space="preserve">r </w:t>
      </w:r>
      <w:r w:rsidRPr="00A81DE7">
        <w:rPr>
          <w:rFonts w:cs="Calibri Light"/>
          <w:b w:val="0"/>
          <w:bCs w:val="0"/>
          <w:u w:val="none"/>
        </w:rPr>
        <w:t>Journal for Positive Behavioral Interventions (2010-Present)</w:t>
      </w:r>
    </w:p>
    <w:p w14:paraId="533BB145" w14:textId="77777777" w:rsidR="002D1E31" w:rsidRPr="002D1E31" w:rsidRDefault="002D1E31" w:rsidP="002D1E31">
      <w:pPr>
        <w:pStyle w:val="Heading3"/>
        <w:rPr>
          <w:rFonts w:cs="Calibri Light"/>
          <w:b w:val="0"/>
          <w:bCs w:val="0"/>
          <w:i/>
          <w:iCs/>
          <w:u w:val="none"/>
        </w:rPr>
      </w:pPr>
      <w:r w:rsidRPr="00A81DE7">
        <w:rPr>
          <w:rFonts w:cs="Calibri Light"/>
          <w:b w:val="0"/>
          <w:bCs w:val="0"/>
          <w:i/>
          <w:iCs/>
          <w:u w:val="none"/>
        </w:rPr>
        <w:t xml:space="preserve">Ad Hoc </w:t>
      </w:r>
      <w:r>
        <w:rPr>
          <w:rFonts w:cs="Calibri Light"/>
          <w:b w:val="0"/>
          <w:bCs w:val="0"/>
          <w:i/>
          <w:iCs/>
          <w:u w:val="none"/>
        </w:rPr>
        <w:t xml:space="preserve">Peer </w:t>
      </w:r>
      <w:r w:rsidRPr="00A81DE7">
        <w:rPr>
          <w:rFonts w:cs="Calibri Light"/>
          <w:b w:val="0"/>
          <w:bCs w:val="0"/>
          <w:i/>
          <w:iCs/>
          <w:u w:val="none"/>
        </w:rPr>
        <w:t>Reviewe</w:t>
      </w:r>
      <w:r>
        <w:rPr>
          <w:rFonts w:cs="Calibri Light"/>
          <w:b w:val="0"/>
          <w:bCs w:val="0"/>
          <w:i/>
          <w:iCs/>
          <w:u w:val="none"/>
        </w:rPr>
        <w:t xml:space="preserve">r </w:t>
      </w:r>
      <w:r>
        <w:rPr>
          <w:rFonts w:cs="Calibri Light"/>
          <w:b w:val="0"/>
          <w:bCs w:val="0"/>
          <w:u w:val="none"/>
        </w:rPr>
        <w:t>School Psychology Review</w:t>
      </w:r>
      <w:r w:rsidRPr="00A81DE7">
        <w:rPr>
          <w:rFonts w:cs="Calibri Light"/>
          <w:b w:val="0"/>
          <w:bCs w:val="0"/>
          <w:u w:val="none"/>
        </w:rPr>
        <w:t xml:space="preserve"> (201</w:t>
      </w:r>
      <w:r>
        <w:rPr>
          <w:rFonts w:cs="Calibri Light"/>
          <w:b w:val="0"/>
          <w:bCs w:val="0"/>
          <w:u w:val="none"/>
        </w:rPr>
        <w:t>2</w:t>
      </w:r>
      <w:r w:rsidRPr="00A81DE7">
        <w:rPr>
          <w:rFonts w:cs="Calibri Light"/>
          <w:b w:val="0"/>
          <w:bCs w:val="0"/>
          <w:u w:val="none"/>
        </w:rPr>
        <w:t>-Present)</w:t>
      </w:r>
    </w:p>
    <w:p w14:paraId="340C89AC" w14:textId="77777777" w:rsidR="00A81DE7" w:rsidRDefault="009C3A49" w:rsidP="00A81DE7">
      <w:pPr>
        <w:ind w:left="720" w:firstLine="0"/>
        <w:rPr>
          <w:rFonts w:cs="Calibri Light"/>
        </w:rPr>
      </w:pPr>
      <w:r w:rsidRPr="009C3A49">
        <w:rPr>
          <w:rFonts w:cs="Calibri Light"/>
          <w:i/>
          <w:iCs/>
        </w:rPr>
        <w:t>A</w:t>
      </w:r>
      <w:r>
        <w:rPr>
          <w:rFonts w:cs="Calibri Light"/>
          <w:i/>
          <w:iCs/>
        </w:rPr>
        <w:t xml:space="preserve">bstract Reviewer </w:t>
      </w:r>
      <w:r w:rsidR="00A81DE7" w:rsidRPr="00A81DE7">
        <w:rPr>
          <w:rFonts w:cs="Calibri Light"/>
        </w:rPr>
        <w:t>National Association for Positive Behavior Support (APBS; 2010-</w:t>
      </w:r>
      <w:r>
        <w:rPr>
          <w:rFonts w:cs="Calibri Light"/>
        </w:rPr>
        <w:t>2019</w:t>
      </w:r>
      <w:r w:rsidR="00A81DE7" w:rsidRPr="00A81DE7">
        <w:rPr>
          <w:rFonts w:cs="Calibri Light"/>
        </w:rPr>
        <w:t>)</w:t>
      </w:r>
    </w:p>
    <w:p w14:paraId="600A4AA6" w14:textId="77777777" w:rsidR="00A81DE7" w:rsidRDefault="009C3A49" w:rsidP="0017753A">
      <w:pPr>
        <w:ind w:left="720" w:firstLine="0"/>
        <w:rPr>
          <w:rFonts w:cs="Calibri Light"/>
        </w:rPr>
      </w:pPr>
      <w:r w:rsidRPr="009C3A49">
        <w:rPr>
          <w:rFonts w:cs="Calibri Light"/>
          <w:i/>
          <w:iCs/>
        </w:rPr>
        <w:t>A</w:t>
      </w:r>
      <w:r>
        <w:rPr>
          <w:rFonts w:cs="Calibri Light"/>
          <w:i/>
          <w:iCs/>
        </w:rPr>
        <w:t xml:space="preserve">bstract Reviewer </w:t>
      </w:r>
      <w:r w:rsidR="00A81DE7">
        <w:rPr>
          <w:rFonts w:cs="Calibri Light"/>
        </w:rPr>
        <w:t>National Association for School Psychologists (NASP; 2010-</w:t>
      </w:r>
      <w:r>
        <w:rPr>
          <w:rFonts w:cs="Calibri Light"/>
        </w:rPr>
        <w:t>2018</w:t>
      </w:r>
      <w:r w:rsidR="00A81DE7">
        <w:rPr>
          <w:rFonts w:cs="Calibri Light"/>
        </w:rPr>
        <w:t>)</w:t>
      </w:r>
    </w:p>
    <w:p w14:paraId="48CE20F7" w14:textId="77777777" w:rsidR="0017753A" w:rsidRPr="0017753A" w:rsidRDefault="0017753A" w:rsidP="0017753A">
      <w:pPr>
        <w:pStyle w:val="Heading3"/>
        <w:ind w:firstLine="0"/>
        <w:rPr>
          <w:rFonts w:cs="Calibri Light"/>
        </w:rPr>
      </w:pPr>
      <w:r w:rsidRPr="0017753A">
        <w:rPr>
          <w:rFonts w:cs="Calibri Light"/>
        </w:rPr>
        <w:t>Professional Consultations</w:t>
      </w:r>
    </w:p>
    <w:p w14:paraId="2DE38C62" w14:textId="79903D43" w:rsidR="002A538F" w:rsidRDefault="002A538F" w:rsidP="0017753A">
      <w:pPr>
        <w:rPr>
          <w:rFonts w:cs="Calibri Light"/>
          <w:bCs/>
        </w:rPr>
      </w:pPr>
      <w:r>
        <w:rPr>
          <w:rFonts w:cs="Calibri Light"/>
          <w:bCs/>
        </w:rPr>
        <w:t>New Jersey Center for Inclusive Education (2021)</w:t>
      </w:r>
    </w:p>
    <w:p w14:paraId="26D3860A" w14:textId="5D0BEF2D" w:rsidR="00E96D68" w:rsidRPr="009C3A49" w:rsidRDefault="00E96D68" w:rsidP="0017753A">
      <w:pPr>
        <w:rPr>
          <w:rFonts w:cs="Calibri Light"/>
          <w:bCs/>
        </w:rPr>
      </w:pPr>
      <w:r w:rsidRPr="009C3A49">
        <w:rPr>
          <w:rFonts w:cs="Calibri Light"/>
          <w:bCs/>
        </w:rPr>
        <w:t xml:space="preserve">Virginia </w:t>
      </w:r>
      <w:proofErr w:type="gramStart"/>
      <w:r w:rsidRPr="009C3A49">
        <w:rPr>
          <w:rFonts w:cs="Calibri Light"/>
          <w:bCs/>
        </w:rPr>
        <w:t>Common Wealth</w:t>
      </w:r>
      <w:proofErr w:type="gramEnd"/>
      <w:r w:rsidRPr="009C3A49">
        <w:rPr>
          <w:rFonts w:cs="Calibri Light"/>
          <w:bCs/>
        </w:rPr>
        <w:t xml:space="preserve"> – VA (2019)</w:t>
      </w:r>
    </w:p>
    <w:p w14:paraId="1BC9ED1A" w14:textId="77777777" w:rsidR="0017753A" w:rsidRPr="009C3A49" w:rsidRDefault="0017753A" w:rsidP="0017753A">
      <w:pPr>
        <w:rPr>
          <w:rFonts w:cs="Calibri Light"/>
          <w:bCs/>
        </w:rPr>
      </w:pPr>
      <w:r w:rsidRPr="009C3A49">
        <w:rPr>
          <w:rFonts w:cs="Calibri Light"/>
          <w:bCs/>
        </w:rPr>
        <w:t>Region 4 Educational Services Center – Houston, TX (201</w:t>
      </w:r>
      <w:r w:rsidR="00E96D68" w:rsidRPr="009C3A49">
        <w:rPr>
          <w:rFonts w:cs="Calibri Light"/>
          <w:bCs/>
        </w:rPr>
        <w:t>7</w:t>
      </w:r>
      <w:r w:rsidRPr="009C3A49">
        <w:rPr>
          <w:rFonts w:cs="Calibri Light"/>
          <w:bCs/>
        </w:rPr>
        <w:t>-201</w:t>
      </w:r>
      <w:r w:rsidR="00E96D68" w:rsidRPr="009C3A49">
        <w:rPr>
          <w:rFonts w:cs="Calibri Light"/>
          <w:bCs/>
        </w:rPr>
        <w:t>8</w:t>
      </w:r>
      <w:r w:rsidRPr="009C3A49">
        <w:rPr>
          <w:rFonts w:cs="Calibri Light"/>
          <w:bCs/>
        </w:rPr>
        <w:t>)</w:t>
      </w:r>
    </w:p>
    <w:p w14:paraId="2C99AC27" w14:textId="77777777" w:rsidR="0017753A" w:rsidRPr="009C3A49" w:rsidRDefault="0017753A" w:rsidP="0017753A">
      <w:pPr>
        <w:rPr>
          <w:rFonts w:cs="Calibri Light"/>
          <w:bCs/>
        </w:rPr>
      </w:pPr>
      <w:r w:rsidRPr="009C3A49">
        <w:rPr>
          <w:rFonts w:cs="Calibri Light"/>
          <w:bCs/>
        </w:rPr>
        <w:t>Bermuda Ministry of Education – Hamilton, Bermuda (subcontract for 2016)</w:t>
      </w:r>
    </w:p>
    <w:p w14:paraId="1E6E265E" w14:textId="77777777" w:rsidR="0017753A" w:rsidRPr="009C3A49" w:rsidRDefault="0017753A" w:rsidP="0017753A">
      <w:pPr>
        <w:rPr>
          <w:rFonts w:cs="Calibri Light"/>
          <w:bCs/>
        </w:rPr>
      </w:pPr>
      <w:r w:rsidRPr="009C3A49">
        <w:rPr>
          <w:rFonts w:cs="Calibri Light"/>
          <w:bCs/>
        </w:rPr>
        <w:t>St. Louis Special School District</w:t>
      </w:r>
      <w:r w:rsidR="00E96D68" w:rsidRPr="009C3A49">
        <w:rPr>
          <w:rFonts w:cs="Calibri Light"/>
          <w:bCs/>
        </w:rPr>
        <w:t xml:space="preserve"> – St. Louis, MO (2017)</w:t>
      </w:r>
    </w:p>
    <w:p w14:paraId="02C2A198" w14:textId="77777777" w:rsidR="00E96D68" w:rsidRPr="009C3A49" w:rsidRDefault="00E96D68" w:rsidP="0017753A">
      <w:pPr>
        <w:rPr>
          <w:rFonts w:cs="Calibri Light"/>
          <w:bCs/>
        </w:rPr>
      </w:pPr>
      <w:r w:rsidRPr="009C3A49">
        <w:rPr>
          <w:rFonts w:cs="Calibri Light"/>
          <w:bCs/>
        </w:rPr>
        <w:t>Midwest PBIS - Lisle, IL (2006)</w:t>
      </w:r>
    </w:p>
    <w:p w14:paraId="7FBDF598" w14:textId="77777777" w:rsidR="0017753A" w:rsidRPr="009C3A49" w:rsidRDefault="00E96D68" w:rsidP="009C3A49">
      <w:pPr>
        <w:rPr>
          <w:rFonts w:cs="Calibri Light"/>
          <w:bCs/>
        </w:rPr>
      </w:pPr>
      <w:r w:rsidRPr="009C3A49">
        <w:rPr>
          <w:rFonts w:cs="Calibri Light"/>
          <w:bCs/>
        </w:rPr>
        <w:t>Florida Diagnostic Learning and Resource System - Palatka, FL (2016)</w:t>
      </w:r>
    </w:p>
    <w:p w14:paraId="3583BCF6" w14:textId="77777777" w:rsidR="00155CB9" w:rsidRDefault="00155CB9">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7753A" w:rsidRPr="0017753A" w14:paraId="6538B491" w14:textId="77777777" w:rsidTr="0064666B">
        <w:tc>
          <w:tcPr>
            <w:tcW w:w="9576" w:type="dxa"/>
            <w:shd w:val="clear" w:color="auto" w:fill="D9E2F3"/>
          </w:tcPr>
          <w:p w14:paraId="19F4F3C6" w14:textId="77777777" w:rsidR="0017753A" w:rsidRPr="0017753A" w:rsidRDefault="0017753A" w:rsidP="0064666B">
            <w:pPr>
              <w:pStyle w:val="Heading3"/>
              <w:ind w:firstLine="0"/>
              <w:jc w:val="center"/>
              <w:rPr>
                <w:rFonts w:cs="Calibri Light"/>
                <w:u w:val="none"/>
              </w:rPr>
            </w:pPr>
            <w:r>
              <w:rPr>
                <w:rFonts w:cs="Calibri Light"/>
                <w:u w:val="none"/>
              </w:rPr>
              <w:t>Assessment Experience</w:t>
            </w:r>
          </w:p>
        </w:tc>
      </w:tr>
    </w:tbl>
    <w:p w14:paraId="4B73FD03" w14:textId="77777777" w:rsidR="00155CB9" w:rsidRPr="00CC4088" w:rsidRDefault="00155CB9">
      <w:pPr>
        <w:rPr>
          <w:rFonts w:asciiTheme="majorHAnsi" w:hAnsiTheme="majorHAnsi" w:cstheme="majorHAnsi"/>
        </w:rPr>
      </w:pPr>
      <w:r w:rsidRPr="00CC4088">
        <w:rPr>
          <w:rFonts w:asciiTheme="majorHAnsi" w:hAnsiTheme="majorHAnsi" w:cstheme="majorHAnsi"/>
        </w:rPr>
        <w:t>Cognitive</w:t>
      </w:r>
    </w:p>
    <w:p w14:paraId="3BBE29DE" w14:textId="77777777" w:rsidR="00155CB9" w:rsidRPr="00CC4088" w:rsidRDefault="00155CB9">
      <w:pPr>
        <w:rPr>
          <w:rFonts w:asciiTheme="majorHAnsi" w:hAnsiTheme="majorHAnsi" w:cstheme="majorHAnsi"/>
          <w:b/>
          <w:bCs/>
        </w:rPr>
      </w:pPr>
      <w:r w:rsidRPr="00CC4088">
        <w:rPr>
          <w:rFonts w:asciiTheme="majorHAnsi" w:hAnsiTheme="majorHAnsi" w:cstheme="majorHAnsi"/>
          <w:b/>
          <w:bCs/>
        </w:rPr>
        <w:tab/>
      </w:r>
      <w:r w:rsidRPr="00CC4088">
        <w:rPr>
          <w:rFonts w:asciiTheme="majorHAnsi" w:hAnsiTheme="majorHAnsi" w:cstheme="majorHAnsi"/>
        </w:rPr>
        <w:t>Wechsler Intelligence Scale for Children - 4</w:t>
      </w:r>
      <w:r w:rsidRPr="00CC4088">
        <w:rPr>
          <w:rFonts w:asciiTheme="majorHAnsi" w:hAnsiTheme="majorHAnsi" w:cstheme="majorHAnsi"/>
          <w:vertAlign w:val="superscript"/>
        </w:rPr>
        <w:t>th</w:t>
      </w:r>
      <w:r w:rsidRPr="00CC4088">
        <w:rPr>
          <w:rFonts w:asciiTheme="majorHAnsi" w:hAnsiTheme="majorHAnsi" w:cstheme="majorHAnsi"/>
        </w:rPr>
        <w:t xml:space="preserve"> Edition (WISC-IV)</w:t>
      </w:r>
    </w:p>
    <w:p w14:paraId="0958F1F5" w14:textId="77777777" w:rsidR="00155CB9" w:rsidRPr="00CC4088" w:rsidRDefault="00155CB9">
      <w:pPr>
        <w:pStyle w:val="DefaultText"/>
        <w:rPr>
          <w:rFonts w:asciiTheme="majorHAnsi" w:hAnsiTheme="majorHAnsi" w:cstheme="majorHAnsi"/>
          <w:b/>
          <w:szCs w:val="24"/>
          <w:u w:val="single"/>
        </w:rPr>
      </w:pPr>
      <w:r w:rsidRPr="00CC4088">
        <w:rPr>
          <w:rFonts w:asciiTheme="majorHAnsi" w:hAnsiTheme="majorHAnsi" w:cstheme="majorHAnsi"/>
          <w:szCs w:val="24"/>
        </w:rPr>
        <w:tab/>
        <w:t>Woodcock Johnson 3</w:t>
      </w:r>
      <w:r w:rsidRPr="00CC4088">
        <w:rPr>
          <w:rFonts w:asciiTheme="majorHAnsi" w:hAnsiTheme="majorHAnsi" w:cstheme="majorHAnsi"/>
          <w:szCs w:val="24"/>
          <w:vertAlign w:val="superscript"/>
        </w:rPr>
        <w:t>rd</w:t>
      </w:r>
      <w:r w:rsidRPr="00CC4088">
        <w:rPr>
          <w:rFonts w:asciiTheme="majorHAnsi" w:hAnsiTheme="majorHAnsi" w:cstheme="majorHAnsi"/>
          <w:szCs w:val="24"/>
        </w:rPr>
        <w:t xml:space="preserve"> Edition Tests of Cognitive Ability</w:t>
      </w:r>
    </w:p>
    <w:p w14:paraId="34470258" w14:textId="77777777" w:rsidR="00155CB9" w:rsidRPr="00CC4088" w:rsidRDefault="00155CB9">
      <w:pPr>
        <w:pStyle w:val="DefaultText"/>
        <w:rPr>
          <w:rFonts w:asciiTheme="majorHAnsi" w:hAnsiTheme="majorHAnsi" w:cstheme="majorHAnsi"/>
          <w:b/>
          <w:szCs w:val="24"/>
          <w:u w:val="single"/>
        </w:rPr>
      </w:pPr>
      <w:r w:rsidRPr="00CC4088">
        <w:rPr>
          <w:rFonts w:asciiTheme="majorHAnsi" w:hAnsiTheme="majorHAnsi" w:cstheme="majorHAnsi"/>
          <w:szCs w:val="24"/>
        </w:rPr>
        <w:tab/>
        <w:t>Reynolds Intellectual Assessment Scale (RIAS)</w:t>
      </w:r>
    </w:p>
    <w:p w14:paraId="2331C89B" w14:textId="77777777" w:rsidR="00155CB9" w:rsidRPr="00CC4088" w:rsidRDefault="00155CB9">
      <w:pPr>
        <w:pStyle w:val="DefaultText"/>
        <w:rPr>
          <w:rFonts w:asciiTheme="majorHAnsi" w:hAnsiTheme="majorHAnsi" w:cstheme="majorHAnsi"/>
          <w:b/>
          <w:szCs w:val="24"/>
          <w:u w:val="single"/>
        </w:rPr>
      </w:pPr>
      <w:r w:rsidRPr="00CC4088">
        <w:rPr>
          <w:rFonts w:asciiTheme="majorHAnsi" w:hAnsiTheme="majorHAnsi" w:cstheme="majorHAnsi"/>
          <w:szCs w:val="24"/>
        </w:rPr>
        <w:tab/>
        <w:t>Kaufman Assessment Battery for Children – 2</w:t>
      </w:r>
      <w:r w:rsidRPr="00CC4088">
        <w:rPr>
          <w:rFonts w:asciiTheme="majorHAnsi" w:hAnsiTheme="majorHAnsi" w:cstheme="majorHAnsi"/>
          <w:szCs w:val="24"/>
          <w:vertAlign w:val="superscript"/>
        </w:rPr>
        <w:t>nd</w:t>
      </w:r>
      <w:r w:rsidRPr="00CC4088">
        <w:rPr>
          <w:rFonts w:asciiTheme="majorHAnsi" w:hAnsiTheme="majorHAnsi" w:cstheme="majorHAnsi"/>
          <w:szCs w:val="24"/>
        </w:rPr>
        <w:t xml:space="preserve"> Edition (KABC-II)</w:t>
      </w:r>
    </w:p>
    <w:p w14:paraId="47E9A598" w14:textId="77777777" w:rsidR="00155CB9" w:rsidRPr="00CC4088" w:rsidRDefault="00155CB9">
      <w:pPr>
        <w:rPr>
          <w:rFonts w:asciiTheme="majorHAnsi" w:hAnsiTheme="majorHAnsi" w:cstheme="majorHAnsi"/>
        </w:rPr>
      </w:pPr>
      <w:r w:rsidRPr="00CC4088">
        <w:rPr>
          <w:rFonts w:asciiTheme="majorHAnsi" w:hAnsiTheme="majorHAnsi" w:cstheme="majorHAnsi"/>
        </w:rPr>
        <w:t>Achievement</w:t>
      </w:r>
    </w:p>
    <w:p w14:paraId="69829667" w14:textId="77777777" w:rsidR="00155CB9" w:rsidRPr="00CC4088" w:rsidRDefault="00155CB9">
      <w:pPr>
        <w:rPr>
          <w:rFonts w:asciiTheme="majorHAnsi" w:hAnsiTheme="majorHAnsi" w:cstheme="majorHAnsi"/>
        </w:rPr>
      </w:pPr>
      <w:r w:rsidRPr="00CC4088">
        <w:rPr>
          <w:rFonts w:asciiTheme="majorHAnsi" w:hAnsiTheme="majorHAnsi" w:cstheme="majorHAnsi"/>
        </w:rPr>
        <w:tab/>
        <w:t>Wechsler Individual Achievement Test - 2</w:t>
      </w:r>
      <w:r w:rsidRPr="00CC4088">
        <w:rPr>
          <w:rFonts w:asciiTheme="majorHAnsi" w:hAnsiTheme="majorHAnsi" w:cstheme="majorHAnsi"/>
          <w:vertAlign w:val="superscript"/>
        </w:rPr>
        <w:t>nd</w:t>
      </w:r>
      <w:r w:rsidRPr="00CC4088">
        <w:rPr>
          <w:rFonts w:asciiTheme="majorHAnsi" w:hAnsiTheme="majorHAnsi" w:cstheme="majorHAnsi"/>
        </w:rPr>
        <w:t xml:space="preserve"> Edition (WIAT-II)</w:t>
      </w:r>
    </w:p>
    <w:p w14:paraId="51D0D39F" w14:textId="77777777" w:rsidR="00155CB9" w:rsidRPr="00CC4088" w:rsidRDefault="00155CB9">
      <w:pPr>
        <w:rPr>
          <w:rFonts w:asciiTheme="majorHAnsi" w:hAnsiTheme="majorHAnsi" w:cstheme="majorHAnsi"/>
        </w:rPr>
      </w:pPr>
      <w:r w:rsidRPr="00CC4088">
        <w:rPr>
          <w:rFonts w:asciiTheme="majorHAnsi" w:hAnsiTheme="majorHAnsi" w:cstheme="majorHAnsi"/>
        </w:rPr>
        <w:tab/>
        <w:t>Woodcock Johnson 3</w:t>
      </w:r>
      <w:r w:rsidRPr="00CC4088">
        <w:rPr>
          <w:rFonts w:asciiTheme="majorHAnsi" w:hAnsiTheme="majorHAnsi" w:cstheme="majorHAnsi"/>
          <w:vertAlign w:val="superscript"/>
        </w:rPr>
        <w:t>rd</w:t>
      </w:r>
      <w:r w:rsidRPr="00CC4088">
        <w:rPr>
          <w:rFonts w:asciiTheme="majorHAnsi" w:hAnsiTheme="majorHAnsi" w:cstheme="majorHAnsi"/>
        </w:rPr>
        <w:t xml:space="preserve"> Edition Tests of Academic Achievement</w:t>
      </w:r>
    </w:p>
    <w:p w14:paraId="53534B4F" w14:textId="77777777" w:rsidR="00155CB9" w:rsidRPr="00CC4088" w:rsidRDefault="00155CB9">
      <w:pPr>
        <w:rPr>
          <w:rFonts w:asciiTheme="majorHAnsi" w:hAnsiTheme="majorHAnsi" w:cstheme="majorHAnsi"/>
        </w:rPr>
      </w:pPr>
      <w:r w:rsidRPr="00CC4088">
        <w:rPr>
          <w:rFonts w:asciiTheme="majorHAnsi" w:hAnsiTheme="majorHAnsi" w:cstheme="majorHAnsi"/>
        </w:rPr>
        <w:tab/>
        <w:t>Curriculum Based Measurement (CBM)</w:t>
      </w:r>
    </w:p>
    <w:p w14:paraId="3D7CF9A7" w14:textId="77777777" w:rsidR="00155CB9" w:rsidRPr="00CC4088" w:rsidRDefault="00155CB9">
      <w:pPr>
        <w:rPr>
          <w:rFonts w:asciiTheme="majorHAnsi" w:hAnsiTheme="majorHAnsi" w:cstheme="majorHAnsi"/>
        </w:rPr>
      </w:pPr>
      <w:r w:rsidRPr="00CC4088">
        <w:rPr>
          <w:rFonts w:asciiTheme="majorHAnsi" w:hAnsiTheme="majorHAnsi" w:cstheme="majorHAnsi"/>
        </w:rPr>
        <w:tab/>
        <w:t>Dynamic Indicators of Basic Early Literacy Skills (DIBELS)</w:t>
      </w:r>
    </w:p>
    <w:p w14:paraId="7E826158" w14:textId="77777777" w:rsidR="00155CB9" w:rsidRPr="00CC4088" w:rsidRDefault="00155CB9">
      <w:pPr>
        <w:rPr>
          <w:rFonts w:asciiTheme="majorHAnsi" w:hAnsiTheme="majorHAnsi" w:cstheme="majorHAnsi"/>
        </w:rPr>
      </w:pPr>
      <w:r w:rsidRPr="00CC4088">
        <w:rPr>
          <w:rFonts w:asciiTheme="majorHAnsi" w:hAnsiTheme="majorHAnsi" w:cstheme="majorHAnsi"/>
        </w:rPr>
        <w:tab/>
        <w:t>Individual Growth and Development Indicators for Infants and Toddler</w:t>
      </w:r>
    </w:p>
    <w:p w14:paraId="6ADD5976" w14:textId="77777777" w:rsidR="00155CB9" w:rsidRPr="00CC4088" w:rsidRDefault="00155CB9">
      <w:pPr>
        <w:rPr>
          <w:rFonts w:asciiTheme="majorHAnsi" w:hAnsiTheme="majorHAnsi" w:cstheme="majorHAnsi"/>
        </w:rPr>
      </w:pPr>
      <w:r w:rsidRPr="00CC4088">
        <w:rPr>
          <w:rFonts w:asciiTheme="majorHAnsi" w:hAnsiTheme="majorHAnsi" w:cstheme="majorHAnsi"/>
        </w:rPr>
        <w:lastRenderedPageBreak/>
        <w:t>Social/Emotional &amp; Behavior</w:t>
      </w:r>
    </w:p>
    <w:p w14:paraId="48BE04AB" w14:textId="77777777" w:rsidR="00155CB9" w:rsidRPr="00CC4088" w:rsidRDefault="00155CB9">
      <w:pPr>
        <w:rPr>
          <w:rFonts w:asciiTheme="majorHAnsi" w:hAnsiTheme="majorHAnsi" w:cstheme="majorHAnsi"/>
        </w:rPr>
      </w:pPr>
      <w:r w:rsidRPr="00CC4088">
        <w:rPr>
          <w:rFonts w:asciiTheme="majorHAnsi" w:hAnsiTheme="majorHAnsi" w:cstheme="majorHAnsi"/>
          <w:b/>
        </w:rPr>
        <w:tab/>
      </w:r>
      <w:r w:rsidRPr="00CC4088">
        <w:rPr>
          <w:rFonts w:asciiTheme="majorHAnsi" w:hAnsiTheme="majorHAnsi" w:cstheme="majorHAnsi"/>
        </w:rPr>
        <w:t>Behavioral Observation for Students in Schools (B.O.S.S.)</w:t>
      </w:r>
    </w:p>
    <w:p w14:paraId="3CC5F740" w14:textId="77777777" w:rsidR="00155CB9" w:rsidRPr="00CC4088" w:rsidRDefault="00155CB9">
      <w:pPr>
        <w:pStyle w:val="DefaultText"/>
        <w:rPr>
          <w:rFonts w:asciiTheme="majorHAnsi" w:hAnsiTheme="majorHAnsi" w:cstheme="majorHAnsi"/>
          <w:b/>
          <w:szCs w:val="24"/>
          <w:u w:val="single"/>
        </w:rPr>
      </w:pPr>
      <w:r w:rsidRPr="00CC4088">
        <w:rPr>
          <w:rFonts w:asciiTheme="majorHAnsi" w:hAnsiTheme="majorHAnsi" w:cstheme="majorHAnsi"/>
          <w:szCs w:val="24"/>
        </w:rPr>
        <w:tab/>
        <w:t>Achenbach System of Empirically Based Assessment (ASEBA)</w:t>
      </w:r>
    </w:p>
    <w:p w14:paraId="11AB3801" w14:textId="77777777" w:rsidR="00155CB9" w:rsidRPr="00CC4088" w:rsidRDefault="00155CB9">
      <w:pPr>
        <w:pStyle w:val="DefaultText"/>
        <w:rPr>
          <w:rFonts w:asciiTheme="majorHAnsi" w:hAnsiTheme="majorHAnsi" w:cstheme="majorHAnsi"/>
          <w:b/>
          <w:szCs w:val="24"/>
          <w:u w:val="single"/>
        </w:rPr>
      </w:pPr>
      <w:r w:rsidRPr="00CC4088">
        <w:rPr>
          <w:rFonts w:asciiTheme="majorHAnsi" w:hAnsiTheme="majorHAnsi" w:cstheme="majorHAnsi"/>
          <w:szCs w:val="24"/>
        </w:rPr>
        <w:tab/>
        <w:t>Behavioral Assessment System for Children – 2</w:t>
      </w:r>
      <w:r w:rsidRPr="00CC4088">
        <w:rPr>
          <w:rFonts w:asciiTheme="majorHAnsi" w:hAnsiTheme="majorHAnsi" w:cstheme="majorHAnsi"/>
          <w:szCs w:val="24"/>
          <w:vertAlign w:val="superscript"/>
        </w:rPr>
        <w:t>nd</w:t>
      </w:r>
      <w:r w:rsidRPr="00CC4088">
        <w:rPr>
          <w:rFonts w:asciiTheme="majorHAnsi" w:hAnsiTheme="majorHAnsi" w:cstheme="majorHAnsi"/>
          <w:szCs w:val="24"/>
        </w:rPr>
        <w:t xml:space="preserve"> Edition (BASC-II)</w:t>
      </w:r>
    </w:p>
    <w:p w14:paraId="70904B76" w14:textId="77777777" w:rsidR="00155CB9" w:rsidRPr="00CC4088" w:rsidRDefault="00155CB9">
      <w:pPr>
        <w:pStyle w:val="DefaultText"/>
        <w:rPr>
          <w:rFonts w:asciiTheme="majorHAnsi" w:hAnsiTheme="majorHAnsi" w:cstheme="majorHAnsi"/>
          <w:b/>
          <w:szCs w:val="24"/>
          <w:u w:val="single"/>
        </w:rPr>
      </w:pPr>
      <w:r w:rsidRPr="00CC4088">
        <w:rPr>
          <w:rFonts w:asciiTheme="majorHAnsi" w:hAnsiTheme="majorHAnsi" w:cstheme="majorHAnsi"/>
          <w:szCs w:val="24"/>
        </w:rPr>
        <w:tab/>
        <w:t>Adolescent Psychopathology Scale (APS)</w:t>
      </w:r>
    </w:p>
    <w:p w14:paraId="6AABEA8C" w14:textId="77777777" w:rsidR="00155CB9" w:rsidRPr="00CC4088" w:rsidRDefault="00155CB9">
      <w:pPr>
        <w:pStyle w:val="DefaultText"/>
        <w:rPr>
          <w:rFonts w:asciiTheme="majorHAnsi" w:hAnsiTheme="majorHAnsi" w:cstheme="majorHAnsi"/>
          <w:b/>
          <w:szCs w:val="24"/>
          <w:u w:val="single"/>
        </w:rPr>
      </w:pPr>
      <w:r w:rsidRPr="00CC4088">
        <w:rPr>
          <w:rFonts w:asciiTheme="majorHAnsi" w:hAnsiTheme="majorHAnsi" w:cstheme="majorHAnsi"/>
          <w:szCs w:val="24"/>
        </w:rPr>
        <w:tab/>
        <w:t>Children’s Depression Inventory (CDI)</w:t>
      </w:r>
    </w:p>
    <w:p w14:paraId="6051E04A" w14:textId="77777777" w:rsidR="00155CB9" w:rsidRPr="00CC4088" w:rsidRDefault="00155CB9">
      <w:pPr>
        <w:pStyle w:val="DefaultText"/>
        <w:rPr>
          <w:rFonts w:asciiTheme="majorHAnsi" w:hAnsiTheme="majorHAnsi" w:cstheme="majorHAnsi"/>
          <w:b/>
          <w:szCs w:val="24"/>
          <w:u w:val="single"/>
        </w:rPr>
      </w:pPr>
      <w:r w:rsidRPr="00CC4088">
        <w:rPr>
          <w:rFonts w:asciiTheme="majorHAnsi" w:hAnsiTheme="majorHAnsi" w:cstheme="majorHAnsi"/>
          <w:szCs w:val="24"/>
        </w:rPr>
        <w:tab/>
        <w:t>Conners’ Rating Scales-Revised (CRS-R)</w:t>
      </w:r>
    </w:p>
    <w:p w14:paraId="40165225" w14:textId="77777777" w:rsidR="00155CB9" w:rsidRPr="00CC4088" w:rsidRDefault="00155CB9">
      <w:pPr>
        <w:pStyle w:val="DefaultText"/>
        <w:rPr>
          <w:rFonts w:asciiTheme="majorHAnsi" w:hAnsiTheme="majorHAnsi" w:cstheme="majorHAnsi"/>
          <w:szCs w:val="24"/>
        </w:rPr>
      </w:pPr>
      <w:r w:rsidRPr="00CC4088">
        <w:rPr>
          <w:rFonts w:asciiTheme="majorHAnsi" w:hAnsiTheme="majorHAnsi" w:cstheme="majorHAnsi"/>
          <w:szCs w:val="24"/>
        </w:rPr>
        <w:tab/>
        <w:t>Behavioral Rating Inventory of Executive Function (BRIEF)</w:t>
      </w:r>
    </w:p>
    <w:p w14:paraId="335A386C" w14:textId="77777777" w:rsidR="00155CB9" w:rsidRPr="00CC4088" w:rsidRDefault="00155CB9">
      <w:pPr>
        <w:pStyle w:val="DefaultText"/>
        <w:rPr>
          <w:rFonts w:asciiTheme="majorHAnsi" w:hAnsiTheme="majorHAnsi" w:cstheme="majorHAnsi"/>
          <w:szCs w:val="24"/>
        </w:rPr>
      </w:pPr>
      <w:r w:rsidRPr="00CC4088">
        <w:rPr>
          <w:rFonts w:asciiTheme="majorHAnsi" w:hAnsiTheme="majorHAnsi" w:cstheme="majorHAnsi"/>
          <w:szCs w:val="24"/>
        </w:rPr>
        <w:tab/>
        <w:t>Adaptive Behavior Assessment System, Second Edition (ABAS II)</w:t>
      </w:r>
    </w:p>
    <w:p w14:paraId="27335F0D" w14:textId="77777777" w:rsidR="00155CB9" w:rsidRPr="001F6D35" w:rsidRDefault="00155CB9" w:rsidP="001F6D35">
      <w:pPr>
        <w:pStyle w:val="DefaultText"/>
        <w:rPr>
          <w:rFonts w:asciiTheme="majorHAnsi" w:hAnsiTheme="majorHAnsi" w:cstheme="majorHAnsi"/>
          <w:szCs w:val="24"/>
        </w:rPr>
      </w:pPr>
      <w:r w:rsidRPr="00CC4088">
        <w:rPr>
          <w:rFonts w:asciiTheme="majorHAnsi" w:hAnsiTheme="majorHAnsi" w:cstheme="majorHAnsi"/>
          <w:szCs w:val="24"/>
        </w:rPr>
        <w:tab/>
        <w:t>Minnesota Multiphasic Personality Inventory (MMPI)</w:t>
      </w:r>
    </w:p>
    <w:p w14:paraId="78D24B10" w14:textId="77777777" w:rsidR="001F6D35" w:rsidRPr="00CC4088" w:rsidRDefault="001F6D35" w:rsidP="001F6D35">
      <w:pPr>
        <w:ind w:firstLine="0"/>
        <w:rPr>
          <w:rFonts w:asciiTheme="majorHAnsi" w:hAnsiTheme="majorHAnsi" w:cstheme="majorHAnsi"/>
          <w:b/>
        </w:rPr>
      </w:pPr>
    </w:p>
    <w:tbl>
      <w:tblPr>
        <w:tblStyle w:val="TableGrid"/>
        <w:tblW w:w="0" w:type="auto"/>
        <w:tblLook w:val="04A0" w:firstRow="1" w:lastRow="0" w:firstColumn="1" w:lastColumn="0" w:noHBand="0" w:noVBand="1"/>
      </w:tblPr>
      <w:tblGrid>
        <w:gridCol w:w="9350"/>
      </w:tblGrid>
      <w:tr w:rsidR="001F6D35" w:rsidRPr="0017753A" w14:paraId="4BA183A5" w14:textId="77777777" w:rsidTr="002A3E34">
        <w:tc>
          <w:tcPr>
            <w:tcW w:w="9576" w:type="dxa"/>
            <w:shd w:val="clear" w:color="auto" w:fill="D9E2F3"/>
          </w:tcPr>
          <w:p w14:paraId="3696A0BF" w14:textId="77777777" w:rsidR="001F6D35" w:rsidRPr="0017753A" w:rsidRDefault="001F6D35" w:rsidP="002A3E34">
            <w:pPr>
              <w:pStyle w:val="Heading3"/>
              <w:ind w:firstLine="0"/>
              <w:jc w:val="center"/>
              <w:rPr>
                <w:rFonts w:cs="Calibri Light"/>
                <w:u w:val="none"/>
              </w:rPr>
            </w:pPr>
            <w:r>
              <w:rPr>
                <w:rFonts w:cs="Calibri Light"/>
                <w:u w:val="none"/>
              </w:rPr>
              <w:t>Teaching Experience</w:t>
            </w:r>
          </w:p>
        </w:tc>
      </w:tr>
    </w:tbl>
    <w:p w14:paraId="0E443CFE" w14:textId="77777777" w:rsidR="001F6D35" w:rsidRDefault="001F6D35" w:rsidP="001F6D35">
      <w:pPr>
        <w:ind w:firstLine="0"/>
        <w:rPr>
          <w:rFonts w:asciiTheme="majorHAnsi" w:hAnsiTheme="majorHAnsi" w:cstheme="majorHAnsi"/>
          <w:i/>
          <w:iCs/>
        </w:rPr>
      </w:pPr>
      <w:r>
        <w:rPr>
          <w:rFonts w:asciiTheme="majorHAnsi" w:hAnsiTheme="majorHAnsi" w:cstheme="majorHAnsi"/>
        </w:rPr>
        <w:t xml:space="preserve">Guest Lecture </w:t>
      </w:r>
      <w:r>
        <w:rPr>
          <w:rFonts w:asciiTheme="majorHAnsi" w:hAnsiTheme="majorHAnsi" w:cstheme="majorHAnsi"/>
          <w:i/>
          <w:iCs/>
        </w:rPr>
        <w:t>Spring 2020</w:t>
      </w:r>
    </w:p>
    <w:p w14:paraId="6AE48CE6" w14:textId="77777777" w:rsidR="001F6D35" w:rsidRDefault="001F6D35" w:rsidP="001F6D35">
      <w:pPr>
        <w:ind w:firstLine="0"/>
        <w:rPr>
          <w:rFonts w:asciiTheme="majorHAnsi" w:hAnsiTheme="majorHAnsi" w:cstheme="majorHAnsi"/>
        </w:rPr>
      </w:pPr>
      <w:r>
        <w:rPr>
          <w:rFonts w:asciiTheme="majorHAnsi" w:hAnsiTheme="majorHAnsi" w:cstheme="majorHAnsi"/>
        </w:rPr>
        <w:tab/>
        <w:t>School Psychology, University of South Florida</w:t>
      </w:r>
    </w:p>
    <w:p w14:paraId="5CFE4F56" w14:textId="77777777" w:rsidR="001F6D35" w:rsidRDefault="001F6D35" w:rsidP="001F6D35">
      <w:pPr>
        <w:ind w:firstLine="0"/>
        <w:rPr>
          <w:rFonts w:asciiTheme="majorHAnsi" w:hAnsiTheme="majorHAnsi" w:cstheme="majorHAnsi"/>
        </w:rPr>
      </w:pPr>
      <w:r>
        <w:rPr>
          <w:rFonts w:asciiTheme="majorHAnsi" w:hAnsiTheme="majorHAnsi" w:cstheme="majorHAnsi"/>
        </w:rPr>
        <w:tab/>
        <w:t>Course: Advanced Behavior Interventions (SPS 7700)</w:t>
      </w:r>
    </w:p>
    <w:p w14:paraId="233672C8" w14:textId="77777777" w:rsidR="001F6D35" w:rsidRDefault="001F6D35" w:rsidP="001F6D35">
      <w:pPr>
        <w:ind w:firstLine="0"/>
        <w:rPr>
          <w:rFonts w:asciiTheme="majorHAnsi" w:hAnsiTheme="majorHAnsi" w:cstheme="majorHAnsi"/>
        </w:rPr>
      </w:pPr>
      <w:r>
        <w:rPr>
          <w:rFonts w:asciiTheme="majorHAnsi" w:hAnsiTheme="majorHAnsi" w:cstheme="majorHAnsi"/>
        </w:rPr>
        <w:tab/>
        <w:t>Lecture: Family-school collaboration within Positive Behavior Interventions and Supports</w:t>
      </w:r>
    </w:p>
    <w:p w14:paraId="7ADE22A4" w14:textId="77777777" w:rsidR="001F6D35" w:rsidRDefault="001F6D35" w:rsidP="001F6D35">
      <w:pPr>
        <w:ind w:firstLine="0"/>
        <w:rPr>
          <w:rFonts w:asciiTheme="majorHAnsi" w:hAnsiTheme="majorHAnsi" w:cstheme="majorHAnsi"/>
        </w:rPr>
      </w:pPr>
    </w:p>
    <w:p w14:paraId="36E3F26D" w14:textId="77777777" w:rsidR="001F6D35" w:rsidRPr="00CC4088" w:rsidRDefault="001F6D35" w:rsidP="001F6D35">
      <w:pPr>
        <w:ind w:firstLine="0"/>
        <w:rPr>
          <w:rFonts w:asciiTheme="majorHAnsi" w:hAnsiTheme="majorHAnsi" w:cstheme="majorHAnsi"/>
          <w:i/>
        </w:rPr>
      </w:pPr>
      <w:r w:rsidRPr="00CC4088">
        <w:rPr>
          <w:rFonts w:asciiTheme="majorHAnsi" w:hAnsiTheme="majorHAnsi" w:cstheme="majorHAnsi"/>
        </w:rPr>
        <w:t>Co-Instructor</w:t>
      </w:r>
      <w:r w:rsidRPr="00CC4088">
        <w:rPr>
          <w:rFonts w:asciiTheme="majorHAnsi" w:hAnsiTheme="majorHAnsi" w:cstheme="majorHAnsi"/>
        </w:rPr>
        <w:tab/>
      </w:r>
      <w:r w:rsidRPr="00CC4088">
        <w:rPr>
          <w:rFonts w:asciiTheme="majorHAnsi" w:hAnsiTheme="majorHAnsi" w:cstheme="majorHAnsi"/>
          <w:i/>
        </w:rPr>
        <w:t>Fall 201</w:t>
      </w:r>
      <w:r>
        <w:rPr>
          <w:rFonts w:asciiTheme="majorHAnsi" w:hAnsiTheme="majorHAnsi" w:cstheme="majorHAnsi"/>
          <w:i/>
        </w:rPr>
        <w:t>8</w:t>
      </w:r>
    </w:p>
    <w:p w14:paraId="61D81B62" w14:textId="77777777" w:rsidR="001F6D35" w:rsidRPr="00CC4088" w:rsidRDefault="001F6D35" w:rsidP="001F6D35">
      <w:pPr>
        <w:ind w:left="720" w:firstLine="0"/>
        <w:rPr>
          <w:rFonts w:asciiTheme="majorHAnsi" w:hAnsiTheme="majorHAnsi" w:cstheme="majorHAnsi"/>
        </w:rPr>
      </w:pPr>
      <w:r w:rsidRPr="00CC4088">
        <w:rPr>
          <w:rFonts w:asciiTheme="majorHAnsi" w:hAnsiTheme="majorHAnsi" w:cstheme="majorHAnsi"/>
        </w:rPr>
        <w:t xml:space="preserve">Department of Child and Family Studies, College of Behavioral &amp; Community Sciences, University of South Florida. </w:t>
      </w:r>
    </w:p>
    <w:p w14:paraId="3A9F6BFF" w14:textId="77777777" w:rsidR="001F6D35" w:rsidRPr="00CC4088" w:rsidRDefault="001F6D35" w:rsidP="001F6D35">
      <w:pPr>
        <w:rPr>
          <w:rFonts w:asciiTheme="majorHAnsi" w:hAnsiTheme="majorHAnsi" w:cstheme="majorHAnsi"/>
        </w:rPr>
      </w:pPr>
      <w:r w:rsidRPr="00CC4088">
        <w:rPr>
          <w:rFonts w:asciiTheme="majorHAnsi" w:hAnsiTheme="majorHAnsi" w:cstheme="majorHAnsi"/>
          <w:i/>
        </w:rPr>
        <w:t>Course</w:t>
      </w:r>
      <w:r w:rsidRPr="00CC4088">
        <w:rPr>
          <w:rFonts w:asciiTheme="majorHAnsi" w:hAnsiTheme="majorHAnsi" w:cstheme="majorHAnsi"/>
        </w:rPr>
        <w:t>: Behavior Consultation and Collaborative Systems Change (MHS 6607)</w:t>
      </w:r>
    </w:p>
    <w:p w14:paraId="10FEF6F9" w14:textId="77777777" w:rsidR="001F6D35" w:rsidRPr="00CC4088" w:rsidRDefault="001F6D35" w:rsidP="001F6D35">
      <w:pPr>
        <w:rPr>
          <w:rFonts w:asciiTheme="majorHAnsi" w:hAnsiTheme="majorHAnsi" w:cstheme="majorHAnsi"/>
        </w:rPr>
      </w:pPr>
      <w:r w:rsidRPr="00CC4088">
        <w:rPr>
          <w:rFonts w:asciiTheme="majorHAnsi" w:hAnsiTheme="majorHAnsi" w:cstheme="majorHAnsi"/>
          <w:i/>
        </w:rPr>
        <w:t>Co-Instructor</w:t>
      </w:r>
      <w:r w:rsidRPr="00CC4088">
        <w:rPr>
          <w:rFonts w:asciiTheme="majorHAnsi" w:hAnsiTheme="majorHAnsi" w:cstheme="majorHAnsi"/>
        </w:rPr>
        <w:t>: Heather George</w:t>
      </w:r>
    </w:p>
    <w:p w14:paraId="20556010" w14:textId="77777777" w:rsidR="001F6D35" w:rsidRPr="00CC4088" w:rsidRDefault="001F6D35" w:rsidP="001F6D35">
      <w:pPr>
        <w:ind w:left="720" w:firstLine="0"/>
        <w:rPr>
          <w:rFonts w:asciiTheme="majorHAnsi" w:hAnsiTheme="majorHAnsi" w:cstheme="majorHAnsi"/>
        </w:rPr>
      </w:pPr>
      <w:r w:rsidRPr="00CC4088">
        <w:rPr>
          <w:rFonts w:asciiTheme="majorHAnsi" w:hAnsiTheme="majorHAnsi" w:cstheme="majorHAnsi"/>
        </w:rPr>
        <w:t>Scored weekly student discussion posts, responded to questions, facilitated group discussion. Responded to student questions and provided feedback on assignments throughout the semester.</w:t>
      </w:r>
    </w:p>
    <w:p w14:paraId="065302BC" w14:textId="77777777" w:rsidR="001F6D35" w:rsidRPr="002222CC" w:rsidRDefault="001F6D35" w:rsidP="001F6D35">
      <w:pPr>
        <w:ind w:firstLine="0"/>
        <w:rPr>
          <w:rFonts w:asciiTheme="majorHAnsi" w:hAnsiTheme="majorHAnsi" w:cstheme="majorHAnsi"/>
        </w:rPr>
      </w:pPr>
    </w:p>
    <w:p w14:paraId="399C8D43" w14:textId="77777777" w:rsidR="001F6D35" w:rsidRPr="00CC4088" w:rsidRDefault="001F6D35" w:rsidP="001F6D35">
      <w:pPr>
        <w:ind w:firstLine="0"/>
        <w:rPr>
          <w:rFonts w:asciiTheme="majorHAnsi" w:hAnsiTheme="majorHAnsi" w:cstheme="majorHAnsi"/>
          <w:i/>
        </w:rPr>
      </w:pPr>
      <w:r w:rsidRPr="00CC4088">
        <w:rPr>
          <w:rFonts w:asciiTheme="majorHAnsi" w:hAnsiTheme="majorHAnsi" w:cstheme="majorHAnsi"/>
        </w:rPr>
        <w:t>Co-Instructor</w:t>
      </w:r>
      <w:r w:rsidRPr="00CC4088">
        <w:rPr>
          <w:rFonts w:asciiTheme="majorHAnsi" w:hAnsiTheme="majorHAnsi" w:cstheme="majorHAnsi"/>
        </w:rPr>
        <w:tab/>
      </w:r>
      <w:r w:rsidRPr="00CC4088">
        <w:rPr>
          <w:rFonts w:asciiTheme="majorHAnsi" w:hAnsiTheme="majorHAnsi" w:cstheme="majorHAnsi"/>
          <w:i/>
        </w:rPr>
        <w:t>Fall 2017</w:t>
      </w:r>
    </w:p>
    <w:p w14:paraId="45E40833" w14:textId="77777777" w:rsidR="001F6D35" w:rsidRPr="00CC4088" w:rsidRDefault="001F6D35" w:rsidP="001F6D35">
      <w:pPr>
        <w:ind w:left="720" w:firstLine="0"/>
        <w:rPr>
          <w:rFonts w:asciiTheme="majorHAnsi" w:hAnsiTheme="majorHAnsi" w:cstheme="majorHAnsi"/>
        </w:rPr>
      </w:pPr>
      <w:r w:rsidRPr="00CC4088">
        <w:rPr>
          <w:rFonts w:asciiTheme="majorHAnsi" w:hAnsiTheme="majorHAnsi" w:cstheme="majorHAnsi"/>
        </w:rPr>
        <w:t xml:space="preserve">Department of Child and Family Studies, College of Behavioral &amp; Community Sciences, University of South Florida. </w:t>
      </w:r>
    </w:p>
    <w:p w14:paraId="581B6398" w14:textId="77777777" w:rsidR="001F6D35" w:rsidRPr="00CC4088" w:rsidRDefault="001F6D35" w:rsidP="001F6D35">
      <w:pPr>
        <w:rPr>
          <w:rFonts w:asciiTheme="majorHAnsi" w:hAnsiTheme="majorHAnsi" w:cstheme="majorHAnsi"/>
        </w:rPr>
      </w:pPr>
      <w:r w:rsidRPr="00CC4088">
        <w:rPr>
          <w:rFonts w:asciiTheme="majorHAnsi" w:hAnsiTheme="majorHAnsi" w:cstheme="majorHAnsi"/>
          <w:i/>
        </w:rPr>
        <w:t>Course</w:t>
      </w:r>
      <w:r w:rsidRPr="00CC4088">
        <w:rPr>
          <w:rFonts w:asciiTheme="majorHAnsi" w:hAnsiTheme="majorHAnsi" w:cstheme="majorHAnsi"/>
        </w:rPr>
        <w:t>: Behavior Consultation and Collaborative Systems Change (MHS 6607)</w:t>
      </w:r>
    </w:p>
    <w:p w14:paraId="2DC89A9B" w14:textId="77777777" w:rsidR="001F6D35" w:rsidRPr="00CC4088" w:rsidRDefault="001F6D35" w:rsidP="001F6D35">
      <w:pPr>
        <w:rPr>
          <w:rFonts w:asciiTheme="majorHAnsi" w:hAnsiTheme="majorHAnsi" w:cstheme="majorHAnsi"/>
        </w:rPr>
      </w:pPr>
      <w:r w:rsidRPr="00CC4088">
        <w:rPr>
          <w:rFonts w:asciiTheme="majorHAnsi" w:hAnsiTheme="majorHAnsi" w:cstheme="majorHAnsi"/>
          <w:i/>
        </w:rPr>
        <w:t>Co-Instructor</w:t>
      </w:r>
      <w:r w:rsidRPr="00CC4088">
        <w:rPr>
          <w:rFonts w:asciiTheme="majorHAnsi" w:hAnsiTheme="majorHAnsi" w:cstheme="majorHAnsi"/>
        </w:rPr>
        <w:t>: Heather George</w:t>
      </w:r>
    </w:p>
    <w:p w14:paraId="03E004BA" w14:textId="77777777" w:rsidR="001F6D35" w:rsidRPr="00CC4088" w:rsidRDefault="001F6D35" w:rsidP="001F6D35">
      <w:pPr>
        <w:ind w:left="720" w:firstLine="0"/>
        <w:rPr>
          <w:rFonts w:asciiTheme="majorHAnsi" w:hAnsiTheme="majorHAnsi" w:cstheme="majorHAnsi"/>
        </w:rPr>
      </w:pPr>
      <w:r w:rsidRPr="00CC4088">
        <w:rPr>
          <w:rFonts w:asciiTheme="majorHAnsi" w:hAnsiTheme="majorHAnsi" w:cstheme="majorHAnsi"/>
        </w:rPr>
        <w:t>Scored weekly student discussion posts, responded to questions, facilitated group discussion. Responded to student questions and provided feedback on assignments throughout the semester.</w:t>
      </w:r>
    </w:p>
    <w:p w14:paraId="442213EF" w14:textId="77777777" w:rsidR="001F6D35" w:rsidRPr="00CC4088" w:rsidRDefault="001F6D35" w:rsidP="001F6D35">
      <w:pPr>
        <w:rPr>
          <w:rFonts w:asciiTheme="majorHAnsi" w:hAnsiTheme="majorHAnsi" w:cstheme="majorHAnsi"/>
        </w:rPr>
      </w:pPr>
    </w:p>
    <w:p w14:paraId="6A6392C9" w14:textId="77777777" w:rsidR="001F6D35" w:rsidRPr="00CC4088" w:rsidRDefault="001F6D35" w:rsidP="001F6D35">
      <w:pPr>
        <w:ind w:firstLine="0"/>
        <w:rPr>
          <w:rFonts w:asciiTheme="majorHAnsi" w:hAnsiTheme="majorHAnsi" w:cstheme="majorHAnsi"/>
          <w:i/>
        </w:rPr>
      </w:pPr>
      <w:r w:rsidRPr="00CC4088">
        <w:rPr>
          <w:rFonts w:asciiTheme="majorHAnsi" w:hAnsiTheme="majorHAnsi" w:cstheme="majorHAnsi"/>
        </w:rPr>
        <w:t>Co-Instructor</w:t>
      </w:r>
      <w:r w:rsidRPr="00CC4088">
        <w:rPr>
          <w:rFonts w:asciiTheme="majorHAnsi" w:hAnsiTheme="majorHAnsi" w:cstheme="majorHAnsi"/>
        </w:rPr>
        <w:tab/>
      </w:r>
      <w:r w:rsidRPr="00CC4088">
        <w:rPr>
          <w:rFonts w:asciiTheme="majorHAnsi" w:hAnsiTheme="majorHAnsi" w:cstheme="majorHAnsi"/>
          <w:i/>
        </w:rPr>
        <w:t>Spring 2013</w:t>
      </w:r>
    </w:p>
    <w:p w14:paraId="0903167E" w14:textId="77777777" w:rsidR="001F6D35" w:rsidRPr="00CC4088" w:rsidRDefault="001F6D35" w:rsidP="001F6D35">
      <w:pPr>
        <w:rPr>
          <w:rFonts w:asciiTheme="majorHAnsi" w:hAnsiTheme="majorHAnsi" w:cstheme="majorHAnsi"/>
        </w:rPr>
      </w:pPr>
      <w:r w:rsidRPr="00CC4088">
        <w:rPr>
          <w:rFonts w:asciiTheme="majorHAnsi" w:hAnsiTheme="majorHAnsi" w:cstheme="majorHAnsi"/>
        </w:rPr>
        <w:t>School Psychology, University of South Florida</w:t>
      </w:r>
    </w:p>
    <w:p w14:paraId="5682A1B6" w14:textId="77777777" w:rsidR="001F6D35" w:rsidRPr="00CC4088" w:rsidRDefault="001F6D35" w:rsidP="001F6D35">
      <w:pPr>
        <w:rPr>
          <w:rFonts w:asciiTheme="majorHAnsi" w:hAnsiTheme="majorHAnsi" w:cstheme="majorHAnsi"/>
        </w:rPr>
      </w:pPr>
      <w:r w:rsidRPr="00CC4088">
        <w:rPr>
          <w:rFonts w:asciiTheme="majorHAnsi" w:hAnsiTheme="majorHAnsi" w:cstheme="majorHAnsi"/>
          <w:i/>
        </w:rPr>
        <w:t>Course</w:t>
      </w:r>
      <w:r w:rsidRPr="00CC4088">
        <w:rPr>
          <w:rFonts w:asciiTheme="majorHAnsi" w:hAnsiTheme="majorHAnsi" w:cstheme="majorHAnsi"/>
        </w:rPr>
        <w:t>: Advanced Behavior Interventions (SPS 7700)</w:t>
      </w:r>
    </w:p>
    <w:p w14:paraId="6C8296F6" w14:textId="77777777" w:rsidR="001F6D35" w:rsidRPr="00CC4088" w:rsidRDefault="001F6D35" w:rsidP="001F6D35">
      <w:pPr>
        <w:rPr>
          <w:rFonts w:asciiTheme="majorHAnsi" w:hAnsiTheme="majorHAnsi" w:cstheme="majorHAnsi"/>
        </w:rPr>
      </w:pPr>
      <w:r w:rsidRPr="00CC4088">
        <w:rPr>
          <w:rFonts w:asciiTheme="majorHAnsi" w:hAnsiTheme="majorHAnsi" w:cstheme="majorHAnsi"/>
          <w:i/>
        </w:rPr>
        <w:t>Co-Instructor</w:t>
      </w:r>
      <w:r w:rsidRPr="00CC4088">
        <w:rPr>
          <w:rFonts w:asciiTheme="majorHAnsi" w:hAnsiTheme="majorHAnsi" w:cstheme="majorHAnsi"/>
        </w:rPr>
        <w:t xml:space="preserve">: Rose </w:t>
      </w:r>
      <w:proofErr w:type="spellStart"/>
      <w:r w:rsidRPr="00CC4088">
        <w:rPr>
          <w:rFonts w:asciiTheme="majorHAnsi" w:hAnsiTheme="majorHAnsi" w:cstheme="majorHAnsi"/>
        </w:rPr>
        <w:t>Iovannone</w:t>
      </w:r>
      <w:proofErr w:type="spellEnd"/>
    </w:p>
    <w:p w14:paraId="68E63F05" w14:textId="77777777" w:rsidR="001F6D35" w:rsidRPr="00CC4088" w:rsidRDefault="001F6D35" w:rsidP="001F6D35">
      <w:pPr>
        <w:ind w:left="720" w:firstLine="0"/>
        <w:rPr>
          <w:rFonts w:asciiTheme="majorHAnsi" w:hAnsiTheme="majorHAnsi" w:cstheme="majorHAnsi"/>
        </w:rPr>
      </w:pPr>
      <w:r w:rsidRPr="00CC4088">
        <w:rPr>
          <w:rFonts w:asciiTheme="majorHAnsi" w:hAnsiTheme="majorHAnsi" w:cstheme="majorHAnsi"/>
        </w:rPr>
        <w:t>Lectured and facilitated group discussion during weekly class meetings. Responded to student questions and provided feedback on assignments throughout the semester.</w:t>
      </w:r>
    </w:p>
    <w:p w14:paraId="640C9322" w14:textId="77777777" w:rsidR="001F6D35" w:rsidRPr="00CC4088" w:rsidRDefault="001F6D35" w:rsidP="001F6D35">
      <w:pPr>
        <w:rPr>
          <w:rFonts w:asciiTheme="majorHAnsi" w:hAnsiTheme="majorHAnsi" w:cstheme="majorHAnsi"/>
        </w:rPr>
      </w:pPr>
      <w:r w:rsidRPr="00CC4088">
        <w:rPr>
          <w:rFonts w:asciiTheme="majorHAnsi" w:hAnsiTheme="majorHAnsi" w:cstheme="majorHAnsi"/>
        </w:rPr>
        <w:tab/>
      </w:r>
    </w:p>
    <w:p w14:paraId="517563E8"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Guest Lecturer</w:t>
      </w:r>
      <w:proofErr w:type="gramStart"/>
      <w:r w:rsidRPr="00CC4088">
        <w:rPr>
          <w:rFonts w:asciiTheme="majorHAnsi" w:hAnsiTheme="majorHAnsi" w:cstheme="majorHAnsi"/>
        </w:rPr>
        <w:tab/>
      </w:r>
      <w:r>
        <w:rPr>
          <w:rFonts w:asciiTheme="majorHAnsi" w:hAnsiTheme="majorHAnsi" w:cstheme="majorHAnsi"/>
        </w:rPr>
        <w:t xml:space="preserve">  </w:t>
      </w:r>
      <w:r w:rsidRPr="00CC4088">
        <w:rPr>
          <w:rFonts w:asciiTheme="majorHAnsi" w:hAnsiTheme="majorHAnsi" w:cstheme="majorHAnsi"/>
          <w:i/>
        </w:rPr>
        <w:t>Fall</w:t>
      </w:r>
      <w:proofErr w:type="gramEnd"/>
      <w:r w:rsidRPr="00CC4088">
        <w:rPr>
          <w:rFonts w:asciiTheme="majorHAnsi" w:hAnsiTheme="majorHAnsi" w:cstheme="majorHAnsi"/>
          <w:i/>
        </w:rPr>
        <w:t xml:space="preserve"> 2009</w:t>
      </w:r>
    </w:p>
    <w:p w14:paraId="1F868BFB" w14:textId="77777777" w:rsidR="001F6D35" w:rsidRPr="00CC4088" w:rsidRDefault="001F6D35" w:rsidP="001F6D35">
      <w:pPr>
        <w:ind w:firstLine="630"/>
        <w:rPr>
          <w:rFonts w:asciiTheme="majorHAnsi" w:hAnsiTheme="majorHAnsi" w:cstheme="majorHAnsi"/>
        </w:rPr>
      </w:pPr>
      <w:r w:rsidRPr="00CC4088">
        <w:rPr>
          <w:rFonts w:asciiTheme="majorHAnsi" w:hAnsiTheme="majorHAnsi" w:cstheme="majorHAnsi"/>
        </w:rPr>
        <w:t xml:space="preserve">  Elementary Education, Special Education, University of South Florida</w:t>
      </w:r>
    </w:p>
    <w:p w14:paraId="07B4E7B7" w14:textId="77777777" w:rsidR="001F6D35" w:rsidRPr="00CC4088" w:rsidRDefault="001F6D35" w:rsidP="001F6D35">
      <w:pPr>
        <w:rPr>
          <w:rFonts w:asciiTheme="majorHAnsi" w:hAnsiTheme="majorHAnsi" w:cstheme="majorHAnsi"/>
        </w:rPr>
      </w:pPr>
      <w:r w:rsidRPr="00CC4088">
        <w:rPr>
          <w:rFonts w:asciiTheme="majorHAnsi" w:hAnsiTheme="majorHAnsi" w:cstheme="majorHAnsi"/>
          <w:i/>
        </w:rPr>
        <w:lastRenderedPageBreak/>
        <w:t xml:space="preserve">Courses:  </w:t>
      </w:r>
      <w:r w:rsidRPr="00CC4088">
        <w:rPr>
          <w:rFonts w:asciiTheme="majorHAnsi" w:hAnsiTheme="majorHAnsi" w:cstheme="majorHAnsi"/>
        </w:rPr>
        <w:t>Learning and the Developing Child</w:t>
      </w:r>
    </w:p>
    <w:p w14:paraId="422A0E8E" w14:textId="77777777" w:rsidR="001F6D35" w:rsidRPr="00CC4088" w:rsidRDefault="001F6D35" w:rsidP="001F6D35">
      <w:pPr>
        <w:ind w:left="1440" w:firstLine="0"/>
        <w:rPr>
          <w:rFonts w:asciiTheme="majorHAnsi" w:hAnsiTheme="majorHAnsi" w:cstheme="majorHAnsi"/>
        </w:rPr>
      </w:pPr>
      <w:r w:rsidRPr="00CC4088">
        <w:rPr>
          <w:rFonts w:asciiTheme="majorHAnsi" w:hAnsiTheme="majorHAnsi" w:cstheme="majorHAnsi"/>
        </w:rPr>
        <w:t xml:space="preserve">    Educational Assessment of Exceptional Students</w:t>
      </w:r>
    </w:p>
    <w:p w14:paraId="627D2477" w14:textId="77777777" w:rsidR="001F6D35" w:rsidRPr="00CC4088" w:rsidRDefault="001F6D35" w:rsidP="001F6D35">
      <w:pPr>
        <w:ind w:left="1620" w:hanging="900"/>
        <w:rPr>
          <w:rFonts w:asciiTheme="majorHAnsi" w:hAnsiTheme="majorHAnsi" w:cstheme="majorHAnsi"/>
        </w:rPr>
      </w:pPr>
      <w:r w:rsidRPr="00CC4088">
        <w:rPr>
          <w:rFonts w:asciiTheme="majorHAnsi" w:hAnsiTheme="majorHAnsi" w:cstheme="majorHAnsi"/>
          <w:i/>
        </w:rPr>
        <w:t xml:space="preserve">Lecture:   </w:t>
      </w:r>
      <w:r w:rsidRPr="00CC4088">
        <w:rPr>
          <w:rFonts w:asciiTheme="majorHAnsi" w:hAnsiTheme="majorHAnsi" w:cstheme="majorHAnsi"/>
        </w:rPr>
        <w:t>Problem-Solving/Response to Intervention, Curriculum Based Measurement (CBM), Progress Monitoring</w:t>
      </w:r>
    </w:p>
    <w:p w14:paraId="75ECE2FC" w14:textId="77777777" w:rsidR="001F6D35" w:rsidRPr="00CC4088" w:rsidRDefault="001F6D35" w:rsidP="001F6D35">
      <w:pPr>
        <w:rPr>
          <w:rFonts w:asciiTheme="majorHAnsi" w:hAnsiTheme="majorHAnsi" w:cstheme="majorHAnsi"/>
        </w:rPr>
      </w:pPr>
    </w:p>
    <w:p w14:paraId="1BCCE41F" w14:textId="77777777" w:rsidR="001F6D35" w:rsidRPr="00CC4088" w:rsidRDefault="001F6D35" w:rsidP="001F6D35">
      <w:pPr>
        <w:ind w:firstLine="0"/>
        <w:rPr>
          <w:rFonts w:asciiTheme="majorHAnsi" w:hAnsiTheme="majorHAnsi" w:cstheme="majorHAnsi"/>
        </w:rPr>
      </w:pPr>
      <w:r w:rsidRPr="00CC4088">
        <w:rPr>
          <w:rFonts w:asciiTheme="majorHAnsi" w:hAnsiTheme="majorHAnsi" w:cstheme="majorHAnsi"/>
        </w:rPr>
        <w:t xml:space="preserve">Teaching </w:t>
      </w:r>
      <w:proofErr w:type="gramStart"/>
      <w:r w:rsidRPr="00CC4088">
        <w:rPr>
          <w:rFonts w:asciiTheme="majorHAnsi" w:hAnsiTheme="majorHAnsi" w:cstheme="majorHAnsi"/>
        </w:rPr>
        <w:t>Assistant</w:t>
      </w:r>
      <w:r>
        <w:rPr>
          <w:rFonts w:asciiTheme="majorHAnsi" w:hAnsiTheme="majorHAnsi" w:cstheme="majorHAnsi"/>
        </w:rPr>
        <w:t xml:space="preserve">  </w:t>
      </w:r>
      <w:r w:rsidRPr="00CC4088">
        <w:rPr>
          <w:rFonts w:asciiTheme="majorHAnsi" w:hAnsiTheme="majorHAnsi" w:cstheme="majorHAnsi"/>
          <w:i/>
        </w:rPr>
        <w:t>Fall</w:t>
      </w:r>
      <w:proofErr w:type="gramEnd"/>
      <w:r w:rsidRPr="00CC4088">
        <w:rPr>
          <w:rFonts w:asciiTheme="majorHAnsi" w:hAnsiTheme="majorHAnsi" w:cstheme="majorHAnsi"/>
          <w:i/>
        </w:rPr>
        <w:t xml:space="preserve"> 2005-Fall 2006</w:t>
      </w:r>
    </w:p>
    <w:p w14:paraId="1E58356E" w14:textId="77777777" w:rsidR="001F6D35" w:rsidRPr="00CC4088" w:rsidRDefault="001F6D35" w:rsidP="001F6D35">
      <w:pPr>
        <w:rPr>
          <w:rFonts w:asciiTheme="majorHAnsi" w:hAnsiTheme="majorHAnsi" w:cstheme="majorHAnsi"/>
        </w:rPr>
      </w:pPr>
      <w:r w:rsidRPr="00CC4088">
        <w:rPr>
          <w:rFonts w:asciiTheme="majorHAnsi" w:hAnsiTheme="majorHAnsi" w:cstheme="majorHAnsi"/>
        </w:rPr>
        <w:t>Psychology Department, Illinois State University</w:t>
      </w:r>
    </w:p>
    <w:p w14:paraId="39069155" w14:textId="77777777" w:rsidR="001F6D35" w:rsidRPr="00CC4088" w:rsidRDefault="001F6D35" w:rsidP="001F6D35">
      <w:pPr>
        <w:rPr>
          <w:rFonts w:asciiTheme="majorHAnsi" w:hAnsiTheme="majorHAnsi" w:cstheme="majorHAnsi"/>
          <w:i/>
        </w:rPr>
      </w:pPr>
      <w:r w:rsidRPr="00CC4088">
        <w:rPr>
          <w:rFonts w:asciiTheme="majorHAnsi" w:hAnsiTheme="majorHAnsi" w:cstheme="majorHAnsi"/>
          <w:i/>
        </w:rPr>
        <w:t xml:space="preserve">Course: </w:t>
      </w:r>
      <w:r w:rsidRPr="00CC4088">
        <w:rPr>
          <w:rFonts w:asciiTheme="majorHAnsi" w:hAnsiTheme="majorHAnsi" w:cstheme="majorHAnsi"/>
        </w:rPr>
        <w:t>Adolescent Psychology</w:t>
      </w:r>
    </w:p>
    <w:p w14:paraId="4C023196" w14:textId="77777777" w:rsidR="001F6D35" w:rsidRPr="00CC4088" w:rsidRDefault="001F6D35" w:rsidP="001F6D35">
      <w:pPr>
        <w:rPr>
          <w:rFonts w:asciiTheme="majorHAnsi" w:hAnsiTheme="majorHAnsi" w:cstheme="majorHAnsi"/>
        </w:rPr>
      </w:pPr>
      <w:r w:rsidRPr="00CC4088">
        <w:rPr>
          <w:rFonts w:asciiTheme="majorHAnsi" w:hAnsiTheme="majorHAnsi" w:cstheme="majorHAnsi"/>
          <w:i/>
        </w:rPr>
        <w:t xml:space="preserve">Instructor: </w:t>
      </w:r>
      <w:r w:rsidRPr="00CC4088">
        <w:rPr>
          <w:rFonts w:asciiTheme="majorHAnsi" w:hAnsiTheme="majorHAnsi" w:cstheme="majorHAnsi"/>
        </w:rPr>
        <w:t>Professor, Daniel Graybill, Ph.D.</w:t>
      </w:r>
    </w:p>
    <w:p w14:paraId="69A47D1F" w14:textId="2CD73D4C" w:rsidR="00155CB9" w:rsidRPr="00CC4088" w:rsidRDefault="001F6D35" w:rsidP="00D61DE3">
      <w:pPr>
        <w:rPr>
          <w:rFonts w:asciiTheme="majorHAnsi" w:hAnsiTheme="majorHAnsi" w:cstheme="majorHAnsi"/>
        </w:rPr>
      </w:pPr>
      <w:r w:rsidRPr="00CC4088">
        <w:rPr>
          <w:rFonts w:asciiTheme="majorHAnsi" w:hAnsiTheme="majorHAnsi" w:cstheme="majorHAnsi"/>
        </w:rPr>
        <w:t xml:space="preserve">Lectured to an upper level, adolescent psychology class, held one-hour study sessions, </w:t>
      </w:r>
      <w:r w:rsidRPr="00CC4088">
        <w:rPr>
          <w:rFonts w:asciiTheme="majorHAnsi" w:hAnsiTheme="majorHAnsi" w:cstheme="majorHAnsi"/>
        </w:rPr>
        <w:tab/>
        <w:t>created mock exam questions, and served as a resource to aid in student difficulties</w:t>
      </w:r>
    </w:p>
    <w:sectPr w:rsidR="00155CB9" w:rsidRPr="00CC4088" w:rsidSect="00194632">
      <w:type w:val="continuous"/>
      <w:pgSz w:w="12240" w:h="15840"/>
      <w:pgMar w:top="1436" w:right="1440" w:bottom="1440" w:left="1440" w:header="33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CA14" w14:textId="77777777" w:rsidR="00B75ADD" w:rsidRDefault="00B75ADD">
      <w:r>
        <w:separator/>
      </w:r>
    </w:p>
  </w:endnote>
  <w:endnote w:type="continuationSeparator" w:id="0">
    <w:p w14:paraId="7A52D749" w14:textId="77777777" w:rsidR="00B75ADD" w:rsidRDefault="00B7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6B3F" w14:textId="77777777" w:rsidR="002A3E34" w:rsidRDefault="002A3E34" w:rsidP="006B409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5C6B" w14:textId="77777777" w:rsidR="00B75ADD" w:rsidRDefault="00B75ADD">
      <w:r>
        <w:separator/>
      </w:r>
    </w:p>
  </w:footnote>
  <w:footnote w:type="continuationSeparator" w:id="0">
    <w:p w14:paraId="1B9C9C4B" w14:textId="77777777" w:rsidR="00B75ADD" w:rsidRDefault="00B7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0BAC" w14:textId="77777777" w:rsidR="002A3E34" w:rsidRDefault="002A3E34" w:rsidP="006466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B2382EC" w14:textId="77777777" w:rsidR="002A3E34" w:rsidRDefault="002A3E34" w:rsidP="006B40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278D" w14:textId="77777777" w:rsidR="002A3E34" w:rsidRDefault="002A3E34" w:rsidP="006466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C9533F" w14:textId="77777777" w:rsidR="002A3E34" w:rsidRDefault="002A3E34" w:rsidP="006B40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D6A"/>
    <w:multiLevelType w:val="hybridMultilevel"/>
    <w:tmpl w:val="EA2A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C5131"/>
    <w:multiLevelType w:val="hybridMultilevel"/>
    <w:tmpl w:val="F880D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21453"/>
    <w:multiLevelType w:val="hybridMultilevel"/>
    <w:tmpl w:val="B27CB9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A9037EC"/>
    <w:multiLevelType w:val="hybridMultilevel"/>
    <w:tmpl w:val="4698AC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82A1214"/>
    <w:multiLevelType w:val="hybridMultilevel"/>
    <w:tmpl w:val="5E4287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AA0DA1"/>
    <w:multiLevelType w:val="hybridMultilevel"/>
    <w:tmpl w:val="048C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7C17FF"/>
    <w:multiLevelType w:val="hybridMultilevel"/>
    <w:tmpl w:val="7FA43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F50621"/>
    <w:multiLevelType w:val="hybridMultilevel"/>
    <w:tmpl w:val="8C18FC02"/>
    <w:lvl w:ilvl="0" w:tplc="A59CCD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D50CD"/>
    <w:multiLevelType w:val="hybridMultilevel"/>
    <w:tmpl w:val="3DF8D8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7407681"/>
    <w:multiLevelType w:val="hybridMultilevel"/>
    <w:tmpl w:val="1E3C4D4A"/>
    <w:lvl w:ilvl="0" w:tplc="A59CCD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80BA4"/>
    <w:multiLevelType w:val="hybridMultilevel"/>
    <w:tmpl w:val="7224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C7C6E"/>
    <w:multiLevelType w:val="hybridMultilevel"/>
    <w:tmpl w:val="96D8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077785"/>
    <w:multiLevelType w:val="hybridMultilevel"/>
    <w:tmpl w:val="E67CB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11"/>
  </w:num>
  <w:num w:numId="5">
    <w:abstractNumId w:val="5"/>
  </w:num>
  <w:num w:numId="6">
    <w:abstractNumId w:val="10"/>
  </w:num>
  <w:num w:numId="7">
    <w:abstractNumId w:val="9"/>
  </w:num>
  <w:num w:numId="8">
    <w:abstractNumId w:val="7"/>
  </w:num>
  <w:num w:numId="9">
    <w:abstractNumId w:val="12"/>
  </w:num>
  <w:num w:numId="10">
    <w:abstractNumId w:val="3"/>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55"/>
    <w:rsid w:val="000067FB"/>
    <w:rsid w:val="00045A04"/>
    <w:rsid w:val="00053A5B"/>
    <w:rsid w:val="00053D10"/>
    <w:rsid w:val="00055627"/>
    <w:rsid w:val="00062B68"/>
    <w:rsid w:val="0008562B"/>
    <w:rsid w:val="000B0E31"/>
    <w:rsid w:val="000B2419"/>
    <w:rsid w:val="000B3DD3"/>
    <w:rsid w:val="000B7B24"/>
    <w:rsid w:val="000C1A28"/>
    <w:rsid w:val="000D1333"/>
    <w:rsid w:val="000D772B"/>
    <w:rsid w:val="000F2A08"/>
    <w:rsid w:val="00140179"/>
    <w:rsid w:val="001413F2"/>
    <w:rsid w:val="00146829"/>
    <w:rsid w:val="00146E1B"/>
    <w:rsid w:val="00150592"/>
    <w:rsid w:val="00154253"/>
    <w:rsid w:val="00155CB9"/>
    <w:rsid w:val="00161827"/>
    <w:rsid w:val="001758E7"/>
    <w:rsid w:val="0017753A"/>
    <w:rsid w:val="001909FF"/>
    <w:rsid w:val="00194632"/>
    <w:rsid w:val="001C78D8"/>
    <w:rsid w:val="001D0031"/>
    <w:rsid w:val="001E07DC"/>
    <w:rsid w:val="001E518C"/>
    <w:rsid w:val="001F1621"/>
    <w:rsid w:val="001F6D35"/>
    <w:rsid w:val="002222CC"/>
    <w:rsid w:val="0022299B"/>
    <w:rsid w:val="00223F84"/>
    <w:rsid w:val="00236BC3"/>
    <w:rsid w:val="00251D36"/>
    <w:rsid w:val="00253A8F"/>
    <w:rsid w:val="00264D90"/>
    <w:rsid w:val="00276483"/>
    <w:rsid w:val="002764F9"/>
    <w:rsid w:val="00280984"/>
    <w:rsid w:val="00285EFF"/>
    <w:rsid w:val="002A3E34"/>
    <w:rsid w:val="002A538F"/>
    <w:rsid w:val="002C2C97"/>
    <w:rsid w:val="002D1E31"/>
    <w:rsid w:val="002D4574"/>
    <w:rsid w:val="00300154"/>
    <w:rsid w:val="00303317"/>
    <w:rsid w:val="003165F1"/>
    <w:rsid w:val="00316905"/>
    <w:rsid w:val="0033643C"/>
    <w:rsid w:val="00343279"/>
    <w:rsid w:val="00351165"/>
    <w:rsid w:val="00363F00"/>
    <w:rsid w:val="00371DC9"/>
    <w:rsid w:val="00377981"/>
    <w:rsid w:val="003873E0"/>
    <w:rsid w:val="00397ADA"/>
    <w:rsid w:val="003C07F0"/>
    <w:rsid w:val="003C4170"/>
    <w:rsid w:val="003C73BE"/>
    <w:rsid w:val="003D5107"/>
    <w:rsid w:val="003D776A"/>
    <w:rsid w:val="003F1BC0"/>
    <w:rsid w:val="004252F9"/>
    <w:rsid w:val="004549EB"/>
    <w:rsid w:val="0045732A"/>
    <w:rsid w:val="00470AA8"/>
    <w:rsid w:val="00477FA0"/>
    <w:rsid w:val="0048294B"/>
    <w:rsid w:val="004A017F"/>
    <w:rsid w:val="004A52F2"/>
    <w:rsid w:val="004B28FC"/>
    <w:rsid w:val="004D0678"/>
    <w:rsid w:val="004D4DA6"/>
    <w:rsid w:val="004E7130"/>
    <w:rsid w:val="004F5625"/>
    <w:rsid w:val="005109E9"/>
    <w:rsid w:val="00516C3F"/>
    <w:rsid w:val="005242F7"/>
    <w:rsid w:val="00551BA0"/>
    <w:rsid w:val="00557552"/>
    <w:rsid w:val="00574C92"/>
    <w:rsid w:val="00586863"/>
    <w:rsid w:val="0059148C"/>
    <w:rsid w:val="00593668"/>
    <w:rsid w:val="005A09A9"/>
    <w:rsid w:val="005A606B"/>
    <w:rsid w:val="005A6582"/>
    <w:rsid w:val="005A666F"/>
    <w:rsid w:val="005D2338"/>
    <w:rsid w:val="005F1877"/>
    <w:rsid w:val="006053B1"/>
    <w:rsid w:val="006126FB"/>
    <w:rsid w:val="006310DB"/>
    <w:rsid w:val="00634E23"/>
    <w:rsid w:val="0064666B"/>
    <w:rsid w:val="00651BC6"/>
    <w:rsid w:val="00677BCC"/>
    <w:rsid w:val="00692255"/>
    <w:rsid w:val="006A4072"/>
    <w:rsid w:val="006B409D"/>
    <w:rsid w:val="006C092B"/>
    <w:rsid w:val="006C658B"/>
    <w:rsid w:val="006E1AE4"/>
    <w:rsid w:val="006E245E"/>
    <w:rsid w:val="006E4BC1"/>
    <w:rsid w:val="006F1427"/>
    <w:rsid w:val="006F2E44"/>
    <w:rsid w:val="00711E81"/>
    <w:rsid w:val="007177CF"/>
    <w:rsid w:val="007246E6"/>
    <w:rsid w:val="007263EF"/>
    <w:rsid w:val="00734E9B"/>
    <w:rsid w:val="00767A97"/>
    <w:rsid w:val="0077354B"/>
    <w:rsid w:val="00796779"/>
    <w:rsid w:val="007A30E6"/>
    <w:rsid w:val="007A4536"/>
    <w:rsid w:val="007D34D7"/>
    <w:rsid w:val="007D5B2F"/>
    <w:rsid w:val="007E2702"/>
    <w:rsid w:val="00800481"/>
    <w:rsid w:val="00801488"/>
    <w:rsid w:val="008015C6"/>
    <w:rsid w:val="00804B70"/>
    <w:rsid w:val="008367C6"/>
    <w:rsid w:val="00840C2E"/>
    <w:rsid w:val="00841DA0"/>
    <w:rsid w:val="00861725"/>
    <w:rsid w:val="008829CF"/>
    <w:rsid w:val="00895410"/>
    <w:rsid w:val="00897AA2"/>
    <w:rsid w:val="00897E4B"/>
    <w:rsid w:val="008B1214"/>
    <w:rsid w:val="008B4D00"/>
    <w:rsid w:val="008C329A"/>
    <w:rsid w:val="008E69E8"/>
    <w:rsid w:val="009441A2"/>
    <w:rsid w:val="00951042"/>
    <w:rsid w:val="00952AF3"/>
    <w:rsid w:val="00954A8C"/>
    <w:rsid w:val="009557FD"/>
    <w:rsid w:val="00976FF3"/>
    <w:rsid w:val="00984128"/>
    <w:rsid w:val="009B46CB"/>
    <w:rsid w:val="009B48F8"/>
    <w:rsid w:val="009C3A49"/>
    <w:rsid w:val="009C62EF"/>
    <w:rsid w:val="009E24E5"/>
    <w:rsid w:val="00A032D5"/>
    <w:rsid w:val="00A10BB2"/>
    <w:rsid w:val="00A22A54"/>
    <w:rsid w:val="00A27D42"/>
    <w:rsid w:val="00A472F4"/>
    <w:rsid w:val="00A508E3"/>
    <w:rsid w:val="00A51920"/>
    <w:rsid w:val="00A5602A"/>
    <w:rsid w:val="00A568E2"/>
    <w:rsid w:val="00A75F30"/>
    <w:rsid w:val="00A81DE7"/>
    <w:rsid w:val="00A85B45"/>
    <w:rsid w:val="00AF2026"/>
    <w:rsid w:val="00AF7627"/>
    <w:rsid w:val="00B01924"/>
    <w:rsid w:val="00B01D7F"/>
    <w:rsid w:val="00B2735E"/>
    <w:rsid w:val="00B52889"/>
    <w:rsid w:val="00B635D6"/>
    <w:rsid w:val="00B64383"/>
    <w:rsid w:val="00B66EAE"/>
    <w:rsid w:val="00B75ADD"/>
    <w:rsid w:val="00BD1F30"/>
    <w:rsid w:val="00BD2551"/>
    <w:rsid w:val="00BD61B5"/>
    <w:rsid w:val="00BE290B"/>
    <w:rsid w:val="00BF4381"/>
    <w:rsid w:val="00BF4DD3"/>
    <w:rsid w:val="00BF6346"/>
    <w:rsid w:val="00BF6835"/>
    <w:rsid w:val="00C0285B"/>
    <w:rsid w:val="00C0688E"/>
    <w:rsid w:val="00C07068"/>
    <w:rsid w:val="00C10944"/>
    <w:rsid w:val="00C151E0"/>
    <w:rsid w:val="00C5041E"/>
    <w:rsid w:val="00C70E27"/>
    <w:rsid w:val="00C71131"/>
    <w:rsid w:val="00C76465"/>
    <w:rsid w:val="00C76FD7"/>
    <w:rsid w:val="00C832B8"/>
    <w:rsid w:val="00CA43DA"/>
    <w:rsid w:val="00CA5776"/>
    <w:rsid w:val="00CA6DB5"/>
    <w:rsid w:val="00CA75D0"/>
    <w:rsid w:val="00CB5E11"/>
    <w:rsid w:val="00CC1631"/>
    <w:rsid w:val="00CC4088"/>
    <w:rsid w:val="00CE3653"/>
    <w:rsid w:val="00CE4ECC"/>
    <w:rsid w:val="00CF1B42"/>
    <w:rsid w:val="00D10B07"/>
    <w:rsid w:val="00D14EBC"/>
    <w:rsid w:val="00D240E4"/>
    <w:rsid w:val="00D36F7D"/>
    <w:rsid w:val="00D42105"/>
    <w:rsid w:val="00D6133A"/>
    <w:rsid w:val="00D61DE3"/>
    <w:rsid w:val="00D923A2"/>
    <w:rsid w:val="00DA39BD"/>
    <w:rsid w:val="00DB1F07"/>
    <w:rsid w:val="00DC3778"/>
    <w:rsid w:val="00E13909"/>
    <w:rsid w:val="00E35AD3"/>
    <w:rsid w:val="00E654F2"/>
    <w:rsid w:val="00E707BB"/>
    <w:rsid w:val="00E96D68"/>
    <w:rsid w:val="00E97B6B"/>
    <w:rsid w:val="00EA1671"/>
    <w:rsid w:val="00EB173A"/>
    <w:rsid w:val="00EB24E4"/>
    <w:rsid w:val="00EB297C"/>
    <w:rsid w:val="00EC6427"/>
    <w:rsid w:val="00ED07EC"/>
    <w:rsid w:val="00EE75A0"/>
    <w:rsid w:val="00F10C51"/>
    <w:rsid w:val="00F17D88"/>
    <w:rsid w:val="00F57530"/>
    <w:rsid w:val="00F65F06"/>
    <w:rsid w:val="00F7215A"/>
    <w:rsid w:val="00F75C5D"/>
    <w:rsid w:val="00F82F57"/>
    <w:rsid w:val="00FA07D0"/>
    <w:rsid w:val="00FB106B"/>
    <w:rsid w:val="00FB2819"/>
    <w:rsid w:val="00FB37AA"/>
    <w:rsid w:val="00FF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06950"/>
  <w15:chartTrackingRefBased/>
  <w15:docId w15:val="{238A0631-765C-8143-8482-1074AC81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20"/>
    </w:pPr>
    <w:rPr>
      <w:rFonts w:ascii="Calibri Light" w:hAnsi="Calibri Light"/>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color w:val="003300"/>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link w:val="Heading5Char"/>
    <w:uiPriority w:val="9"/>
    <w:unhideWhenUsed/>
    <w:qFormat/>
    <w:rsid w:val="003C417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semiHidden/>
    <w:pPr>
      <w:ind w:left="720"/>
    </w:pPr>
  </w:style>
  <w:style w:type="paragraph" w:styleId="NormalWeb">
    <w:name w:val="Normal (Web)"/>
    <w:basedOn w:val="Normal"/>
    <w:uiPriority w:val="99"/>
    <w:semiHidden/>
    <w:pPr>
      <w:spacing w:before="100" w:beforeAutospacing="1" w:after="100" w:afterAutospacing="1"/>
    </w:pPr>
  </w:style>
  <w:style w:type="character" w:styleId="Emphasis">
    <w:name w:val="Emphasis"/>
    <w:uiPriority w:val="20"/>
    <w:qFormat/>
    <w:rPr>
      <w:i/>
      <w:iCs/>
    </w:rPr>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rFonts w:ascii="Century Gothic" w:hAnsi="Century Gothic" w:cs="Century Gothic"/>
      <w:color w:val="000000"/>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semiHidden/>
    <w:unhideWhenUsed/>
  </w:style>
  <w:style w:type="character" w:styleId="FollowedHyperlink">
    <w:name w:val="FollowedHyperlink"/>
    <w:uiPriority w:val="99"/>
    <w:semiHidden/>
    <w:unhideWhenUsed/>
    <w:rPr>
      <w:color w:val="954F72"/>
      <w:u w:val="single"/>
    </w:rPr>
  </w:style>
  <w:style w:type="paragraph" w:styleId="ListParagraph">
    <w:name w:val="List Paragraph"/>
    <w:basedOn w:val="Normal"/>
    <w:uiPriority w:val="34"/>
    <w:qFormat/>
    <w:pPr>
      <w:ind w:left="720"/>
      <w:contextualSpacing/>
    </w:pPr>
    <w:rPr>
      <w:rFonts w:ascii="Calibri" w:eastAsia="Calibri" w:hAnsi="Calibri"/>
    </w:rPr>
  </w:style>
  <w:style w:type="character" w:styleId="UnresolvedMention">
    <w:name w:val="Unresolved Mention"/>
    <w:uiPriority w:val="99"/>
    <w:semiHidden/>
    <w:unhideWhenUsed/>
    <w:rsid w:val="00BD1F30"/>
    <w:rPr>
      <w:color w:val="605E5C"/>
      <w:shd w:val="clear" w:color="auto" w:fill="E1DFDD"/>
    </w:rPr>
  </w:style>
  <w:style w:type="table" w:styleId="TableGrid">
    <w:name w:val="Table Grid"/>
    <w:basedOn w:val="TableNormal"/>
    <w:uiPriority w:val="59"/>
    <w:rsid w:val="00CE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9E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49EB"/>
    <w:rPr>
      <w:sz w:val="18"/>
      <w:szCs w:val="18"/>
    </w:rPr>
  </w:style>
  <w:style w:type="character" w:customStyle="1" w:styleId="Heading5Char">
    <w:name w:val="Heading 5 Char"/>
    <w:basedOn w:val="DefaultParagraphFont"/>
    <w:link w:val="Heading5"/>
    <w:uiPriority w:val="9"/>
    <w:rsid w:val="003C4170"/>
    <w:rPr>
      <w:rFonts w:asciiTheme="majorHAnsi" w:eastAsiaTheme="majorEastAsia" w:hAnsiTheme="majorHAnsi" w:cstheme="majorBidi"/>
      <w:color w:val="2F5496" w:themeColor="accent1" w:themeShade="BF"/>
      <w:sz w:val="24"/>
      <w:szCs w:val="24"/>
    </w:rPr>
  </w:style>
  <w:style w:type="character" w:customStyle="1" w:styleId="markedcontent">
    <w:name w:val="markedcontent"/>
    <w:basedOn w:val="DefaultParagraphFont"/>
    <w:rsid w:val="00861725"/>
  </w:style>
  <w:style w:type="paragraph" w:styleId="BodyTextIndent2">
    <w:name w:val="Body Text Indent 2"/>
    <w:basedOn w:val="Normal"/>
    <w:link w:val="BodyTextIndent2Char"/>
    <w:uiPriority w:val="99"/>
    <w:unhideWhenUsed/>
    <w:rsid w:val="00BF4DD3"/>
    <w:pPr>
      <w:ind w:left="1440" w:hanging="1440"/>
    </w:pPr>
    <w:rPr>
      <w:rFonts w:asciiTheme="majorHAnsi" w:hAnsiTheme="majorHAnsi" w:cstheme="majorHAnsi"/>
      <w:b/>
      <w:bCs/>
    </w:rPr>
  </w:style>
  <w:style w:type="character" w:customStyle="1" w:styleId="BodyTextIndent2Char">
    <w:name w:val="Body Text Indent 2 Char"/>
    <w:basedOn w:val="DefaultParagraphFont"/>
    <w:link w:val="BodyTextIndent2"/>
    <w:uiPriority w:val="99"/>
    <w:rsid w:val="00BF4DD3"/>
    <w:rPr>
      <w:rFonts w:asciiTheme="majorHAnsi" w:hAnsiTheme="majorHAnsi" w:cstheme="maj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671">
      <w:bodyDiv w:val="1"/>
      <w:marLeft w:val="0"/>
      <w:marRight w:val="0"/>
      <w:marTop w:val="0"/>
      <w:marBottom w:val="0"/>
      <w:divBdr>
        <w:top w:val="none" w:sz="0" w:space="0" w:color="auto"/>
        <w:left w:val="none" w:sz="0" w:space="0" w:color="auto"/>
        <w:bottom w:val="none" w:sz="0" w:space="0" w:color="auto"/>
        <w:right w:val="none" w:sz="0" w:space="0" w:color="auto"/>
      </w:divBdr>
      <w:divsChild>
        <w:div w:id="1594237277">
          <w:marLeft w:val="0"/>
          <w:marRight w:val="0"/>
          <w:marTop w:val="0"/>
          <w:marBottom w:val="0"/>
          <w:divBdr>
            <w:top w:val="none" w:sz="0" w:space="0" w:color="auto"/>
            <w:left w:val="none" w:sz="0" w:space="0" w:color="auto"/>
            <w:bottom w:val="none" w:sz="0" w:space="0" w:color="auto"/>
            <w:right w:val="none" w:sz="0" w:space="0" w:color="auto"/>
          </w:divBdr>
          <w:divsChild>
            <w:div w:id="754018167">
              <w:marLeft w:val="0"/>
              <w:marRight w:val="0"/>
              <w:marTop w:val="0"/>
              <w:marBottom w:val="0"/>
              <w:divBdr>
                <w:top w:val="none" w:sz="0" w:space="0" w:color="auto"/>
                <w:left w:val="none" w:sz="0" w:space="0" w:color="auto"/>
                <w:bottom w:val="none" w:sz="0" w:space="0" w:color="auto"/>
                <w:right w:val="none" w:sz="0" w:space="0" w:color="auto"/>
              </w:divBdr>
              <w:divsChild>
                <w:div w:id="1816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4216">
      <w:bodyDiv w:val="1"/>
      <w:marLeft w:val="0"/>
      <w:marRight w:val="0"/>
      <w:marTop w:val="0"/>
      <w:marBottom w:val="0"/>
      <w:divBdr>
        <w:top w:val="none" w:sz="0" w:space="0" w:color="auto"/>
        <w:left w:val="none" w:sz="0" w:space="0" w:color="auto"/>
        <w:bottom w:val="none" w:sz="0" w:space="0" w:color="auto"/>
        <w:right w:val="none" w:sz="0" w:space="0" w:color="auto"/>
      </w:divBdr>
      <w:divsChild>
        <w:div w:id="1769886152">
          <w:marLeft w:val="0"/>
          <w:marRight w:val="0"/>
          <w:marTop w:val="0"/>
          <w:marBottom w:val="0"/>
          <w:divBdr>
            <w:top w:val="none" w:sz="0" w:space="0" w:color="auto"/>
            <w:left w:val="none" w:sz="0" w:space="0" w:color="auto"/>
            <w:bottom w:val="none" w:sz="0" w:space="0" w:color="auto"/>
            <w:right w:val="none" w:sz="0" w:space="0" w:color="auto"/>
          </w:divBdr>
          <w:divsChild>
            <w:div w:id="1877429326">
              <w:marLeft w:val="0"/>
              <w:marRight w:val="0"/>
              <w:marTop w:val="0"/>
              <w:marBottom w:val="0"/>
              <w:divBdr>
                <w:top w:val="none" w:sz="0" w:space="0" w:color="auto"/>
                <w:left w:val="none" w:sz="0" w:space="0" w:color="auto"/>
                <w:bottom w:val="none" w:sz="0" w:space="0" w:color="auto"/>
                <w:right w:val="none" w:sz="0" w:space="0" w:color="auto"/>
              </w:divBdr>
              <w:divsChild>
                <w:div w:id="11053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128">
      <w:bodyDiv w:val="1"/>
      <w:marLeft w:val="0"/>
      <w:marRight w:val="0"/>
      <w:marTop w:val="0"/>
      <w:marBottom w:val="0"/>
      <w:divBdr>
        <w:top w:val="none" w:sz="0" w:space="0" w:color="auto"/>
        <w:left w:val="none" w:sz="0" w:space="0" w:color="auto"/>
        <w:bottom w:val="none" w:sz="0" w:space="0" w:color="auto"/>
        <w:right w:val="none" w:sz="0" w:space="0" w:color="auto"/>
      </w:divBdr>
    </w:div>
    <w:div w:id="127631275">
      <w:bodyDiv w:val="1"/>
      <w:marLeft w:val="0"/>
      <w:marRight w:val="0"/>
      <w:marTop w:val="0"/>
      <w:marBottom w:val="0"/>
      <w:divBdr>
        <w:top w:val="none" w:sz="0" w:space="0" w:color="auto"/>
        <w:left w:val="none" w:sz="0" w:space="0" w:color="auto"/>
        <w:bottom w:val="none" w:sz="0" w:space="0" w:color="auto"/>
        <w:right w:val="none" w:sz="0" w:space="0" w:color="auto"/>
      </w:divBdr>
      <w:divsChild>
        <w:div w:id="1222862622">
          <w:marLeft w:val="0"/>
          <w:marRight w:val="0"/>
          <w:marTop w:val="0"/>
          <w:marBottom w:val="0"/>
          <w:divBdr>
            <w:top w:val="none" w:sz="0" w:space="0" w:color="auto"/>
            <w:left w:val="none" w:sz="0" w:space="0" w:color="auto"/>
            <w:bottom w:val="none" w:sz="0" w:space="0" w:color="auto"/>
            <w:right w:val="none" w:sz="0" w:space="0" w:color="auto"/>
          </w:divBdr>
          <w:divsChild>
            <w:div w:id="2135514067">
              <w:marLeft w:val="0"/>
              <w:marRight w:val="0"/>
              <w:marTop w:val="0"/>
              <w:marBottom w:val="0"/>
              <w:divBdr>
                <w:top w:val="none" w:sz="0" w:space="0" w:color="auto"/>
                <w:left w:val="none" w:sz="0" w:space="0" w:color="auto"/>
                <w:bottom w:val="none" w:sz="0" w:space="0" w:color="auto"/>
                <w:right w:val="none" w:sz="0" w:space="0" w:color="auto"/>
              </w:divBdr>
              <w:divsChild>
                <w:div w:id="10506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7150">
      <w:bodyDiv w:val="1"/>
      <w:marLeft w:val="0"/>
      <w:marRight w:val="0"/>
      <w:marTop w:val="0"/>
      <w:marBottom w:val="0"/>
      <w:divBdr>
        <w:top w:val="none" w:sz="0" w:space="0" w:color="auto"/>
        <w:left w:val="none" w:sz="0" w:space="0" w:color="auto"/>
        <w:bottom w:val="none" w:sz="0" w:space="0" w:color="auto"/>
        <w:right w:val="none" w:sz="0" w:space="0" w:color="auto"/>
      </w:divBdr>
    </w:div>
    <w:div w:id="145360408">
      <w:bodyDiv w:val="1"/>
      <w:marLeft w:val="0"/>
      <w:marRight w:val="0"/>
      <w:marTop w:val="0"/>
      <w:marBottom w:val="0"/>
      <w:divBdr>
        <w:top w:val="none" w:sz="0" w:space="0" w:color="auto"/>
        <w:left w:val="none" w:sz="0" w:space="0" w:color="auto"/>
        <w:bottom w:val="none" w:sz="0" w:space="0" w:color="auto"/>
        <w:right w:val="none" w:sz="0" w:space="0" w:color="auto"/>
      </w:divBdr>
      <w:divsChild>
        <w:div w:id="353460711">
          <w:marLeft w:val="0"/>
          <w:marRight w:val="0"/>
          <w:marTop w:val="0"/>
          <w:marBottom w:val="0"/>
          <w:divBdr>
            <w:top w:val="none" w:sz="0" w:space="0" w:color="auto"/>
            <w:left w:val="none" w:sz="0" w:space="0" w:color="auto"/>
            <w:bottom w:val="none" w:sz="0" w:space="0" w:color="auto"/>
            <w:right w:val="none" w:sz="0" w:space="0" w:color="auto"/>
          </w:divBdr>
          <w:divsChild>
            <w:div w:id="8139043">
              <w:marLeft w:val="0"/>
              <w:marRight w:val="0"/>
              <w:marTop w:val="0"/>
              <w:marBottom w:val="0"/>
              <w:divBdr>
                <w:top w:val="none" w:sz="0" w:space="0" w:color="auto"/>
                <w:left w:val="none" w:sz="0" w:space="0" w:color="auto"/>
                <w:bottom w:val="none" w:sz="0" w:space="0" w:color="auto"/>
                <w:right w:val="none" w:sz="0" w:space="0" w:color="auto"/>
              </w:divBdr>
              <w:divsChild>
                <w:div w:id="10698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6315">
      <w:bodyDiv w:val="1"/>
      <w:marLeft w:val="0"/>
      <w:marRight w:val="0"/>
      <w:marTop w:val="0"/>
      <w:marBottom w:val="0"/>
      <w:divBdr>
        <w:top w:val="none" w:sz="0" w:space="0" w:color="auto"/>
        <w:left w:val="none" w:sz="0" w:space="0" w:color="auto"/>
        <w:bottom w:val="none" w:sz="0" w:space="0" w:color="auto"/>
        <w:right w:val="none" w:sz="0" w:space="0" w:color="auto"/>
      </w:divBdr>
    </w:div>
    <w:div w:id="187838732">
      <w:bodyDiv w:val="1"/>
      <w:marLeft w:val="0"/>
      <w:marRight w:val="0"/>
      <w:marTop w:val="0"/>
      <w:marBottom w:val="0"/>
      <w:divBdr>
        <w:top w:val="none" w:sz="0" w:space="0" w:color="auto"/>
        <w:left w:val="none" w:sz="0" w:space="0" w:color="auto"/>
        <w:bottom w:val="none" w:sz="0" w:space="0" w:color="auto"/>
        <w:right w:val="none" w:sz="0" w:space="0" w:color="auto"/>
      </w:divBdr>
      <w:divsChild>
        <w:div w:id="1775591724">
          <w:marLeft w:val="0"/>
          <w:marRight w:val="0"/>
          <w:marTop w:val="0"/>
          <w:marBottom w:val="0"/>
          <w:divBdr>
            <w:top w:val="none" w:sz="0" w:space="0" w:color="auto"/>
            <w:left w:val="none" w:sz="0" w:space="0" w:color="auto"/>
            <w:bottom w:val="none" w:sz="0" w:space="0" w:color="auto"/>
            <w:right w:val="none" w:sz="0" w:space="0" w:color="auto"/>
          </w:divBdr>
          <w:divsChild>
            <w:div w:id="1537309897">
              <w:marLeft w:val="0"/>
              <w:marRight w:val="0"/>
              <w:marTop w:val="0"/>
              <w:marBottom w:val="0"/>
              <w:divBdr>
                <w:top w:val="none" w:sz="0" w:space="0" w:color="auto"/>
                <w:left w:val="none" w:sz="0" w:space="0" w:color="auto"/>
                <w:bottom w:val="none" w:sz="0" w:space="0" w:color="auto"/>
                <w:right w:val="none" w:sz="0" w:space="0" w:color="auto"/>
              </w:divBdr>
              <w:divsChild>
                <w:div w:id="6071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39">
      <w:bodyDiv w:val="1"/>
      <w:marLeft w:val="0"/>
      <w:marRight w:val="0"/>
      <w:marTop w:val="0"/>
      <w:marBottom w:val="0"/>
      <w:divBdr>
        <w:top w:val="none" w:sz="0" w:space="0" w:color="auto"/>
        <w:left w:val="none" w:sz="0" w:space="0" w:color="auto"/>
        <w:bottom w:val="none" w:sz="0" w:space="0" w:color="auto"/>
        <w:right w:val="none" w:sz="0" w:space="0" w:color="auto"/>
      </w:divBdr>
      <w:divsChild>
        <w:div w:id="254559924">
          <w:marLeft w:val="0"/>
          <w:marRight w:val="0"/>
          <w:marTop w:val="0"/>
          <w:marBottom w:val="0"/>
          <w:divBdr>
            <w:top w:val="none" w:sz="0" w:space="0" w:color="auto"/>
            <w:left w:val="none" w:sz="0" w:space="0" w:color="auto"/>
            <w:bottom w:val="none" w:sz="0" w:space="0" w:color="auto"/>
            <w:right w:val="none" w:sz="0" w:space="0" w:color="auto"/>
          </w:divBdr>
          <w:divsChild>
            <w:div w:id="1650943961">
              <w:marLeft w:val="0"/>
              <w:marRight w:val="0"/>
              <w:marTop w:val="0"/>
              <w:marBottom w:val="0"/>
              <w:divBdr>
                <w:top w:val="none" w:sz="0" w:space="0" w:color="auto"/>
                <w:left w:val="none" w:sz="0" w:space="0" w:color="auto"/>
                <w:bottom w:val="none" w:sz="0" w:space="0" w:color="auto"/>
                <w:right w:val="none" w:sz="0" w:space="0" w:color="auto"/>
              </w:divBdr>
              <w:divsChild>
                <w:div w:id="20999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9256">
      <w:bodyDiv w:val="1"/>
      <w:marLeft w:val="0"/>
      <w:marRight w:val="0"/>
      <w:marTop w:val="0"/>
      <w:marBottom w:val="0"/>
      <w:divBdr>
        <w:top w:val="none" w:sz="0" w:space="0" w:color="auto"/>
        <w:left w:val="none" w:sz="0" w:space="0" w:color="auto"/>
        <w:bottom w:val="none" w:sz="0" w:space="0" w:color="auto"/>
        <w:right w:val="none" w:sz="0" w:space="0" w:color="auto"/>
      </w:divBdr>
    </w:div>
    <w:div w:id="225070719">
      <w:bodyDiv w:val="1"/>
      <w:marLeft w:val="0"/>
      <w:marRight w:val="0"/>
      <w:marTop w:val="0"/>
      <w:marBottom w:val="0"/>
      <w:divBdr>
        <w:top w:val="none" w:sz="0" w:space="0" w:color="auto"/>
        <w:left w:val="none" w:sz="0" w:space="0" w:color="auto"/>
        <w:bottom w:val="none" w:sz="0" w:space="0" w:color="auto"/>
        <w:right w:val="none" w:sz="0" w:space="0" w:color="auto"/>
      </w:divBdr>
      <w:divsChild>
        <w:div w:id="608898873">
          <w:marLeft w:val="0"/>
          <w:marRight w:val="0"/>
          <w:marTop w:val="0"/>
          <w:marBottom w:val="0"/>
          <w:divBdr>
            <w:top w:val="none" w:sz="0" w:space="0" w:color="auto"/>
            <w:left w:val="none" w:sz="0" w:space="0" w:color="auto"/>
            <w:bottom w:val="none" w:sz="0" w:space="0" w:color="auto"/>
            <w:right w:val="none" w:sz="0" w:space="0" w:color="auto"/>
          </w:divBdr>
          <w:divsChild>
            <w:div w:id="498664903">
              <w:marLeft w:val="0"/>
              <w:marRight w:val="0"/>
              <w:marTop w:val="0"/>
              <w:marBottom w:val="0"/>
              <w:divBdr>
                <w:top w:val="none" w:sz="0" w:space="0" w:color="auto"/>
                <w:left w:val="none" w:sz="0" w:space="0" w:color="auto"/>
                <w:bottom w:val="none" w:sz="0" w:space="0" w:color="auto"/>
                <w:right w:val="none" w:sz="0" w:space="0" w:color="auto"/>
              </w:divBdr>
              <w:divsChild>
                <w:div w:id="13322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2336">
      <w:bodyDiv w:val="1"/>
      <w:marLeft w:val="0"/>
      <w:marRight w:val="0"/>
      <w:marTop w:val="0"/>
      <w:marBottom w:val="0"/>
      <w:divBdr>
        <w:top w:val="none" w:sz="0" w:space="0" w:color="auto"/>
        <w:left w:val="none" w:sz="0" w:space="0" w:color="auto"/>
        <w:bottom w:val="none" w:sz="0" w:space="0" w:color="auto"/>
        <w:right w:val="none" w:sz="0" w:space="0" w:color="auto"/>
      </w:divBdr>
    </w:div>
    <w:div w:id="298612466">
      <w:bodyDiv w:val="1"/>
      <w:marLeft w:val="0"/>
      <w:marRight w:val="0"/>
      <w:marTop w:val="0"/>
      <w:marBottom w:val="0"/>
      <w:divBdr>
        <w:top w:val="none" w:sz="0" w:space="0" w:color="auto"/>
        <w:left w:val="none" w:sz="0" w:space="0" w:color="auto"/>
        <w:bottom w:val="none" w:sz="0" w:space="0" w:color="auto"/>
        <w:right w:val="none" w:sz="0" w:space="0" w:color="auto"/>
      </w:divBdr>
      <w:divsChild>
        <w:div w:id="135686712">
          <w:marLeft w:val="0"/>
          <w:marRight w:val="0"/>
          <w:marTop w:val="0"/>
          <w:marBottom w:val="0"/>
          <w:divBdr>
            <w:top w:val="none" w:sz="0" w:space="0" w:color="auto"/>
            <w:left w:val="none" w:sz="0" w:space="0" w:color="auto"/>
            <w:bottom w:val="none" w:sz="0" w:space="0" w:color="auto"/>
            <w:right w:val="none" w:sz="0" w:space="0" w:color="auto"/>
          </w:divBdr>
          <w:divsChild>
            <w:div w:id="1962297816">
              <w:marLeft w:val="0"/>
              <w:marRight w:val="0"/>
              <w:marTop w:val="0"/>
              <w:marBottom w:val="0"/>
              <w:divBdr>
                <w:top w:val="none" w:sz="0" w:space="0" w:color="auto"/>
                <w:left w:val="none" w:sz="0" w:space="0" w:color="auto"/>
                <w:bottom w:val="none" w:sz="0" w:space="0" w:color="auto"/>
                <w:right w:val="none" w:sz="0" w:space="0" w:color="auto"/>
              </w:divBdr>
              <w:divsChild>
                <w:div w:id="12485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5815">
      <w:bodyDiv w:val="1"/>
      <w:marLeft w:val="0"/>
      <w:marRight w:val="0"/>
      <w:marTop w:val="0"/>
      <w:marBottom w:val="0"/>
      <w:divBdr>
        <w:top w:val="none" w:sz="0" w:space="0" w:color="auto"/>
        <w:left w:val="none" w:sz="0" w:space="0" w:color="auto"/>
        <w:bottom w:val="none" w:sz="0" w:space="0" w:color="auto"/>
        <w:right w:val="none" w:sz="0" w:space="0" w:color="auto"/>
      </w:divBdr>
      <w:divsChild>
        <w:div w:id="1507747274">
          <w:marLeft w:val="0"/>
          <w:marRight w:val="0"/>
          <w:marTop w:val="0"/>
          <w:marBottom w:val="0"/>
          <w:divBdr>
            <w:top w:val="none" w:sz="0" w:space="0" w:color="auto"/>
            <w:left w:val="none" w:sz="0" w:space="0" w:color="auto"/>
            <w:bottom w:val="none" w:sz="0" w:space="0" w:color="auto"/>
            <w:right w:val="none" w:sz="0" w:space="0" w:color="auto"/>
          </w:divBdr>
          <w:divsChild>
            <w:div w:id="1633169353">
              <w:marLeft w:val="0"/>
              <w:marRight w:val="0"/>
              <w:marTop w:val="0"/>
              <w:marBottom w:val="0"/>
              <w:divBdr>
                <w:top w:val="none" w:sz="0" w:space="0" w:color="auto"/>
                <w:left w:val="none" w:sz="0" w:space="0" w:color="auto"/>
                <w:bottom w:val="none" w:sz="0" w:space="0" w:color="auto"/>
                <w:right w:val="none" w:sz="0" w:space="0" w:color="auto"/>
              </w:divBdr>
              <w:divsChild>
                <w:div w:id="8026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435">
      <w:bodyDiv w:val="1"/>
      <w:marLeft w:val="0"/>
      <w:marRight w:val="0"/>
      <w:marTop w:val="0"/>
      <w:marBottom w:val="0"/>
      <w:divBdr>
        <w:top w:val="none" w:sz="0" w:space="0" w:color="auto"/>
        <w:left w:val="none" w:sz="0" w:space="0" w:color="auto"/>
        <w:bottom w:val="none" w:sz="0" w:space="0" w:color="auto"/>
        <w:right w:val="none" w:sz="0" w:space="0" w:color="auto"/>
      </w:divBdr>
      <w:divsChild>
        <w:div w:id="257829563">
          <w:marLeft w:val="0"/>
          <w:marRight w:val="0"/>
          <w:marTop w:val="0"/>
          <w:marBottom w:val="0"/>
          <w:divBdr>
            <w:top w:val="none" w:sz="0" w:space="0" w:color="auto"/>
            <w:left w:val="none" w:sz="0" w:space="0" w:color="auto"/>
            <w:bottom w:val="none" w:sz="0" w:space="0" w:color="auto"/>
            <w:right w:val="none" w:sz="0" w:space="0" w:color="auto"/>
          </w:divBdr>
        </w:div>
        <w:div w:id="1819347977">
          <w:marLeft w:val="0"/>
          <w:marRight w:val="0"/>
          <w:marTop w:val="0"/>
          <w:marBottom w:val="0"/>
          <w:divBdr>
            <w:top w:val="none" w:sz="0" w:space="0" w:color="auto"/>
            <w:left w:val="none" w:sz="0" w:space="0" w:color="auto"/>
            <w:bottom w:val="none" w:sz="0" w:space="0" w:color="auto"/>
            <w:right w:val="none" w:sz="0" w:space="0" w:color="auto"/>
          </w:divBdr>
        </w:div>
        <w:div w:id="1319730130">
          <w:marLeft w:val="0"/>
          <w:marRight w:val="0"/>
          <w:marTop w:val="0"/>
          <w:marBottom w:val="0"/>
          <w:divBdr>
            <w:top w:val="none" w:sz="0" w:space="0" w:color="auto"/>
            <w:left w:val="none" w:sz="0" w:space="0" w:color="auto"/>
            <w:bottom w:val="none" w:sz="0" w:space="0" w:color="auto"/>
            <w:right w:val="none" w:sz="0" w:space="0" w:color="auto"/>
          </w:divBdr>
        </w:div>
        <w:div w:id="1382905414">
          <w:marLeft w:val="0"/>
          <w:marRight w:val="0"/>
          <w:marTop w:val="0"/>
          <w:marBottom w:val="0"/>
          <w:divBdr>
            <w:top w:val="none" w:sz="0" w:space="0" w:color="auto"/>
            <w:left w:val="none" w:sz="0" w:space="0" w:color="auto"/>
            <w:bottom w:val="none" w:sz="0" w:space="0" w:color="auto"/>
            <w:right w:val="none" w:sz="0" w:space="0" w:color="auto"/>
          </w:divBdr>
        </w:div>
      </w:divsChild>
    </w:div>
    <w:div w:id="351998758">
      <w:bodyDiv w:val="1"/>
      <w:marLeft w:val="0"/>
      <w:marRight w:val="0"/>
      <w:marTop w:val="0"/>
      <w:marBottom w:val="0"/>
      <w:divBdr>
        <w:top w:val="none" w:sz="0" w:space="0" w:color="auto"/>
        <w:left w:val="none" w:sz="0" w:space="0" w:color="auto"/>
        <w:bottom w:val="none" w:sz="0" w:space="0" w:color="auto"/>
        <w:right w:val="none" w:sz="0" w:space="0" w:color="auto"/>
      </w:divBdr>
    </w:div>
    <w:div w:id="357244057">
      <w:bodyDiv w:val="1"/>
      <w:marLeft w:val="0"/>
      <w:marRight w:val="0"/>
      <w:marTop w:val="0"/>
      <w:marBottom w:val="0"/>
      <w:divBdr>
        <w:top w:val="none" w:sz="0" w:space="0" w:color="auto"/>
        <w:left w:val="none" w:sz="0" w:space="0" w:color="auto"/>
        <w:bottom w:val="none" w:sz="0" w:space="0" w:color="auto"/>
        <w:right w:val="none" w:sz="0" w:space="0" w:color="auto"/>
      </w:divBdr>
    </w:div>
    <w:div w:id="366561214">
      <w:bodyDiv w:val="1"/>
      <w:marLeft w:val="0"/>
      <w:marRight w:val="0"/>
      <w:marTop w:val="0"/>
      <w:marBottom w:val="0"/>
      <w:divBdr>
        <w:top w:val="none" w:sz="0" w:space="0" w:color="auto"/>
        <w:left w:val="none" w:sz="0" w:space="0" w:color="auto"/>
        <w:bottom w:val="none" w:sz="0" w:space="0" w:color="auto"/>
        <w:right w:val="none" w:sz="0" w:space="0" w:color="auto"/>
      </w:divBdr>
    </w:div>
    <w:div w:id="379473776">
      <w:bodyDiv w:val="1"/>
      <w:marLeft w:val="0"/>
      <w:marRight w:val="0"/>
      <w:marTop w:val="0"/>
      <w:marBottom w:val="0"/>
      <w:divBdr>
        <w:top w:val="none" w:sz="0" w:space="0" w:color="auto"/>
        <w:left w:val="none" w:sz="0" w:space="0" w:color="auto"/>
        <w:bottom w:val="none" w:sz="0" w:space="0" w:color="auto"/>
        <w:right w:val="none" w:sz="0" w:space="0" w:color="auto"/>
      </w:divBdr>
    </w:div>
    <w:div w:id="423841312">
      <w:bodyDiv w:val="1"/>
      <w:marLeft w:val="0"/>
      <w:marRight w:val="0"/>
      <w:marTop w:val="0"/>
      <w:marBottom w:val="0"/>
      <w:divBdr>
        <w:top w:val="none" w:sz="0" w:space="0" w:color="auto"/>
        <w:left w:val="none" w:sz="0" w:space="0" w:color="auto"/>
        <w:bottom w:val="none" w:sz="0" w:space="0" w:color="auto"/>
        <w:right w:val="none" w:sz="0" w:space="0" w:color="auto"/>
      </w:divBdr>
      <w:divsChild>
        <w:div w:id="1493792527">
          <w:marLeft w:val="0"/>
          <w:marRight w:val="0"/>
          <w:marTop w:val="0"/>
          <w:marBottom w:val="0"/>
          <w:divBdr>
            <w:top w:val="none" w:sz="0" w:space="0" w:color="auto"/>
            <w:left w:val="none" w:sz="0" w:space="0" w:color="auto"/>
            <w:bottom w:val="none" w:sz="0" w:space="0" w:color="auto"/>
            <w:right w:val="none" w:sz="0" w:space="0" w:color="auto"/>
          </w:divBdr>
          <w:divsChild>
            <w:div w:id="224873593">
              <w:marLeft w:val="0"/>
              <w:marRight w:val="0"/>
              <w:marTop w:val="0"/>
              <w:marBottom w:val="0"/>
              <w:divBdr>
                <w:top w:val="none" w:sz="0" w:space="0" w:color="auto"/>
                <w:left w:val="none" w:sz="0" w:space="0" w:color="auto"/>
                <w:bottom w:val="none" w:sz="0" w:space="0" w:color="auto"/>
                <w:right w:val="none" w:sz="0" w:space="0" w:color="auto"/>
              </w:divBdr>
              <w:divsChild>
                <w:div w:id="971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4167">
      <w:bodyDiv w:val="1"/>
      <w:marLeft w:val="0"/>
      <w:marRight w:val="0"/>
      <w:marTop w:val="0"/>
      <w:marBottom w:val="0"/>
      <w:divBdr>
        <w:top w:val="none" w:sz="0" w:space="0" w:color="auto"/>
        <w:left w:val="none" w:sz="0" w:space="0" w:color="auto"/>
        <w:bottom w:val="none" w:sz="0" w:space="0" w:color="auto"/>
        <w:right w:val="none" w:sz="0" w:space="0" w:color="auto"/>
      </w:divBdr>
    </w:div>
    <w:div w:id="492574669">
      <w:bodyDiv w:val="1"/>
      <w:marLeft w:val="0"/>
      <w:marRight w:val="0"/>
      <w:marTop w:val="0"/>
      <w:marBottom w:val="0"/>
      <w:divBdr>
        <w:top w:val="none" w:sz="0" w:space="0" w:color="auto"/>
        <w:left w:val="none" w:sz="0" w:space="0" w:color="auto"/>
        <w:bottom w:val="none" w:sz="0" w:space="0" w:color="auto"/>
        <w:right w:val="none" w:sz="0" w:space="0" w:color="auto"/>
      </w:divBdr>
      <w:divsChild>
        <w:div w:id="1358848935">
          <w:marLeft w:val="0"/>
          <w:marRight w:val="0"/>
          <w:marTop w:val="0"/>
          <w:marBottom w:val="0"/>
          <w:divBdr>
            <w:top w:val="none" w:sz="0" w:space="0" w:color="auto"/>
            <w:left w:val="none" w:sz="0" w:space="0" w:color="auto"/>
            <w:bottom w:val="none" w:sz="0" w:space="0" w:color="auto"/>
            <w:right w:val="none" w:sz="0" w:space="0" w:color="auto"/>
          </w:divBdr>
          <w:divsChild>
            <w:div w:id="1052120658">
              <w:marLeft w:val="0"/>
              <w:marRight w:val="0"/>
              <w:marTop w:val="0"/>
              <w:marBottom w:val="0"/>
              <w:divBdr>
                <w:top w:val="none" w:sz="0" w:space="0" w:color="auto"/>
                <w:left w:val="none" w:sz="0" w:space="0" w:color="auto"/>
                <w:bottom w:val="none" w:sz="0" w:space="0" w:color="auto"/>
                <w:right w:val="none" w:sz="0" w:space="0" w:color="auto"/>
              </w:divBdr>
              <w:divsChild>
                <w:div w:id="1793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0868">
      <w:bodyDiv w:val="1"/>
      <w:marLeft w:val="0"/>
      <w:marRight w:val="0"/>
      <w:marTop w:val="0"/>
      <w:marBottom w:val="0"/>
      <w:divBdr>
        <w:top w:val="none" w:sz="0" w:space="0" w:color="auto"/>
        <w:left w:val="none" w:sz="0" w:space="0" w:color="auto"/>
        <w:bottom w:val="none" w:sz="0" w:space="0" w:color="auto"/>
        <w:right w:val="none" w:sz="0" w:space="0" w:color="auto"/>
      </w:divBdr>
    </w:div>
    <w:div w:id="512575181">
      <w:bodyDiv w:val="1"/>
      <w:marLeft w:val="0"/>
      <w:marRight w:val="0"/>
      <w:marTop w:val="0"/>
      <w:marBottom w:val="0"/>
      <w:divBdr>
        <w:top w:val="none" w:sz="0" w:space="0" w:color="auto"/>
        <w:left w:val="none" w:sz="0" w:space="0" w:color="auto"/>
        <w:bottom w:val="none" w:sz="0" w:space="0" w:color="auto"/>
        <w:right w:val="none" w:sz="0" w:space="0" w:color="auto"/>
      </w:divBdr>
      <w:divsChild>
        <w:div w:id="1435395910">
          <w:marLeft w:val="0"/>
          <w:marRight w:val="0"/>
          <w:marTop w:val="0"/>
          <w:marBottom w:val="0"/>
          <w:divBdr>
            <w:top w:val="none" w:sz="0" w:space="0" w:color="auto"/>
            <w:left w:val="none" w:sz="0" w:space="0" w:color="auto"/>
            <w:bottom w:val="none" w:sz="0" w:space="0" w:color="auto"/>
            <w:right w:val="none" w:sz="0" w:space="0" w:color="auto"/>
          </w:divBdr>
          <w:divsChild>
            <w:div w:id="754975873">
              <w:marLeft w:val="0"/>
              <w:marRight w:val="0"/>
              <w:marTop w:val="0"/>
              <w:marBottom w:val="0"/>
              <w:divBdr>
                <w:top w:val="none" w:sz="0" w:space="0" w:color="auto"/>
                <w:left w:val="none" w:sz="0" w:space="0" w:color="auto"/>
                <w:bottom w:val="none" w:sz="0" w:space="0" w:color="auto"/>
                <w:right w:val="none" w:sz="0" w:space="0" w:color="auto"/>
              </w:divBdr>
              <w:divsChild>
                <w:div w:id="133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243">
      <w:bodyDiv w:val="1"/>
      <w:marLeft w:val="0"/>
      <w:marRight w:val="0"/>
      <w:marTop w:val="0"/>
      <w:marBottom w:val="0"/>
      <w:divBdr>
        <w:top w:val="none" w:sz="0" w:space="0" w:color="auto"/>
        <w:left w:val="none" w:sz="0" w:space="0" w:color="auto"/>
        <w:bottom w:val="none" w:sz="0" w:space="0" w:color="auto"/>
        <w:right w:val="none" w:sz="0" w:space="0" w:color="auto"/>
      </w:divBdr>
      <w:divsChild>
        <w:div w:id="1911110037">
          <w:marLeft w:val="0"/>
          <w:marRight w:val="0"/>
          <w:marTop w:val="0"/>
          <w:marBottom w:val="0"/>
          <w:divBdr>
            <w:top w:val="none" w:sz="0" w:space="0" w:color="auto"/>
            <w:left w:val="none" w:sz="0" w:space="0" w:color="auto"/>
            <w:bottom w:val="none" w:sz="0" w:space="0" w:color="auto"/>
            <w:right w:val="none" w:sz="0" w:space="0" w:color="auto"/>
          </w:divBdr>
          <w:divsChild>
            <w:div w:id="1887988169">
              <w:marLeft w:val="0"/>
              <w:marRight w:val="0"/>
              <w:marTop w:val="0"/>
              <w:marBottom w:val="0"/>
              <w:divBdr>
                <w:top w:val="none" w:sz="0" w:space="0" w:color="auto"/>
                <w:left w:val="none" w:sz="0" w:space="0" w:color="auto"/>
                <w:bottom w:val="none" w:sz="0" w:space="0" w:color="auto"/>
                <w:right w:val="none" w:sz="0" w:space="0" w:color="auto"/>
              </w:divBdr>
              <w:divsChild>
                <w:div w:id="1376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3230">
      <w:bodyDiv w:val="1"/>
      <w:marLeft w:val="0"/>
      <w:marRight w:val="0"/>
      <w:marTop w:val="0"/>
      <w:marBottom w:val="0"/>
      <w:divBdr>
        <w:top w:val="none" w:sz="0" w:space="0" w:color="auto"/>
        <w:left w:val="none" w:sz="0" w:space="0" w:color="auto"/>
        <w:bottom w:val="none" w:sz="0" w:space="0" w:color="auto"/>
        <w:right w:val="none" w:sz="0" w:space="0" w:color="auto"/>
      </w:divBdr>
    </w:div>
    <w:div w:id="552278924">
      <w:bodyDiv w:val="1"/>
      <w:marLeft w:val="0"/>
      <w:marRight w:val="0"/>
      <w:marTop w:val="0"/>
      <w:marBottom w:val="0"/>
      <w:divBdr>
        <w:top w:val="none" w:sz="0" w:space="0" w:color="auto"/>
        <w:left w:val="none" w:sz="0" w:space="0" w:color="auto"/>
        <w:bottom w:val="none" w:sz="0" w:space="0" w:color="auto"/>
        <w:right w:val="none" w:sz="0" w:space="0" w:color="auto"/>
      </w:divBdr>
    </w:div>
    <w:div w:id="571548793">
      <w:bodyDiv w:val="1"/>
      <w:marLeft w:val="0"/>
      <w:marRight w:val="0"/>
      <w:marTop w:val="0"/>
      <w:marBottom w:val="0"/>
      <w:divBdr>
        <w:top w:val="none" w:sz="0" w:space="0" w:color="auto"/>
        <w:left w:val="none" w:sz="0" w:space="0" w:color="auto"/>
        <w:bottom w:val="none" w:sz="0" w:space="0" w:color="auto"/>
        <w:right w:val="none" w:sz="0" w:space="0" w:color="auto"/>
      </w:divBdr>
      <w:divsChild>
        <w:div w:id="924724451">
          <w:marLeft w:val="0"/>
          <w:marRight w:val="0"/>
          <w:marTop w:val="0"/>
          <w:marBottom w:val="0"/>
          <w:divBdr>
            <w:top w:val="none" w:sz="0" w:space="0" w:color="auto"/>
            <w:left w:val="none" w:sz="0" w:space="0" w:color="auto"/>
            <w:bottom w:val="none" w:sz="0" w:space="0" w:color="auto"/>
            <w:right w:val="none" w:sz="0" w:space="0" w:color="auto"/>
          </w:divBdr>
          <w:divsChild>
            <w:div w:id="2031057770">
              <w:marLeft w:val="0"/>
              <w:marRight w:val="0"/>
              <w:marTop w:val="0"/>
              <w:marBottom w:val="0"/>
              <w:divBdr>
                <w:top w:val="none" w:sz="0" w:space="0" w:color="auto"/>
                <w:left w:val="none" w:sz="0" w:space="0" w:color="auto"/>
                <w:bottom w:val="none" w:sz="0" w:space="0" w:color="auto"/>
                <w:right w:val="none" w:sz="0" w:space="0" w:color="auto"/>
              </w:divBdr>
              <w:divsChild>
                <w:div w:id="2120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9374">
      <w:bodyDiv w:val="1"/>
      <w:marLeft w:val="0"/>
      <w:marRight w:val="0"/>
      <w:marTop w:val="0"/>
      <w:marBottom w:val="0"/>
      <w:divBdr>
        <w:top w:val="none" w:sz="0" w:space="0" w:color="auto"/>
        <w:left w:val="none" w:sz="0" w:space="0" w:color="auto"/>
        <w:bottom w:val="none" w:sz="0" w:space="0" w:color="auto"/>
        <w:right w:val="none" w:sz="0" w:space="0" w:color="auto"/>
      </w:divBdr>
      <w:divsChild>
        <w:div w:id="1616908233">
          <w:marLeft w:val="0"/>
          <w:marRight w:val="0"/>
          <w:marTop w:val="0"/>
          <w:marBottom w:val="0"/>
          <w:divBdr>
            <w:top w:val="none" w:sz="0" w:space="0" w:color="auto"/>
            <w:left w:val="none" w:sz="0" w:space="0" w:color="auto"/>
            <w:bottom w:val="none" w:sz="0" w:space="0" w:color="auto"/>
            <w:right w:val="none" w:sz="0" w:space="0" w:color="auto"/>
          </w:divBdr>
          <w:divsChild>
            <w:div w:id="334503590">
              <w:marLeft w:val="0"/>
              <w:marRight w:val="0"/>
              <w:marTop w:val="0"/>
              <w:marBottom w:val="0"/>
              <w:divBdr>
                <w:top w:val="none" w:sz="0" w:space="0" w:color="auto"/>
                <w:left w:val="none" w:sz="0" w:space="0" w:color="auto"/>
                <w:bottom w:val="none" w:sz="0" w:space="0" w:color="auto"/>
                <w:right w:val="none" w:sz="0" w:space="0" w:color="auto"/>
              </w:divBdr>
              <w:divsChild>
                <w:div w:id="3297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6802">
      <w:bodyDiv w:val="1"/>
      <w:marLeft w:val="0"/>
      <w:marRight w:val="0"/>
      <w:marTop w:val="0"/>
      <w:marBottom w:val="0"/>
      <w:divBdr>
        <w:top w:val="none" w:sz="0" w:space="0" w:color="auto"/>
        <w:left w:val="none" w:sz="0" w:space="0" w:color="auto"/>
        <w:bottom w:val="none" w:sz="0" w:space="0" w:color="auto"/>
        <w:right w:val="none" w:sz="0" w:space="0" w:color="auto"/>
      </w:divBdr>
      <w:divsChild>
        <w:div w:id="1179931261">
          <w:marLeft w:val="0"/>
          <w:marRight w:val="0"/>
          <w:marTop w:val="0"/>
          <w:marBottom w:val="0"/>
          <w:divBdr>
            <w:top w:val="none" w:sz="0" w:space="0" w:color="auto"/>
            <w:left w:val="none" w:sz="0" w:space="0" w:color="auto"/>
            <w:bottom w:val="none" w:sz="0" w:space="0" w:color="auto"/>
            <w:right w:val="none" w:sz="0" w:space="0" w:color="auto"/>
          </w:divBdr>
          <w:divsChild>
            <w:div w:id="549457906">
              <w:marLeft w:val="0"/>
              <w:marRight w:val="0"/>
              <w:marTop w:val="0"/>
              <w:marBottom w:val="0"/>
              <w:divBdr>
                <w:top w:val="none" w:sz="0" w:space="0" w:color="auto"/>
                <w:left w:val="none" w:sz="0" w:space="0" w:color="auto"/>
                <w:bottom w:val="none" w:sz="0" w:space="0" w:color="auto"/>
                <w:right w:val="none" w:sz="0" w:space="0" w:color="auto"/>
              </w:divBdr>
              <w:divsChild>
                <w:div w:id="8516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0194">
      <w:bodyDiv w:val="1"/>
      <w:marLeft w:val="0"/>
      <w:marRight w:val="0"/>
      <w:marTop w:val="0"/>
      <w:marBottom w:val="0"/>
      <w:divBdr>
        <w:top w:val="none" w:sz="0" w:space="0" w:color="auto"/>
        <w:left w:val="none" w:sz="0" w:space="0" w:color="auto"/>
        <w:bottom w:val="none" w:sz="0" w:space="0" w:color="auto"/>
        <w:right w:val="none" w:sz="0" w:space="0" w:color="auto"/>
      </w:divBdr>
      <w:divsChild>
        <w:div w:id="1541285458">
          <w:marLeft w:val="0"/>
          <w:marRight w:val="0"/>
          <w:marTop w:val="0"/>
          <w:marBottom w:val="0"/>
          <w:divBdr>
            <w:top w:val="none" w:sz="0" w:space="0" w:color="auto"/>
            <w:left w:val="none" w:sz="0" w:space="0" w:color="auto"/>
            <w:bottom w:val="none" w:sz="0" w:space="0" w:color="auto"/>
            <w:right w:val="none" w:sz="0" w:space="0" w:color="auto"/>
          </w:divBdr>
          <w:divsChild>
            <w:div w:id="428280161">
              <w:marLeft w:val="0"/>
              <w:marRight w:val="0"/>
              <w:marTop w:val="0"/>
              <w:marBottom w:val="0"/>
              <w:divBdr>
                <w:top w:val="none" w:sz="0" w:space="0" w:color="auto"/>
                <w:left w:val="none" w:sz="0" w:space="0" w:color="auto"/>
                <w:bottom w:val="none" w:sz="0" w:space="0" w:color="auto"/>
                <w:right w:val="none" w:sz="0" w:space="0" w:color="auto"/>
              </w:divBdr>
              <w:divsChild>
                <w:div w:id="687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59807">
      <w:bodyDiv w:val="1"/>
      <w:marLeft w:val="0"/>
      <w:marRight w:val="0"/>
      <w:marTop w:val="0"/>
      <w:marBottom w:val="0"/>
      <w:divBdr>
        <w:top w:val="none" w:sz="0" w:space="0" w:color="auto"/>
        <w:left w:val="none" w:sz="0" w:space="0" w:color="auto"/>
        <w:bottom w:val="none" w:sz="0" w:space="0" w:color="auto"/>
        <w:right w:val="none" w:sz="0" w:space="0" w:color="auto"/>
      </w:divBdr>
      <w:divsChild>
        <w:div w:id="2109813774">
          <w:marLeft w:val="0"/>
          <w:marRight w:val="0"/>
          <w:marTop w:val="0"/>
          <w:marBottom w:val="0"/>
          <w:divBdr>
            <w:top w:val="none" w:sz="0" w:space="0" w:color="auto"/>
            <w:left w:val="none" w:sz="0" w:space="0" w:color="auto"/>
            <w:bottom w:val="none" w:sz="0" w:space="0" w:color="auto"/>
            <w:right w:val="none" w:sz="0" w:space="0" w:color="auto"/>
          </w:divBdr>
          <w:divsChild>
            <w:div w:id="1919052477">
              <w:marLeft w:val="0"/>
              <w:marRight w:val="0"/>
              <w:marTop w:val="0"/>
              <w:marBottom w:val="0"/>
              <w:divBdr>
                <w:top w:val="none" w:sz="0" w:space="0" w:color="auto"/>
                <w:left w:val="none" w:sz="0" w:space="0" w:color="auto"/>
                <w:bottom w:val="none" w:sz="0" w:space="0" w:color="auto"/>
                <w:right w:val="none" w:sz="0" w:space="0" w:color="auto"/>
              </w:divBdr>
              <w:divsChild>
                <w:div w:id="16892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4587">
      <w:bodyDiv w:val="1"/>
      <w:marLeft w:val="0"/>
      <w:marRight w:val="0"/>
      <w:marTop w:val="0"/>
      <w:marBottom w:val="0"/>
      <w:divBdr>
        <w:top w:val="none" w:sz="0" w:space="0" w:color="auto"/>
        <w:left w:val="none" w:sz="0" w:space="0" w:color="auto"/>
        <w:bottom w:val="none" w:sz="0" w:space="0" w:color="auto"/>
        <w:right w:val="none" w:sz="0" w:space="0" w:color="auto"/>
      </w:divBdr>
    </w:div>
    <w:div w:id="688946127">
      <w:bodyDiv w:val="1"/>
      <w:marLeft w:val="0"/>
      <w:marRight w:val="0"/>
      <w:marTop w:val="0"/>
      <w:marBottom w:val="0"/>
      <w:divBdr>
        <w:top w:val="none" w:sz="0" w:space="0" w:color="auto"/>
        <w:left w:val="none" w:sz="0" w:space="0" w:color="auto"/>
        <w:bottom w:val="none" w:sz="0" w:space="0" w:color="auto"/>
        <w:right w:val="none" w:sz="0" w:space="0" w:color="auto"/>
      </w:divBdr>
      <w:divsChild>
        <w:div w:id="1966228442">
          <w:marLeft w:val="0"/>
          <w:marRight w:val="0"/>
          <w:marTop w:val="0"/>
          <w:marBottom w:val="0"/>
          <w:divBdr>
            <w:top w:val="none" w:sz="0" w:space="0" w:color="auto"/>
            <w:left w:val="none" w:sz="0" w:space="0" w:color="auto"/>
            <w:bottom w:val="none" w:sz="0" w:space="0" w:color="auto"/>
            <w:right w:val="none" w:sz="0" w:space="0" w:color="auto"/>
          </w:divBdr>
          <w:divsChild>
            <w:div w:id="1771001134">
              <w:marLeft w:val="0"/>
              <w:marRight w:val="0"/>
              <w:marTop w:val="0"/>
              <w:marBottom w:val="0"/>
              <w:divBdr>
                <w:top w:val="none" w:sz="0" w:space="0" w:color="auto"/>
                <w:left w:val="none" w:sz="0" w:space="0" w:color="auto"/>
                <w:bottom w:val="none" w:sz="0" w:space="0" w:color="auto"/>
                <w:right w:val="none" w:sz="0" w:space="0" w:color="auto"/>
              </w:divBdr>
              <w:divsChild>
                <w:div w:id="2070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7006">
      <w:bodyDiv w:val="1"/>
      <w:marLeft w:val="0"/>
      <w:marRight w:val="0"/>
      <w:marTop w:val="0"/>
      <w:marBottom w:val="0"/>
      <w:divBdr>
        <w:top w:val="none" w:sz="0" w:space="0" w:color="auto"/>
        <w:left w:val="none" w:sz="0" w:space="0" w:color="auto"/>
        <w:bottom w:val="none" w:sz="0" w:space="0" w:color="auto"/>
        <w:right w:val="none" w:sz="0" w:space="0" w:color="auto"/>
      </w:divBdr>
      <w:divsChild>
        <w:div w:id="564755005">
          <w:marLeft w:val="0"/>
          <w:marRight w:val="0"/>
          <w:marTop w:val="0"/>
          <w:marBottom w:val="0"/>
          <w:divBdr>
            <w:top w:val="none" w:sz="0" w:space="0" w:color="auto"/>
            <w:left w:val="none" w:sz="0" w:space="0" w:color="auto"/>
            <w:bottom w:val="none" w:sz="0" w:space="0" w:color="auto"/>
            <w:right w:val="none" w:sz="0" w:space="0" w:color="auto"/>
          </w:divBdr>
          <w:divsChild>
            <w:div w:id="325865291">
              <w:marLeft w:val="0"/>
              <w:marRight w:val="0"/>
              <w:marTop w:val="0"/>
              <w:marBottom w:val="0"/>
              <w:divBdr>
                <w:top w:val="none" w:sz="0" w:space="0" w:color="auto"/>
                <w:left w:val="none" w:sz="0" w:space="0" w:color="auto"/>
                <w:bottom w:val="none" w:sz="0" w:space="0" w:color="auto"/>
                <w:right w:val="none" w:sz="0" w:space="0" w:color="auto"/>
              </w:divBdr>
              <w:divsChild>
                <w:div w:id="10080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9033">
      <w:bodyDiv w:val="1"/>
      <w:marLeft w:val="0"/>
      <w:marRight w:val="0"/>
      <w:marTop w:val="0"/>
      <w:marBottom w:val="0"/>
      <w:divBdr>
        <w:top w:val="none" w:sz="0" w:space="0" w:color="auto"/>
        <w:left w:val="none" w:sz="0" w:space="0" w:color="auto"/>
        <w:bottom w:val="none" w:sz="0" w:space="0" w:color="auto"/>
        <w:right w:val="none" w:sz="0" w:space="0" w:color="auto"/>
      </w:divBdr>
    </w:div>
    <w:div w:id="723868214">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sChild>
            <w:div w:id="1554121853">
              <w:marLeft w:val="0"/>
              <w:marRight w:val="0"/>
              <w:marTop w:val="0"/>
              <w:marBottom w:val="0"/>
              <w:divBdr>
                <w:top w:val="none" w:sz="0" w:space="0" w:color="auto"/>
                <w:left w:val="none" w:sz="0" w:space="0" w:color="auto"/>
                <w:bottom w:val="none" w:sz="0" w:space="0" w:color="auto"/>
                <w:right w:val="none" w:sz="0" w:space="0" w:color="auto"/>
              </w:divBdr>
              <w:divsChild>
                <w:div w:id="908148189">
                  <w:marLeft w:val="0"/>
                  <w:marRight w:val="0"/>
                  <w:marTop w:val="0"/>
                  <w:marBottom w:val="0"/>
                  <w:divBdr>
                    <w:top w:val="none" w:sz="0" w:space="0" w:color="auto"/>
                    <w:left w:val="none" w:sz="0" w:space="0" w:color="auto"/>
                    <w:bottom w:val="none" w:sz="0" w:space="0" w:color="auto"/>
                    <w:right w:val="none" w:sz="0" w:space="0" w:color="auto"/>
                  </w:divBdr>
                  <w:divsChild>
                    <w:div w:id="18322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0394">
      <w:bodyDiv w:val="1"/>
      <w:marLeft w:val="0"/>
      <w:marRight w:val="0"/>
      <w:marTop w:val="0"/>
      <w:marBottom w:val="0"/>
      <w:divBdr>
        <w:top w:val="none" w:sz="0" w:space="0" w:color="auto"/>
        <w:left w:val="none" w:sz="0" w:space="0" w:color="auto"/>
        <w:bottom w:val="none" w:sz="0" w:space="0" w:color="auto"/>
        <w:right w:val="none" w:sz="0" w:space="0" w:color="auto"/>
      </w:divBdr>
    </w:div>
    <w:div w:id="735854663">
      <w:bodyDiv w:val="1"/>
      <w:marLeft w:val="0"/>
      <w:marRight w:val="0"/>
      <w:marTop w:val="0"/>
      <w:marBottom w:val="0"/>
      <w:divBdr>
        <w:top w:val="none" w:sz="0" w:space="0" w:color="auto"/>
        <w:left w:val="none" w:sz="0" w:space="0" w:color="auto"/>
        <w:bottom w:val="none" w:sz="0" w:space="0" w:color="auto"/>
        <w:right w:val="none" w:sz="0" w:space="0" w:color="auto"/>
      </w:divBdr>
      <w:divsChild>
        <w:div w:id="1599756682">
          <w:marLeft w:val="0"/>
          <w:marRight w:val="0"/>
          <w:marTop w:val="0"/>
          <w:marBottom w:val="0"/>
          <w:divBdr>
            <w:top w:val="none" w:sz="0" w:space="0" w:color="auto"/>
            <w:left w:val="none" w:sz="0" w:space="0" w:color="auto"/>
            <w:bottom w:val="none" w:sz="0" w:space="0" w:color="auto"/>
            <w:right w:val="none" w:sz="0" w:space="0" w:color="auto"/>
          </w:divBdr>
          <w:divsChild>
            <w:div w:id="263730292">
              <w:marLeft w:val="0"/>
              <w:marRight w:val="0"/>
              <w:marTop w:val="0"/>
              <w:marBottom w:val="0"/>
              <w:divBdr>
                <w:top w:val="none" w:sz="0" w:space="0" w:color="auto"/>
                <w:left w:val="none" w:sz="0" w:space="0" w:color="auto"/>
                <w:bottom w:val="none" w:sz="0" w:space="0" w:color="auto"/>
                <w:right w:val="none" w:sz="0" w:space="0" w:color="auto"/>
              </w:divBdr>
              <w:divsChild>
                <w:div w:id="19967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4091">
      <w:bodyDiv w:val="1"/>
      <w:marLeft w:val="0"/>
      <w:marRight w:val="0"/>
      <w:marTop w:val="0"/>
      <w:marBottom w:val="0"/>
      <w:divBdr>
        <w:top w:val="none" w:sz="0" w:space="0" w:color="auto"/>
        <w:left w:val="none" w:sz="0" w:space="0" w:color="auto"/>
        <w:bottom w:val="none" w:sz="0" w:space="0" w:color="auto"/>
        <w:right w:val="none" w:sz="0" w:space="0" w:color="auto"/>
      </w:divBdr>
      <w:divsChild>
        <w:div w:id="2010404638">
          <w:marLeft w:val="0"/>
          <w:marRight w:val="0"/>
          <w:marTop w:val="0"/>
          <w:marBottom w:val="0"/>
          <w:divBdr>
            <w:top w:val="none" w:sz="0" w:space="0" w:color="auto"/>
            <w:left w:val="none" w:sz="0" w:space="0" w:color="auto"/>
            <w:bottom w:val="none" w:sz="0" w:space="0" w:color="auto"/>
            <w:right w:val="none" w:sz="0" w:space="0" w:color="auto"/>
          </w:divBdr>
          <w:divsChild>
            <w:div w:id="229465948">
              <w:marLeft w:val="0"/>
              <w:marRight w:val="0"/>
              <w:marTop w:val="0"/>
              <w:marBottom w:val="0"/>
              <w:divBdr>
                <w:top w:val="none" w:sz="0" w:space="0" w:color="auto"/>
                <w:left w:val="none" w:sz="0" w:space="0" w:color="auto"/>
                <w:bottom w:val="none" w:sz="0" w:space="0" w:color="auto"/>
                <w:right w:val="none" w:sz="0" w:space="0" w:color="auto"/>
              </w:divBdr>
              <w:divsChild>
                <w:div w:id="20559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6027">
      <w:bodyDiv w:val="1"/>
      <w:marLeft w:val="0"/>
      <w:marRight w:val="0"/>
      <w:marTop w:val="0"/>
      <w:marBottom w:val="0"/>
      <w:divBdr>
        <w:top w:val="none" w:sz="0" w:space="0" w:color="auto"/>
        <w:left w:val="none" w:sz="0" w:space="0" w:color="auto"/>
        <w:bottom w:val="none" w:sz="0" w:space="0" w:color="auto"/>
        <w:right w:val="none" w:sz="0" w:space="0" w:color="auto"/>
      </w:divBdr>
      <w:divsChild>
        <w:div w:id="2121214757">
          <w:marLeft w:val="0"/>
          <w:marRight w:val="0"/>
          <w:marTop w:val="0"/>
          <w:marBottom w:val="0"/>
          <w:divBdr>
            <w:top w:val="none" w:sz="0" w:space="0" w:color="auto"/>
            <w:left w:val="none" w:sz="0" w:space="0" w:color="auto"/>
            <w:bottom w:val="none" w:sz="0" w:space="0" w:color="auto"/>
            <w:right w:val="none" w:sz="0" w:space="0" w:color="auto"/>
          </w:divBdr>
          <w:divsChild>
            <w:div w:id="102380611">
              <w:marLeft w:val="0"/>
              <w:marRight w:val="0"/>
              <w:marTop w:val="0"/>
              <w:marBottom w:val="0"/>
              <w:divBdr>
                <w:top w:val="none" w:sz="0" w:space="0" w:color="auto"/>
                <w:left w:val="none" w:sz="0" w:space="0" w:color="auto"/>
                <w:bottom w:val="none" w:sz="0" w:space="0" w:color="auto"/>
                <w:right w:val="none" w:sz="0" w:space="0" w:color="auto"/>
              </w:divBdr>
              <w:divsChild>
                <w:div w:id="11628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014">
      <w:bodyDiv w:val="1"/>
      <w:marLeft w:val="0"/>
      <w:marRight w:val="0"/>
      <w:marTop w:val="0"/>
      <w:marBottom w:val="0"/>
      <w:divBdr>
        <w:top w:val="none" w:sz="0" w:space="0" w:color="auto"/>
        <w:left w:val="none" w:sz="0" w:space="0" w:color="auto"/>
        <w:bottom w:val="none" w:sz="0" w:space="0" w:color="auto"/>
        <w:right w:val="none" w:sz="0" w:space="0" w:color="auto"/>
      </w:divBdr>
    </w:div>
    <w:div w:id="839853243">
      <w:bodyDiv w:val="1"/>
      <w:marLeft w:val="0"/>
      <w:marRight w:val="0"/>
      <w:marTop w:val="0"/>
      <w:marBottom w:val="0"/>
      <w:divBdr>
        <w:top w:val="none" w:sz="0" w:space="0" w:color="auto"/>
        <w:left w:val="none" w:sz="0" w:space="0" w:color="auto"/>
        <w:bottom w:val="none" w:sz="0" w:space="0" w:color="auto"/>
        <w:right w:val="none" w:sz="0" w:space="0" w:color="auto"/>
      </w:divBdr>
      <w:divsChild>
        <w:div w:id="1949505876">
          <w:marLeft w:val="0"/>
          <w:marRight w:val="0"/>
          <w:marTop w:val="0"/>
          <w:marBottom w:val="0"/>
          <w:divBdr>
            <w:top w:val="none" w:sz="0" w:space="0" w:color="auto"/>
            <w:left w:val="none" w:sz="0" w:space="0" w:color="auto"/>
            <w:bottom w:val="none" w:sz="0" w:space="0" w:color="auto"/>
            <w:right w:val="none" w:sz="0" w:space="0" w:color="auto"/>
          </w:divBdr>
          <w:divsChild>
            <w:div w:id="282930666">
              <w:marLeft w:val="0"/>
              <w:marRight w:val="0"/>
              <w:marTop w:val="0"/>
              <w:marBottom w:val="0"/>
              <w:divBdr>
                <w:top w:val="none" w:sz="0" w:space="0" w:color="auto"/>
                <w:left w:val="none" w:sz="0" w:space="0" w:color="auto"/>
                <w:bottom w:val="none" w:sz="0" w:space="0" w:color="auto"/>
                <w:right w:val="none" w:sz="0" w:space="0" w:color="auto"/>
              </w:divBdr>
              <w:divsChild>
                <w:div w:id="7684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9838">
      <w:bodyDiv w:val="1"/>
      <w:marLeft w:val="0"/>
      <w:marRight w:val="0"/>
      <w:marTop w:val="0"/>
      <w:marBottom w:val="0"/>
      <w:divBdr>
        <w:top w:val="none" w:sz="0" w:space="0" w:color="auto"/>
        <w:left w:val="none" w:sz="0" w:space="0" w:color="auto"/>
        <w:bottom w:val="none" w:sz="0" w:space="0" w:color="auto"/>
        <w:right w:val="none" w:sz="0" w:space="0" w:color="auto"/>
      </w:divBdr>
    </w:div>
    <w:div w:id="878591573">
      <w:bodyDiv w:val="1"/>
      <w:marLeft w:val="0"/>
      <w:marRight w:val="0"/>
      <w:marTop w:val="0"/>
      <w:marBottom w:val="0"/>
      <w:divBdr>
        <w:top w:val="none" w:sz="0" w:space="0" w:color="auto"/>
        <w:left w:val="none" w:sz="0" w:space="0" w:color="auto"/>
        <w:bottom w:val="none" w:sz="0" w:space="0" w:color="auto"/>
        <w:right w:val="none" w:sz="0" w:space="0" w:color="auto"/>
      </w:divBdr>
      <w:divsChild>
        <w:div w:id="398938082">
          <w:marLeft w:val="0"/>
          <w:marRight w:val="0"/>
          <w:marTop w:val="0"/>
          <w:marBottom w:val="0"/>
          <w:divBdr>
            <w:top w:val="none" w:sz="0" w:space="0" w:color="auto"/>
            <w:left w:val="none" w:sz="0" w:space="0" w:color="auto"/>
            <w:bottom w:val="none" w:sz="0" w:space="0" w:color="auto"/>
            <w:right w:val="none" w:sz="0" w:space="0" w:color="auto"/>
          </w:divBdr>
          <w:divsChild>
            <w:div w:id="366418146">
              <w:marLeft w:val="0"/>
              <w:marRight w:val="0"/>
              <w:marTop w:val="0"/>
              <w:marBottom w:val="0"/>
              <w:divBdr>
                <w:top w:val="none" w:sz="0" w:space="0" w:color="auto"/>
                <w:left w:val="none" w:sz="0" w:space="0" w:color="auto"/>
                <w:bottom w:val="none" w:sz="0" w:space="0" w:color="auto"/>
                <w:right w:val="none" w:sz="0" w:space="0" w:color="auto"/>
              </w:divBdr>
              <w:divsChild>
                <w:div w:id="8334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4184">
      <w:bodyDiv w:val="1"/>
      <w:marLeft w:val="0"/>
      <w:marRight w:val="0"/>
      <w:marTop w:val="0"/>
      <w:marBottom w:val="0"/>
      <w:divBdr>
        <w:top w:val="none" w:sz="0" w:space="0" w:color="auto"/>
        <w:left w:val="none" w:sz="0" w:space="0" w:color="auto"/>
        <w:bottom w:val="none" w:sz="0" w:space="0" w:color="auto"/>
        <w:right w:val="none" w:sz="0" w:space="0" w:color="auto"/>
      </w:divBdr>
      <w:divsChild>
        <w:div w:id="65734908">
          <w:marLeft w:val="0"/>
          <w:marRight w:val="0"/>
          <w:marTop w:val="0"/>
          <w:marBottom w:val="0"/>
          <w:divBdr>
            <w:top w:val="none" w:sz="0" w:space="0" w:color="auto"/>
            <w:left w:val="none" w:sz="0" w:space="0" w:color="auto"/>
            <w:bottom w:val="none" w:sz="0" w:space="0" w:color="auto"/>
            <w:right w:val="none" w:sz="0" w:space="0" w:color="auto"/>
          </w:divBdr>
          <w:divsChild>
            <w:div w:id="478881968">
              <w:marLeft w:val="0"/>
              <w:marRight w:val="0"/>
              <w:marTop w:val="0"/>
              <w:marBottom w:val="0"/>
              <w:divBdr>
                <w:top w:val="none" w:sz="0" w:space="0" w:color="auto"/>
                <w:left w:val="none" w:sz="0" w:space="0" w:color="auto"/>
                <w:bottom w:val="none" w:sz="0" w:space="0" w:color="auto"/>
                <w:right w:val="none" w:sz="0" w:space="0" w:color="auto"/>
              </w:divBdr>
              <w:divsChild>
                <w:div w:id="15673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7367">
      <w:bodyDiv w:val="1"/>
      <w:marLeft w:val="0"/>
      <w:marRight w:val="0"/>
      <w:marTop w:val="0"/>
      <w:marBottom w:val="0"/>
      <w:divBdr>
        <w:top w:val="none" w:sz="0" w:space="0" w:color="auto"/>
        <w:left w:val="none" w:sz="0" w:space="0" w:color="auto"/>
        <w:bottom w:val="none" w:sz="0" w:space="0" w:color="auto"/>
        <w:right w:val="none" w:sz="0" w:space="0" w:color="auto"/>
      </w:divBdr>
    </w:div>
    <w:div w:id="944844314">
      <w:bodyDiv w:val="1"/>
      <w:marLeft w:val="0"/>
      <w:marRight w:val="0"/>
      <w:marTop w:val="0"/>
      <w:marBottom w:val="0"/>
      <w:divBdr>
        <w:top w:val="none" w:sz="0" w:space="0" w:color="auto"/>
        <w:left w:val="none" w:sz="0" w:space="0" w:color="auto"/>
        <w:bottom w:val="none" w:sz="0" w:space="0" w:color="auto"/>
        <w:right w:val="none" w:sz="0" w:space="0" w:color="auto"/>
      </w:divBdr>
      <w:divsChild>
        <w:div w:id="1110314984">
          <w:marLeft w:val="0"/>
          <w:marRight w:val="0"/>
          <w:marTop w:val="0"/>
          <w:marBottom w:val="0"/>
          <w:divBdr>
            <w:top w:val="none" w:sz="0" w:space="0" w:color="auto"/>
            <w:left w:val="none" w:sz="0" w:space="0" w:color="auto"/>
            <w:bottom w:val="none" w:sz="0" w:space="0" w:color="auto"/>
            <w:right w:val="none" w:sz="0" w:space="0" w:color="auto"/>
          </w:divBdr>
          <w:divsChild>
            <w:div w:id="896891958">
              <w:marLeft w:val="0"/>
              <w:marRight w:val="0"/>
              <w:marTop w:val="0"/>
              <w:marBottom w:val="0"/>
              <w:divBdr>
                <w:top w:val="none" w:sz="0" w:space="0" w:color="auto"/>
                <w:left w:val="none" w:sz="0" w:space="0" w:color="auto"/>
                <w:bottom w:val="none" w:sz="0" w:space="0" w:color="auto"/>
                <w:right w:val="none" w:sz="0" w:space="0" w:color="auto"/>
              </w:divBdr>
              <w:divsChild>
                <w:div w:id="10006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0994">
      <w:bodyDiv w:val="1"/>
      <w:marLeft w:val="0"/>
      <w:marRight w:val="0"/>
      <w:marTop w:val="0"/>
      <w:marBottom w:val="0"/>
      <w:divBdr>
        <w:top w:val="none" w:sz="0" w:space="0" w:color="auto"/>
        <w:left w:val="none" w:sz="0" w:space="0" w:color="auto"/>
        <w:bottom w:val="none" w:sz="0" w:space="0" w:color="auto"/>
        <w:right w:val="none" w:sz="0" w:space="0" w:color="auto"/>
      </w:divBdr>
      <w:divsChild>
        <w:div w:id="1905799713">
          <w:marLeft w:val="0"/>
          <w:marRight w:val="0"/>
          <w:marTop w:val="0"/>
          <w:marBottom w:val="0"/>
          <w:divBdr>
            <w:top w:val="none" w:sz="0" w:space="0" w:color="auto"/>
            <w:left w:val="none" w:sz="0" w:space="0" w:color="auto"/>
            <w:bottom w:val="none" w:sz="0" w:space="0" w:color="auto"/>
            <w:right w:val="none" w:sz="0" w:space="0" w:color="auto"/>
          </w:divBdr>
          <w:divsChild>
            <w:div w:id="953363939">
              <w:marLeft w:val="0"/>
              <w:marRight w:val="0"/>
              <w:marTop w:val="0"/>
              <w:marBottom w:val="0"/>
              <w:divBdr>
                <w:top w:val="none" w:sz="0" w:space="0" w:color="auto"/>
                <w:left w:val="none" w:sz="0" w:space="0" w:color="auto"/>
                <w:bottom w:val="none" w:sz="0" w:space="0" w:color="auto"/>
                <w:right w:val="none" w:sz="0" w:space="0" w:color="auto"/>
              </w:divBdr>
              <w:divsChild>
                <w:div w:id="7657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8019">
      <w:bodyDiv w:val="1"/>
      <w:marLeft w:val="0"/>
      <w:marRight w:val="0"/>
      <w:marTop w:val="0"/>
      <w:marBottom w:val="0"/>
      <w:divBdr>
        <w:top w:val="none" w:sz="0" w:space="0" w:color="auto"/>
        <w:left w:val="none" w:sz="0" w:space="0" w:color="auto"/>
        <w:bottom w:val="none" w:sz="0" w:space="0" w:color="auto"/>
        <w:right w:val="none" w:sz="0" w:space="0" w:color="auto"/>
      </w:divBdr>
      <w:divsChild>
        <w:div w:id="865875376">
          <w:marLeft w:val="0"/>
          <w:marRight w:val="0"/>
          <w:marTop w:val="0"/>
          <w:marBottom w:val="0"/>
          <w:divBdr>
            <w:top w:val="none" w:sz="0" w:space="0" w:color="auto"/>
            <w:left w:val="none" w:sz="0" w:space="0" w:color="auto"/>
            <w:bottom w:val="none" w:sz="0" w:space="0" w:color="auto"/>
            <w:right w:val="none" w:sz="0" w:space="0" w:color="auto"/>
          </w:divBdr>
        </w:div>
        <w:div w:id="869225505">
          <w:marLeft w:val="0"/>
          <w:marRight w:val="0"/>
          <w:marTop w:val="0"/>
          <w:marBottom w:val="0"/>
          <w:divBdr>
            <w:top w:val="none" w:sz="0" w:space="0" w:color="auto"/>
            <w:left w:val="none" w:sz="0" w:space="0" w:color="auto"/>
            <w:bottom w:val="none" w:sz="0" w:space="0" w:color="auto"/>
            <w:right w:val="none" w:sz="0" w:space="0" w:color="auto"/>
          </w:divBdr>
        </w:div>
        <w:div w:id="94710870">
          <w:marLeft w:val="0"/>
          <w:marRight w:val="0"/>
          <w:marTop w:val="0"/>
          <w:marBottom w:val="0"/>
          <w:divBdr>
            <w:top w:val="none" w:sz="0" w:space="0" w:color="auto"/>
            <w:left w:val="none" w:sz="0" w:space="0" w:color="auto"/>
            <w:bottom w:val="none" w:sz="0" w:space="0" w:color="auto"/>
            <w:right w:val="none" w:sz="0" w:space="0" w:color="auto"/>
          </w:divBdr>
        </w:div>
        <w:div w:id="1846312917">
          <w:marLeft w:val="0"/>
          <w:marRight w:val="0"/>
          <w:marTop w:val="0"/>
          <w:marBottom w:val="0"/>
          <w:divBdr>
            <w:top w:val="none" w:sz="0" w:space="0" w:color="auto"/>
            <w:left w:val="none" w:sz="0" w:space="0" w:color="auto"/>
            <w:bottom w:val="none" w:sz="0" w:space="0" w:color="auto"/>
            <w:right w:val="none" w:sz="0" w:space="0" w:color="auto"/>
          </w:divBdr>
        </w:div>
      </w:divsChild>
    </w:div>
    <w:div w:id="1008673232">
      <w:bodyDiv w:val="1"/>
      <w:marLeft w:val="0"/>
      <w:marRight w:val="0"/>
      <w:marTop w:val="0"/>
      <w:marBottom w:val="0"/>
      <w:divBdr>
        <w:top w:val="none" w:sz="0" w:space="0" w:color="auto"/>
        <w:left w:val="none" w:sz="0" w:space="0" w:color="auto"/>
        <w:bottom w:val="none" w:sz="0" w:space="0" w:color="auto"/>
        <w:right w:val="none" w:sz="0" w:space="0" w:color="auto"/>
      </w:divBdr>
      <w:divsChild>
        <w:div w:id="1352680618">
          <w:marLeft w:val="0"/>
          <w:marRight w:val="0"/>
          <w:marTop w:val="0"/>
          <w:marBottom w:val="0"/>
          <w:divBdr>
            <w:top w:val="none" w:sz="0" w:space="0" w:color="auto"/>
            <w:left w:val="none" w:sz="0" w:space="0" w:color="auto"/>
            <w:bottom w:val="none" w:sz="0" w:space="0" w:color="auto"/>
            <w:right w:val="none" w:sz="0" w:space="0" w:color="auto"/>
          </w:divBdr>
          <w:divsChild>
            <w:div w:id="1303118860">
              <w:marLeft w:val="0"/>
              <w:marRight w:val="0"/>
              <w:marTop w:val="0"/>
              <w:marBottom w:val="0"/>
              <w:divBdr>
                <w:top w:val="none" w:sz="0" w:space="0" w:color="auto"/>
                <w:left w:val="none" w:sz="0" w:space="0" w:color="auto"/>
                <w:bottom w:val="none" w:sz="0" w:space="0" w:color="auto"/>
                <w:right w:val="none" w:sz="0" w:space="0" w:color="auto"/>
              </w:divBdr>
              <w:divsChild>
                <w:div w:id="18271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9904">
      <w:bodyDiv w:val="1"/>
      <w:marLeft w:val="0"/>
      <w:marRight w:val="0"/>
      <w:marTop w:val="0"/>
      <w:marBottom w:val="0"/>
      <w:divBdr>
        <w:top w:val="none" w:sz="0" w:space="0" w:color="auto"/>
        <w:left w:val="none" w:sz="0" w:space="0" w:color="auto"/>
        <w:bottom w:val="none" w:sz="0" w:space="0" w:color="auto"/>
        <w:right w:val="none" w:sz="0" w:space="0" w:color="auto"/>
      </w:divBdr>
      <w:divsChild>
        <w:div w:id="1321234322">
          <w:marLeft w:val="0"/>
          <w:marRight w:val="0"/>
          <w:marTop w:val="0"/>
          <w:marBottom w:val="0"/>
          <w:divBdr>
            <w:top w:val="none" w:sz="0" w:space="0" w:color="auto"/>
            <w:left w:val="none" w:sz="0" w:space="0" w:color="auto"/>
            <w:bottom w:val="none" w:sz="0" w:space="0" w:color="auto"/>
            <w:right w:val="none" w:sz="0" w:space="0" w:color="auto"/>
          </w:divBdr>
        </w:div>
        <w:div w:id="1828665583">
          <w:marLeft w:val="0"/>
          <w:marRight w:val="0"/>
          <w:marTop w:val="0"/>
          <w:marBottom w:val="0"/>
          <w:divBdr>
            <w:top w:val="none" w:sz="0" w:space="0" w:color="auto"/>
            <w:left w:val="none" w:sz="0" w:space="0" w:color="auto"/>
            <w:bottom w:val="none" w:sz="0" w:space="0" w:color="auto"/>
            <w:right w:val="none" w:sz="0" w:space="0" w:color="auto"/>
          </w:divBdr>
        </w:div>
      </w:divsChild>
    </w:div>
    <w:div w:id="1042286232">
      <w:bodyDiv w:val="1"/>
      <w:marLeft w:val="0"/>
      <w:marRight w:val="0"/>
      <w:marTop w:val="0"/>
      <w:marBottom w:val="0"/>
      <w:divBdr>
        <w:top w:val="none" w:sz="0" w:space="0" w:color="auto"/>
        <w:left w:val="none" w:sz="0" w:space="0" w:color="auto"/>
        <w:bottom w:val="none" w:sz="0" w:space="0" w:color="auto"/>
        <w:right w:val="none" w:sz="0" w:space="0" w:color="auto"/>
      </w:divBdr>
    </w:div>
    <w:div w:id="1168207151">
      <w:bodyDiv w:val="1"/>
      <w:marLeft w:val="0"/>
      <w:marRight w:val="0"/>
      <w:marTop w:val="0"/>
      <w:marBottom w:val="0"/>
      <w:divBdr>
        <w:top w:val="none" w:sz="0" w:space="0" w:color="auto"/>
        <w:left w:val="none" w:sz="0" w:space="0" w:color="auto"/>
        <w:bottom w:val="none" w:sz="0" w:space="0" w:color="auto"/>
        <w:right w:val="none" w:sz="0" w:space="0" w:color="auto"/>
      </w:divBdr>
      <w:divsChild>
        <w:div w:id="2078505284">
          <w:marLeft w:val="0"/>
          <w:marRight w:val="0"/>
          <w:marTop w:val="0"/>
          <w:marBottom w:val="0"/>
          <w:divBdr>
            <w:top w:val="none" w:sz="0" w:space="0" w:color="auto"/>
            <w:left w:val="none" w:sz="0" w:space="0" w:color="auto"/>
            <w:bottom w:val="none" w:sz="0" w:space="0" w:color="auto"/>
            <w:right w:val="none" w:sz="0" w:space="0" w:color="auto"/>
          </w:divBdr>
          <w:divsChild>
            <w:div w:id="1287854135">
              <w:marLeft w:val="0"/>
              <w:marRight w:val="0"/>
              <w:marTop w:val="0"/>
              <w:marBottom w:val="0"/>
              <w:divBdr>
                <w:top w:val="none" w:sz="0" w:space="0" w:color="auto"/>
                <w:left w:val="none" w:sz="0" w:space="0" w:color="auto"/>
                <w:bottom w:val="none" w:sz="0" w:space="0" w:color="auto"/>
                <w:right w:val="none" w:sz="0" w:space="0" w:color="auto"/>
              </w:divBdr>
              <w:divsChild>
                <w:div w:id="3552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8421">
      <w:bodyDiv w:val="1"/>
      <w:marLeft w:val="0"/>
      <w:marRight w:val="0"/>
      <w:marTop w:val="0"/>
      <w:marBottom w:val="0"/>
      <w:divBdr>
        <w:top w:val="none" w:sz="0" w:space="0" w:color="auto"/>
        <w:left w:val="none" w:sz="0" w:space="0" w:color="auto"/>
        <w:bottom w:val="none" w:sz="0" w:space="0" w:color="auto"/>
        <w:right w:val="none" w:sz="0" w:space="0" w:color="auto"/>
      </w:divBdr>
      <w:divsChild>
        <w:div w:id="1325864950">
          <w:marLeft w:val="0"/>
          <w:marRight w:val="0"/>
          <w:marTop w:val="0"/>
          <w:marBottom w:val="0"/>
          <w:divBdr>
            <w:top w:val="none" w:sz="0" w:space="0" w:color="auto"/>
            <w:left w:val="none" w:sz="0" w:space="0" w:color="auto"/>
            <w:bottom w:val="none" w:sz="0" w:space="0" w:color="auto"/>
            <w:right w:val="none" w:sz="0" w:space="0" w:color="auto"/>
          </w:divBdr>
          <w:divsChild>
            <w:div w:id="1959873733">
              <w:marLeft w:val="0"/>
              <w:marRight w:val="0"/>
              <w:marTop w:val="0"/>
              <w:marBottom w:val="0"/>
              <w:divBdr>
                <w:top w:val="none" w:sz="0" w:space="0" w:color="auto"/>
                <w:left w:val="none" w:sz="0" w:space="0" w:color="auto"/>
                <w:bottom w:val="none" w:sz="0" w:space="0" w:color="auto"/>
                <w:right w:val="none" w:sz="0" w:space="0" w:color="auto"/>
              </w:divBdr>
              <w:divsChild>
                <w:div w:id="20619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4697">
      <w:bodyDiv w:val="1"/>
      <w:marLeft w:val="0"/>
      <w:marRight w:val="0"/>
      <w:marTop w:val="0"/>
      <w:marBottom w:val="0"/>
      <w:divBdr>
        <w:top w:val="none" w:sz="0" w:space="0" w:color="auto"/>
        <w:left w:val="none" w:sz="0" w:space="0" w:color="auto"/>
        <w:bottom w:val="none" w:sz="0" w:space="0" w:color="auto"/>
        <w:right w:val="none" w:sz="0" w:space="0" w:color="auto"/>
      </w:divBdr>
      <w:divsChild>
        <w:div w:id="1067728595">
          <w:marLeft w:val="0"/>
          <w:marRight w:val="0"/>
          <w:marTop w:val="0"/>
          <w:marBottom w:val="0"/>
          <w:divBdr>
            <w:top w:val="none" w:sz="0" w:space="0" w:color="auto"/>
            <w:left w:val="none" w:sz="0" w:space="0" w:color="auto"/>
            <w:bottom w:val="none" w:sz="0" w:space="0" w:color="auto"/>
            <w:right w:val="none" w:sz="0" w:space="0" w:color="auto"/>
          </w:divBdr>
          <w:divsChild>
            <w:div w:id="1961956742">
              <w:marLeft w:val="0"/>
              <w:marRight w:val="0"/>
              <w:marTop w:val="0"/>
              <w:marBottom w:val="0"/>
              <w:divBdr>
                <w:top w:val="none" w:sz="0" w:space="0" w:color="auto"/>
                <w:left w:val="none" w:sz="0" w:space="0" w:color="auto"/>
                <w:bottom w:val="none" w:sz="0" w:space="0" w:color="auto"/>
                <w:right w:val="none" w:sz="0" w:space="0" w:color="auto"/>
              </w:divBdr>
              <w:divsChild>
                <w:div w:id="15869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3782">
      <w:bodyDiv w:val="1"/>
      <w:marLeft w:val="0"/>
      <w:marRight w:val="0"/>
      <w:marTop w:val="0"/>
      <w:marBottom w:val="0"/>
      <w:divBdr>
        <w:top w:val="none" w:sz="0" w:space="0" w:color="auto"/>
        <w:left w:val="none" w:sz="0" w:space="0" w:color="auto"/>
        <w:bottom w:val="none" w:sz="0" w:space="0" w:color="auto"/>
        <w:right w:val="none" w:sz="0" w:space="0" w:color="auto"/>
      </w:divBdr>
    </w:div>
    <w:div w:id="1285429218">
      <w:bodyDiv w:val="1"/>
      <w:marLeft w:val="0"/>
      <w:marRight w:val="0"/>
      <w:marTop w:val="0"/>
      <w:marBottom w:val="0"/>
      <w:divBdr>
        <w:top w:val="none" w:sz="0" w:space="0" w:color="auto"/>
        <w:left w:val="none" w:sz="0" w:space="0" w:color="auto"/>
        <w:bottom w:val="none" w:sz="0" w:space="0" w:color="auto"/>
        <w:right w:val="none" w:sz="0" w:space="0" w:color="auto"/>
      </w:divBdr>
      <w:divsChild>
        <w:div w:id="911697689">
          <w:marLeft w:val="0"/>
          <w:marRight w:val="0"/>
          <w:marTop w:val="0"/>
          <w:marBottom w:val="0"/>
          <w:divBdr>
            <w:top w:val="none" w:sz="0" w:space="0" w:color="auto"/>
            <w:left w:val="none" w:sz="0" w:space="0" w:color="auto"/>
            <w:bottom w:val="none" w:sz="0" w:space="0" w:color="auto"/>
            <w:right w:val="none" w:sz="0" w:space="0" w:color="auto"/>
          </w:divBdr>
          <w:divsChild>
            <w:div w:id="154688313">
              <w:marLeft w:val="0"/>
              <w:marRight w:val="0"/>
              <w:marTop w:val="0"/>
              <w:marBottom w:val="0"/>
              <w:divBdr>
                <w:top w:val="none" w:sz="0" w:space="0" w:color="auto"/>
                <w:left w:val="none" w:sz="0" w:space="0" w:color="auto"/>
                <w:bottom w:val="none" w:sz="0" w:space="0" w:color="auto"/>
                <w:right w:val="none" w:sz="0" w:space="0" w:color="auto"/>
              </w:divBdr>
              <w:divsChild>
                <w:div w:id="791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8699">
      <w:bodyDiv w:val="1"/>
      <w:marLeft w:val="0"/>
      <w:marRight w:val="0"/>
      <w:marTop w:val="0"/>
      <w:marBottom w:val="0"/>
      <w:divBdr>
        <w:top w:val="none" w:sz="0" w:space="0" w:color="auto"/>
        <w:left w:val="none" w:sz="0" w:space="0" w:color="auto"/>
        <w:bottom w:val="none" w:sz="0" w:space="0" w:color="auto"/>
        <w:right w:val="none" w:sz="0" w:space="0" w:color="auto"/>
      </w:divBdr>
      <w:divsChild>
        <w:div w:id="1507132965">
          <w:marLeft w:val="0"/>
          <w:marRight w:val="0"/>
          <w:marTop w:val="0"/>
          <w:marBottom w:val="0"/>
          <w:divBdr>
            <w:top w:val="none" w:sz="0" w:space="0" w:color="auto"/>
            <w:left w:val="none" w:sz="0" w:space="0" w:color="auto"/>
            <w:bottom w:val="none" w:sz="0" w:space="0" w:color="auto"/>
            <w:right w:val="none" w:sz="0" w:space="0" w:color="auto"/>
          </w:divBdr>
          <w:divsChild>
            <w:div w:id="1545632215">
              <w:marLeft w:val="0"/>
              <w:marRight w:val="0"/>
              <w:marTop w:val="0"/>
              <w:marBottom w:val="0"/>
              <w:divBdr>
                <w:top w:val="none" w:sz="0" w:space="0" w:color="auto"/>
                <w:left w:val="none" w:sz="0" w:space="0" w:color="auto"/>
                <w:bottom w:val="none" w:sz="0" w:space="0" w:color="auto"/>
                <w:right w:val="none" w:sz="0" w:space="0" w:color="auto"/>
              </w:divBdr>
              <w:divsChild>
                <w:div w:id="1809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5592">
      <w:bodyDiv w:val="1"/>
      <w:marLeft w:val="0"/>
      <w:marRight w:val="0"/>
      <w:marTop w:val="0"/>
      <w:marBottom w:val="0"/>
      <w:divBdr>
        <w:top w:val="none" w:sz="0" w:space="0" w:color="auto"/>
        <w:left w:val="none" w:sz="0" w:space="0" w:color="auto"/>
        <w:bottom w:val="none" w:sz="0" w:space="0" w:color="auto"/>
        <w:right w:val="none" w:sz="0" w:space="0" w:color="auto"/>
      </w:divBdr>
      <w:divsChild>
        <w:div w:id="44334137">
          <w:marLeft w:val="0"/>
          <w:marRight w:val="0"/>
          <w:marTop w:val="0"/>
          <w:marBottom w:val="0"/>
          <w:divBdr>
            <w:top w:val="none" w:sz="0" w:space="0" w:color="auto"/>
            <w:left w:val="none" w:sz="0" w:space="0" w:color="auto"/>
            <w:bottom w:val="none" w:sz="0" w:space="0" w:color="auto"/>
            <w:right w:val="none" w:sz="0" w:space="0" w:color="auto"/>
          </w:divBdr>
          <w:divsChild>
            <w:div w:id="1305888940">
              <w:marLeft w:val="0"/>
              <w:marRight w:val="0"/>
              <w:marTop w:val="0"/>
              <w:marBottom w:val="0"/>
              <w:divBdr>
                <w:top w:val="none" w:sz="0" w:space="0" w:color="auto"/>
                <w:left w:val="none" w:sz="0" w:space="0" w:color="auto"/>
                <w:bottom w:val="none" w:sz="0" w:space="0" w:color="auto"/>
                <w:right w:val="none" w:sz="0" w:space="0" w:color="auto"/>
              </w:divBdr>
              <w:divsChild>
                <w:div w:id="376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4807">
      <w:bodyDiv w:val="1"/>
      <w:marLeft w:val="0"/>
      <w:marRight w:val="0"/>
      <w:marTop w:val="0"/>
      <w:marBottom w:val="0"/>
      <w:divBdr>
        <w:top w:val="none" w:sz="0" w:space="0" w:color="auto"/>
        <w:left w:val="none" w:sz="0" w:space="0" w:color="auto"/>
        <w:bottom w:val="none" w:sz="0" w:space="0" w:color="auto"/>
        <w:right w:val="none" w:sz="0" w:space="0" w:color="auto"/>
      </w:divBdr>
      <w:divsChild>
        <w:div w:id="1803961347">
          <w:marLeft w:val="0"/>
          <w:marRight w:val="0"/>
          <w:marTop w:val="0"/>
          <w:marBottom w:val="0"/>
          <w:divBdr>
            <w:top w:val="none" w:sz="0" w:space="0" w:color="auto"/>
            <w:left w:val="none" w:sz="0" w:space="0" w:color="auto"/>
            <w:bottom w:val="none" w:sz="0" w:space="0" w:color="auto"/>
            <w:right w:val="none" w:sz="0" w:space="0" w:color="auto"/>
          </w:divBdr>
          <w:divsChild>
            <w:div w:id="1971084611">
              <w:marLeft w:val="0"/>
              <w:marRight w:val="0"/>
              <w:marTop w:val="0"/>
              <w:marBottom w:val="0"/>
              <w:divBdr>
                <w:top w:val="none" w:sz="0" w:space="0" w:color="auto"/>
                <w:left w:val="none" w:sz="0" w:space="0" w:color="auto"/>
                <w:bottom w:val="none" w:sz="0" w:space="0" w:color="auto"/>
                <w:right w:val="none" w:sz="0" w:space="0" w:color="auto"/>
              </w:divBdr>
              <w:divsChild>
                <w:div w:id="12930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0050">
      <w:bodyDiv w:val="1"/>
      <w:marLeft w:val="0"/>
      <w:marRight w:val="0"/>
      <w:marTop w:val="0"/>
      <w:marBottom w:val="0"/>
      <w:divBdr>
        <w:top w:val="none" w:sz="0" w:space="0" w:color="auto"/>
        <w:left w:val="none" w:sz="0" w:space="0" w:color="auto"/>
        <w:bottom w:val="none" w:sz="0" w:space="0" w:color="auto"/>
        <w:right w:val="none" w:sz="0" w:space="0" w:color="auto"/>
      </w:divBdr>
    </w:div>
    <w:div w:id="1391223568">
      <w:bodyDiv w:val="1"/>
      <w:marLeft w:val="0"/>
      <w:marRight w:val="0"/>
      <w:marTop w:val="0"/>
      <w:marBottom w:val="0"/>
      <w:divBdr>
        <w:top w:val="none" w:sz="0" w:space="0" w:color="auto"/>
        <w:left w:val="none" w:sz="0" w:space="0" w:color="auto"/>
        <w:bottom w:val="none" w:sz="0" w:space="0" w:color="auto"/>
        <w:right w:val="none" w:sz="0" w:space="0" w:color="auto"/>
      </w:divBdr>
      <w:divsChild>
        <w:div w:id="1399086322">
          <w:marLeft w:val="0"/>
          <w:marRight w:val="0"/>
          <w:marTop w:val="0"/>
          <w:marBottom w:val="0"/>
          <w:divBdr>
            <w:top w:val="none" w:sz="0" w:space="0" w:color="auto"/>
            <w:left w:val="none" w:sz="0" w:space="0" w:color="auto"/>
            <w:bottom w:val="none" w:sz="0" w:space="0" w:color="auto"/>
            <w:right w:val="none" w:sz="0" w:space="0" w:color="auto"/>
          </w:divBdr>
          <w:divsChild>
            <w:div w:id="1488201916">
              <w:marLeft w:val="0"/>
              <w:marRight w:val="0"/>
              <w:marTop w:val="0"/>
              <w:marBottom w:val="0"/>
              <w:divBdr>
                <w:top w:val="none" w:sz="0" w:space="0" w:color="auto"/>
                <w:left w:val="none" w:sz="0" w:space="0" w:color="auto"/>
                <w:bottom w:val="none" w:sz="0" w:space="0" w:color="auto"/>
                <w:right w:val="none" w:sz="0" w:space="0" w:color="auto"/>
              </w:divBdr>
              <w:divsChild>
                <w:div w:id="2765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7937">
      <w:bodyDiv w:val="1"/>
      <w:marLeft w:val="0"/>
      <w:marRight w:val="0"/>
      <w:marTop w:val="0"/>
      <w:marBottom w:val="0"/>
      <w:divBdr>
        <w:top w:val="none" w:sz="0" w:space="0" w:color="auto"/>
        <w:left w:val="none" w:sz="0" w:space="0" w:color="auto"/>
        <w:bottom w:val="none" w:sz="0" w:space="0" w:color="auto"/>
        <w:right w:val="none" w:sz="0" w:space="0" w:color="auto"/>
      </w:divBdr>
      <w:divsChild>
        <w:div w:id="1943488562">
          <w:marLeft w:val="0"/>
          <w:marRight w:val="0"/>
          <w:marTop w:val="0"/>
          <w:marBottom w:val="0"/>
          <w:divBdr>
            <w:top w:val="none" w:sz="0" w:space="0" w:color="auto"/>
            <w:left w:val="none" w:sz="0" w:space="0" w:color="auto"/>
            <w:bottom w:val="none" w:sz="0" w:space="0" w:color="auto"/>
            <w:right w:val="none" w:sz="0" w:space="0" w:color="auto"/>
          </w:divBdr>
          <w:divsChild>
            <w:div w:id="2005475016">
              <w:marLeft w:val="0"/>
              <w:marRight w:val="0"/>
              <w:marTop w:val="0"/>
              <w:marBottom w:val="0"/>
              <w:divBdr>
                <w:top w:val="none" w:sz="0" w:space="0" w:color="auto"/>
                <w:left w:val="none" w:sz="0" w:space="0" w:color="auto"/>
                <w:bottom w:val="none" w:sz="0" w:space="0" w:color="auto"/>
                <w:right w:val="none" w:sz="0" w:space="0" w:color="auto"/>
              </w:divBdr>
              <w:divsChild>
                <w:div w:id="20040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11850">
      <w:bodyDiv w:val="1"/>
      <w:marLeft w:val="0"/>
      <w:marRight w:val="0"/>
      <w:marTop w:val="0"/>
      <w:marBottom w:val="0"/>
      <w:divBdr>
        <w:top w:val="none" w:sz="0" w:space="0" w:color="auto"/>
        <w:left w:val="none" w:sz="0" w:space="0" w:color="auto"/>
        <w:bottom w:val="none" w:sz="0" w:space="0" w:color="auto"/>
        <w:right w:val="none" w:sz="0" w:space="0" w:color="auto"/>
      </w:divBdr>
    </w:div>
    <w:div w:id="1454983935">
      <w:bodyDiv w:val="1"/>
      <w:marLeft w:val="0"/>
      <w:marRight w:val="0"/>
      <w:marTop w:val="0"/>
      <w:marBottom w:val="0"/>
      <w:divBdr>
        <w:top w:val="none" w:sz="0" w:space="0" w:color="auto"/>
        <w:left w:val="none" w:sz="0" w:space="0" w:color="auto"/>
        <w:bottom w:val="none" w:sz="0" w:space="0" w:color="auto"/>
        <w:right w:val="none" w:sz="0" w:space="0" w:color="auto"/>
      </w:divBdr>
      <w:divsChild>
        <w:div w:id="115222977">
          <w:marLeft w:val="0"/>
          <w:marRight w:val="0"/>
          <w:marTop w:val="0"/>
          <w:marBottom w:val="0"/>
          <w:divBdr>
            <w:top w:val="none" w:sz="0" w:space="0" w:color="auto"/>
            <w:left w:val="none" w:sz="0" w:space="0" w:color="auto"/>
            <w:bottom w:val="none" w:sz="0" w:space="0" w:color="auto"/>
            <w:right w:val="none" w:sz="0" w:space="0" w:color="auto"/>
          </w:divBdr>
          <w:divsChild>
            <w:div w:id="551769598">
              <w:marLeft w:val="0"/>
              <w:marRight w:val="0"/>
              <w:marTop w:val="0"/>
              <w:marBottom w:val="0"/>
              <w:divBdr>
                <w:top w:val="none" w:sz="0" w:space="0" w:color="auto"/>
                <w:left w:val="none" w:sz="0" w:space="0" w:color="auto"/>
                <w:bottom w:val="none" w:sz="0" w:space="0" w:color="auto"/>
                <w:right w:val="none" w:sz="0" w:space="0" w:color="auto"/>
              </w:divBdr>
              <w:divsChild>
                <w:div w:id="16391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503">
      <w:bodyDiv w:val="1"/>
      <w:marLeft w:val="0"/>
      <w:marRight w:val="0"/>
      <w:marTop w:val="0"/>
      <w:marBottom w:val="0"/>
      <w:divBdr>
        <w:top w:val="none" w:sz="0" w:space="0" w:color="auto"/>
        <w:left w:val="none" w:sz="0" w:space="0" w:color="auto"/>
        <w:bottom w:val="none" w:sz="0" w:space="0" w:color="auto"/>
        <w:right w:val="none" w:sz="0" w:space="0" w:color="auto"/>
      </w:divBdr>
      <w:divsChild>
        <w:div w:id="177739113">
          <w:marLeft w:val="0"/>
          <w:marRight w:val="0"/>
          <w:marTop w:val="0"/>
          <w:marBottom w:val="0"/>
          <w:divBdr>
            <w:top w:val="none" w:sz="0" w:space="0" w:color="auto"/>
            <w:left w:val="none" w:sz="0" w:space="0" w:color="auto"/>
            <w:bottom w:val="none" w:sz="0" w:space="0" w:color="auto"/>
            <w:right w:val="none" w:sz="0" w:space="0" w:color="auto"/>
          </w:divBdr>
          <w:divsChild>
            <w:div w:id="2115974014">
              <w:marLeft w:val="0"/>
              <w:marRight w:val="0"/>
              <w:marTop w:val="0"/>
              <w:marBottom w:val="0"/>
              <w:divBdr>
                <w:top w:val="none" w:sz="0" w:space="0" w:color="auto"/>
                <w:left w:val="none" w:sz="0" w:space="0" w:color="auto"/>
                <w:bottom w:val="none" w:sz="0" w:space="0" w:color="auto"/>
                <w:right w:val="none" w:sz="0" w:space="0" w:color="auto"/>
              </w:divBdr>
              <w:divsChild>
                <w:div w:id="17730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911">
      <w:bodyDiv w:val="1"/>
      <w:marLeft w:val="0"/>
      <w:marRight w:val="0"/>
      <w:marTop w:val="0"/>
      <w:marBottom w:val="0"/>
      <w:divBdr>
        <w:top w:val="none" w:sz="0" w:space="0" w:color="auto"/>
        <w:left w:val="none" w:sz="0" w:space="0" w:color="auto"/>
        <w:bottom w:val="none" w:sz="0" w:space="0" w:color="auto"/>
        <w:right w:val="none" w:sz="0" w:space="0" w:color="auto"/>
      </w:divBdr>
      <w:divsChild>
        <w:div w:id="1283226515">
          <w:marLeft w:val="0"/>
          <w:marRight w:val="0"/>
          <w:marTop w:val="0"/>
          <w:marBottom w:val="0"/>
          <w:divBdr>
            <w:top w:val="none" w:sz="0" w:space="0" w:color="auto"/>
            <w:left w:val="none" w:sz="0" w:space="0" w:color="auto"/>
            <w:bottom w:val="none" w:sz="0" w:space="0" w:color="auto"/>
            <w:right w:val="none" w:sz="0" w:space="0" w:color="auto"/>
          </w:divBdr>
          <w:divsChild>
            <w:div w:id="1534154116">
              <w:marLeft w:val="0"/>
              <w:marRight w:val="0"/>
              <w:marTop w:val="0"/>
              <w:marBottom w:val="0"/>
              <w:divBdr>
                <w:top w:val="none" w:sz="0" w:space="0" w:color="auto"/>
                <w:left w:val="none" w:sz="0" w:space="0" w:color="auto"/>
                <w:bottom w:val="none" w:sz="0" w:space="0" w:color="auto"/>
                <w:right w:val="none" w:sz="0" w:space="0" w:color="auto"/>
              </w:divBdr>
              <w:divsChild>
                <w:div w:id="5715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5783">
      <w:bodyDiv w:val="1"/>
      <w:marLeft w:val="0"/>
      <w:marRight w:val="0"/>
      <w:marTop w:val="0"/>
      <w:marBottom w:val="0"/>
      <w:divBdr>
        <w:top w:val="none" w:sz="0" w:space="0" w:color="auto"/>
        <w:left w:val="none" w:sz="0" w:space="0" w:color="auto"/>
        <w:bottom w:val="none" w:sz="0" w:space="0" w:color="auto"/>
        <w:right w:val="none" w:sz="0" w:space="0" w:color="auto"/>
      </w:divBdr>
      <w:divsChild>
        <w:div w:id="1977640362">
          <w:marLeft w:val="0"/>
          <w:marRight w:val="0"/>
          <w:marTop w:val="0"/>
          <w:marBottom w:val="0"/>
          <w:divBdr>
            <w:top w:val="none" w:sz="0" w:space="0" w:color="auto"/>
            <w:left w:val="none" w:sz="0" w:space="0" w:color="auto"/>
            <w:bottom w:val="none" w:sz="0" w:space="0" w:color="auto"/>
            <w:right w:val="none" w:sz="0" w:space="0" w:color="auto"/>
          </w:divBdr>
          <w:divsChild>
            <w:div w:id="41248858">
              <w:marLeft w:val="0"/>
              <w:marRight w:val="0"/>
              <w:marTop w:val="0"/>
              <w:marBottom w:val="0"/>
              <w:divBdr>
                <w:top w:val="none" w:sz="0" w:space="0" w:color="auto"/>
                <w:left w:val="none" w:sz="0" w:space="0" w:color="auto"/>
                <w:bottom w:val="none" w:sz="0" w:space="0" w:color="auto"/>
                <w:right w:val="none" w:sz="0" w:space="0" w:color="auto"/>
              </w:divBdr>
              <w:divsChild>
                <w:div w:id="7979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2075">
      <w:bodyDiv w:val="1"/>
      <w:marLeft w:val="0"/>
      <w:marRight w:val="0"/>
      <w:marTop w:val="0"/>
      <w:marBottom w:val="0"/>
      <w:divBdr>
        <w:top w:val="none" w:sz="0" w:space="0" w:color="auto"/>
        <w:left w:val="none" w:sz="0" w:space="0" w:color="auto"/>
        <w:bottom w:val="none" w:sz="0" w:space="0" w:color="auto"/>
        <w:right w:val="none" w:sz="0" w:space="0" w:color="auto"/>
      </w:divBdr>
      <w:divsChild>
        <w:div w:id="1031956136">
          <w:marLeft w:val="0"/>
          <w:marRight w:val="0"/>
          <w:marTop w:val="0"/>
          <w:marBottom w:val="0"/>
          <w:divBdr>
            <w:top w:val="none" w:sz="0" w:space="0" w:color="auto"/>
            <w:left w:val="none" w:sz="0" w:space="0" w:color="auto"/>
            <w:bottom w:val="none" w:sz="0" w:space="0" w:color="auto"/>
            <w:right w:val="none" w:sz="0" w:space="0" w:color="auto"/>
          </w:divBdr>
          <w:divsChild>
            <w:div w:id="1117792567">
              <w:marLeft w:val="0"/>
              <w:marRight w:val="0"/>
              <w:marTop w:val="0"/>
              <w:marBottom w:val="0"/>
              <w:divBdr>
                <w:top w:val="none" w:sz="0" w:space="0" w:color="auto"/>
                <w:left w:val="none" w:sz="0" w:space="0" w:color="auto"/>
                <w:bottom w:val="none" w:sz="0" w:space="0" w:color="auto"/>
                <w:right w:val="none" w:sz="0" w:space="0" w:color="auto"/>
              </w:divBdr>
              <w:divsChild>
                <w:div w:id="20041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5802">
      <w:bodyDiv w:val="1"/>
      <w:marLeft w:val="0"/>
      <w:marRight w:val="0"/>
      <w:marTop w:val="0"/>
      <w:marBottom w:val="0"/>
      <w:divBdr>
        <w:top w:val="none" w:sz="0" w:space="0" w:color="auto"/>
        <w:left w:val="none" w:sz="0" w:space="0" w:color="auto"/>
        <w:bottom w:val="none" w:sz="0" w:space="0" w:color="auto"/>
        <w:right w:val="none" w:sz="0" w:space="0" w:color="auto"/>
      </w:divBdr>
    </w:div>
    <w:div w:id="1535733001">
      <w:bodyDiv w:val="1"/>
      <w:marLeft w:val="0"/>
      <w:marRight w:val="0"/>
      <w:marTop w:val="0"/>
      <w:marBottom w:val="0"/>
      <w:divBdr>
        <w:top w:val="none" w:sz="0" w:space="0" w:color="auto"/>
        <w:left w:val="none" w:sz="0" w:space="0" w:color="auto"/>
        <w:bottom w:val="none" w:sz="0" w:space="0" w:color="auto"/>
        <w:right w:val="none" w:sz="0" w:space="0" w:color="auto"/>
      </w:divBdr>
    </w:div>
    <w:div w:id="1560750698">
      <w:bodyDiv w:val="1"/>
      <w:marLeft w:val="0"/>
      <w:marRight w:val="0"/>
      <w:marTop w:val="0"/>
      <w:marBottom w:val="0"/>
      <w:divBdr>
        <w:top w:val="none" w:sz="0" w:space="0" w:color="auto"/>
        <w:left w:val="none" w:sz="0" w:space="0" w:color="auto"/>
        <w:bottom w:val="none" w:sz="0" w:space="0" w:color="auto"/>
        <w:right w:val="none" w:sz="0" w:space="0" w:color="auto"/>
      </w:divBdr>
      <w:divsChild>
        <w:div w:id="1615821565">
          <w:marLeft w:val="0"/>
          <w:marRight w:val="0"/>
          <w:marTop w:val="0"/>
          <w:marBottom w:val="0"/>
          <w:divBdr>
            <w:top w:val="none" w:sz="0" w:space="0" w:color="auto"/>
            <w:left w:val="none" w:sz="0" w:space="0" w:color="auto"/>
            <w:bottom w:val="none" w:sz="0" w:space="0" w:color="auto"/>
            <w:right w:val="none" w:sz="0" w:space="0" w:color="auto"/>
          </w:divBdr>
          <w:divsChild>
            <w:div w:id="1713799049">
              <w:marLeft w:val="0"/>
              <w:marRight w:val="0"/>
              <w:marTop w:val="0"/>
              <w:marBottom w:val="0"/>
              <w:divBdr>
                <w:top w:val="none" w:sz="0" w:space="0" w:color="auto"/>
                <w:left w:val="none" w:sz="0" w:space="0" w:color="auto"/>
                <w:bottom w:val="none" w:sz="0" w:space="0" w:color="auto"/>
                <w:right w:val="none" w:sz="0" w:space="0" w:color="auto"/>
              </w:divBdr>
              <w:divsChild>
                <w:div w:id="1589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4910">
      <w:bodyDiv w:val="1"/>
      <w:marLeft w:val="0"/>
      <w:marRight w:val="0"/>
      <w:marTop w:val="0"/>
      <w:marBottom w:val="0"/>
      <w:divBdr>
        <w:top w:val="none" w:sz="0" w:space="0" w:color="auto"/>
        <w:left w:val="none" w:sz="0" w:space="0" w:color="auto"/>
        <w:bottom w:val="none" w:sz="0" w:space="0" w:color="auto"/>
        <w:right w:val="none" w:sz="0" w:space="0" w:color="auto"/>
      </w:divBdr>
      <w:divsChild>
        <w:div w:id="1183663144">
          <w:marLeft w:val="0"/>
          <w:marRight w:val="0"/>
          <w:marTop w:val="0"/>
          <w:marBottom w:val="0"/>
          <w:divBdr>
            <w:top w:val="none" w:sz="0" w:space="0" w:color="auto"/>
            <w:left w:val="none" w:sz="0" w:space="0" w:color="auto"/>
            <w:bottom w:val="none" w:sz="0" w:space="0" w:color="auto"/>
            <w:right w:val="none" w:sz="0" w:space="0" w:color="auto"/>
          </w:divBdr>
          <w:divsChild>
            <w:div w:id="1223637628">
              <w:marLeft w:val="0"/>
              <w:marRight w:val="0"/>
              <w:marTop w:val="0"/>
              <w:marBottom w:val="0"/>
              <w:divBdr>
                <w:top w:val="none" w:sz="0" w:space="0" w:color="auto"/>
                <w:left w:val="none" w:sz="0" w:space="0" w:color="auto"/>
                <w:bottom w:val="none" w:sz="0" w:space="0" w:color="auto"/>
                <w:right w:val="none" w:sz="0" w:space="0" w:color="auto"/>
              </w:divBdr>
              <w:divsChild>
                <w:div w:id="6078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6043">
      <w:bodyDiv w:val="1"/>
      <w:marLeft w:val="0"/>
      <w:marRight w:val="0"/>
      <w:marTop w:val="0"/>
      <w:marBottom w:val="0"/>
      <w:divBdr>
        <w:top w:val="none" w:sz="0" w:space="0" w:color="auto"/>
        <w:left w:val="none" w:sz="0" w:space="0" w:color="auto"/>
        <w:bottom w:val="none" w:sz="0" w:space="0" w:color="auto"/>
        <w:right w:val="none" w:sz="0" w:space="0" w:color="auto"/>
      </w:divBdr>
    </w:div>
    <w:div w:id="1646622196">
      <w:bodyDiv w:val="1"/>
      <w:marLeft w:val="0"/>
      <w:marRight w:val="0"/>
      <w:marTop w:val="0"/>
      <w:marBottom w:val="0"/>
      <w:divBdr>
        <w:top w:val="none" w:sz="0" w:space="0" w:color="auto"/>
        <w:left w:val="none" w:sz="0" w:space="0" w:color="auto"/>
        <w:bottom w:val="none" w:sz="0" w:space="0" w:color="auto"/>
        <w:right w:val="none" w:sz="0" w:space="0" w:color="auto"/>
      </w:divBdr>
      <w:divsChild>
        <w:div w:id="1847018563">
          <w:marLeft w:val="0"/>
          <w:marRight w:val="0"/>
          <w:marTop w:val="0"/>
          <w:marBottom w:val="0"/>
          <w:divBdr>
            <w:top w:val="none" w:sz="0" w:space="0" w:color="auto"/>
            <w:left w:val="none" w:sz="0" w:space="0" w:color="auto"/>
            <w:bottom w:val="none" w:sz="0" w:space="0" w:color="auto"/>
            <w:right w:val="none" w:sz="0" w:space="0" w:color="auto"/>
          </w:divBdr>
          <w:divsChild>
            <w:div w:id="297607643">
              <w:marLeft w:val="0"/>
              <w:marRight w:val="0"/>
              <w:marTop w:val="0"/>
              <w:marBottom w:val="0"/>
              <w:divBdr>
                <w:top w:val="none" w:sz="0" w:space="0" w:color="auto"/>
                <w:left w:val="none" w:sz="0" w:space="0" w:color="auto"/>
                <w:bottom w:val="none" w:sz="0" w:space="0" w:color="auto"/>
                <w:right w:val="none" w:sz="0" w:space="0" w:color="auto"/>
              </w:divBdr>
              <w:divsChild>
                <w:div w:id="9630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4501">
      <w:bodyDiv w:val="1"/>
      <w:marLeft w:val="0"/>
      <w:marRight w:val="0"/>
      <w:marTop w:val="0"/>
      <w:marBottom w:val="0"/>
      <w:divBdr>
        <w:top w:val="none" w:sz="0" w:space="0" w:color="auto"/>
        <w:left w:val="none" w:sz="0" w:space="0" w:color="auto"/>
        <w:bottom w:val="none" w:sz="0" w:space="0" w:color="auto"/>
        <w:right w:val="none" w:sz="0" w:space="0" w:color="auto"/>
      </w:divBdr>
      <w:divsChild>
        <w:div w:id="942343438">
          <w:marLeft w:val="0"/>
          <w:marRight w:val="0"/>
          <w:marTop w:val="0"/>
          <w:marBottom w:val="0"/>
          <w:divBdr>
            <w:top w:val="none" w:sz="0" w:space="0" w:color="auto"/>
            <w:left w:val="none" w:sz="0" w:space="0" w:color="auto"/>
            <w:bottom w:val="none" w:sz="0" w:space="0" w:color="auto"/>
            <w:right w:val="none" w:sz="0" w:space="0" w:color="auto"/>
          </w:divBdr>
          <w:divsChild>
            <w:div w:id="1620602649">
              <w:marLeft w:val="0"/>
              <w:marRight w:val="0"/>
              <w:marTop w:val="0"/>
              <w:marBottom w:val="0"/>
              <w:divBdr>
                <w:top w:val="none" w:sz="0" w:space="0" w:color="auto"/>
                <w:left w:val="none" w:sz="0" w:space="0" w:color="auto"/>
                <w:bottom w:val="none" w:sz="0" w:space="0" w:color="auto"/>
                <w:right w:val="none" w:sz="0" w:space="0" w:color="auto"/>
              </w:divBdr>
              <w:divsChild>
                <w:div w:id="1882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1392">
      <w:bodyDiv w:val="1"/>
      <w:marLeft w:val="0"/>
      <w:marRight w:val="0"/>
      <w:marTop w:val="0"/>
      <w:marBottom w:val="0"/>
      <w:divBdr>
        <w:top w:val="none" w:sz="0" w:space="0" w:color="auto"/>
        <w:left w:val="none" w:sz="0" w:space="0" w:color="auto"/>
        <w:bottom w:val="none" w:sz="0" w:space="0" w:color="auto"/>
        <w:right w:val="none" w:sz="0" w:space="0" w:color="auto"/>
      </w:divBdr>
      <w:divsChild>
        <w:div w:id="297999501">
          <w:marLeft w:val="0"/>
          <w:marRight w:val="0"/>
          <w:marTop w:val="0"/>
          <w:marBottom w:val="0"/>
          <w:divBdr>
            <w:top w:val="none" w:sz="0" w:space="0" w:color="auto"/>
            <w:left w:val="none" w:sz="0" w:space="0" w:color="auto"/>
            <w:bottom w:val="none" w:sz="0" w:space="0" w:color="auto"/>
            <w:right w:val="none" w:sz="0" w:space="0" w:color="auto"/>
          </w:divBdr>
          <w:divsChild>
            <w:div w:id="23336808">
              <w:marLeft w:val="0"/>
              <w:marRight w:val="0"/>
              <w:marTop w:val="0"/>
              <w:marBottom w:val="0"/>
              <w:divBdr>
                <w:top w:val="none" w:sz="0" w:space="0" w:color="auto"/>
                <w:left w:val="none" w:sz="0" w:space="0" w:color="auto"/>
                <w:bottom w:val="none" w:sz="0" w:space="0" w:color="auto"/>
                <w:right w:val="none" w:sz="0" w:space="0" w:color="auto"/>
              </w:divBdr>
              <w:divsChild>
                <w:div w:id="21175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7548">
      <w:bodyDiv w:val="1"/>
      <w:marLeft w:val="0"/>
      <w:marRight w:val="0"/>
      <w:marTop w:val="0"/>
      <w:marBottom w:val="0"/>
      <w:divBdr>
        <w:top w:val="none" w:sz="0" w:space="0" w:color="auto"/>
        <w:left w:val="none" w:sz="0" w:space="0" w:color="auto"/>
        <w:bottom w:val="none" w:sz="0" w:space="0" w:color="auto"/>
        <w:right w:val="none" w:sz="0" w:space="0" w:color="auto"/>
      </w:divBdr>
    </w:div>
    <w:div w:id="1704400360">
      <w:bodyDiv w:val="1"/>
      <w:marLeft w:val="0"/>
      <w:marRight w:val="0"/>
      <w:marTop w:val="0"/>
      <w:marBottom w:val="0"/>
      <w:divBdr>
        <w:top w:val="none" w:sz="0" w:space="0" w:color="auto"/>
        <w:left w:val="none" w:sz="0" w:space="0" w:color="auto"/>
        <w:bottom w:val="none" w:sz="0" w:space="0" w:color="auto"/>
        <w:right w:val="none" w:sz="0" w:space="0" w:color="auto"/>
      </w:divBdr>
      <w:divsChild>
        <w:div w:id="1104348166">
          <w:marLeft w:val="0"/>
          <w:marRight w:val="0"/>
          <w:marTop w:val="0"/>
          <w:marBottom w:val="0"/>
          <w:divBdr>
            <w:top w:val="none" w:sz="0" w:space="0" w:color="auto"/>
            <w:left w:val="none" w:sz="0" w:space="0" w:color="auto"/>
            <w:bottom w:val="none" w:sz="0" w:space="0" w:color="auto"/>
            <w:right w:val="none" w:sz="0" w:space="0" w:color="auto"/>
          </w:divBdr>
          <w:divsChild>
            <w:div w:id="414322540">
              <w:marLeft w:val="0"/>
              <w:marRight w:val="0"/>
              <w:marTop w:val="0"/>
              <w:marBottom w:val="0"/>
              <w:divBdr>
                <w:top w:val="none" w:sz="0" w:space="0" w:color="auto"/>
                <w:left w:val="none" w:sz="0" w:space="0" w:color="auto"/>
                <w:bottom w:val="none" w:sz="0" w:space="0" w:color="auto"/>
                <w:right w:val="none" w:sz="0" w:space="0" w:color="auto"/>
              </w:divBdr>
              <w:divsChild>
                <w:div w:id="8095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6782">
      <w:bodyDiv w:val="1"/>
      <w:marLeft w:val="0"/>
      <w:marRight w:val="0"/>
      <w:marTop w:val="0"/>
      <w:marBottom w:val="0"/>
      <w:divBdr>
        <w:top w:val="none" w:sz="0" w:space="0" w:color="auto"/>
        <w:left w:val="none" w:sz="0" w:space="0" w:color="auto"/>
        <w:bottom w:val="none" w:sz="0" w:space="0" w:color="auto"/>
        <w:right w:val="none" w:sz="0" w:space="0" w:color="auto"/>
      </w:divBdr>
      <w:divsChild>
        <w:div w:id="529026133">
          <w:marLeft w:val="0"/>
          <w:marRight w:val="0"/>
          <w:marTop w:val="0"/>
          <w:marBottom w:val="0"/>
          <w:divBdr>
            <w:top w:val="none" w:sz="0" w:space="0" w:color="auto"/>
            <w:left w:val="none" w:sz="0" w:space="0" w:color="auto"/>
            <w:bottom w:val="none" w:sz="0" w:space="0" w:color="auto"/>
            <w:right w:val="none" w:sz="0" w:space="0" w:color="auto"/>
          </w:divBdr>
          <w:divsChild>
            <w:div w:id="1854764872">
              <w:marLeft w:val="0"/>
              <w:marRight w:val="0"/>
              <w:marTop w:val="0"/>
              <w:marBottom w:val="0"/>
              <w:divBdr>
                <w:top w:val="none" w:sz="0" w:space="0" w:color="auto"/>
                <w:left w:val="none" w:sz="0" w:space="0" w:color="auto"/>
                <w:bottom w:val="none" w:sz="0" w:space="0" w:color="auto"/>
                <w:right w:val="none" w:sz="0" w:space="0" w:color="auto"/>
              </w:divBdr>
              <w:divsChild>
                <w:div w:id="18472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4928">
      <w:bodyDiv w:val="1"/>
      <w:marLeft w:val="0"/>
      <w:marRight w:val="0"/>
      <w:marTop w:val="0"/>
      <w:marBottom w:val="0"/>
      <w:divBdr>
        <w:top w:val="none" w:sz="0" w:space="0" w:color="auto"/>
        <w:left w:val="none" w:sz="0" w:space="0" w:color="auto"/>
        <w:bottom w:val="none" w:sz="0" w:space="0" w:color="auto"/>
        <w:right w:val="none" w:sz="0" w:space="0" w:color="auto"/>
      </w:divBdr>
    </w:div>
    <w:div w:id="1744176761">
      <w:bodyDiv w:val="1"/>
      <w:marLeft w:val="0"/>
      <w:marRight w:val="0"/>
      <w:marTop w:val="0"/>
      <w:marBottom w:val="0"/>
      <w:divBdr>
        <w:top w:val="none" w:sz="0" w:space="0" w:color="auto"/>
        <w:left w:val="none" w:sz="0" w:space="0" w:color="auto"/>
        <w:bottom w:val="none" w:sz="0" w:space="0" w:color="auto"/>
        <w:right w:val="none" w:sz="0" w:space="0" w:color="auto"/>
      </w:divBdr>
      <w:divsChild>
        <w:div w:id="1102145079">
          <w:marLeft w:val="0"/>
          <w:marRight w:val="0"/>
          <w:marTop w:val="0"/>
          <w:marBottom w:val="0"/>
          <w:divBdr>
            <w:top w:val="none" w:sz="0" w:space="0" w:color="auto"/>
            <w:left w:val="none" w:sz="0" w:space="0" w:color="auto"/>
            <w:bottom w:val="none" w:sz="0" w:space="0" w:color="auto"/>
            <w:right w:val="none" w:sz="0" w:space="0" w:color="auto"/>
          </w:divBdr>
          <w:divsChild>
            <w:div w:id="2016567848">
              <w:marLeft w:val="0"/>
              <w:marRight w:val="0"/>
              <w:marTop w:val="0"/>
              <w:marBottom w:val="0"/>
              <w:divBdr>
                <w:top w:val="none" w:sz="0" w:space="0" w:color="auto"/>
                <w:left w:val="none" w:sz="0" w:space="0" w:color="auto"/>
                <w:bottom w:val="none" w:sz="0" w:space="0" w:color="auto"/>
                <w:right w:val="none" w:sz="0" w:space="0" w:color="auto"/>
              </w:divBdr>
              <w:divsChild>
                <w:div w:id="1436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2876">
      <w:bodyDiv w:val="1"/>
      <w:marLeft w:val="0"/>
      <w:marRight w:val="0"/>
      <w:marTop w:val="0"/>
      <w:marBottom w:val="0"/>
      <w:divBdr>
        <w:top w:val="none" w:sz="0" w:space="0" w:color="auto"/>
        <w:left w:val="none" w:sz="0" w:space="0" w:color="auto"/>
        <w:bottom w:val="none" w:sz="0" w:space="0" w:color="auto"/>
        <w:right w:val="none" w:sz="0" w:space="0" w:color="auto"/>
      </w:divBdr>
    </w:div>
    <w:div w:id="1800341075">
      <w:bodyDiv w:val="1"/>
      <w:marLeft w:val="0"/>
      <w:marRight w:val="0"/>
      <w:marTop w:val="0"/>
      <w:marBottom w:val="0"/>
      <w:divBdr>
        <w:top w:val="none" w:sz="0" w:space="0" w:color="auto"/>
        <w:left w:val="none" w:sz="0" w:space="0" w:color="auto"/>
        <w:bottom w:val="none" w:sz="0" w:space="0" w:color="auto"/>
        <w:right w:val="none" w:sz="0" w:space="0" w:color="auto"/>
      </w:divBdr>
      <w:divsChild>
        <w:div w:id="172185862">
          <w:marLeft w:val="0"/>
          <w:marRight w:val="0"/>
          <w:marTop w:val="0"/>
          <w:marBottom w:val="0"/>
          <w:divBdr>
            <w:top w:val="none" w:sz="0" w:space="0" w:color="auto"/>
            <w:left w:val="none" w:sz="0" w:space="0" w:color="auto"/>
            <w:bottom w:val="none" w:sz="0" w:space="0" w:color="auto"/>
            <w:right w:val="none" w:sz="0" w:space="0" w:color="auto"/>
          </w:divBdr>
          <w:divsChild>
            <w:div w:id="155805600">
              <w:marLeft w:val="0"/>
              <w:marRight w:val="0"/>
              <w:marTop w:val="0"/>
              <w:marBottom w:val="0"/>
              <w:divBdr>
                <w:top w:val="none" w:sz="0" w:space="0" w:color="auto"/>
                <w:left w:val="none" w:sz="0" w:space="0" w:color="auto"/>
                <w:bottom w:val="none" w:sz="0" w:space="0" w:color="auto"/>
                <w:right w:val="none" w:sz="0" w:space="0" w:color="auto"/>
              </w:divBdr>
              <w:divsChild>
                <w:div w:id="6077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3447">
      <w:bodyDiv w:val="1"/>
      <w:marLeft w:val="0"/>
      <w:marRight w:val="0"/>
      <w:marTop w:val="0"/>
      <w:marBottom w:val="0"/>
      <w:divBdr>
        <w:top w:val="none" w:sz="0" w:space="0" w:color="auto"/>
        <w:left w:val="none" w:sz="0" w:space="0" w:color="auto"/>
        <w:bottom w:val="none" w:sz="0" w:space="0" w:color="auto"/>
        <w:right w:val="none" w:sz="0" w:space="0" w:color="auto"/>
      </w:divBdr>
    </w:div>
    <w:div w:id="1819564720">
      <w:bodyDiv w:val="1"/>
      <w:marLeft w:val="0"/>
      <w:marRight w:val="0"/>
      <w:marTop w:val="0"/>
      <w:marBottom w:val="0"/>
      <w:divBdr>
        <w:top w:val="none" w:sz="0" w:space="0" w:color="auto"/>
        <w:left w:val="none" w:sz="0" w:space="0" w:color="auto"/>
        <w:bottom w:val="none" w:sz="0" w:space="0" w:color="auto"/>
        <w:right w:val="none" w:sz="0" w:space="0" w:color="auto"/>
      </w:divBdr>
      <w:divsChild>
        <w:div w:id="26103092">
          <w:marLeft w:val="0"/>
          <w:marRight w:val="0"/>
          <w:marTop w:val="0"/>
          <w:marBottom w:val="0"/>
          <w:divBdr>
            <w:top w:val="none" w:sz="0" w:space="0" w:color="auto"/>
            <w:left w:val="none" w:sz="0" w:space="0" w:color="auto"/>
            <w:bottom w:val="none" w:sz="0" w:space="0" w:color="auto"/>
            <w:right w:val="none" w:sz="0" w:space="0" w:color="auto"/>
          </w:divBdr>
          <w:divsChild>
            <w:div w:id="2107536002">
              <w:marLeft w:val="0"/>
              <w:marRight w:val="0"/>
              <w:marTop w:val="0"/>
              <w:marBottom w:val="0"/>
              <w:divBdr>
                <w:top w:val="none" w:sz="0" w:space="0" w:color="auto"/>
                <w:left w:val="none" w:sz="0" w:space="0" w:color="auto"/>
                <w:bottom w:val="none" w:sz="0" w:space="0" w:color="auto"/>
                <w:right w:val="none" w:sz="0" w:space="0" w:color="auto"/>
              </w:divBdr>
              <w:divsChild>
                <w:div w:id="19982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7471">
      <w:bodyDiv w:val="1"/>
      <w:marLeft w:val="0"/>
      <w:marRight w:val="0"/>
      <w:marTop w:val="0"/>
      <w:marBottom w:val="0"/>
      <w:divBdr>
        <w:top w:val="none" w:sz="0" w:space="0" w:color="auto"/>
        <w:left w:val="none" w:sz="0" w:space="0" w:color="auto"/>
        <w:bottom w:val="none" w:sz="0" w:space="0" w:color="auto"/>
        <w:right w:val="none" w:sz="0" w:space="0" w:color="auto"/>
      </w:divBdr>
      <w:divsChild>
        <w:div w:id="64232343">
          <w:marLeft w:val="0"/>
          <w:marRight w:val="0"/>
          <w:marTop w:val="0"/>
          <w:marBottom w:val="0"/>
          <w:divBdr>
            <w:top w:val="none" w:sz="0" w:space="0" w:color="auto"/>
            <w:left w:val="none" w:sz="0" w:space="0" w:color="auto"/>
            <w:bottom w:val="none" w:sz="0" w:space="0" w:color="auto"/>
            <w:right w:val="none" w:sz="0" w:space="0" w:color="auto"/>
          </w:divBdr>
          <w:divsChild>
            <w:div w:id="642199232">
              <w:marLeft w:val="0"/>
              <w:marRight w:val="0"/>
              <w:marTop w:val="0"/>
              <w:marBottom w:val="0"/>
              <w:divBdr>
                <w:top w:val="none" w:sz="0" w:space="0" w:color="auto"/>
                <w:left w:val="none" w:sz="0" w:space="0" w:color="auto"/>
                <w:bottom w:val="none" w:sz="0" w:space="0" w:color="auto"/>
                <w:right w:val="none" w:sz="0" w:space="0" w:color="auto"/>
              </w:divBdr>
              <w:divsChild>
                <w:div w:id="20788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3818">
      <w:bodyDiv w:val="1"/>
      <w:marLeft w:val="0"/>
      <w:marRight w:val="0"/>
      <w:marTop w:val="0"/>
      <w:marBottom w:val="0"/>
      <w:divBdr>
        <w:top w:val="none" w:sz="0" w:space="0" w:color="auto"/>
        <w:left w:val="none" w:sz="0" w:space="0" w:color="auto"/>
        <w:bottom w:val="none" w:sz="0" w:space="0" w:color="auto"/>
        <w:right w:val="none" w:sz="0" w:space="0" w:color="auto"/>
      </w:divBdr>
      <w:divsChild>
        <w:div w:id="2045474353">
          <w:marLeft w:val="0"/>
          <w:marRight w:val="0"/>
          <w:marTop w:val="0"/>
          <w:marBottom w:val="0"/>
          <w:divBdr>
            <w:top w:val="none" w:sz="0" w:space="0" w:color="auto"/>
            <w:left w:val="none" w:sz="0" w:space="0" w:color="auto"/>
            <w:bottom w:val="none" w:sz="0" w:space="0" w:color="auto"/>
            <w:right w:val="none" w:sz="0" w:space="0" w:color="auto"/>
          </w:divBdr>
          <w:divsChild>
            <w:div w:id="1196776851">
              <w:marLeft w:val="0"/>
              <w:marRight w:val="0"/>
              <w:marTop w:val="0"/>
              <w:marBottom w:val="0"/>
              <w:divBdr>
                <w:top w:val="none" w:sz="0" w:space="0" w:color="auto"/>
                <w:left w:val="none" w:sz="0" w:space="0" w:color="auto"/>
                <w:bottom w:val="none" w:sz="0" w:space="0" w:color="auto"/>
                <w:right w:val="none" w:sz="0" w:space="0" w:color="auto"/>
              </w:divBdr>
              <w:divsChild>
                <w:div w:id="11903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9267">
      <w:bodyDiv w:val="1"/>
      <w:marLeft w:val="0"/>
      <w:marRight w:val="0"/>
      <w:marTop w:val="0"/>
      <w:marBottom w:val="0"/>
      <w:divBdr>
        <w:top w:val="none" w:sz="0" w:space="0" w:color="auto"/>
        <w:left w:val="none" w:sz="0" w:space="0" w:color="auto"/>
        <w:bottom w:val="none" w:sz="0" w:space="0" w:color="auto"/>
        <w:right w:val="none" w:sz="0" w:space="0" w:color="auto"/>
      </w:divBdr>
      <w:divsChild>
        <w:div w:id="2049600075">
          <w:marLeft w:val="0"/>
          <w:marRight w:val="0"/>
          <w:marTop w:val="0"/>
          <w:marBottom w:val="0"/>
          <w:divBdr>
            <w:top w:val="none" w:sz="0" w:space="0" w:color="auto"/>
            <w:left w:val="none" w:sz="0" w:space="0" w:color="auto"/>
            <w:bottom w:val="none" w:sz="0" w:space="0" w:color="auto"/>
            <w:right w:val="none" w:sz="0" w:space="0" w:color="auto"/>
          </w:divBdr>
          <w:divsChild>
            <w:div w:id="1845440515">
              <w:marLeft w:val="0"/>
              <w:marRight w:val="0"/>
              <w:marTop w:val="0"/>
              <w:marBottom w:val="0"/>
              <w:divBdr>
                <w:top w:val="none" w:sz="0" w:space="0" w:color="auto"/>
                <w:left w:val="none" w:sz="0" w:space="0" w:color="auto"/>
                <w:bottom w:val="none" w:sz="0" w:space="0" w:color="auto"/>
                <w:right w:val="none" w:sz="0" w:space="0" w:color="auto"/>
              </w:divBdr>
              <w:divsChild>
                <w:div w:id="122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3317">
      <w:bodyDiv w:val="1"/>
      <w:marLeft w:val="0"/>
      <w:marRight w:val="0"/>
      <w:marTop w:val="0"/>
      <w:marBottom w:val="0"/>
      <w:divBdr>
        <w:top w:val="none" w:sz="0" w:space="0" w:color="auto"/>
        <w:left w:val="none" w:sz="0" w:space="0" w:color="auto"/>
        <w:bottom w:val="none" w:sz="0" w:space="0" w:color="auto"/>
        <w:right w:val="none" w:sz="0" w:space="0" w:color="auto"/>
      </w:divBdr>
    </w:div>
    <w:div w:id="2076317028">
      <w:bodyDiv w:val="1"/>
      <w:marLeft w:val="0"/>
      <w:marRight w:val="0"/>
      <w:marTop w:val="0"/>
      <w:marBottom w:val="0"/>
      <w:divBdr>
        <w:top w:val="none" w:sz="0" w:space="0" w:color="auto"/>
        <w:left w:val="none" w:sz="0" w:space="0" w:color="auto"/>
        <w:bottom w:val="none" w:sz="0" w:space="0" w:color="auto"/>
        <w:right w:val="none" w:sz="0" w:space="0" w:color="auto"/>
      </w:divBdr>
      <w:divsChild>
        <w:div w:id="1777676007">
          <w:marLeft w:val="0"/>
          <w:marRight w:val="0"/>
          <w:marTop w:val="0"/>
          <w:marBottom w:val="0"/>
          <w:divBdr>
            <w:top w:val="none" w:sz="0" w:space="0" w:color="auto"/>
            <w:left w:val="none" w:sz="0" w:space="0" w:color="auto"/>
            <w:bottom w:val="none" w:sz="0" w:space="0" w:color="auto"/>
            <w:right w:val="none" w:sz="0" w:space="0" w:color="auto"/>
          </w:divBdr>
          <w:divsChild>
            <w:div w:id="1758164005">
              <w:marLeft w:val="0"/>
              <w:marRight w:val="0"/>
              <w:marTop w:val="0"/>
              <w:marBottom w:val="0"/>
              <w:divBdr>
                <w:top w:val="none" w:sz="0" w:space="0" w:color="auto"/>
                <w:left w:val="none" w:sz="0" w:space="0" w:color="auto"/>
                <w:bottom w:val="none" w:sz="0" w:space="0" w:color="auto"/>
                <w:right w:val="none" w:sz="0" w:space="0" w:color="auto"/>
              </w:divBdr>
              <w:divsChild>
                <w:div w:id="10046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9050">
      <w:bodyDiv w:val="1"/>
      <w:marLeft w:val="0"/>
      <w:marRight w:val="0"/>
      <w:marTop w:val="0"/>
      <w:marBottom w:val="0"/>
      <w:divBdr>
        <w:top w:val="none" w:sz="0" w:space="0" w:color="auto"/>
        <w:left w:val="none" w:sz="0" w:space="0" w:color="auto"/>
        <w:bottom w:val="none" w:sz="0" w:space="0" w:color="auto"/>
        <w:right w:val="none" w:sz="0" w:space="0" w:color="auto"/>
      </w:divBdr>
      <w:divsChild>
        <w:div w:id="1233003052">
          <w:marLeft w:val="0"/>
          <w:marRight w:val="0"/>
          <w:marTop w:val="0"/>
          <w:marBottom w:val="0"/>
          <w:divBdr>
            <w:top w:val="none" w:sz="0" w:space="0" w:color="auto"/>
            <w:left w:val="none" w:sz="0" w:space="0" w:color="auto"/>
            <w:bottom w:val="none" w:sz="0" w:space="0" w:color="auto"/>
            <w:right w:val="none" w:sz="0" w:space="0" w:color="auto"/>
          </w:divBdr>
          <w:divsChild>
            <w:div w:id="1398014287">
              <w:marLeft w:val="0"/>
              <w:marRight w:val="0"/>
              <w:marTop w:val="0"/>
              <w:marBottom w:val="0"/>
              <w:divBdr>
                <w:top w:val="none" w:sz="0" w:space="0" w:color="auto"/>
                <w:left w:val="none" w:sz="0" w:space="0" w:color="auto"/>
                <w:bottom w:val="none" w:sz="0" w:space="0" w:color="auto"/>
                <w:right w:val="none" w:sz="0" w:space="0" w:color="auto"/>
              </w:divBdr>
              <w:divsChild>
                <w:div w:id="20105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2423">
      <w:bodyDiv w:val="1"/>
      <w:marLeft w:val="0"/>
      <w:marRight w:val="0"/>
      <w:marTop w:val="0"/>
      <w:marBottom w:val="0"/>
      <w:divBdr>
        <w:top w:val="none" w:sz="0" w:space="0" w:color="auto"/>
        <w:left w:val="none" w:sz="0" w:space="0" w:color="auto"/>
        <w:bottom w:val="none" w:sz="0" w:space="0" w:color="auto"/>
        <w:right w:val="none" w:sz="0" w:space="0" w:color="auto"/>
      </w:divBdr>
    </w:div>
    <w:div w:id="2140872819">
      <w:bodyDiv w:val="1"/>
      <w:marLeft w:val="0"/>
      <w:marRight w:val="0"/>
      <w:marTop w:val="0"/>
      <w:marBottom w:val="0"/>
      <w:divBdr>
        <w:top w:val="none" w:sz="0" w:space="0" w:color="auto"/>
        <w:left w:val="none" w:sz="0" w:space="0" w:color="auto"/>
        <w:bottom w:val="none" w:sz="0" w:space="0" w:color="auto"/>
        <w:right w:val="none" w:sz="0" w:space="0" w:color="auto"/>
      </w:divBdr>
      <w:divsChild>
        <w:div w:id="485049532">
          <w:marLeft w:val="0"/>
          <w:marRight w:val="0"/>
          <w:marTop w:val="0"/>
          <w:marBottom w:val="0"/>
          <w:divBdr>
            <w:top w:val="none" w:sz="0" w:space="0" w:color="auto"/>
            <w:left w:val="none" w:sz="0" w:space="0" w:color="auto"/>
            <w:bottom w:val="none" w:sz="0" w:space="0" w:color="auto"/>
            <w:right w:val="none" w:sz="0" w:space="0" w:color="auto"/>
          </w:divBdr>
          <w:divsChild>
            <w:div w:id="1357855038">
              <w:marLeft w:val="0"/>
              <w:marRight w:val="0"/>
              <w:marTop w:val="0"/>
              <w:marBottom w:val="0"/>
              <w:divBdr>
                <w:top w:val="none" w:sz="0" w:space="0" w:color="auto"/>
                <w:left w:val="none" w:sz="0" w:space="0" w:color="auto"/>
                <w:bottom w:val="none" w:sz="0" w:space="0" w:color="auto"/>
                <w:right w:val="none" w:sz="0" w:space="0" w:color="auto"/>
              </w:divBdr>
              <w:divsChild>
                <w:div w:id="1098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XYvvb6MbX3k&amp;list=PLuadTnCSvM4KmEKEGFA3r4hMtjAfOIoTd&amp;index=2&amp;t=0s" TargetMode="External"/><Relationship Id="rId18" Type="http://schemas.openxmlformats.org/officeDocument/2006/relationships/hyperlink" Target="http://www.midwestpbis.org/Family/resources" TargetMode="External"/><Relationship Id="rId26" Type="http://schemas.openxmlformats.org/officeDocument/2006/relationships/hyperlink" Target="https://www.pbis.org/resource/aligning-and-integrating-family-engagement-in-pbis" TargetMode="External"/><Relationship Id="rId39" Type="http://schemas.openxmlformats.org/officeDocument/2006/relationships/hyperlink" Target="https://stlci3tsummer17.weebly.com/" TargetMode="External"/><Relationship Id="rId3" Type="http://schemas.openxmlformats.org/officeDocument/2006/relationships/styles" Target="styles.xml"/><Relationship Id="rId21" Type="http://schemas.openxmlformats.org/officeDocument/2006/relationships/hyperlink" Target="http://floridarti.usf.edu/resources/program_evaluation/ta_manual_revised2016/index.html" TargetMode="External"/><Relationship Id="rId34" Type="http://schemas.openxmlformats.org/officeDocument/2006/relationships/hyperlink" Target="https://youtu.be/Fu231Y9x6y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bis.org/resource/advancing-family-school-collaboration-in-pbis-through-the-fsca" TargetMode="External"/><Relationship Id="rId17" Type="http://schemas.openxmlformats.org/officeDocument/2006/relationships/hyperlink" Target="https://youtu.be/wkxhvNIblPE" TargetMode="External"/><Relationship Id="rId25" Type="http://schemas.openxmlformats.org/officeDocument/2006/relationships/hyperlink" Target="https://doi.org/10.1080/1045988X.2021.1937025" TargetMode="External"/><Relationship Id="rId33" Type="http://schemas.openxmlformats.org/officeDocument/2006/relationships/hyperlink" Target="https://assets.website-files.com/5d3725188825e071f1670246/5d83f3b2894d707a49decb0a_C12_Minch_et_al.pdf" TargetMode="External"/><Relationship Id="rId38" Type="http://schemas.openxmlformats.org/officeDocument/2006/relationships/hyperlink" Target="http://www.txbehaviorsupport.org/Assets/5-finalwebsiteversiontbsconf2017sessiongriddocx-2.pdf" TargetMode="External"/><Relationship Id="rId2" Type="http://schemas.openxmlformats.org/officeDocument/2006/relationships/numbering" Target="numbering.xml"/><Relationship Id="rId16" Type="http://schemas.openxmlformats.org/officeDocument/2006/relationships/hyperlink" Target="https://cpbis.fmhi.usf.edu/" TargetMode="External"/><Relationship Id="rId20" Type="http://schemas.openxmlformats.org/officeDocument/2006/relationships/hyperlink" Target="http://floridarti.usf.edu/resources/program_evaluation/ta_manual_revised2016/index.html" TargetMode="External"/><Relationship Id="rId29" Type="http://schemas.openxmlformats.org/officeDocument/2006/relationships/hyperlink" Target="https://youtu.be/R7ed95rSylM" TargetMode="External"/><Relationship Id="rId41" Type="http://schemas.openxmlformats.org/officeDocument/2006/relationships/hyperlink" Target="https://youtu.be/5dUD2quf7N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calliance.org/" TargetMode="External"/><Relationship Id="rId24" Type="http://schemas.openxmlformats.org/officeDocument/2006/relationships/hyperlink" Target="http://www.florida-rti.org/parentResources/myths/index.htm" TargetMode="External"/><Relationship Id="rId32" Type="http://schemas.openxmlformats.org/officeDocument/2006/relationships/hyperlink" Target="https://vtss-ric.org/event/engaging-families-in-vtss-moving-forward-to-meaningful-partnerships/" TargetMode="External"/><Relationship Id="rId37" Type="http://schemas.openxmlformats.org/officeDocument/2006/relationships/hyperlink" Target="https://www.pbis.org/video/family-and-community-engagement-sctg-webinar" TargetMode="External"/><Relationship Id="rId40" Type="http://schemas.openxmlformats.org/officeDocument/2006/relationships/hyperlink" Target="http://www.midwestpbis.org/Family/resources" TargetMode="External"/><Relationship Id="rId5" Type="http://schemas.openxmlformats.org/officeDocument/2006/relationships/webSettings" Target="webSettings.xml"/><Relationship Id="rId15" Type="http://schemas.openxmlformats.org/officeDocument/2006/relationships/hyperlink" Target="https://www.livebinders.com/play/play/2285988?tabid=58c558ac-8fb8-c1b1-8130-c846709161d1" TargetMode="External"/><Relationship Id="rId23" Type="http://schemas.openxmlformats.org/officeDocument/2006/relationships/hyperlink" Target="http://www.florida-rti.org/parentResources/videos.htm" TargetMode="External"/><Relationship Id="rId28" Type="http://schemas.openxmlformats.org/officeDocument/2006/relationships/hyperlink" Target="https://scholarcommons.usf.edu/etd/3684" TargetMode="External"/><Relationship Id="rId36" Type="http://schemas.openxmlformats.org/officeDocument/2006/relationships/hyperlink" Target="https://www2.eventsxd.com/event/5688/2018texasbehaviorsupportstateconference/sessions" TargetMode="External"/><Relationship Id="rId10" Type="http://schemas.openxmlformats.org/officeDocument/2006/relationships/footer" Target="footer1.xml"/><Relationship Id="rId19" Type="http://schemas.openxmlformats.org/officeDocument/2006/relationships/hyperlink" Target="http://floridarti.usf.edu/resources/program_evaluation/ta_manual_revised2016/index.html" TargetMode="External"/><Relationship Id="rId31" Type="http://schemas.openxmlformats.org/officeDocument/2006/relationships/hyperlink" Target="https://www.pbis.org/resource/advancing-family-school-collaboration-in-pbis-through-the-fs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tss-ric.org/event/engaging-families-in-vtss-moving-forward-to-meaningful-partnerships/" TargetMode="External"/><Relationship Id="rId22" Type="http://schemas.openxmlformats.org/officeDocument/2006/relationships/hyperlink" Target="http://floridarti.usf.edu/resources/program_evaluation/ta_manual_revised2016/index.html" TargetMode="External"/><Relationship Id="rId27" Type="http://schemas.openxmlformats.org/officeDocument/2006/relationships/hyperlink" Target="http://scholarcommons.usf.edu/etd/4373" TargetMode="External"/><Relationship Id="rId30" Type="http://schemas.openxmlformats.org/officeDocument/2006/relationships/hyperlink" Target="https://vimeo.com/418494494/b619866f9d" TargetMode="External"/><Relationship Id="rId35" Type="http://schemas.openxmlformats.org/officeDocument/2006/relationships/hyperlink" Target="https://www2.eventsxd.com/event/5688/2018texasbehaviorsupportstateconference/session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09-1F35-449A-9952-AB7A8012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7008</Words>
  <Characters>49374</Characters>
  <Application>Microsoft Office Word</Application>
  <DocSecurity>4</DocSecurity>
  <Lines>411</Lines>
  <Paragraphs>112</Paragraphs>
  <ScaleCrop>false</ScaleCrop>
  <HeadingPairs>
    <vt:vector size="2" baseType="variant">
      <vt:variant>
        <vt:lpstr>Title</vt:lpstr>
      </vt:variant>
      <vt:variant>
        <vt:i4>1</vt:i4>
      </vt:variant>
    </vt:vector>
  </HeadingPairs>
  <TitlesOfParts>
    <vt:vector size="1" baseType="lpstr">
      <vt:lpstr>Devon R</vt:lpstr>
    </vt:vector>
  </TitlesOfParts>
  <Company>Hewlett-Packard</Company>
  <LinksUpToDate>false</LinksUpToDate>
  <CharactersWithSpaces>56270</CharactersWithSpaces>
  <SharedDoc>false</SharedDoc>
  <HLinks>
    <vt:vector size="72" baseType="variant">
      <vt:variant>
        <vt:i4>8323121</vt:i4>
      </vt:variant>
      <vt:variant>
        <vt:i4>33</vt:i4>
      </vt:variant>
      <vt:variant>
        <vt:i4>0</vt:i4>
      </vt:variant>
      <vt:variant>
        <vt:i4>5</vt:i4>
      </vt:variant>
      <vt:variant>
        <vt:lpwstr>http://www.midwestpbis.org/Family/resources</vt:lpwstr>
      </vt:variant>
      <vt:variant>
        <vt:lpwstr/>
      </vt:variant>
      <vt:variant>
        <vt:i4>6553657</vt:i4>
      </vt:variant>
      <vt:variant>
        <vt:i4>30</vt:i4>
      </vt:variant>
      <vt:variant>
        <vt:i4>0</vt:i4>
      </vt:variant>
      <vt:variant>
        <vt:i4>5</vt:i4>
      </vt:variant>
      <vt:variant>
        <vt:lpwstr>http://stlci3tsummer17.weebly.com/</vt:lpwstr>
      </vt:variant>
      <vt:variant>
        <vt:lpwstr/>
      </vt:variant>
      <vt:variant>
        <vt:i4>4915225</vt:i4>
      </vt:variant>
      <vt:variant>
        <vt:i4>27</vt:i4>
      </vt:variant>
      <vt:variant>
        <vt:i4>0</vt:i4>
      </vt:variant>
      <vt:variant>
        <vt:i4>5</vt:i4>
      </vt:variant>
      <vt:variant>
        <vt:lpwstr>http://www.esc4.net/agci/session-information/general-sessions</vt:lpwstr>
      </vt:variant>
      <vt:variant>
        <vt:lpwstr/>
      </vt:variant>
      <vt:variant>
        <vt:i4>5111886</vt:i4>
      </vt:variant>
      <vt:variant>
        <vt:i4>24</vt:i4>
      </vt:variant>
      <vt:variant>
        <vt:i4>0</vt:i4>
      </vt:variant>
      <vt:variant>
        <vt:i4>5</vt:i4>
      </vt:variant>
      <vt:variant>
        <vt:lpwstr>http://www.txbehaviorsupport.org/Assets/5-finalwebsiteversiontbsconf2017sessiongriddocx-2.pdf</vt:lpwstr>
      </vt:variant>
      <vt:variant>
        <vt:lpwstr/>
      </vt:variant>
      <vt:variant>
        <vt:i4>3276921</vt:i4>
      </vt:variant>
      <vt:variant>
        <vt:i4>21</vt:i4>
      </vt:variant>
      <vt:variant>
        <vt:i4>0</vt:i4>
      </vt:variant>
      <vt:variant>
        <vt:i4>5</vt:i4>
      </vt:variant>
      <vt:variant>
        <vt:lpwstr>https://www.youtube.com/watch?v=MkpwjZSE2nc</vt:lpwstr>
      </vt:variant>
      <vt:variant>
        <vt:lpwstr/>
      </vt:variant>
      <vt:variant>
        <vt:i4>4849775</vt:i4>
      </vt:variant>
      <vt:variant>
        <vt:i4>18</vt:i4>
      </vt:variant>
      <vt:variant>
        <vt:i4>0</vt:i4>
      </vt:variant>
      <vt:variant>
        <vt:i4>5</vt:i4>
      </vt:variant>
      <vt:variant>
        <vt:lpwstr>https://www.pbis.org/Common/Cms/files/pbisresources/Family Engagement in Tiered Systems _SCTG Webinar 6.15.17 HANDOUT.pdf</vt:lpwstr>
      </vt:variant>
      <vt:variant>
        <vt:lpwstr/>
      </vt:variant>
      <vt:variant>
        <vt:i4>4915279</vt:i4>
      </vt:variant>
      <vt:variant>
        <vt:i4>15</vt:i4>
      </vt:variant>
      <vt:variant>
        <vt:i4>0</vt:i4>
      </vt:variant>
      <vt:variant>
        <vt:i4>5</vt:i4>
      </vt:variant>
      <vt:variant>
        <vt:lpwstr>http://www.pbis.org/Common/Cms/files/pbisresources/Family Engagement in PBIS.pdf</vt:lpwstr>
      </vt:variant>
      <vt:variant>
        <vt:lpwstr/>
      </vt:variant>
      <vt:variant>
        <vt:i4>1310745</vt:i4>
      </vt:variant>
      <vt:variant>
        <vt:i4>12</vt:i4>
      </vt:variant>
      <vt:variant>
        <vt:i4>0</vt:i4>
      </vt:variant>
      <vt:variant>
        <vt:i4>5</vt:i4>
      </vt:variant>
      <vt:variant>
        <vt:lpwstr>https://youtu.be/MkpwjZSE2nc</vt:lpwstr>
      </vt:variant>
      <vt:variant>
        <vt:lpwstr/>
      </vt:variant>
      <vt:variant>
        <vt:i4>4915279</vt:i4>
      </vt:variant>
      <vt:variant>
        <vt:i4>9</vt:i4>
      </vt:variant>
      <vt:variant>
        <vt:i4>0</vt:i4>
      </vt:variant>
      <vt:variant>
        <vt:i4>5</vt:i4>
      </vt:variant>
      <vt:variant>
        <vt:lpwstr>http://www.pbis.org/Common/Cms/files/pbisresources/Family Engagement in PBIS.pdf</vt:lpwstr>
      </vt:variant>
      <vt:variant>
        <vt:lpwstr/>
      </vt:variant>
      <vt:variant>
        <vt:i4>3997812</vt:i4>
      </vt:variant>
      <vt:variant>
        <vt:i4>6</vt:i4>
      </vt:variant>
      <vt:variant>
        <vt:i4>0</vt:i4>
      </vt:variant>
      <vt:variant>
        <vt:i4>5</vt:i4>
      </vt:variant>
      <vt:variant>
        <vt:lpwstr>http://usfweb.usf.edu/pbsmodelapp/</vt:lpwstr>
      </vt:variant>
      <vt:variant>
        <vt:lpwstr/>
      </vt:variant>
      <vt:variant>
        <vt:i4>8126496</vt:i4>
      </vt:variant>
      <vt:variant>
        <vt:i4>3</vt:i4>
      </vt:variant>
      <vt:variant>
        <vt:i4>0</vt:i4>
      </vt:variant>
      <vt:variant>
        <vt:i4>5</vt:i4>
      </vt:variant>
      <vt:variant>
        <vt:lpwstr>http://flpbis.cbcs.usf.edu/tiers/classroom.html</vt:lpwstr>
      </vt:variant>
      <vt:variant>
        <vt:lpwstr/>
      </vt:variant>
      <vt:variant>
        <vt:i4>7667799</vt:i4>
      </vt:variant>
      <vt:variant>
        <vt:i4>0</vt:i4>
      </vt:variant>
      <vt:variant>
        <vt:i4>0</vt:i4>
      </vt:variant>
      <vt:variant>
        <vt:i4>5</vt:i4>
      </vt:variant>
      <vt:variant>
        <vt:lpwstr>mailto:dminch@usf.edu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R</dc:title>
  <dc:subject/>
  <dc:creator>Devon Minch</dc:creator>
  <cp:keywords/>
  <cp:lastModifiedBy>Huff, Marie M</cp:lastModifiedBy>
  <cp:revision>2</cp:revision>
  <cp:lastPrinted>2020-06-06T18:01:00Z</cp:lastPrinted>
  <dcterms:created xsi:type="dcterms:W3CDTF">2022-06-05T18:15:00Z</dcterms:created>
  <dcterms:modified xsi:type="dcterms:W3CDTF">2022-06-05T18:15:00Z</dcterms:modified>
</cp:coreProperties>
</file>