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AE35" w14:textId="0C1A879E" w:rsidR="00BF20CF" w:rsidRPr="001B3DF2" w:rsidRDefault="00BF20CF" w:rsidP="00597C6D">
      <w:pPr>
        <w:jc w:val="center"/>
        <w:rPr>
          <w:rFonts w:ascii="Garamond" w:hAnsi="Garamond"/>
          <w:b/>
          <w:color w:val="000000" w:themeColor="text1"/>
        </w:rPr>
      </w:pPr>
      <w:r w:rsidRPr="001B3DF2">
        <w:rPr>
          <w:rFonts w:ascii="Garamond" w:hAnsi="Garamond"/>
          <w:b/>
          <w:color w:val="000000" w:themeColor="text1"/>
        </w:rPr>
        <w:t>Wendy M</w:t>
      </w:r>
      <w:r w:rsidR="003708A9" w:rsidRPr="001B3DF2">
        <w:rPr>
          <w:rFonts w:ascii="Garamond" w:hAnsi="Garamond"/>
          <w:b/>
          <w:color w:val="000000" w:themeColor="text1"/>
        </w:rPr>
        <w:t>.</w:t>
      </w:r>
      <w:r w:rsidRPr="001B3DF2">
        <w:rPr>
          <w:rFonts w:ascii="Garamond" w:hAnsi="Garamond"/>
          <w:b/>
          <w:color w:val="000000" w:themeColor="text1"/>
        </w:rPr>
        <w:t xml:space="preserve"> Morgan, PhD</w:t>
      </w:r>
    </w:p>
    <w:p w14:paraId="2DF0A67F" w14:textId="1EB082AF" w:rsidR="00357637" w:rsidRPr="006B2957" w:rsidRDefault="00000000" w:rsidP="006B2957">
      <w:pPr>
        <w:jc w:val="center"/>
        <w:rPr>
          <w:rFonts w:ascii="Garamond" w:hAnsi="Garamond"/>
          <w:bCs/>
          <w:color w:val="0000FF"/>
          <w:u w:val="single"/>
        </w:rPr>
      </w:pPr>
      <w:hyperlink r:id="rId8" w:history="1">
        <w:r w:rsidR="00DB16B0">
          <w:rPr>
            <w:rStyle w:val="Hyperlink"/>
            <w:rFonts w:ascii="Garamond" w:hAnsi="Garamond"/>
            <w:bCs/>
          </w:rPr>
          <w:t>wendymmorgan@gmail.com</w:t>
        </w:r>
      </w:hyperlink>
    </w:p>
    <w:p w14:paraId="12FA32E7" w14:textId="77777777" w:rsidR="00830A6B" w:rsidRPr="001B3DF2" w:rsidRDefault="00830A6B" w:rsidP="00AD7931">
      <w:pPr>
        <w:rPr>
          <w:rFonts w:ascii="Garamond" w:hAnsi="Garamond"/>
          <w:bCs/>
          <w:color w:val="000000" w:themeColor="text1"/>
        </w:rPr>
      </w:pPr>
    </w:p>
    <w:p w14:paraId="5583D4FF" w14:textId="647626C0" w:rsidR="00635DFE" w:rsidRPr="001B3DF2" w:rsidRDefault="00635DFE" w:rsidP="00635DFE">
      <w:pPr>
        <w:rPr>
          <w:rFonts w:ascii="Garamond" w:hAnsi="Garamond"/>
          <w:b/>
          <w:bCs/>
        </w:rPr>
      </w:pPr>
      <w:r>
        <w:rPr>
          <w:rFonts w:ascii="Garamond" w:hAnsi="Garamond"/>
          <w:b/>
          <w:bCs/>
        </w:rPr>
        <w:t>Senior Implementation Specialist</w:t>
      </w:r>
    </w:p>
    <w:p w14:paraId="3D8F1E11" w14:textId="4E9E6D86" w:rsidR="00635DFE" w:rsidRPr="001B3DF2" w:rsidRDefault="00635DFE" w:rsidP="00635DFE">
      <w:pPr>
        <w:rPr>
          <w:rFonts w:ascii="Garamond" w:hAnsi="Garamond"/>
          <w:b/>
          <w:bCs/>
        </w:rPr>
      </w:pPr>
      <w:r>
        <w:rPr>
          <w:rFonts w:ascii="Garamond" w:hAnsi="Garamond"/>
          <w:b/>
          <w:bCs/>
        </w:rPr>
        <w:t>October 2022</w:t>
      </w:r>
      <w:r w:rsidRPr="001B3DF2">
        <w:rPr>
          <w:rFonts w:ascii="Garamond" w:hAnsi="Garamond"/>
          <w:b/>
          <w:bCs/>
        </w:rPr>
        <w:t>-</w:t>
      </w:r>
      <w:r>
        <w:rPr>
          <w:rFonts w:ascii="Garamond" w:hAnsi="Garamond"/>
          <w:b/>
          <w:bCs/>
        </w:rPr>
        <w:t>present</w:t>
      </w:r>
    </w:p>
    <w:p w14:paraId="36814D70" w14:textId="77777777" w:rsidR="00635DFE" w:rsidRPr="001B3DF2" w:rsidRDefault="00635DFE" w:rsidP="00635DFE">
      <w:pPr>
        <w:rPr>
          <w:rFonts w:ascii="Garamond" w:hAnsi="Garamond"/>
          <w:b/>
          <w:bCs/>
        </w:rPr>
      </w:pPr>
      <w:r w:rsidRPr="001B3DF2">
        <w:rPr>
          <w:rFonts w:ascii="Garamond" w:hAnsi="Garamond"/>
          <w:b/>
          <w:bCs/>
        </w:rPr>
        <w:t>Frank Porter Graham Child Development Institute, UNC-Chapel Hill</w:t>
      </w:r>
    </w:p>
    <w:p w14:paraId="1984A4AC" w14:textId="77777777" w:rsidR="00635DFE" w:rsidRPr="00635DFE" w:rsidRDefault="00635DFE" w:rsidP="00635DFE">
      <w:pPr>
        <w:rPr>
          <w:rFonts w:ascii="Garamond" w:hAnsi="Garamond"/>
          <w:b/>
          <w:bCs/>
        </w:rPr>
      </w:pPr>
    </w:p>
    <w:p w14:paraId="05E8F5FA" w14:textId="3B1F93E6" w:rsidR="00635DFE" w:rsidRPr="00635DFE" w:rsidRDefault="00635DFE" w:rsidP="00597C6D">
      <w:pPr>
        <w:rPr>
          <w:rFonts w:ascii="Garamond" w:hAnsi="Garamond" w:cs="Segoe UI"/>
          <w:shd w:val="clear" w:color="auto" w:fill="FFFFFF"/>
        </w:rPr>
      </w:pPr>
      <w:r w:rsidRPr="00635DFE">
        <w:rPr>
          <w:rFonts w:ascii="Garamond" w:hAnsi="Garamond" w:cs="Segoe UI"/>
          <w:shd w:val="clear" w:color="auto" w:fill="FFFFFF"/>
        </w:rPr>
        <w:t>In recognition for the value my leadership has brought to the field of implementation and the benefit it provides to other research areas (</w:t>
      </w:r>
      <w:r>
        <w:rPr>
          <w:rFonts w:ascii="Garamond" w:hAnsi="Garamond" w:cs="Segoe UI"/>
          <w:shd w:val="clear" w:color="auto" w:fill="FFFFFF"/>
        </w:rPr>
        <w:t>e.g.,</w:t>
      </w:r>
      <w:r w:rsidRPr="00635DFE">
        <w:rPr>
          <w:rFonts w:ascii="Garamond" w:hAnsi="Garamond" w:cs="Segoe UI"/>
          <w:shd w:val="clear" w:color="auto" w:fill="FFFFFF"/>
        </w:rPr>
        <w:t xml:space="preserve"> autism), I accepted a promotion to Senior Implementation Specialist and joined the leadership team of the National Implementation Research Network (NIRN) at FPG. Within this role, and with the collaboration of the team I established</w:t>
      </w:r>
      <w:r>
        <w:rPr>
          <w:rFonts w:ascii="Garamond" w:hAnsi="Garamond" w:cs="Segoe UI"/>
          <w:shd w:val="clear" w:color="auto" w:fill="FFFFFF"/>
        </w:rPr>
        <w:t xml:space="preserve">, </w:t>
      </w:r>
      <w:r>
        <w:rPr>
          <w:rFonts w:ascii="Garamond" w:hAnsi="Garamond" w:cs="Segoe UI"/>
          <w:shd w:val="clear" w:color="auto" w:fill="FFFFFF"/>
        </w:rPr>
        <w:br/>
      </w:r>
      <w:r w:rsidRPr="00635DFE">
        <w:rPr>
          <w:rFonts w:ascii="Garamond" w:hAnsi="Garamond" w:cs="Segoe UI"/>
          <w:shd w:val="clear" w:color="auto" w:fill="FFFFFF"/>
        </w:rPr>
        <w:t>I continue to design and implement learning strategies to meet or exceed project goals.</w:t>
      </w:r>
    </w:p>
    <w:p w14:paraId="21B1DD70" w14:textId="77777777" w:rsidR="00635DFE" w:rsidRDefault="00635DFE" w:rsidP="00597C6D">
      <w:pPr>
        <w:rPr>
          <w:rFonts w:ascii="Garamond" w:hAnsi="Garamond"/>
          <w:b/>
          <w:bCs/>
        </w:rPr>
      </w:pPr>
    </w:p>
    <w:p w14:paraId="7EA149D2" w14:textId="000CCB89" w:rsidR="00FA0672" w:rsidRPr="001B3DF2" w:rsidRDefault="0051060C" w:rsidP="00597C6D">
      <w:pPr>
        <w:rPr>
          <w:rFonts w:ascii="Garamond" w:hAnsi="Garamond"/>
          <w:b/>
          <w:bCs/>
        </w:rPr>
      </w:pPr>
      <w:r w:rsidRPr="001B3DF2">
        <w:rPr>
          <w:rFonts w:ascii="Garamond" w:hAnsi="Garamond"/>
          <w:b/>
          <w:bCs/>
        </w:rPr>
        <w:t>Learning and Development Senior Strategist</w:t>
      </w:r>
    </w:p>
    <w:p w14:paraId="5F141035" w14:textId="36A849FF" w:rsidR="00597C6D" w:rsidRPr="001B3DF2" w:rsidRDefault="00FA0672" w:rsidP="00597C6D">
      <w:pPr>
        <w:rPr>
          <w:rFonts w:ascii="Garamond" w:hAnsi="Garamond"/>
          <w:b/>
          <w:bCs/>
        </w:rPr>
      </w:pPr>
      <w:r w:rsidRPr="001B3DF2">
        <w:rPr>
          <w:rFonts w:ascii="Garamond" w:hAnsi="Garamond"/>
          <w:b/>
          <w:bCs/>
        </w:rPr>
        <w:t>January 2016-</w:t>
      </w:r>
      <w:r w:rsidR="00635DFE">
        <w:rPr>
          <w:rFonts w:ascii="Garamond" w:hAnsi="Garamond"/>
          <w:b/>
          <w:bCs/>
        </w:rPr>
        <w:t>October 2022</w:t>
      </w:r>
    </w:p>
    <w:p w14:paraId="1FBEB912" w14:textId="5C86F6AF" w:rsidR="00597C6D" w:rsidRPr="001B3DF2" w:rsidRDefault="00597C6D" w:rsidP="00597C6D">
      <w:pPr>
        <w:rPr>
          <w:rFonts w:ascii="Garamond" w:hAnsi="Garamond"/>
          <w:b/>
          <w:bCs/>
        </w:rPr>
      </w:pPr>
      <w:r w:rsidRPr="001B3DF2">
        <w:rPr>
          <w:rFonts w:ascii="Garamond" w:hAnsi="Garamond"/>
          <w:b/>
          <w:bCs/>
        </w:rPr>
        <w:t>Frank Porter Graham Child Development Institute, UNC-Chapel Hill</w:t>
      </w:r>
    </w:p>
    <w:p w14:paraId="40B2833F" w14:textId="77777777" w:rsidR="00863A3D" w:rsidRPr="001B3DF2" w:rsidRDefault="00863A3D" w:rsidP="00597C6D">
      <w:pPr>
        <w:rPr>
          <w:rFonts w:ascii="Garamond" w:hAnsi="Garamond"/>
          <w:b/>
          <w:bCs/>
        </w:rPr>
      </w:pPr>
    </w:p>
    <w:p w14:paraId="1EA8C669" w14:textId="675966BE" w:rsidR="00874A2B" w:rsidRPr="00635DFE" w:rsidRDefault="00635DFE" w:rsidP="00874A2B">
      <w:pPr>
        <w:rPr>
          <w:rFonts w:ascii="Garamond" w:hAnsi="Garamond" w:cs="Segoe UI"/>
          <w:shd w:val="clear" w:color="auto" w:fill="FFFFFF"/>
        </w:rPr>
      </w:pPr>
      <w:r w:rsidRPr="00635DFE">
        <w:rPr>
          <w:rFonts w:ascii="Garamond" w:hAnsi="Garamond" w:cs="Segoe UI"/>
          <w:shd w:val="clear" w:color="auto" w:fill="FFFFFF"/>
        </w:rPr>
        <w:t>To support organizational needs, I designed innovative and blended learning strategies</w:t>
      </w:r>
      <w:r>
        <w:rPr>
          <w:rFonts w:ascii="Garamond" w:hAnsi="Garamond" w:cs="Segoe UI"/>
          <w:shd w:val="clear" w:color="auto" w:fill="FFFFFF"/>
        </w:rPr>
        <w:t xml:space="preserve"> and</w:t>
      </w:r>
      <w:r w:rsidRPr="00635DFE">
        <w:rPr>
          <w:rFonts w:ascii="Garamond" w:hAnsi="Garamond" w:cs="Segoe UI"/>
          <w:shd w:val="clear" w:color="auto" w:fill="FFFFFF"/>
        </w:rPr>
        <w:t xml:space="preserve"> championed an innovative (xAPI/LRS) learning ecosystem that allowed the custom data collection and visualization necessary for those strategies. Within a soft money/grant-funded environment, </w:t>
      </w:r>
      <w:r>
        <w:rPr>
          <w:rFonts w:ascii="Garamond" w:hAnsi="Garamond" w:cs="Segoe UI"/>
          <w:shd w:val="clear" w:color="auto" w:fill="FFFFFF"/>
        </w:rPr>
        <w:br/>
      </w:r>
      <w:r w:rsidRPr="00635DFE">
        <w:rPr>
          <w:rFonts w:ascii="Garamond" w:hAnsi="Garamond" w:cs="Segoe UI"/>
          <w:shd w:val="clear" w:color="auto" w:fill="FFFFFF"/>
        </w:rPr>
        <w:t xml:space="preserve">I developed relationships that led to the establishment of an agile product development team. </w:t>
      </w:r>
      <w:r>
        <w:rPr>
          <w:rFonts w:ascii="Garamond" w:hAnsi="Garamond" w:cs="Segoe UI"/>
          <w:shd w:val="clear" w:color="auto" w:fill="FFFFFF"/>
        </w:rPr>
        <w:br/>
      </w:r>
      <w:r w:rsidRPr="00635DFE">
        <w:rPr>
          <w:rFonts w:ascii="Garamond" w:hAnsi="Garamond" w:cs="Segoe UI"/>
          <w:shd w:val="clear" w:color="auto" w:fill="FFFFFF"/>
        </w:rPr>
        <w:t>My team developed interactive eLearning that results in meaningful learner activity data to inform the plans we develop for onsite and remote instruction. I also partnered with the Chair of FPG's Office of Equity, Diversity, and Inclusion to establish the McKinney Scholars Program.</w:t>
      </w:r>
    </w:p>
    <w:p w14:paraId="58AA16BC" w14:textId="77777777" w:rsidR="00635DFE" w:rsidRDefault="00635DFE" w:rsidP="00597C6D">
      <w:pPr>
        <w:rPr>
          <w:rFonts w:ascii="Garamond" w:hAnsi="Garamond" w:cs="Segoe UI"/>
          <w:b/>
          <w:bCs/>
          <w:shd w:val="clear" w:color="auto" w:fill="FFFFFF"/>
        </w:rPr>
      </w:pPr>
    </w:p>
    <w:p w14:paraId="619B80D9" w14:textId="570E3F95" w:rsidR="00FA0672" w:rsidRPr="001B3DF2" w:rsidRDefault="0051060C" w:rsidP="00597C6D">
      <w:pPr>
        <w:rPr>
          <w:rFonts w:ascii="Garamond" w:hAnsi="Garamond" w:cs="Segoe UI"/>
          <w:b/>
          <w:bCs/>
          <w:shd w:val="clear" w:color="auto" w:fill="FFFFFF"/>
        </w:rPr>
      </w:pPr>
      <w:r w:rsidRPr="001B3DF2">
        <w:rPr>
          <w:rFonts w:ascii="Garamond" w:hAnsi="Garamond" w:cs="Segoe UI"/>
          <w:b/>
          <w:bCs/>
          <w:shd w:val="clear" w:color="auto" w:fill="FFFFFF"/>
        </w:rPr>
        <w:t>Independent Consultant, Learning Strategy and Design</w:t>
      </w:r>
    </w:p>
    <w:p w14:paraId="4927E405" w14:textId="04F8CA12" w:rsidR="00FA0672" w:rsidRPr="001B3DF2" w:rsidRDefault="00FA0672" w:rsidP="00597C6D">
      <w:pPr>
        <w:rPr>
          <w:rFonts w:ascii="Garamond" w:hAnsi="Garamond" w:cs="Segoe UI"/>
          <w:b/>
          <w:bCs/>
          <w:shd w:val="clear" w:color="auto" w:fill="FFFFFF"/>
        </w:rPr>
      </w:pPr>
      <w:r w:rsidRPr="001B3DF2">
        <w:rPr>
          <w:rFonts w:ascii="Garamond" w:hAnsi="Garamond" w:cs="Segoe UI"/>
          <w:b/>
          <w:bCs/>
          <w:shd w:val="clear" w:color="auto" w:fill="FFFFFF"/>
        </w:rPr>
        <w:t>August 2014-present</w:t>
      </w:r>
    </w:p>
    <w:p w14:paraId="1818CED9" w14:textId="1B61E267" w:rsidR="00FA0672" w:rsidRPr="001B3DF2" w:rsidRDefault="00FA0672" w:rsidP="00597C6D">
      <w:pPr>
        <w:rPr>
          <w:rFonts w:ascii="Garamond" w:hAnsi="Garamond" w:cs="Segoe UI"/>
          <w:b/>
          <w:bCs/>
          <w:shd w:val="clear" w:color="auto" w:fill="FFFFFF"/>
        </w:rPr>
      </w:pPr>
      <w:r w:rsidRPr="001B3DF2">
        <w:rPr>
          <w:rFonts w:ascii="Garamond" w:hAnsi="Garamond" w:cs="Segoe UI"/>
          <w:b/>
          <w:bCs/>
          <w:shd w:val="clear" w:color="auto" w:fill="FFFFFF"/>
        </w:rPr>
        <w:t>Chapel Hill, NC</w:t>
      </w:r>
    </w:p>
    <w:p w14:paraId="15374D15" w14:textId="77777777" w:rsidR="00863A3D" w:rsidRPr="001B3DF2" w:rsidRDefault="00863A3D" w:rsidP="00597C6D">
      <w:pPr>
        <w:rPr>
          <w:rFonts w:ascii="Garamond" w:hAnsi="Garamond" w:cs="Segoe UI"/>
          <w:b/>
          <w:bCs/>
          <w:shd w:val="clear" w:color="auto" w:fill="FFFFFF"/>
        </w:rPr>
      </w:pPr>
    </w:p>
    <w:p w14:paraId="75BCE1C1" w14:textId="5CED77B2" w:rsidR="00FA0672" w:rsidRPr="001B3DF2" w:rsidRDefault="00AA0139" w:rsidP="00FA0672">
      <w:pPr>
        <w:rPr>
          <w:rFonts w:ascii="Garamond" w:hAnsi="Garamond" w:cs="Segoe UI"/>
          <w:shd w:val="clear" w:color="auto" w:fill="FFFFFF"/>
        </w:rPr>
      </w:pPr>
      <w:r w:rsidRPr="001B3DF2">
        <w:rPr>
          <w:rFonts w:ascii="Garamond" w:hAnsi="Garamond" w:cs="Segoe UI"/>
          <w:shd w:val="clear" w:color="auto" w:fill="FFFFFF"/>
        </w:rPr>
        <w:t xml:space="preserve">Advising businesses on strategy, </w:t>
      </w:r>
      <w:r w:rsidR="000C4916" w:rsidRPr="001B3DF2">
        <w:rPr>
          <w:rFonts w:ascii="Garamond" w:hAnsi="Garamond" w:cs="Segoe UI"/>
          <w:shd w:val="clear" w:color="auto" w:fill="FFFFFF"/>
        </w:rPr>
        <w:t>product,</w:t>
      </w:r>
      <w:r w:rsidRPr="001B3DF2">
        <w:rPr>
          <w:rFonts w:ascii="Garamond" w:hAnsi="Garamond" w:cs="Segoe UI"/>
          <w:shd w:val="clear" w:color="auto" w:fill="FFFFFF"/>
        </w:rPr>
        <w:t xml:space="preserve"> and project management, as well as instructional design best practices. </w:t>
      </w:r>
      <w:r w:rsidR="00FA0672" w:rsidRPr="001B3DF2">
        <w:rPr>
          <w:rFonts w:ascii="Garamond" w:hAnsi="Garamond" w:cs="Segoe UI"/>
          <w:shd w:val="clear" w:color="auto" w:fill="FFFFFF"/>
        </w:rPr>
        <w:t>Designing and developing custom deliverables that result in measurable growth</w:t>
      </w:r>
      <w:r w:rsidRPr="001B3DF2">
        <w:rPr>
          <w:rFonts w:ascii="Garamond" w:hAnsi="Garamond" w:cs="Segoe UI"/>
          <w:shd w:val="clear" w:color="auto" w:fill="FFFFFF"/>
        </w:rPr>
        <w:t>.</w:t>
      </w:r>
    </w:p>
    <w:p w14:paraId="1664FC1A" w14:textId="1C6C231C" w:rsidR="00FA0672" w:rsidRPr="001B3DF2" w:rsidRDefault="00FA0672" w:rsidP="00FA0672">
      <w:pPr>
        <w:rPr>
          <w:rFonts w:ascii="Garamond" w:hAnsi="Garamond" w:cs="Segoe UI"/>
          <w:shd w:val="clear" w:color="auto" w:fill="FFFFFF"/>
        </w:rPr>
      </w:pPr>
    </w:p>
    <w:p w14:paraId="7B8B978D" w14:textId="6B54F640" w:rsidR="00FA0672" w:rsidRPr="001B3DF2" w:rsidRDefault="0051060C" w:rsidP="00FA0672">
      <w:pPr>
        <w:rPr>
          <w:rFonts w:ascii="Garamond" w:hAnsi="Garamond" w:cs="Segoe UI"/>
          <w:b/>
          <w:bCs/>
          <w:shd w:val="clear" w:color="auto" w:fill="FFFFFF"/>
        </w:rPr>
      </w:pPr>
      <w:r w:rsidRPr="001B3DF2">
        <w:rPr>
          <w:rFonts w:ascii="Garamond" w:hAnsi="Garamond" w:cs="Segoe UI"/>
          <w:b/>
          <w:bCs/>
          <w:shd w:val="clear" w:color="auto" w:fill="FFFFFF"/>
        </w:rPr>
        <w:t>Instructional Designer and Visiting Lecturer</w:t>
      </w:r>
    </w:p>
    <w:p w14:paraId="5F9B9393" w14:textId="05F9B3D5" w:rsidR="00FA0672" w:rsidRPr="001B3DF2" w:rsidRDefault="00FA0672" w:rsidP="00FA0672">
      <w:pPr>
        <w:rPr>
          <w:rFonts w:ascii="Garamond" w:hAnsi="Garamond" w:cs="Segoe UI"/>
          <w:b/>
          <w:bCs/>
          <w:shd w:val="clear" w:color="auto" w:fill="FFFFFF"/>
        </w:rPr>
      </w:pPr>
      <w:r w:rsidRPr="001B3DF2">
        <w:rPr>
          <w:rFonts w:ascii="Garamond" w:hAnsi="Garamond" w:cs="Segoe UI"/>
          <w:b/>
          <w:bCs/>
          <w:shd w:val="clear" w:color="auto" w:fill="FFFFFF"/>
        </w:rPr>
        <w:t>January 2011-July 2014</w:t>
      </w:r>
    </w:p>
    <w:p w14:paraId="2D33D381" w14:textId="0594D2EF" w:rsidR="00FA0672" w:rsidRPr="001B3DF2" w:rsidRDefault="00FA0672" w:rsidP="00FA0672">
      <w:pPr>
        <w:rPr>
          <w:rFonts w:ascii="Garamond" w:hAnsi="Garamond" w:cs="Segoe UI"/>
          <w:b/>
          <w:bCs/>
          <w:shd w:val="clear" w:color="auto" w:fill="FFFFFF"/>
        </w:rPr>
      </w:pPr>
      <w:r w:rsidRPr="001B3DF2">
        <w:rPr>
          <w:rFonts w:ascii="Garamond" w:hAnsi="Garamond" w:cs="Segoe UI"/>
          <w:b/>
          <w:bCs/>
          <w:shd w:val="clear" w:color="auto" w:fill="FFFFFF"/>
        </w:rPr>
        <w:t>University of North Carolina at Chapel Hill</w:t>
      </w:r>
    </w:p>
    <w:p w14:paraId="396CC60F" w14:textId="77777777" w:rsidR="00863A3D" w:rsidRPr="001B3DF2" w:rsidRDefault="00863A3D" w:rsidP="00FA0672">
      <w:pPr>
        <w:rPr>
          <w:rFonts w:ascii="Garamond" w:hAnsi="Garamond" w:cs="Segoe UI"/>
          <w:b/>
          <w:bCs/>
          <w:shd w:val="clear" w:color="auto" w:fill="FFFFFF"/>
        </w:rPr>
      </w:pPr>
    </w:p>
    <w:p w14:paraId="097A27B0" w14:textId="7C4C1D80" w:rsidR="00FA0672" w:rsidRPr="001B3DF2" w:rsidRDefault="00FA0672" w:rsidP="00FA0672">
      <w:pPr>
        <w:rPr>
          <w:rFonts w:ascii="Garamond" w:hAnsi="Garamond" w:cs="Segoe UI"/>
          <w:shd w:val="clear" w:color="auto" w:fill="FFFFFF"/>
        </w:rPr>
      </w:pPr>
      <w:r w:rsidRPr="001B3DF2">
        <w:rPr>
          <w:rFonts w:ascii="Garamond" w:hAnsi="Garamond" w:cs="Segoe UI"/>
          <w:shd w:val="clear" w:color="auto" w:fill="FFFFFF"/>
        </w:rPr>
        <w:t>Designed, developed, and implemented instruction for small and large classes (20-180). Managed and supervised five assistants.</w:t>
      </w:r>
      <w:r w:rsidR="00AA0139" w:rsidRPr="001B3DF2">
        <w:rPr>
          <w:rFonts w:ascii="Garamond" w:hAnsi="Garamond" w:cs="Segoe UI"/>
          <w:shd w:val="clear" w:color="auto" w:fill="FFFFFF"/>
        </w:rPr>
        <w:t xml:space="preserve"> Utilized instructional theory to introduce experiential learning to classroom and online environment</w:t>
      </w:r>
      <w:r w:rsidR="00AA0139" w:rsidRPr="001B3DF2">
        <w:rPr>
          <w:rFonts w:ascii="Garamond" w:hAnsi="Garamond" w:cs="Segoe UI"/>
        </w:rPr>
        <w:t xml:space="preserve">. </w:t>
      </w:r>
      <w:r w:rsidR="00AA0139" w:rsidRPr="001B3DF2">
        <w:rPr>
          <w:rFonts w:ascii="Garamond" w:hAnsi="Garamond" w:cs="Segoe UI"/>
          <w:shd w:val="clear" w:color="auto" w:fill="FFFFFF"/>
        </w:rPr>
        <w:t>Redesigned static text online course by designing, development, and implementing modules with interactive activities, animation, and live surveying</w:t>
      </w:r>
      <w:r w:rsidR="00AA0139" w:rsidRPr="001B3DF2">
        <w:rPr>
          <w:rFonts w:ascii="Garamond" w:hAnsi="Garamond" w:cs="Segoe UI"/>
        </w:rPr>
        <w:t xml:space="preserve">. </w:t>
      </w:r>
      <w:r w:rsidR="00AA0139" w:rsidRPr="001B3DF2">
        <w:rPr>
          <w:rFonts w:ascii="Garamond" w:hAnsi="Garamond" w:cs="Segoe UI"/>
          <w:shd w:val="clear" w:color="auto" w:fill="FFFFFF"/>
        </w:rPr>
        <w:t>High student evaluations across formats (instructor-led, online, blended)</w:t>
      </w:r>
      <w:r w:rsidR="00F67FFD" w:rsidRPr="001B3DF2">
        <w:rPr>
          <w:rFonts w:ascii="Garamond" w:hAnsi="Garamond" w:cs="Segoe UI"/>
          <w:shd w:val="clear" w:color="auto" w:fill="FFFFFF"/>
        </w:rPr>
        <w:t>.</w:t>
      </w:r>
    </w:p>
    <w:p w14:paraId="59CF5214" w14:textId="77777777" w:rsidR="00A80EC8" w:rsidRPr="001B3DF2" w:rsidRDefault="00A80EC8" w:rsidP="00FA0672">
      <w:pPr>
        <w:rPr>
          <w:rFonts w:ascii="Garamond" w:hAnsi="Garamond" w:cs="Segoe UI"/>
          <w:b/>
          <w:bCs/>
          <w:shd w:val="clear" w:color="auto" w:fill="FFFFFF"/>
        </w:rPr>
      </w:pPr>
    </w:p>
    <w:p w14:paraId="4166A93D" w14:textId="4FB4DAF4" w:rsidR="002C4298" w:rsidRPr="001B3DF2" w:rsidRDefault="002C4298" w:rsidP="00BF20CF">
      <w:pPr>
        <w:jc w:val="center"/>
        <w:rPr>
          <w:rFonts w:ascii="Garamond" w:hAnsi="Garamond"/>
          <w:bCs/>
          <w:color w:val="000000" w:themeColor="text1"/>
        </w:rPr>
      </w:pPr>
    </w:p>
    <w:p w14:paraId="600BD435" w14:textId="77777777" w:rsidR="00635DFE" w:rsidRDefault="00635DFE">
      <w:pPr>
        <w:rPr>
          <w:rFonts w:ascii="Garamond" w:hAnsi="Garamond"/>
          <w:bCs/>
          <w:color w:val="000000" w:themeColor="text1"/>
        </w:rPr>
      </w:pPr>
      <w:r>
        <w:rPr>
          <w:rFonts w:ascii="Garamond" w:hAnsi="Garamond"/>
          <w:bCs/>
          <w:color w:val="000000" w:themeColor="text1"/>
        </w:rPr>
        <w:br w:type="page"/>
      </w:r>
    </w:p>
    <w:p w14:paraId="57E449E1" w14:textId="6BC7837A" w:rsidR="00BF20CF" w:rsidRPr="00AC6B06" w:rsidRDefault="00BF20CF" w:rsidP="00AC6B06">
      <w:pPr>
        <w:rPr>
          <w:rFonts w:ascii="Garamond" w:hAnsi="Garamond"/>
          <w:bCs/>
          <w:color w:val="000000" w:themeColor="text1"/>
          <w:u w:val="single"/>
        </w:rPr>
      </w:pPr>
      <w:r w:rsidRPr="001B3DF2">
        <w:rPr>
          <w:rFonts w:ascii="Garamond" w:hAnsi="Garamond"/>
          <w:bCs/>
          <w:color w:val="000000" w:themeColor="text1"/>
        </w:rPr>
        <w:lastRenderedPageBreak/>
        <w:t>EDUCATION</w:t>
      </w:r>
    </w:p>
    <w:p w14:paraId="6BF329C2" w14:textId="77777777" w:rsidR="00BF20CF" w:rsidRPr="001B3DF2" w:rsidRDefault="00BF20CF" w:rsidP="00BF20CF">
      <w:pPr>
        <w:jc w:val="center"/>
        <w:rPr>
          <w:rFonts w:ascii="Garamond" w:hAnsi="Garamond"/>
          <w:bCs/>
          <w:color w:val="000000" w:themeColor="text1"/>
        </w:rPr>
      </w:pPr>
    </w:p>
    <w:p w14:paraId="39562C55" w14:textId="5615CBFD" w:rsidR="000E7FD7" w:rsidRPr="001B3DF2" w:rsidRDefault="000E7FD7" w:rsidP="00597C6D">
      <w:pPr>
        <w:tabs>
          <w:tab w:val="left" w:pos="1440"/>
        </w:tabs>
        <w:ind w:left="1440" w:hanging="1440"/>
        <w:rPr>
          <w:rFonts w:ascii="Garamond" w:hAnsi="Garamond"/>
        </w:rPr>
      </w:pPr>
      <w:r w:rsidRPr="001B3DF2">
        <w:rPr>
          <w:rFonts w:ascii="Garamond" w:hAnsi="Garamond"/>
        </w:rPr>
        <w:t>Ph.D.</w:t>
      </w:r>
      <w:r w:rsidRPr="001B3DF2">
        <w:rPr>
          <w:rFonts w:ascii="Garamond" w:hAnsi="Garamond"/>
        </w:rPr>
        <w:tab/>
        <w:t>PURDUE UNIVERSITY, 2006</w:t>
      </w:r>
    </w:p>
    <w:p w14:paraId="1D3F9389" w14:textId="353473BC" w:rsidR="00597C6D" w:rsidRPr="001B3DF2" w:rsidRDefault="00597C6D" w:rsidP="00597C6D">
      <w:pPr>
        <w:tabs>
          <w:tab w:val="left" w:pos="1440"/>
        </w:tabs>
        <w:ind w:left="1440" w:hanging="1440"/>
        <w:rPr>
          <w:rFonts w:ascii="Garamond" w:hAnsi="Garamond"/>
        </w:rPr>
      </w:pPr>
      <w:r w:rsidRPr="001B3DF2">
        <w:rPr>
          <w:rFonts w:ascii="Garamond" w:hAnsi="Garamond"/>
        </w:rPr>
        <w:tab/>
        <w:t xml:space="preserve">Communication </w:t>
      </w:r>
      <w:r w:rsidR="00BD2920" w:rsidRPr="001B3DF2">
        <w:rPr>
          <w:rFonts w:ascii="Garamond" w:hAnsi="Garamond"/>
        </w:rPr>
        <w:t>(Interpersonal Communication)</w:t>
      </w:r>
    </w:p>
    <w:p w14:paraId="39EF7D37" w14:textId="77777777" w:rsidR="000E7FD7" w:rsidRPr="001B3DF2" w:rsidRDefault="000E7FD7" w:rsidP="000E7FD7">
      <w:pPr>
        <w:tabs>
          <w:tab w:val="left" w:pos="1440"/>
          <w:tab w:val="left" w:pos="2880"/>
        </w:tabs>
        <w:ind w:left="1440" w:hanging="1440"/>
        <w:rPr>
          <w:rFonts w:ascii="Garamond" w:hAnsi="Garamond"/>
        </w:rPr>
      </w:pPr>
    </w:p>
    <w:p w14:paraId="3650E733" w14:textId="28A9094D" w:rsidR="000E7FD7" w:rsidRPr="001B3DF2" w:rsidRDefault="000E7FD7" w:rsidP="00597C6D">
      <w:pPr>
        <w:tabs>
          <w:tab w:val="left" w:pos="1440"/>
          <w:tab w:val="left" w:pos="2880"/>
        </w:tabs>
        <w:ind w:left="1440" w:hanging="1440"/>
        <w:rPr>
          <w:rFonts w:ascii="Garamond" w:hAnsi="Garamond"/>
        </w:rPr>
      </w:pPr>
      <w:r w:rsidRPr="001B3DF2">
        <w:rPr>
          <w:rFonts w:ascii="Garamond" w:hAnsi="Garamond"/>
        </w:rPr>
        <w:t>M.A.</w:t>
      </w:r>
      <w:r w:rsidRPr="001B3DF2">
        <w:rPr>
          <w:rFonts w:ascii="Garamond" w:hAnsi="Garamond"/>
        </w:rPr>
        <w:tab/>
        <w:t>NORTHWESTERN UNIVERSITY, 2000</w:t>
      </w:r>
      <w:r w:rsidRPr="001B3DF2">
        <w:rPr>
          <w:rFonts w:ascii="Garamond" w:hAnsi="Garamond"/>
        </w:rPr>
        <w:tab/>
      </w:r>
    </w:p>
    <w:p w14:paraId="77D68FEF" w14:textId="341396DF" w:rsidR="00597C6D" w:rsidRPr="001B3DF2" w:rsidRDefault="00597C6D" w:rsidP="00597C6D">
      <w:pPr>
        <w:tabs>
          <w:tab w:val="left" w:pos="1440"/>
          <w:tab w:val="left" w:pos="2880"/>
        </w:tabs>
        <w:ind w:left="1440" w:hanging="1440"/>
        <w:rPr>
          <w:rFonts w:ascii="Garamond" w:hAnsi="Garamond"/>
        </w:rPr>
      </w:pPr>
      <w:r w:rsidRPr="001B3DF2">
        <w:rPr>
          <w:rFonts w:ascii="Garamond" w:hAnsi="Garamond"/>
        </w:rPr>
        <w:tab/>
        <w:t>Communication</w:t>
      </w:r>
      <w:r w:rsidR="00BD2920" w:rsidRPr="001B3DF2">
        <w:rPr>
          <w:rFonts w:ascii="Garamond" w:hAnsi="Garamond"/>
        </w:rPr>
        <w:t xml:space="preserve"> (Mass Communication)</w:t>
      </w:r>
    </w:p>
    <w:p w14:paraId="58C26FE2" w14:textId="77777777" w:rsidR="000E7FD7" w:rsidRPr="001B3DF2" w:rsidRDefault="000E7FD7" w:rsidP="000E7FD7">
      <w:pPr>
        <w:tabs>
          <w:tab w:val="left" w:pos="1440"/>
          <w:tab w:val="left" w:pos="2880"/>
        </w:tabs>
        <w:ind w:left="1440" w:hanging="1440"/>
        <w:rPr>
          <w:rFonts w:ascii="Garamond" w:hAnsi="Garamond"/>
        </w:rPr>
      </w:pPr>
    </w:p>
    <w:p w14:paraId="364B2192" w14:textId="4A52886A" w:rsidR="000E7FD7" w:rsidRPr="001B3DF2" w:rsidRDefault="000E7FD7" w:rsidP="000E7FD7">
      <w:pPr>
        <w:tabs>
          <w:tab w:val="left" w:pos="1440"/>
          <w:tab w:val="left" w:pos="2880"/>
        </w:tabs>
        <w:ind w:left="1440" w:hanging="1440"/>
        <w:rPr>
          <w:rFonts w:ascii="Garamond" w:hAnsi="Garamond"/>
        </w:rPr>
      </w:pPr>
      <w:r w:rsidRPr="001B3DF2">
        <w:rPr>
          <w:rFonts w:ascii="Garamond" w:hAnsi="Garamond"/>
        </w:rPr>
        <w:t>B.S.</w:t>
      </w:r>
      <w:r w:rsidRPr="001B3DF2">
        <w:rPr>
          <w:rFonts w:ascii="Garamond" w:hAnsi="Garamond"/>
        </w:rPr>
        <w:tab/>
        <w:t>JAMES MADISON UNIVERSITY, 1995</w:t>
      </w:r>
      <w:r w:rsidR="00653253" w:rsidRPr="001B3DF2">
        <w:rPr>
          <w:rFonts w:ascii="Garamond" w:hAnsi="Garamond"/>
        </w:rPr>
        <w:t xml:space="preserve"> </w:t>
      </w:r>
    </w:p>
    <w:p w14:paraId="5B482FF6" w14:textId="3B401C69" w:rsidR="00AD7931" w:rsidRPr="001B3DF2" w:rsidRDefault="00AD7931" w:rsidP="000E7FD7">
      <w:pPr>
        <w:tabs>
          <w:tab w:val="left" w:pos="1440"/>
          <w:tab w:val="left" w:pos="2880"/>
        </w:tabs>
        <w:ind w:left="1440" w:hanging="1440"/>
        <w:rPr>
          <w:rFonts w:ascii="Garamond" w:hAnsi="Garamond"/>
        </w:rPr>
      </w:pPr>
      <w:r w:rsidRPr="001B3DF2">
        <w:rPr>
          <w:rFonts w:ascii="Garamond" w:hAnsi="Garamond"/>
        </w:rPr>
        <w:tab/>
        <w:t>Valedictorian of School of Media Arts &amp; Design</w:t>
      </w:r>
    </w:p>
    <w:p w14:paraId="5C6522BE" w14:textId="373950A8" w:rsidR="00597C6D" w:rsidRPr="001B3DF2" w:rsidRDefault="00597C6D" w:rsidP="000E7FD7">
      <w:pPr>
        <w:tabs>
          <w:tab w:val="left" w:pos="1440"/>
          <w:tab w:val="left" w:pos="2880"/>
        </w:tabs>
        <w:ind w:left="1440" w:hanging="1440"/>
        <w:rPr>
          <w:rFonts w:ascii="Garamond" w:hAnsi="Garamond"/>
        </w:rPr>
      </w:pPr>
      <w:r w:rsidRPr="001B3DF2">
        <w:rPr>
          <w:rFonts w:ascii="Garamond" w:hAnsi="Garamond"/>
        </w:rPr>
        <w:tab/>
        <w:t>Communication</w:t>
      </w:r>
      <w:r w:rsidR="006F27F1" w:rsidRPr="001B3DF2">
        <w:rPr>
          <w:rFonts w:ascii="Garamond" w:hAnsi="Garamond"/>
        </w:rPr>
        <w:t xml:space="preserve"> (Double major): Visual Communication and Journalism</w:t>
      </w:r>
    </w:p>
    <w:p w14:paraId="5A9E8598" w14:textId="77777777" w:rsidR="00635DFE" w:rsidRDefault="00635DFE" w:rsidP="00597C6D">
      <w:pPr>
        <w:pStyle w:val="BodyTextIndent"/>
        <w:ind w:left="720" w:hanging="720"/>
        <w:rPr>
          <w:rFonts w:ascii="Garamond" w:hAnsi="Garamond"/>
          <w:bCs/>
          <w:color w:val="000000" w:themeColor="text1"/>
          <w:u w:val="single"/>
        </w:rPr>
      </w:pPr>
    </w:p>
    <w:p w14:paraId="2BD5AC61" w14:textId="77777777" w:rsidR="00635DFE" w:rsidRDefault="00635DFE" w:rsidP="00597C6D">
      <w:pPr>
        <w:pStyle w:val="BodyTextIndent"/>
        <w:ind w:left="720" w:hanging="720"/>
        <w:rPr>
          <w:rFonts w:ascii="Garamond" w:hAnsi="Garamond"/>
          <w:bCs/>
          <w:color w:val="000000" w:themeColor="text1"/>
          <w:u w:val="single"/>
        </w:rPr>
      </w:pPr>
    </w:p>
    <w:p w14:paraId="7675E97C" w14:textId="0E77FA9A" w:rsidR="00597C6D" w:rsidRPr="001B3DF2" w:rsidRDefault="00597C6D" w:rsidP="00597C6D">
      <w:pPr>
        <w:pStyle w:val="BodyTextIndent"/>
        <w:ind w:left="720" w:hanging="720"/>
        <w:rPr>
          <w:rFonts w:ascii="Garamond" w:hAnsi="Garamond"/>
          <w:bCs/>
          <w:color w:val="000000" w:themeColor="text1"/>
          <w:u w:val="single"/>
        </w:rPr>
      </w:pPr>
      <w:r w:rsidRPr="001B3DF2">
        <w:rPr>
          <w:rFonts w:ascii="Garamond" w:hAnsi="Garamond"/>
          <w:bCs/>
          <w:color w:val="000000" w:themeColor="text1"/>
          <w:u w:val="single"/>
        </w:rPr>
        <w:t xml:space="preserve">CURRENT </w:t>
      </w:r>
      <w:r w:rsidR="000C4916">
        <w:rPr>
          <w:rFonts w:ascii="Garamond" w:hAnsi="Garamond"/>
          <w:bCs/>
          <w:color w:val="000000" w:themeColor="text1"/>
          <w:u w:val="single"/>
        </w:rPr>
        <w:t>FUNDING</w:t>
      </w:r>
      <w:r w:rsidRPr="001B3DF2">
        <w:rPr>
          <w:rFonts w:ascii="Garamond" w:hAnsi="Garamond"/>
          <w:bCs/>
          <w:color w:val="000000" w:themeColor="text1"/>
          <w:u w:val="single"/>
        </w:rPr>
        <w:t xml:space="preserve"> ACTIVITY</w:t>
      </w:r>
    </w:p>
    <w:p w14:paraId="248B2C04" w14:textId="262915B8" w:rsidR="00597C6D" w:rsidRDefault="008849DF" w:rsidP="00597C6D">
      <w:pPr>
        <w:pStyle w:val="xmsonormal"/>
        <w:shd w:val="clear" w:color="auto" w:fill="FFFFFF"/>
        <w:spacing w:after="0" w:afterAutospacing="0"/>
        <w:ind w:left="720"/>
        <w:rPr>
          <w:rFonts w:ascii="Garamond" w:hAnsi="Garamond" w:cs="Arial"/>
          <w:color w:val="201F1E"/>
          <w:bdr w:val="none" w:sz="0" w:space="0" w:color="auto" w:frame="1"/>
        </w:rPr>
      </w:pPr>
      <w:r>
        <w:rPr>
          <w:rFonts w:ascii="Garamond" w:hAnsi="Garamond" w:cs="Arial"/>
          <w:color w:val="201F1E"/>
          <w:bdr w:val="none" w:sz="0" w:space="0" w:color="auto" w:frame="1"/>
        </w:rPr>
        <w:t>Supporting Innovative MTSS</w:t>
      </w:r>
      <w:r w:rsidR="001A451B">
        <w:rPr>
          <w:rFonts w:ascii="Garamond" w:hAnsi="Garamond" w:cs="Arial"/>
          <w:color w:val="201F1E"/>
          <w:bdr w:val="none" w:sz="0" w:space="0" w:color="auto" w:frame="1"/>
        </w:rPr>
        <w:t xml:space="preserve">. Funded by </w:t>
      </w:r>
      <w:r w:rsidR="00597C6D" w:rsidRPr="001B3DF2">
        <w:rPr>
          <w:rFonts w:ascii="Garamond" w:hAnsi="Garamond" w:cs="Arial"/>
          <w:color w:val="201F1E"/>
          <w:bdr w:val="none" w:sz="0" w:space="0" w:color="auto" w:frame="1"/>
        </w:rPr>
        <w:t xml:space="preserve">Macomb Intermediate School District. Role: Principal Investigator. </w:t>
      </w:r>
    </w:p>
    <w:p w14:paraId="1ACF202F" w14:textId="708C1857" w:rsidR="006E17CF" w:rsidRPr="001B3DF2" w:rsidRDefault="000976FD" w:rsidP="00597C6D">
      <w:pPr>
        <w:pStyle w:val="xmsonormal"/>
        <w:shd w:val="clear" w:color="auto" w:fill="FFFFFF"/>
        <w:spacing w:after="0" w:afterAutospacing="0"/>
        <w:ind w:left="720"/>
        <w:rPr>
          <w:rFonts w:ascii="Garamond" w:hAnsi="Garamond" w:cs="Arial"/>
          <w:color w:val="201F1E"/>
          <w:bdr w:val="none" w:sz="0" w:space="0" w:color="auto" w:frame="1"/>
        </w:rPr>
      </w:pPr>
      <w:r>
        <w:rPr>
          <w:rFonts w:ascii="Garamond" w:hAnsi="Garamond" w:cs="Arial"/>
          <w:color w:val="201F1E"/>
          <w:bdr w:val="none" w:sz="0" w:space="0" w:color="auto" w:frame="1"/>
        </w:rPr>
        <w:t>ITTICare</w:t>
      </w:r>
      <w:r w:rsidR="001A451B">
        <w:rPr>
          <w:rFonts w:ascii="Garamond" w:hAnsi="Garamond" w:cs="Arial"/>
          <w:color w:val="201F1E"/>
          <w:bdr w:val="none" w:sz="0" w:space="0" w:color="auto" w:frame="1"/>
        </w:rPr>
        <w:t xml:space="preserve"> Learning Strategy. Funded by </w:t>
      </w:r>
      <w:r w:rsidR="006E17CF">
        <w:rPr>
          <w:rFonts w:ascii="Garamond" w:hAnsi="Garamond" w:cs="Arial"/>
          <w:color w:val="201F1E"/>
          <w:bdr w:val="none" w:sz="0" w:space="0" w:color="auto" w:frame="1"/>
        </w:rPr>
        <w:t>Duke Center for Children and Families</w:t>
      </w:r>
      <w:r w:rsidR="001A451B">
        <w:rPr>
          <w:rFonts w:ascii="Garamond" w:hAnsi="Garamond" w:cs="Arial"/>
          <w:color w:val="201F1E"/>
          <w:bdr w:val="none" w:sz="0" w:space="0" w:color="auto" w:frame="1"/>
        </w:rPr>
        <w:t xml:space="preserve">; Primary Funder: </w:t>
      </w:r>
      <w:r w:rsidR="006E17CF">
        <w:rPr>
          <w:rFonts w:ascii="Garamond" w:hAnsi="Garamond" w:cs="Arial"/>
          <w:color w:val="201F1E"/>
          <w:bdr w:val="none" w:sz="0" w:space="0" w:color="auto" w:frame="1"/>
        </w:rPr>
        <w:t>North Carolina Department of Health and Human Services. Role: Principal Investigator</w:t>
      </w:r>
    </w:p>
    <w:p w14:paraId="4D247FF3" w14:textId="4A2FABB9" w:rsidR="000C4916" w:rsidRDefault="000C4916" w:rsidP="00597C6D">
      <w:pPr>
        <w:pStyle w:val="xmsonormal"/>
        <w:shd w:val="clear" w:color="auto" w:fill="FFFFFF"/>
        <w:spacing w:after="0" w:afterAutospacing="0"/>
        <w:ind w:left="720"/>
        <w:rPr>
          <w:rFonts w:ascii="Garamond" w:hAnsi="Garamond" w:cs="Arial"/>
          <w:color w:val="201F1E"/>
          <w:bdr w:val="none" w:sz="0" w:space="0" w:color="auto" w:frame="1"/>
        </w:rPr>
      </w:pPr>
      <w:r>
        <w:rPr>
          <w:rFonts w:ascii="Garamond" w:hAnsi="Garamond" w:cs="Arial"/>
          <w:color w:val="201F1E"/>
          <w:bdr w:val="none" w:sz="0" w:space="0" w:color="auto" w:frame="1"/>
        </w:rPr>
        <w:t xml:space="preserve">Role of </w:t>
      </w:r>
      <w:r w:rsidR="00D22FF6">
        <w:rPr>
          <w:rFonts w:ascii="Garamond" w:hAnsi="Garamond" w:cs="Arial"/>
          <w:color w:val="201F1E"/>
          <w:bdr w:val="none" w:sz="0" w:space="0" w:color="auto" w:frame="1"/>
        </w:rPr>
        <w:t>Instructional Design Lead</w:t>
      </w:r>
      <w:r>
        <w:rPr>
          <w:rFonts w:ascii="Garamond" w:hAnsi="Garamond" w:cs="Arial"/>
          <w:color w:val="201F1E"/>
          <w:bdr w:val="none" w:sz="0" w:space="0" w:color="auto" w:frame="1"/>
        </w:rPr>
        <w:t>:</w:t>
      </w:r>
    </w:p>
    <w:p w14:paraId="6C78DD13" w14:textId="77777777" w:rsidR="008849DF" w:rsidRDefault="00597C6D" w:rsidP="000C4916">
      <w:pPr>
        <w:pStyle w:val="xmsonormal"/>
        <w:shd w:val="clear" w:color="auto" w:fill="FFFFFF"/>
        <w:spacing w:after="0" w:afterAutospacing="0"/>
        <w:ind w:left="900"/>
        <w:rPr>
          <w:rFonts w:ascii="Garamond" w:hAnsi="Garamond" w:cs="Arial"/>
          <w:color w:val="201F1E"/>
          <w:bdr w:val="none" w:sz="0" w:space="0" w:color="auto" w:frame="1"/>
        </w:rPr>
      </w:pPr>
      <w:r w:rsidRPr="001B3DF2">
        <w:rPr>
          <w:rFonts w:ascii="Garamond" w:hAnsi="Garamond" w:cs="Arial"/>
          <w:color w:val="201F1E"/>
          <w:bdr w:val="none" w:sz="0" w:space="0" w:color="auto" w:frame="1"/>
        </w:rPr>
        <w:t xml:space="preserve">State Implementation and Scaling-Up of Evidence-based Practices (SISEP). Funded by the U.S. Department of Education. Principal Investigator: Caryn S. Ward, PhD. </w:t>
      </w:r>
    </w:p>
    <w:p w14:paraId="625ECB40" w14:textId="77777777" w:rsidR="00470B53" w:rsidRDefault="00470B53" w:rsidP="00E12004">
      <w:pPr>
        <w:ind w:left="900"/>
      </w:pPr>
    </w:p>
    <w:p w14:paraId="44D191A2" w14:textId="57333400" w:rsidR="00E12004" w:rsidRDefault="00000000" w:rsidP="00E12004">
      <w:pPr>
        <w:ind w:left="900"/>
        <w:rPr>
          <w:rFonts w:ascii="Garamond" w:hAnsi="Garamond"/>
          <w:color w:val="000000" w:themeColor="text1"/>
        </w:rPr>
      </w:pPr>
      <w:hyperlink r:id="rId9" w:history="1">
        <w:r w:rsidR="001B3DF2" w:rsidRPr="001B3DF2">
          <w:rPr>
            <w:rFonts w:ascii="Garamond" w:hAnsi="Garamond" w:cs="Open Sans"/>
            <w:color w:val="000000" w:themeColor="text1"/>
            <w:shd w:val="clear" w:color="auto" w:fill="FFFFFF"/>
          </w:rPr>
          <w:t>Developing an Empirically-Based Adaptation and Training Model for Intervention Scale-Up of Classroom Pivotal Response Teaching (CPRT)</w:t>
        </w:r>
      </w:hyperlink>
      <w:r w:rsidR="001B3DF2">
        <w:rPr>
          <w:rFonts w:ascii="Garamond" w:hAnsi="Garamond"/>
          <w:color w:val="000000" w:themeColor="text1"/>
        </w:rPr>
        <w:t xml:space="preserve">. </w:t>
      </w:r>
      <w:r w:rsidR="0095748D">
        <w:rPr>
          <w:rFonts w:ascii="Garamond" w:hAnsi="Garamond"/>
          <w:color w:val="000000" w:themeColor="text1"/>
        </w:rPr>
        <w:t xml:space="preserve">Funded by San Diego State University Research Foundation. </w:t>
      </w:r>
      <w:r w:rsidR="001B3DF2" w:rsidRPr="001B3DF2">
        <w:rPr>
          <w:rFonts w:ascii="Garamond" w:hAnsi="Garamond" w:cs="Arial"/>
          <w:color w:val="201F1E"/>
          <w:bdr w:val="none" w:sz="0" w:space="0" w:color="auto" w:frame="1"/>
        </w:rPr>
        <w:t xml:space="preserve">Principal Investigator: </w:t>
      </w:r>
      <w:r w:rsidR="001B3DF2">
        <w:rPr>
          <w:rFonts w:ascii="Garamond" w:hAnsi="Garamond" w:cs="Arial"/>
          <w:color w:val="201F1E"/>
          <w:bdr w:val="none" w:sz="0" w:space="0" w:color="auto" w:frame="1"/>
        </w:rPr>
        <w:t>Ann M. Sam</w:t>
      </w:r>
      <w:r w:rsidR="001B3DF2" w:rsidRPr="001B3DF2">
        <w:rPr>
          <w:rFonts w:ascii="Garamond" w:hAnsi="Garamond" w:cs="Arial"/>
          <w:color w:val="201F1E"/>
          <w:bdr w:val="none" w:sz="0" w:space="0" w:color="auto" w:frame="1"/>
        </w:rPr>
        <w:t xml:space="preserve">, PhD. </w:t>
      </w:r>
    </w:p>
    <w:p w14:paraId="6BED1A99" w14:textId="77777777" w:rsidR="00E12004" w:rsidRDefault="00E12004" w:rsidP="00E12004">
      <w:pPr>
        <w:ind w:left="900"/>
        <w:rPr>
          <w:rFonts w:ascii="Garamond" w:hAnsi="Garamond"/>
          <w:color w:val="000000" w:themeColor="text1"/>
        </w:rPr>
      </w:pPr>
    </w:p>
    <w:p w14:paraId="65DD6865" w14:textId="2EA87AD3" w:rsidR="00F94171" w:rsidRDefault="00281FFE" w:rsidP="00281FFE">
      <w:pPr>
        <w:ind w:left="900"/>
        <w:rPr>
          <w:rFonts w:ascii="Garamond" w:hAnsi="Garamond" w:cs="Arial"/>
          <w:color w:val="000000" w:themeColor="text1"/>
          <w:bdr w:val="none" w:sz="0" w:space="0" w:color="auto" w:frame="1"/>
        </w:rPr>
      </w:pPr>
      <w:r w:rsidRPr="00281FFE">
        <w:rPr>
          <w:rFonts w:ascii="Garamond" w:hAnsi="Garamond" w:cs="Calibri"/>
          <w:color w:val="242424"/>
          <w:shd w:val="clear" w:color="auto" w:fill="FFFFFF"/>
        </w:rPr>
        <w:t xml:space="preserve">HEELS 2 Participation: Improving </w:t>
      </w:r>
      <w:r>
        <w:rPr>
          <w:rFonts w:ascii="Garamond" w:hAnsi="Garamond" w:cs="Calibri"/>
          <w:color w:val="242424"/>
          <w:shd w:val="clear" w:color="auto" w:fill="FFFFFF"/>
        </w:rPr>
        <w:t>C</w:t>
      </w:r>
      <w:r w:rsidRPr="00281FFE">
        <w:rPr>
          <w:rFonts w:ascii="Garamond" w:hAnsi="Garamond" w:cs="Calibri"/>
          <w:color w:val="242424"/>
          <w:shd w:val="clear" w:color="auto" w:fill="FFFFFF"/>
        </w:rPr>
        <w:t xml:space="preserve">ommunity </w:t>
      </w:r>
      <w:r>
        <w:rPr>
          <w:rFonts w:ascii="Garamond" w:hAnsi="Garamond" w:cs="Calibri"/>
          <w:color w:val="242424"/>
          <w:shd w:val="clear" w:color="auto" w:fill="FFFFFF"/>
        </w:rPr>
        <w:t>P</w:t>
      </w:r>
      <w:r w:rsidRPr="00281FFE">
        <w:rPr>
          <w:rFonts w:ascii="Garamond" w:hAnsi="Garamond" w:cs="Calibri"/>
          <w:color w:val="242424"/>
          <w:shd w:val="clear" w:color="auto" w:fill="FFFFFF"/>
        </w:rPr>
        <w:t xml:space="preserve">articipation for </w:t>
      </w:r>
      <w:r>
        <w:rPr>
          <w:rFonts w:ascii="Garamond" w:hAnsi="Garamond" w:cs="Calibri"/>
          <w:color w:val="242424"/>
          <w:shd w:val="clear" w:color="auto" w:fill="FFFFFF"/>
        </w:rPr>
        <w:t>Y</w:t>
      </w:r>
      <w:r w:rsidRPr="00281FFE">
        <w:rPr>
          <w:rFonts w:ascii="Garamond" w:hAnsi="Garamond" w:cs="Calibri"/>
          <w:color w:val="242424"/>
          <w:shd w:val="clear" w:color="auto" w:fill="FFFFFF"/>
        </w:rPr>
        <w:t xml:space="preserve">oung </w:t>
      </w:r>
      <w:r>
        <w:rPr>
          <w:rFonts w:ascii="Garamond" w:hAnsi="Garamond" w:cs="Calibri"/>
          <w:color w:val="242424"/>
          <w:shd w:val="clear" w:color="auto" w:fill="FFFFFF"/>
        </w:rPr>
        <w:t>A</w:t>
      </w:r>
      <w:r w:rsidRPr="00281FFE">
        <w:rPr>
          <w:rFonts w:ascii="Garamond" w:hAnsi="Garamond" w:cs="Calibri"/>
          <w:color w:val="242424"/>
          <w:shd w:val="clear" w:color="auto" w:fill="FFFFFF"/>
        </w:rPr>
        <w:t xml:space="preserve">dults </w:t>
      </w:r>
      <w:r>
        <w:rPr>
          <w:rFonts w:ascii="Garamond" w:hAnsi="Garamond" w:cs="Calibri"/>
          <w:color w:val="242424"/>
          <w:shd w:val="clear" w:color="auto" w:fill="FFFFFF"/>
        </w:rPr>
        <w:t>W</w:t>
      </w:r>
      <w:r w:rsidRPr="00281FFE">
        <w:rPr>
          <w:rFonts w:ascii="Garamond" w:hAnsi="Garamond" w:cs="Calibri"/>
          <w:color w:val="242424"/>
          <w:shd w:val="clear" w:color="auto" w:fill="FFFFFF"/>
        </w:rPr>
        <w:t xml:space="preserve">ith </w:t>
      </w:r>
      <w:r>
        <w:rPr>
          <w:rFonts w:ascii="Garamond" w:hAnsi="Garamond" w:cs="Calibri"/>
          <w:color w:val="242424"/>
          <w:shd w:val="clear" w:color="auto" w:fill="FFFFFF"/>
        </w:rPr>
        <w:t>I</w:t>
      </w:r>
      <w:r w:rsidRPr="00281FFE">
        <w:rPr>
          <w:rFonts w:ascii="Garamond" w:hAnsi="Garamond" w:cs="Calibri"/>
          <w:color w:val="242424"/>
          <w:shd w:val="clear" w:color="auto" w:fill="FFFFFF"/>
        </w:rPr>
        <w:t xml:space="preserve">ntellectual </w:t>
      </w:r>
      <w:r>
        <w:rPr>
          <w:rFonts w:ascii="Garamond" w:hAnsi="Garamond" w:cs="Calibri"/>
          <w:color w:val="242424"/>
          <w:shd w:val="clear" w:color="auto" w:fill="FFFFFF"/>
        </w:rPr>
        <w:t>D</w:t>
      </w:r>
      <w:r w:rsidRPr="00281FFE">
        <w:rPr>
          <w:rFonts w:ascii="Garamond" w:hAnsi="Garamond" w:cs="Calibri"/>
          <w:color w:val="242424"/>
          <w:shd w:val="clear" w:color="auto" w:fill="FFFFFF"/>
        </w:rPr>
        <w:t>isabilities</w:t>
      </w:r>
      <w:r w:rsidR="00502514" w:rsidRPr="00281FFE">
        <w:rPr>
          <w:rFonts w:ascii="Garamond" w:hAnsi="Garamond" w:cs="Arial"/>
          <w:color w:val="000000" w:themeColor="text1"/>
          <w:bdr w:val="none" w:sz="0" w:space="0" w:color="auto" w:frame="1"/>
        </w:rPr>
        <w:t xml:space="preserve"> (HEELS</w:t>
      </w:r>
      <w:r w:rsidR="00EB05EA">
        <w:rPr>
          <w:rFonts w:ascii="Garamond" w:hAnsi="Garamond" w:cs="Arial"/>
          <w:color w:val="000000" w:themeColor="text1"/>
          <w:bdr w:val="none" w:sz="0" w:space="0" w:color="auto" w:frame="1"/>
        </w:rPr>
        <w:t>2</w:t>
      </w:r>
      <w:r w:rsidR="00502514" w:rsidRPr="00281FFE">
        <w:rPr>
          <w:rFonts w:ascii="Garamond" w:hAnsi="Garamond" w:cs="Arial"/>
          <w:color w:val="000000" w:themeColor="text1"/>
          <w:bdr w:val="none" w:sz="0" w:space="0" w:color="auto" w:frame="1"/>
        </w:rPr>
        <w:t>)</w:t>
      </w:r>
      <w:r w:rsidR="000C4916" w:rsidRPr="00281FFE">
        <w:rPr>
          <w:rFonts w:ascii="Garamond" w:hAnsi="Garamond" w:cs="Arial"/>
          <w:color w:val="000000" w:themeColor="text1"/>
          <w:bdr w:val="none" w:sz="0" w:space="0" w:color="auto" w:frame="1"/>
        </w:rPr>
        <w:t xml:space="preserve">. Funded by the </w:t>
      </w:r>
      <w:r w:rsidR="00E10A6F" w:rsidRPr="00281FFE">
        <w:rPr>
          <w:rFonts w:ascii="Garamond" w:hAnsi="Garamond"/>
          <w:color w:val="000000" w:themeColor="text1"/>
          <w:shd w:val="clear" w:color="auto" w:fill="FFFFFF"/>
        </w:rPr>
        <w:t>United States Department of Health and Human Services</w:t>
      </w:r>
      <w:r w:rsidR="00975ED7" w:rsidRPr="00281FFE">
        <w:rPr>
          <w:rFonts w:ascii="Garamond" w:hAnsi="Garamond"/>
          <w:color w:val="000000" w:themeColor="text1"/>
          <w:shd w:val="clear" w:color="auto" w:fill="FFFFFF"/>
        </w:rPr>
        <w:t xml:space="preserve"> Administration for Community Living</w:t>
      </w:r>
      <w:r w:rsidR="00502514" w:rsidRPr="00281FFE">
        <w:rPr>
          <w:rFonts w:ascii="Garamond" w:hAnsi="Garamond"/>
          <w:color w:val="000000" w:themeColor="text1"/>
          <w:shd w:val="clear" w:color="auto" w:fill="FFFFFF"/>
        </w:rPr>
        <w:t xml:space="preserve">. </w:t>
      </w:r>
      <w:r w:rsidR="000C4916" w:rsidRPr="00281FFE">
        <w:rPr>
          <w:rFonts w:ascii="Garamond" w:hAnsi="Garamond" w:cs="Arial"/>
          <w:color w:val="000000" w:themeColor="text1"/>
          <w:bdr w:val="none" w:sz="0" w:space="0" w:color="auto" w:frame="1"/>
        </w:rPr>
        <w:t>Principal Investigator: Brianne Tomaszewski</w:t>
      </w:r>
      <w:r w:rsidR="000C4916" w:rsidRPr="00E12004">
        <w:rPr>
          <w:rFonts w:ascii="Garamond" w:hAnsi="Garamond" w:cs="Arial"/>
          <w:color w:val="000000" w:themeColor="text1"/>
          <w:bdr w:val="none" w:sz="0" w:space="0" w:color="auto" w:frame="1"/>
        </w:rPr>
        <w:t>, PhD.</w:t>
      </w:r>
    </w:p>
    <w:p w14:paraId="0F39E02F" w14:textId="3A5A321B" w:rsidR="008849DF" w:rsidRDefault="008849DF" w:rsidP="00E12004">
      <w:pPr>
        <w:ind w:left="900"/>
        <w:rPr>
          <w:rFonts w:ascii="Garamond" w:hAnsi="Garamond" w:cs="Arial"/>
          <w:color w:val="000000" w:themeColor="text1"/>
          <w:bdr w:val="none" w:sz="0" w:space="0" w:color="auto" w:frame="1"/>
        </w:rPr>
      </w:pPr>
    </w:p>
    <w:p w14:paraId="7EE56359" w14:textId="0F0648FE" w:rsidR="00470B53" w:rsidRPr="00470B53" w:rsidRDefault="00470B53" w:rsidP="00470B53">
      <w:pPr>
        <w:ind w:left="900"/>
        <w:rPr>
          <w:rFonts w:ascii="Garamond" w:hAnsi="Garamond" w:cs="Arial"/>
          <w:color w:val="201F1E"/>
          <w:bdr w:val="none" w:sz="0" w:space="0" w:color="auto" w:frame="1"/>
        </w:rPr>
      </w:pPr>
      <w:r>
        <w:rPr>
          <w:rFonts w:ascii="Garamond" w:hAnsi="Garamond" w:cs="Arial"/>
          <w:color w:val="201F1E"/>
          <w:bdr w:val="none" w:sz="0" w:space="0" w:color="auto" w:frame="1"/>
        </w:rPr>
        <w:t xml:space="preserve">Math Implementation Cohort Learning Partner. Funded by the Bill and Melinda Gates Foundation. </w:t>
      </w:r>
      <w:r w:rsidRPr="001B3DF2">
        <w:rPr>
          <w:rFonts w:ascii="Garamond" w:hAnsi="Garamond" w:cs="Arial"/>
          <w:color w:val="201F1E"/>
          <w:bdr w:val="none" w:sz="0" w:space="0" w:color="auto" w:frame="1"/>
        </w:rPr>
        <w:t>Principal Investigator: Caryn S. Ward, PhD.</w:t>
      </w:r>
    </w:p>
    <w:p w14:paraId="32758C59" w14:textId="77777777" w:rsidR="00281FFE" w:rsidRDefault="00281FFE" w:rsidP="00281FFE">
      <w:pPr>
        <w:pStyle w:val="xmsonormal"/>
        <w:shd w:val="clear" w:color="auto" w:fill="FFFFFF"/>
        <w:spacing w:after="0" w:afterAutospacing="0"/>
        <w:ind w:left="900"/>
        <w:rPr>
          <w:rFonts w:ascii="Garamond" w:hAnsi="Garamond" w:cs="Arial"/>
          <w:color w:val="201F1E"/>
          <w:bdr w:val="none" w:sz="0" w:space="0" w:color="auto" w:frame="1"/>
        </w:rPr>
      </w:pPr>
      <w:r>
        <w:rPr>
          <w:rFonts w:ascii="Garamond" w:hAnsi="Garamond" w:cs="Arial"/>
          <w:color w:val="201F1E"/>
          <w:bdr w:val="none" w:sz="0" w:space="0" w:color="auto" w:frame="1"/>
        </w:rPr>
        <w:t>NC-Implementation Capacity for Triple P Project</w:t>
      </w:r>
      <w:r w:rsidRPr="001B3DF2">
        <w:rPr>
          <w:rFonts w:ascii="Garamond" w:hAnsi="Garamond" w:cs="Arial"/>
          <w:color w:val="201F1E"/>
        </w:rPr>
        <w:t xml:space="preserve">. Funded by </w:t>
      </w:r>
      <w:r w:rsidRPr="001B3DF2">
        <w:rPr>
          <w:rFonts w:ascii="Garamond" w:hAnsi="Garamond" w:cs="Arial"/>
          <w:color w:val="201F1E"/>
          <w:bdr w:val="none" w:sz="0" w:space="0" w:color="auto" w:frame="1"/>
        </w:rPr>
        <w:t xml:space="preserve">North Carolina Division of Public Health, and North Carolina Division of Social Services. Principal Investigator: William A. Aldridge II, Ph.D. </w:t>
      </w:r>
    </w:p>
    <w:p w14:paraId="0C56CBD2" w14:textId="6295F338" w:rsidR="00AC6B06" w:rsidRDefault="000C4916" w:rsidP="00AC6B06">
      <w:pPr>
        <w:pStyle w:val="dm-profile-activity"/>
        <w:spacing w:after="240" w:afterAutospacing="0"/>
        <w:ind w:left="900"/>
        <w:rPr>
          <w:rFonts w:ascii="Garamond" w:hAnsi="Garamond" w:cs="Arial"/>
          <w:color w:val="000000"/>
        </w:rPr>
      </w:pPr>
      <w:r w:rsidRPr="000C4916">
        <w:rPr>
          <w:rFonts w:ascii="Garamond" w:hAnsi="Garamond" w:cs="Arial"/>
          <w:color w:val="000000"/>
        </w:rPr>
        <w:t>Developing and Testing Innovations: Simulations in Mathematics Collaborative Activities in STEM Careers for Adolescent Engagement (SimCASCADE)</w:t>
      </w:r>
      <w:r>
        <w:rPr>
          <w:rFonts w:ascii="Garamond" w:hAnsi="Garamond" w:cs="Arial"/>
          <w:color w:val="000000"/>
        </w:rPr>
        <w:t>. Funded by the National Science Foundation.</w:t>
      </w:r>
      <w:r w:rsidRPr="000C4916">
        <w:rPr>
          <w:rFonts w:ascii="Garamond" w:hAnsi="Garamond" w:cs="Arial"/>
          <w:color w:val="000000"/>
        </w:rPr>
        <w:t xml:space="preserve"> </w:t>
      </w:r>
      <w:r>
        <w:rPr>
          <w:rFonts w:ascii="Garamond" w:hAnsi="Garamond" w:cs="Arial"/>
          <w:color w:val="000000"/>
        </w:rPr>
        <w:t>Principal Investigator: Jill Hamm, PhD.</w:t>
      </w:r>
    </w:p>
    <w:p w14:paraId="172D2374" w14:textId="77777777" w:rsidR="00AC6B06" w:rsidRPr="00975ED7" w:rsidRDefault="00AC6B06" w:rsidP="00AC6B06">
      <w:pPr>
        <w:pStyle w:val="xmsonormal"/>
        <w:shd w:val="clear" w:color="auto" w:fill="FFFFFF"/>
        <w:spacing w:after="0" w:afterAutospacing="0"/>
        <w:ind w:left="900"/>
        <w:rPr>
          <w:rFonts w:ascii="Garamond" w:hAnsi="Garamond" w:cs="Arial"/>
          <w:color w:val="201F1E"/>
          <w:bdr w:val="none" w:sz="0" w:space="0" w:color="auto" w:frame="1"/>
        </w:rPr>
      </w:pPr>
    </w:p>
    <w:p w14:paraId="0EC3EA58" w14:textId="71F2FCA0" w:rsidR="00AE45A2" w:rsidRPr="001B3DF2" w:rsidRDefault="00AE45A2" w:rsidP="00AE45A2">
      <w:pPr>
        <w:pStyle w:val="Heading3"/>
        <w:jc w:val="left"/>
        <w:rPr>
          <w:rFonts w:ascii="Garamond" w:hAnsi="Garamond"/>
          <w:bCs/>
          <w:color w:val="000000" w:themeColor="text1"/>
        </w:rPr>
      </w:pPr>
      <w:r w:rsidRPr="001B3DF2">
        <w:rPr>
          <w:rFonts w:ascii="Garamond" w:hAnsi="Garamond"/>
          <w:bCs/>
          <w:color w:val="000000" w:themeColor="text1"/>
        </w:rPr>
        <w:lastRenderedPageBreak/>
        <w:t>HONORS</w:t>
      </w:r>
      <w:r w:rsidR="00072E84" w:rsidRPr="001B3DF2">
        <w:rPr>
          <w:rFonts w:ascii="Garamond" w:hAnsi="Garamond"/>
          <w:bCs/>
          <w:color w:val="000000" w:themeColor="text1"/>
        </w:rPr>
        <w:t xml:space="preserve"> &amp; AWARDS</w:t>
      </w:r>
    </w:p>
    <w:p w14:paraId="0D01DA0F" w14:textId="77777777" w:rsidR="00AE45A2" w:rsidRPr="001B3DF2" w:rsidRDefault="00AE45A2" w:rsidP="00AE45A2">
      <w:pPr>
        <w:ind w:left="720" w:hanging="720"/>
        <w:rPr>
          <w:rFonts w:ascii="Garamond" w:hAnsi="Garamond"/>
          <w:bCs/>
          <w:color w:val="000000" w:themeColor="text1"/>
        </w:rPr>
      </w:pPr>
    </w:p>
    <w:p w14:paraId="1E418A2B" w14:textId="7F771C76" w:rsidR="00E74D77" w:rsidRDefault="007349E2" w:rsidP="0089772B">
      <w:pPr>
        <w:ind w:left="720"/>
        <w:rPr>
          <w:rFonts w:ascii="Garamond" w:hAnsi="Garamond"/>
          <w:bCs/>
          <w:color w:val="000000" w:themeColor="text1"/>
          <w:bdr w:val="none" w:sz="0" w:space="0" w:color="auto" w:frame="1"/>
          <w:shd w:val="clear" w:color="auto" w:fill="FFFFFF"/>
        </w:rPr>
      </w:pPr>
      <w:r>
        <w:rPr>
          <w:rFonts w:ascii="Garamond" w:hAnsi="Garamond"/>
          <w:bCs/>
          <w:color w:val="000000" w:themeColor="text1"/>
          <w:bdr w:val="none" w:sz="0" w:space="0" w:color="auto" w:frame="1"/>
          <w:shd w:val="clear" w:color="auto" w:fill="FFFFFF"/>
        </w:rPr>
        <w:t xml:space="preserve">2022 </w:t>
      </w:r>
      <w:r w:rsidR="00E74D77">
        <w:rPr>
          <w:rFonts w:ascii="Garamond" w:hAnsi="Garamond"/>
          <w:bCs/>
          <w:color w:val="000000" w:themeColor="text1"/>
          <w:bdr w:val="none" w:sz="0" w:space="0" w:color="auto" w:frame="1"/>
          <w:shd w:val="clear" w:color="auto" w:fill="FFFFFF"/>
        </w:rPr>
        <w:t>C. Felix Harvey Award</w:t>
      </w:r>
      <w:r w:rsidR="008849DF">
        <w:rPr>
          <w:rFonts w:ascii="Garamond" w:hAnsi="Garamond"/>
          <w:bCs/>
          <w:color w:val="000000" w:themeColor="text1"/>
          <w:bdr w:val="none" w:sz="0" w:space="0" w:color="auto" w:frame="1"/>
          <w:shd w:val="clear" w:color="auto" w:fill="FFFFFF"/>
        </w:rPr>
        <w:t xml:space="preserve"> from UNC’s Office of the Provost in recognition of innovative scholarship that directly and positively impacts constituencies outside the university</w:t>
      </w:r>
    </w:p>
    <w:p w14:paraId="6638B4F4" w14:textId="77777777" w:rsidR="00E74D77" w:rsidRDefault="00E74D77" w:rsidP="0089772B">
      <w:pPr>
        <w:ind w:left="720"/>
        <w:rPr>
          <w:rFonts w:ascii="Garamond" w:hAnsi="Garamond"/>
          <w:bCs/>
          <w:color w:val="000000" w:themeColor="text1"/>
          <w:bdr w:val="none" w:sz="0" w:space="0" w:color="auto" w:frame="1"/>
          <w:shd w:val="clear" w:color="auto" w:fill="FFFFFF"/>
        </w:rPr>
      </w:pPr>
    </w:p>
    <w:p w14:paraId="7A4A6DFA" w14:textId="69AB7D8B" w:rsidR="0089772B" w:rsidRPr="001B3DF2" w:rsidRDefault="0089772B" w:rsidP="0089772B">
      <w:pPr>
        <w:ind w:left="720"/>
        <w:rPr>
          <w:rFonts w:ascii="Garamond" w:hAnsi="Garamond"/>
          <w:bCs/>
          <w:color w:val="000000" w:themeColor="text1"/>
          <w:bdr w:val="none" w:sz="0" w:space="0" w:color="auto" w:frame="1"/>
          <w:shd w:val="clear" w:color="auto" w:fill="FFFFFF"/>
        </w:rPr>
      </w:pPr>
      <w:r>
        <w:rPr>
          <w:rFonts w:ascii="Garamond" w:hAnsi="Garamond"/>
          <w:bCs/>
          <w:color w:val="000000" w:themeColor="text1"/>
          <w:bdr w:val="none" w:sz="0" w:space="0" w:color="auto" w:frame="1"/>
          <w:shd w:val="clear" w:color="auto" w:fill="FFFFFF"/>
        </w:rPr>
        <w:t xml:space="preserve">2022 </w:t>
      </w:r>
      <w:r w:rsidRPr="001B3DF2">
        <w:rPr>
          <w:rFonts w:ascii="Garamond" w:hAnsi="Garamond"/>
          <w:bCs/>
          <w:color w:val="000000" w:themeColor="text1"/>
          <w:bdr w:val="none" w:sz="0" w:space="0" w:color="auto" w:frame="1"/>
          <w:shd w:val="clear" w:color="auto" w:fill="FFFFFF"/>
        </w:rPr>
        <w:t xml:space="preserve">Brandon Hall </w:t>
      </w:r>
      <w:r w:rsidR="00B93CB8">
        <w:rPr>
          <w:rFonts w:ascii="Garamond" w:hAnsi="Garamond"/>
          <w:bCs/>
          <w:color w:val="000000" w:themeColor="text1"/>
          <w:bdr w:val="none" w:sz="0" w:space="0" w:color="auto" w:frame="1"/>
          <w:shd w:val="clear" w:color="auto" w:fill="FFFFFF"/>
        </w:rPr>
        <w:t>Bronze A</w:t>
      </w:r>
      <w:r w:rsidRPr="001B3DF2">
        <w:rPr>
          <w:rFonts w:ascii="Garamond" w:hAnsi="Garamond"/>
          <w:bCs/>
          <w:color w:val="000000" w:themeColor="text1"/>
          <w:bdr w:val="none" w:sz="0" w:space="0" w:color="auto" w:frame="1"/>
          <w:shd w:val="clear" w:color="auto" w:fill="FFFFFF"/>
        </w:rPr>
        <w:t>ward for Excellence in Learning and Development: Best Use of Blended Learning</w:t>
      </w:r>
    </w:p>
    <w:p w14:paraId="3D9726CB" w14:textId="77777777" w:rsidR="0089772B" w:rsidRDefault="0089772B" w:rsidP="0089772B">
      <w:pPr>
        <w:rPr>
          <w:rFonts w:ascii="Garamond" w:hAnsi="Garamond"/>
          <w:bCs/>
          <w:color w:val="000000" w:themeColor="text1"/>
          <w:bdr w:val="none" w:sz="0" w:space="0" w:color="auto" w:frame="1"/>
          <w:shd w:val="clear" w:color="auto" w:fill="FFFFFF"/>
        </w:rPr>
      </w:pPr>
    </w:p>
    <w:p w14:paraId="025C272D" w14:textId="5B46938B" w:rsidR="00213632" w:rsidRDefault="00213632" w:rsidP="006205DB">
      <w:pPr>
        <w:ind w:left="720"/>
        <w:rPr>
          <w:rFonts w:ascii="Garamond" w:hAnsi="Garamond"/>
          <w:bCs/>
          <w:color w:val="000000" w:themeColor="text1"/>
          <w:bdr w:val="none" w:sz="0" w:space="0" w:color="auto" w:frame="1"/>
          <w:shd w:val="clear" w:color="auto" w:fill="FFFFFF"/>
        </w:rPr>
      </w:pPr>
      <w:r>
        <w:rPr>
          <w:rFonts w:ascii="Garamond" w:hAnsi="Garamond"/>
          <w:bCs/>
          <w:color w:val="000000" w:themeColor="text1"/>
          <w:bdr w:val="none" w:sz="0" w:space="0" w:color="auto" w:frame="1"/>
          <w:shd w:val="clear" w:color="auto" w:fill="FFFFFF"/>
        </w:rPr>
        <w:t xml:space="preserve">2021 </w:t>
      </w:r>
      <w:r w:rsidRPr="001B3DF2">
        <w:rPr>
          <w:rFonts w:ascii="Garamond" w:hAnsi="Garamond"/>
          <w:bCs/>
          <w:color w:val="000000" w:themeColor="text1"/>
          <w:bdr w:val="none" w:sz="0" w:space="0" w:color="auto" w:frame="1"/>
          <w:shd w:val="clear" w:color="auto" w:fill="FFFFFF"/>
        </w:rPr>
        <w:t>Brandon Hall Silver Award for Excellence in Learning and Development: Best Advance in Custom Content</w:t>
      </w:r>
    </w:p>
    <w:p w14:paraId="4FB52180" w14:textId="77777777" w:rsidR="00213632" w:rsidRDefault="00213632" w:rsidP="006205DB">
      <w:pPr>
        <w:ind w:left="720"/>
        <w:rPr>
          <w:rFonts w:ascii="Garamond" w:hAnsi="Garamond"/>
          <w:bCs/>
          <w:color w:val="000000" w:themeColor="text1"/>
          <w:bdr w:val="none" w:sz="0" w:space="0" w:color="auto" w:frame="1"/>
          <w:shd w:val="clear" w:color="auto" w:fill="FFFFFF"/>
        </w:rPr>
      </w:pPr>
    </w:p>
    <w:p w14:paraId="08A79E66" w14:textId="245799D4" w:rsidR="001B3DF2" w:rsidRPr="001B3DF2" w:rsidRDefault="001B3DF2" w:rsidP="006205DB">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t>2021 Excellence in Practice: Trailblazer Award from Learning Reimagined</w:t>
      </w:r>
    </w:p>
    <w:p w14:paraId="0A75FBC1" w14:textId="77777777" w:rsidR="001B3DF2" w:rsidRPr="001B3DF2" w:rsidRDefault="001B3DF2" w:rsidP="006205DB">
      <w:pPr>
        <w:ind w:left="720"/>
        <w:rPr>
          <w:rFonts w:ascii="Garamond" w:hAnsi="Garamond"/>
          <w:bCs/>
          <w:color w:val="000000" w:themeColor="text1"/>
          <w:bdr w:val="none" w:sz="0" w:space="0" w:color="auto" w:frame="1"/>
          <w:shd w:val="clear" w:color="auto" w:fill="FFFFFF"/>
        </w:rPr>
      </w:pPr>
    </w:p>
    <w:p w14:paraId="14C2C4DF" w14:textId="21746C93" w:rsidR="006205DB" w:rsidRPr="001B3DF2" w:rsidRDefault="006205DB" w:rsidP="006205DB">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t>2020 Brandon Hall Bronze Award for Excellence in Learning and Development: Best Use of Blended Learning</w:t>
      </w:r>
    </w:p>
    <w:p w14:paraId="2924DDDD" w14:textId="77777777" w:rsidR="006205DB" w:rsidRPr="001B3DF2" w:rsidRDefault="006205DB" w:rsidP="00AE45A2">
      <w:pPr>
        <w:ind w:left="720"/>
        <w:rPr>
          <w:rFonts w:ascii="Garamond" w:hAnsi="Garamond"/>
          <w:bCs/>
          <w:color w:val="000000" w:themeColor="text1"/>
          <w:bdr w:val="none" w:sz="0" w:space="0" w:color="auto" w:frame="1"/>
          <w:shd w:val="clear" w:color="auto" w:fill="FFFFFF"/>
        </w:rPr>
      </w:pPr>
    </w:p>
    <w:p w14:paraId="2C9CB89A" w14:textId="0F07611A" w:rsidR="00C25EAD" w:rsidRPr="001B3DF2" w:rsidRDefault="00C25EAD" w:rsidP="00AE45A2">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t>2019 Brandon Hall Silver Award for Excellence in Learning and Development: Best Advance in Custom Content</w:t>
      </w:r>
    </w:p>
    <w:p w14:paraId="4DCF12C3" w14:textId="77777777" w:rsidR="00C25EAD" w:rsidRPr="001B3DF2" w:rsidRDefault="00C25EAD" w:rsidP="00AE45A2">
      <w:pPr>
        <w:ind w:left="720"/>
        <w:rPr>
          <w:rFonts w:ascii="Garamond" w:hAnsi="Garamond"/>
          <w:bCs/>
          <w:color w:val="000000" w:themeColor="text1"/>
          <w:bdr w:val="none" w:sz="0" w:space="0" w:color="auto" w:frame="1"/>
          <w:shd w:val="clear" w:color="auto" w:fill="FFFFFF"/>
        </w:rPr>
      </w:pPr>
    </w:p>
    <w:p w14:paraId="1B172BBF" w14:textId="0EF45F96" w:rsidR="00AE45A2" w:rsidRPr="001B3DF2" w:rsidRDefault="00AE45A2" w:rsidP="00AE45A2">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t xml:space="preserve">2018 Brandon Hall Gold </w:t>
      </w:r>
      <w:r w:rsidR="00C25EAD" w:rsidRPr="001B3DF2">
        <w:rPr>
          <w:rFonts w:ascii="Garamond" w:hAnsi="Garamond"/>
          <w:bCs/>
          <w:color w:val="000000" w:themeColor="text1"/>
          <w:bdr w:val="none" w:sz="0" w:space="0" w:color="auto" w:frame="1"/>
          <w:shd w:val="clear" w:color="auto" w:fill="FFFFFF"/>
        </w:rPr>
        <w:t xml:space="preserve">Award for </w:t>
      </w:r>
      <w:r w:rsidRPr="001B3DF2">
        <w:rPr>
          <w:rFonts w:ascii="Garamond" w:hAnsi="Garamond"/>
          <w:bCs/>
          <w:color w:val="000000" w:themeColor="text1"/>
          <w:bdr w:val="none" w:sz="0" w:space="0" w:color="auto" w:frame="1"/>
          <w:shd w:val="clear" w:color="auto" w:fill="FFFFFF"/>
        </w:rPr>
        <w:t>Excellence in Technology</w:t>
      </w:r>
      <w:r w:rsidR="00C25EAD" w:rsidRPr="001B3DF2">
        <w:rPr>
          <w:rFonts w:ascii="Garamond" w:hAnsi="Garamond"/>
          <w:bCs/>
          <w:color w:val="000000" w:themeColor="text1"/>
          <w:bdr w:val="none" w:sz="0" w:space="0" w:color="auto" w:frame="1"/>
          <w:shd w:val="clear" w:color="auto" w:fill="FFFFFF"/>
        </w:rPr>
        <w:t xml:space="preserve">: </w:t>
      </w:r>
      <w:r w:rsidRPr="001B3DF2">
        <w:rPr>
          <w:rFonts w:ascii="Garamond" w:hAnsi="Garamond"/>
          <w:bCs/>
          <w:color w:val="000000" w:themeColor="text1"/>
          <w:bdr w:val="none" w:sz="0" w:space="0" w:color="auto" w:frame="1"/>
          <w:shd w:val="clear" w:color="auto" w:fill="FFFFFF"/>
        </w:rPr>
        <w:t>Best Advance in Learning Management Technology for External Training</w:t>
      </w:r>
    </w:p>
    <w:p w14:paraId="62F5FE00" w14:textId="36502D9A" w:rsidR="00AE45A2" w:rsidRPr="001B3DF2" w:rsidRDefault="00AE45A2" w:rsidP="00AE45A2">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br/>
        <w:t>2018 UNC Diversity Award for Intergroup Collaboration</w:t>
      </w:r>
      <w:r w:rsidR="00A80EC8">
        <w:rPr>
          <w:rFonts w:ascii="Garamond" w:hAnsi="Garamond"/>
          <w:bCs/>
          <w:color w:val="000000" w:themeColor="text1"/>
          <w:bdr w:val="none" w:sz="0" w:space="0" w:color="auto" w:frame="1"/>
          <w:shd w:val="clear" w:color="auto" w:fill="FFFFFF"/>
        </w:rPr>
        <w:t xml:space="preserve"> (FPG’S</w:t>
      </w:r>
      <w:r w:rsidRPr="001B3DF2">
        <w:rPr>
          <w:rFonts w:ascii="Garamond" w:hAnsi="Garamond"/>
          <w:bCs/>
          <w:color w:val="000000" w:themeColor="text1"/>
          <w:bdr w:val="none" w:sz="0" w:space="0" w:color="auto" w:frame="1"/>
          <w:shd w:val="clear" w:color="auto" w:fill="FFFFFF"/>
        </w:rPr>
        <w:t xml:space="preserve"> RACE Committee</w:t>
      </w:r>
      <w:r w:rsidR="00A80EC8">
        <w:rPr>
          <w:rFonts w:ascii="Garamond" w:hAnsi="Garamond"/>
          <w:bCs/>
          <w:color w:val="000000" w:themeColor="text1"/>
          <w:bdr w:val="none" w:sz="0" w:space="0" w:color="auto" w:frame="1"/>
          <w:shd w:val="clear" w:color="auto" w:fill="FFFFFF"/>
        </w:rPr>
        <w:t>)</w:t>
      </w:r>
    </w:p>
    <w:p w14:paraId="121E2802" w14:textId="77777777" w:rsidR="00AE45A2" w:rsidRPr="001B3DF2" w:rsidRDefault="00AE45A2" w:rsidP="00AE45A2">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br/>
        <w:t>2017 Brandon Hall Bronze Award for Excellence in Learning and Development: Best Advance in Custom Content</w:t>
      </w:r>
    </w:p>
    <w:p w14:paraId="29F19EAF" w14:textId="77777777" w:rsidR="00AE45A2" w:rsidRPr="001B3DF2" w:rsidRDefault="00AE45A2" w:rsidP="00AE45A2">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br/>
        <w:t>2016 Brandon Hall Gold Award for Excellence in Learning and Development: Best Advance in Custom Content</w:t>
      </w:r>
    </w:p>
    <w:p w14:paraId="35615DC4" w14:textId="77777777" w:rsidR="00AE45A2" w:rsidRPr="001B3DF2" w:rsidRDefault="00AE45A2" w:rsidP="00AE45A2">
      <w:pPr>
        <w:ind w:left="720"/>
        <w:rPr>
          <w:rFonts w:ascii="Garamond" w:hAnsi="Garamond"/>
          <w:bCs/>
          <w:color w:val="000000" w:themeColor="text1"/>
          <w:bdr w:val="none" w:sz="0" w:space="0" w:color="auto" w:frame="1"/>
          <w:shd w:val="clear" w:color="auto" w:fill="FFFFFF"/>
        </w:rPr>
      </w:pPr>
    </w:p>
    <w:p w14:paraId="7356F8E6" w14:textId="2AED7CDB" w:rsidR="00AE45A2" w:rsidRPr="001B3DF2" w:rsidRDefault="00D860AF" w:rsidP="00AE45A2">
      <w:pPr>
        <w:ind w:left="720"/>
        <w:rPr>
          <w:rFonts w:ascii="Garamond" w:hAnsi="Garamond"/>
          <w:bCs/>
          <w:color w:val="000000" w:themeColor="text1"/>
          <w:bdr w:val="none" w:sz="0" w:space="0" w:color="auto" w:frame="1"/>
          <w:shd w:val="clear" w:color="auto" w:fill="FFFFFF"/>
        </w:rPr>
      </w:pPr>
      <w:r w:rsidRPr="001B3DF2">
        <w:rPr>
          <w:rFonts w:ascii="Garamond" w:hAnsi="Garamond"/>
          <w:bCs/>
          <w:color w:val="000000" w:themeColor="text1"/>
          <w:bdr w:val="none" w:sz="0" w:space="0" w:color="auto" w:frame="1"/>
          <w:shd w:val="clear" w:color="auto" w:fill="FFFFFF"/>
        </w:rPr>
        <w:t xml:space="preserve">2016 </w:t>
      </w:r>
      <w:r w:rsidR="00AE45A2" w:rsidRPr="001B3DF2">
        <w:rPr>
          <w:rFonts w:ascii="Garamond" w:hAnsi="Garamond"/>
          <w:bCs/>
          <w:color w:val="000000" w:themeColor="text1"/>
          <w:bdr w:val="none" w:sz="0" w:space="0" w:color="auto" w:frame="1"/>
          <w:shd w:val="clear" w:color="auto" w:fill="FFFFFF"/>
        </w:rPr>
        <w:t>Brandon Hall Bronze Award for Excellence in Learning and Development: Best Use of Blended Learning</w:t>
      </w:r>
    </w:p>
    <w:p w14:paraId="6A978172"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bdr w:val="none" w:sz="0" w:space="0" w:color="auto" w:frame="1"/>
          <w:shd w:val="clear" w:color="auto" w:fill="FFFFFF"/>
        </w:rPr>
        <w:br/>
        <w:t>2015 Brandon Hall Silver Award for Excellence in Learning and Development: Best Advance in Custom Content</w:t>
      </w:r>
      <w:r w:rsidRPr="001B3DF2">
        <w:rPr>
          <w:rFonts w:ascii="Garamond" w:hAnsi="Garamond"/>
          <w:bCs/>
          <w:color w:val="000000" w:themeColor="text1"/>
          <w:shd w:val="clear" w:color="auto" w:fill="FFFFFF"/>
        </w:rPr>
        <w:t> </w:t>
      </w:r>
    </w:p>
    <w:p w14:paraId="514DCFD9" w14:textId="77777777" w:rsidR="00AE45A2" w:rsidRPr="001B3DF2" w:rsidRDefault="00AE45A2" w:rsidP="00AE45A2">
      <w:pPr>
        <w:ind w:left="720"/>
        <w:rPr>
          <w:rFonts w:ascii="Garamond" w:hAnsi="Garamond"/>
          <w:bCs/>
          <w:color w:val="000000" w:themeColor="text1"/>
        </w:rPr>
      </w:pPr>
    </w:p>
    <w:p w14:paraId="312BA514"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Top 4 Student Paper, National Communication Association (NCA), Family Communication Division, 2006</w:t>
      </w:r>
    </w:p>
    <w:p w14:paraId="7268C3A8" w14:textId="77777777" w:rsidR="00AE45A2" w:rsidRPr="001B3DF2" w:rsidRDefault="00AE45A2" w:rsidP="00AE45A2">
      <w:pPr>
        <w:ind w:left="720"/>
        <w:rPr>
          <w:rFonts w:ascii="Garamond" w:hAnsi="Garamond"/>
          <w:bCs/>
          <w:color w:val="000000" w:themeColor="text1"/>
        </w:rPr>
      </w:pPr>
    </w:p>
    <w:p w14:paraId="38270A9A"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Top 4 Paper, NCA, Family Communication Division, 2005</w:t>
      </w:r>
    </w:p>
    <w:p w14:paraId="4CCE987A" w14:textId="77777777" w:rsidR="00AE45A2" w:rsidRPr="001B3DF2" w:rsidRDefault="00AE45A2" w:rsidP="00AE45A2">
      <w:pPr>
        <w:ind w:left="720"/>
        <w:rPr>
          <w:rFonts w:ascii="Garamond" w:hAnsi="Garamond"/>
          <w:bCs/>
          <w:color w:val="000000" w:themeColor="text1"/>
        </w:rPr>
      </w:pPr>
    </w:p>
    <w:p w14:paraId="2CBC54B1"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Top Student Paper, NCA, Family Communication Division, 2005</w:t>
      </w:r>
    </w:p>
    <w:p w14:paraId="5009D202" w14:textId="77777777" w:rsidR="00AE45A2" w:rsidRPr="001B3DF2" w:rsidRDefault="00AE45A2" w:rsidP="00AE45A2">
      <w:pPr>
        <w:ind w:left="720"/>
        <w:rPr>
          <w:rFonts w:ascii="Garamond" w:hAnsi="Garamond"/>
          <w:bCs/>
          <w:color w:val="000000" w:themeColor="text1"/>
        </w:rPr>
      </w:pPr>
    </w:p>
    <w:p w14:paraId="23CA6A0D"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Awarded 2003-2005 Purdue Research Foundation Grant, for dissertation work</w:t>
      </w:r>
    </w:p>
    <w:p w14:paraId="2753279A" w14:textId="77777777" w:rsidR="00AE45A2" w:rsidRPr="001B3DF2" w:rsidRDefault="00AE45A2" w:rsidP="00AE45A2">
      <w:pPr>
        <w:ind w:left="720"/>
        <w:rPr>
          <w:rFonts w:ascii="Garamond" w:hAnsi="Garamond"/>
          <w:bCs/>
          <w:color w:val="000000" w:themeColor="text1"/>
        </w:rPr>
      </w:pPr>
    </w:p>
    <w:p w14:paraId="3C22FF3C"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Top 4 Paper, International Communication Association, Interpersonal Division, 2003</w:t>
      </w:r>
    </w:p>
    <w:p w14:paraId="25A674CB" w14:textId="77777777" w:rsidR="00AE45A2" w:rsidRPr="001B3DF2" w:rsidRDefault="00AE45A2" w:rsidP="00AE45A2">
      <w:pPr>
        <w:ind w:left="720"/>
        <w:rPr>
          <w:rFonts w:ascii="Garamond" w:hAnsi="Garamond"/>
          <w:bCs/>
          <w:color w:val="000000" w:themeColor="text1"/>
        </w:rPr>
      </w:pPr>
    </w:p>
    <w:p w14:paraId="7DDB5AF8" w14:textId="77777777"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Recipient of the Purdue Research Fellowship Summer Grant, 2002</w:t>
      </w:r>
    </w:p>
    <w:p w14:paraId="0C94466B" w14:textId="081B77ED" w:rsidR="00AE45A2" w:rsidRPr="001B3DF2" w:rsidRDefault="007D07A9" w:rsidP="00AE45A2">
      <w:pPr>
        <w:pStyle w:val="Heading3"/>
        <w:jc w:val="left"/>
        <w:rPr>
          <w:rFonts w:ascii="Garamond" w:hAnsi="Garamond"/>
          <w:bCs/>
          <w:color w:val="000000" w:themeColor="text1"/>
        </w:rPr>
      </w:pPr>
      <w:r w:rsidRPr="001B3DF2">
        <w:rPr>
          <w:rFonts w:ascii="Garamond" w:hAnsi="Garamond"/>
          <w:bCs/>
          <w:color w:val="000000" w:themeColor="text1"/>
        </w:rPr>
        <w:lastRenderedPageBreak/>
        <w:t>PUBLISHED WORK</w:t>
      </w:r>
    </w:p>
    <w:p w14:paraId="392B46BE" w14:textId="4C45CB34" w:rsidR="00FF3A3F" w:rsidRPr="001B3DF2" w:rsidRDefault="00FF3A3F" w:rsidP="00FF3A3F">
      <w:pPr>
        <w:rPr>
          <w:rFonts w:ascii="Garamond" w:hAnsi="Garamond"/>
        </w:rPr>
      </w:pPr>
    </w:p>
    <w:p w14:paraId="216F5519" w14:textId="7ED28280" w:rsidR="00FF3A3F" w:rsidRDefault="0089772B" w:rsidP="00FF3A3F">
      <w:pPr>
        <w:rPr>
          <w:rFonts w:ascii="Garamond" w:hAnsi="Garamond"/>
        </w:rPr>
      </w:pPr>
      <w:r>
        <w:rPr>
          <w:rFonts w:ascii="Garamond" w:hAnsi="Garamond"/>
        </w:rPr>
        <w:t>P</w:t>
      </w:r>
      <w:r w:rsidR="00246B5D">
        <w:rPr>
          <w:rFonts w:ascii="Garamond" w:hAnsi="Garamond"/>
        </w:rPr>
        <w:t>ublications</w:t>
      </w:r>
    </w:p>
    <w:p w14:paraId="4462E21E" w14:textId="77777777" w:rsidR="000976FD" w:rsidRDefault="000976FD" w:rsidP="00FF3A3F">
      <w:pPr>
        <w:rPr>
          <w:rFonts w:ascii="Garamond" w:hAnsi="Garamond"/>
        </w:rPr>
      </w:pPr>
    </w:p>
    <w:p w14:paraId="045F5F64" w14:textId="52C02BE9" w:rsidR="00C6017C" w:rsidRPr="00C6017C" w:rsidRDefault="00C6017C" w:rsidP="000976FD">
      <w:pPr>
        <w:ind w:left="720"/>
        <w:rPr>
          <w:rFonts w:ascii="Garamond" w:hAnsi="Garamond"/>
        </w:rPr>
      </w:pPr>
      <w:r>
        <w:rPr>
          <w:rFonts w:ascii="Garamond" w:hAnsi="Garamond"/>
          <w:b/>
          <w:bCs/>
        </w:rPr>
        <w:t xml:space="preserve">Morgan, W. </w:t>
      </w:r>
      <w:r>
        <w:rPr>
          <w:rFonts w:ascii="Garamond" w:hAnsi="Garamond"/>
        </w:rPr>
        <w:t xml:space="preserve">(2023). “Behind the Scenes of the AI Hub…”. </w:t>
      </w:r>
      <w:r w:rsidRPr="00C6017C">
        <w:rPr>
          <w:rFonts w:ascii="Garamond" w:hAnsi="Garamond"/>
          <w:i/>
          <w:iCs/>
        </w:rPr>
        <w:t>Practicing Implementation Blog.</w:t>
      </w:r>
      <w:r>
        <w:rPr>
          <w:rFonts w:ascii="Garamond" w:hAnsi="Garamond"/>
        </w:rPr>
        <w:t xml:space="preserve"> </w:t>
      </w:r>
      <w:hyperlink r:id="rId10" w:history="1">
        <w:r w:rsidRPr="00C6017C">
          <w:rPr>
            <w:rStyle w:val="Hyperlink"/>
            <w:rFonts w:ascii="Garamond" w:hAnsi="Garamond"/>
          </w:rPr>
          <w:t>https://nirn.fpg.unc.edu/practicing-implementation/behind-scenes-ai-hub</w:t>
        </w:r>
      </w:hyperlink>
    </w:p>
    <w:p w14:paraId="4A1350AE" w14:textId="77777777" w:rsidR="00C6017C" w:rsidRDefault="00C6017C" w:rsidP="000976FD">
      <w:pPr>
        <w:ind w:left="720"/>
        <w:rPr>
          <w:rFonts w:ascii="Garamond" w:hAnsi="Garamond"/>
          <w:b/>
          <w:bCs/>
        </w:rPr>
      </w:pPr>
    </w:p>
    <w:p w14:paraId="6432F3E4" w14:textId="59DB387F" w:rsidR="00C13D93" w:rsidRDefault="00C13D93" w:rsidP="000976FD">
      <w:pPr>
        <w:ind w:left="720"/>
        <w:rPr>
          <w:rFonts w:ascii="Garamond" w:hAnsi="Garamond"/>
        </w:rPr>
      </w:pPr>
      <w:r>
        <w:rPr>
          <w:rFonts w:ascii="Garamond" w:hAnsi="Garamond"/>
          <w:b/>
          <w:bCs/>
        </w:rPr>
        <w:t xml:space="preserve">Morgan, W. </w:t>
      </w:r>
      <w:r w:rsidRPr="00C13D93">
        <w:rPr>
          <w:rFonts w:ascii="Garamond" w:hAnsi="Garamond"/>
        </w:rPr>
        <w:t>(2023).</w:t>
      </w:r>
      <w:r>
        <w:rPr>
          <w:rFonts w:ascii="Garamond" w:hAnsi="Garamond"/>
          <w:b/>
          <w:bCs/>
        </w:rPr>
        <w:t xml:space="preserve"> </w:t>
      </w:r>
      <w:r>
        <w:rPr>
          <w:rFonts w:ascii="Garamond" w:hAnsi="Garamond"/>
        </w:rPr>
        <w:t xml:space="preserve">Using Data Across Blended Scenarios. In Torrance, M. </w:t>
      </w:r>
      <w:r>
        <w:rPr>
          <w:rFonts w:ascii="Garamond" w:hAnsi="Garamond"/>
          <w:i/>
          <w:iCs/>
        </w:rPr>
        <w:t>Data &amp; Analytics for Instructional Designers</w:t>
      </w:r>
      <w:r>
        <w:rPr>
          <w:rFonts w:ascii="Garamond" w:hAnsi="Garamond"/>
        </w:rPr>
        <w:t xml:space="preserve"> (pp. 88-89). Association for Talent Development: Alexandria, VA.</w:t>
      </w:r>
    </w:p>
    <w:p w14:paraId="32A67B84" w14:textId="77777777" w:rsidR="00C13D93" w:rsidRDefault="00C13D93" w:rsidP="000976FD">
      <w:pPr>
        <w:ind w:left="720"/>
        <w:rPr>
          <w:rFonts w:ascii="Garamond" w:hAnsi="Garamond"/>
        </w:rPr>
      </w:pPr>
    </w:p>
    <w:p w14:paraId="3FDBD425" w14:textId="444CE5CF" w:rsidR="00C13D93" w:rsidRPr="00C13D93" w:rsidRDefault="00C13D93" w:rsidP="00C13D93">
      <w:pPr>
        <w:ind w:left="720"/>
        <w:rPr>
          <w:rFonts w:ascii="Garamond" w:hAnsi="Garamond"/>
        </w:rPr>
      </w:pPr>
      <w:r>
        <w:rPr>
          <w:rFonts w:ascii="Garamond" w:hAnsi="Garamond"/>
          <w:b/>
          <w:bCs/>
        </w:rPr>
        <w:t xml:space="preserve">Morgan, W. </w:t>
      </w:r>
      <w:r w:rsidRPr="00C13D93">
        <w:rPr>
          <w:rFonts w:ascii="Garamond" w:hAnsi="Garamond"/>
        </w:rPr>
        <w:t>(2023).</w:t>
      </w:r>
      <w:r>
        <w:rPr>
          <w:rFonts w:ascii="Garamond" w:hAnsi="Garamond"/>
          <w:b/>
          <w:bCs/>
        </w:rPr>
        <w:t xml:space="preserve"> </w:t>
      </w:r>
      <w:r>
        <w:rPr>
          <w:rFonts w:ascii="Garamond" w:hAnsi="Garamond"/>
        </w:rPr>
        <w:t xml:space="preserve">Working Within a Unique Learning Data Ecosystem. In Torrance, M. </w:t>
      </w:r>
      <w:r>
        <w:rPr>
          <w:rFonts w:ascii="Garamond" w:hAnsi="Garamond"/>
          <w:i/>
          <w:iCs/>
        </w:rPr>
        <w:t>Data &amp; Analytics for Instructional Designers</w:t>
      </w:r>
      <w:r>
        <w:rPr>
          <w:rFonts w:ascii="Garamond" w:hAnsi="Garamond"/>
        </w:rPr>
        <w:t xml:space="preserve"> (pp. 160-161). Association for Talent Development: Alexandria, VA.</w:t>
      </w:r>
    </w:p>
    <w:p w14:paraId="10CF7C08" w14:textId="77777777" w:rsidR="00C13D93" w:rsidRDefault="00C13D93" w:rsidP="000976FD">
      <w:pPr>
        <w:ind w:left="720"/>
        <w:rPr>
          <w:rFonts w:ascii="Garamond" w:hAnsi="Garamond"/>
          <w:b/>
          <w:bCs/>
        </w:rPr>
      </w:pPr>
    </w:p>
    <w:p w14:paraId="75381D02" w14:textId="77777777" w:rsidR="009F54BD" w:rsidRDefault="009F54BD" w:rsidP="009F54BD">
      <w:pPr>
        <w:ind w:left="720"/>
        <w:rPr>
          <w:rFonts w:ascii="Garamond" w:hAnsi="Garamond"/>
          <w:color w:val="000000" w:themeColor="text1"/>
        </w:rPr>
      </w:pPr>
      <w:r>
        <w:rPr>
          <w:rFonts w:ascii="Garamond" w:hAnsi="Garamond"/>
          <w:color w:val="000000" w:themeColor="text1"/>
        </w:rPr>
        <w:t xml:space="preserve">Interviewed in: Washburn, B. (Host). (2022, November 28). Using xAPI to Collect Data on Learning Programs (No. 132) [Audio podcast episode]. In </w:t>
      </w:r>
      <w:r>
        <w:rPr>
          <w:rFonts w:ascii="Garamond" w:hAnsi="Garamond"/>
          <w:i/>
          <w:iCs/>
          <w:color w:val="000000" w:themeColor="text1"/>
        </w:rPr>
        <w:t xml:space="preserve">Train Like You Listen. </w:t>
      </w:r>
      <w:r>
        <w:rPr>
          <w:rFonts w:ascii="Garamond" w:hAnsi="Garamond"/>
          <w:color w:val="000000" w:themeColor="text1"/>
        </w:rPr>
        <w:t xml:space="preserve">Spotify. </w:t>
      </w:r>
      <w:hyperlink r:id="rId11" w:history="1">
        <w:r w:rsidRPr="00476DED">
          <w:rPr>
            <w:rStyle w:val="Hyperlink"/>
            <w:rFonts w:ascii="Garamond" w:hAnsi="Garamond"/>
          </w:rPr>
          <w:t>https://open.spotify.com/episode/4MtoC6cxaZMBjpLPD9jv7j?si=Yd-_K7dDT-qXpD3AspzlVQ</w:t>
        </w:r>
      </w:hyperlink>
    </w:p>
    <w:p w14:paraId="00C228DA" w14:textId="77777777" w:rsidR="009F54BD" w:rsidRDefault="009F54BD" w:rsidP="000976FD">
      <w:pPr>
        <w:ind w:left="720"/>
        <w:rPr>
          <w:rFonts w:ascii="Garamond" w:hAnsi="Garamond"/>
          <w:b/>
          <w:bCs/>
        </w:rPr>
      </w:pPr>
    </w:p>
    <w:p w14:paraId="4D98A5E8" w14:textId="04BDCF30" w:rsidR="000976FD" w:rsidRDefault="000976FD" w:rsidP="000976FD">
      <w:pPr>
        <w:ind w:left="720"/>
        <w:rPr>
          <w:rFonts w:ascii="Garamond" w:hAnsi="Garamond"/>
        </w:rPr>
      </w:pPr>
      <w:r w:rsidRPr="000976FD">
        <w:rPr>
          <w:rFonts w:ascii="Garamond" w:hAnsi="Garamond"/>
          <w:b/>
          <w:bCs/>
        </w:rPr>
        <w:t>Morgan, W.</w:t>
      </w:r>
      <w:r w:rsidRPr="000976FD">
        <w:rPr>
          <w:rFonts w:ascii="Garamond" w:hAnsi="Garamond"/>
        </w:rPr>
        <w:t xml:space="preserve"> (</w:t>
      </w:r>
      <w:r w:rsidR="00B93CB8">
        <w:rPr>
          <w:rFonts w:ascii="Garamond" w:hAnsi="Garamond"/>
        </w:rPr>
        <w:t>August, 2022</w:t>
      </w:r>
      <w:r w:rsidRPr="000976FD">
        <w:rPr>
          <w:rFonts w:ascii="Garamond" w:hAnsi="Garamond"/>
        </w:rPr>
        <w:t xml:space="preserve">). A crucial blended learning tool: The traffic light dashboard. </w:t>
      </w:r>
      <w:r w:rsidRPr="000976FD">
        <w:rPr>
          <w:rFonts w:ascii="Garamond" w:hAnsi="Garamond"/>
          <w:i/>
          <w:iCs/>
        </w:rPr>
        <w:t>Learning Solutions Magazine</w:t>
      </w:r>
      <w:r w:rsidRPr="000976FD">
        <w:rPr>
          <w:rFonts w:ascii="Garamond" w:hAnsi="Garamond"/>
        </w:rPr>
        <w:t xml:space="preserve">, eLearning Guild: </w:t>
      </w:r>
      <w:hyperlink r:id="rId12" w:history="1">
        <w:r w:rsidR="00F5777F" w:rsidRPr="009E1AA5">
          <w:rPr>
            <w:rStyle w:val="Hyperlink"/>
            <w:rFonts w:ascii="Garamond" w:hAnsi="Garamond"/>
          </w:rPr>
          <w:t>https://learningsolutionsmag.com/article/a-crucial-blended-learning-tool-the-traffic-light-dashboard</w:t>
        </w:r>
      </w:hyperlink>
    </w:p>
    <w:p w14:paraId="039B8301" w14:textId="77777777" w:rsidR="000976FD" w:rsidRPr="001B3DF2" w:rsidRDefault="000976FD" w:rsidP="00FF3A3F">
      <w:pPr>
        <w:rPr>
          <w:rFonts w:ascii="Garamond" w:hAnsi="Garamond"/>
        </w:rPr>
      </w:pPr>
    </w:p>
    <w:p w14:paraId="43B89963" w14:textId="147FC88D" w:rsidR="00D84ECA" w:rsidRPr="001B3DF2" w:rsidRDefault="00D84ECA" w:rsidP="00B75A99">
      <w:pPr>
        <w:ind w:left="720"/>
        <w:rPr>
          <w:rFonts w:ascii="Garamond" w:hAnsi="Garamond"/>
        </w:rPr>
      </w:pPr>
      <w:r w:rsidRPr="001B3DF2">
        <w:rPr>
          <w:rFonts w:ascii="Garamond" w:hAnsi="Garamond"/>
          <w:b/>
          <w:bCs/>
        </w:rPr>
        <w:t>Morgan, W.</w:t>
      </w:r>
      <w:r w:rsidRPr="001B3DF2">
        <w:rPr>
          <w:rFonts w:ascii="Garamond" w:hAnsi="Garamond"/>
        </w:rPr>
        <w:t xml:space="preserve"> (</w:t>
      </w:r>
      <w:r w:rsidR="00B75A99" w:rsidRPr="001B3DF2">
        <w:rPr>
          <w:rFonts w:ascii="Garamond" w:hAnsi="Garamond"/>
        </w:rPr>
        <w:t>June</w:t>
      </w:r>
      <w:r w:rsidRPr="001B3DF2">
        <w:rPr>
          <w:rFonts w:ascii="Garamond" w:hAnsi="Garamond"/>
        </w:rPr>
        <w:t xml:space="preserve">, 2020). </w:t>
      </w:r>
      <w:r w:rsidR="00B75A99" w:rsidRPr="001B3DF2">
        <w:rPr>
          <w:rFonts w:ascii="Garamond" w:hAnsi="Garamond"/>
        </w:rPr>
        <w:t xml:space="preserve">The Science of Instructional </w:t>
      </w:r>
      <w:r w:rsidR="00D113CC" w:rsidRPr="001B3DF2">
        <w:rPr>
          <w:rFonts w:ascii="Garamond" w:hAnsi="Garamond"/>
        </w:rPr>
        <w:t>Strategy</w:t>
      </w:r>
      <w:r w:rsidR="00E67141" w:rsidRPr="001B3DF2">
        <w:rPr>
          <w:rFonts w:ascii="Garamond" w:hAnsi="Garamond"/>
        </w:rPr>
        <w:t xml:space="preserve">. </w:t>
      </w:r>
      <w:r w:rsidRPr="001B3DF2">
        <w:rPr>
          <w:rFonts w:ascii="Garamond" w:hAnsi="Garamond"/>
          <w:i/>
          <w:iCs/>
        </w:rPr>
        <w:t>Learning Solutions Magazine</w:t>
      </w:r>
      <w:r w:rsidRPr="001B3DF2">
        <w:rPr>
          <w:rFonts w:ascii="Garamond" w:hAnsi="Garamond"/>
        </w:rPr>
        <w:t xml:space="preserve">, eLearning Guild: </w:t>
      </w:r>
      <w:hyperlink r:id="rId13" w:history="1">
        <w:r w:rsidR="00830A6B" w:rsidRPr="001B3DF2">
          <w:rPr>
            <w:rStyle w:val="Hyperlink"/>
            <w:rFonts w:ascii="Garamond" w:hAnsi="Garamond"/>
          </w:rPr>
          <w:t>https://learningsolutionsmag.com/articles/the-science-of-instructional-strategy</w:t>
        </w:r>
      </w:hyperlink>
      <w:r w:rsidR="00B75A99" w:rsidRPr="001B3DF2">
        <w:rPr>
          <w:rFonts w:ascii="Garamond" w:hAnsi="Garamond"/>
        </w:rPr>
        <w:t>.</w:t>
      </w:r>
    </w:p>
    <w:p w14:paraId="172EF09E" w14:textId="77777777" w:rsidR="00D84ECA" w:rsidRPr="001B3DF2" w:rsidRDefault="00D84ECA" w:rsidP="00D84ECA">
      <w:pPr>
        <w:rPr>
          <w:rFonts w:ascii="Garamond" w:hAnsi="Garamond"/>
          <w:b/>
          <w:bCs/>
        </w:rPr>
      </w:pPr>
    </w:p>
    <w:p w14:paraId="7F37A82E" w14:textId="0D8089B1" w:rsidR="00EA6148" w:rsidRPr="001B3DF2" w:rsidRDefault="00EA6148" w:rsidP="00EA6148">
      <w:pPr>
        <w:ind w:left="720"/>
        <w:rPr>
          <w:rFonts w:ascii="Garamond" w:hAnsi="Garamond"/>
        </w:rPr>
      </w:pPr>
      <w:r w:rsidRPr="001B3DF2">
        <w:rPr>
          <w:rFonts w:ascii="Garamond" w:hAnsi="Garamond"/>
          <w:b/>
          <w:bCs/>
        </w:rPr>
        <w:t>Morgan, W</w:t>
      </w:r>
      <w:r w:rsidRPr="001B3DF2">
        <w:rPr>
          <w:rFonts w:ascii="Garamond" w:hAnsi="Garamond"/>
        </w:rPr>
        <w:t xml:space="preserve">. (April 13, 2020). Blended Learning Strategy: COVID-19/Quarantine Approach. </w:t>
      </w:r>
      <w:r w:rsidRPr="001B3DF2">
        <w:rPr>
          <w:rFonts w:ascii="Garamond" w:hAnsi="Garamond"/>
          <w:i/>
          <w:iCs/>
        </w:rPr>
        <w:t>Learning Solutions Magazine</w:t>
      </w:r>
      <w:r w:rsidRPr="001B3DF2">
        <w:rPr>
          <w:rFonts w:ascii="Garamond" w:hAnsi="Garamond"/>
        </w:rPr>
        <w:t>, eLearning Guild: [</w:t>
      </w:r>
      <w:hyperlink r:id="rId14" w:history="1">
        <w:r w:rsidRPr="001B3DF2">
          <w:rPr>
            <w:rStyle w:val="Hyperlink"/>
            <w:rFonts w:ascii="Garamond" w:hAnsi="Garamond"/>
          </w:rPr>
          <w:t>https://learningsolutionsmag.com/articles/blended-learning-strategy-trifecta-covid-19-quarantine-approach</w:t>
        </w:r>
      </w:hyperlink>
      <w:r w:rsidRPr="001B3DF2">
        <w:rPr>
          <w:rFonts w:ascii="Garamond" w:hAnsi="Garamond"/>
        </w:rPr>
        <w:t>].</w:t>
      </w:r>
    </w:p>
    <w:p w14:paraId="35AF2DC2" w14:textId="77777777" w:rsidR="00EA6148" w:rsidRPr="001B3DF2" w:rsidRDefault="00EA6148" w:rsidP="00FF3A3F">
      <w:pPr>
        <w:ind w:left="720"/>
        <w:rPr>
          <w:rFonts w:ascii="Garamond" w:hAnsi="Garamond"/>
          <w:b/>
          <w:bCs/>
        </w:rPr>
      </w:pPr>
    </w:p>
    <w:p w14:paraId="5938A2DF" w14:textId="153BE439" w:rsidR="00FF3A3F" w:rsidRPr="001B3DF2" w:rsidRDefault="00FF3A3F" w:rsidP="00FF3A3F">
      <w:pPr>
        <w:ind w:left="720"/>
        <w:rPr>
          <w:rFonts w:ascii="Garamond" w:hAnsi="Garamond"/>
        </w:rPr>
      </w:pPr>
      <w:r w:rsidRPr="001B3DF2">
        <w:rPr>
          <w:rFonts w:ascii="Garamond" w:hAnsi="Garamond"/>
          <w:b/>
          <w:bCs/>
        </w:rPr>
        <w:t>Morgan, W</w:t>
      </w:r>
      <w:r w:rsidRPr="001B3DF2">
        <w:rPr>
          <w:rFonts w:ascii="Garamond" w:hAnsi="Garamond"/>
        </w:rPr>
        <w:t xml:space="preserve">., Kliewer, M., &amp; Torrance, M. (March 13, 2020). xAPI Strategy at Frank Porter Graham Child Development Institute. </w:t>
      </w:r>
      <w:r w:rsidRPr="001B3DF2">
        <w:rPr>
          <w:rFonts w:ascii="Garamond" w:hAnsi="Garamond"/>
          <w:i/>
          <w:iCs/>
        </w:rPr>
        <w:t>Learning Solutions Magazine</w:t>
      </w:r>
      <w:r w:rsidRPr="001B3DF2">
        <w:rPr>
          <w:rFonts w:ascii="Garamond" w:hAnsi="Garamond"/>
        </w:rPr>
        <w:t>, eLearning Guild: [</w:t>
      </w:r>
      <w:hyperlink r:id="rId15" w:history="1">
        <w:r w:rsidRPr="001B3DF2">
          <w:rPr>
            <w:rStyle w:val="Hyperlink"/>
            <w:rFonts w:ascii="Garamond" w:hAnsi="Garamond"/>
          </w:rPr>
          <w:t>https://learningsolutionsmag.com/articles/xapi-strategy-at-unc-frank-porter-graham-child-development-institute</w:t>
        </w:r>
      </w:hyperlink>
      <w:r w:rsidRPr="001B3DF2">
        <w:rPr>
          <w:rFonts w:ascii="Garamond" w:hAnsi="Garamond"/>
        </w:rPr>
        <w:t xml:space="preserve">]. </w:t>
      </w:r>
    </w:p>
    <w:p w14:paraId="3CCCC9AA" w14:textId="77777777" w:rsidR="003708A9" w:rsidRPr="001B3DF2" w:rsidRDefault="003708A9" w:rsidP="00246B5D">
      <w:pPr>
        <w:pStyle w:val="BodyTextIndent3"/>
        <w:spacing w:after="0"/>
        <w:ind w:left="0"/>
        <w:outlineLvl w:val="0"/>
        <w:rPr>
          <w:rFonts w:ascii="Garamond" w:hAnsi="Garamond"/>
          <w:b/>
          <w:color w:val="000000" w:themeColor="text1"/>
          <w:sz w:val="24"/>
          <w:szCs w:val="24"/>
        </w:rPr>
      </w:pPr>
    </w:p>
    <w:p w14:paraId="547D3DE5" w14:textId="04C9624D" w:rsidR="00FF3A3F" w:rsidRPr="001B3DF2" w:rsidRDefault="00FF3A3F" w:rsidP="00FF3A3F">
      <w:pPr>
        <w:pStyle w:val="BodyTextIndent3"/>
        <w:spacing w:after="0"/>
        <w:ind w:left="720"/>
        <w:outlineLvl w:val="0"/>
        <w:rPr>
          <w:rFonts w:ascii="Garamond" w:hAnsi="Garamond"/>
          <w:bCs/>
          <w:color w:val="000000" w:themeColor="text1"/>
          <w:sz w:val="24"/>
          <w:szCs w:val="24"/>
        </w:rPr>
      </w:pPr>
      <w:r w:rsidRPr="001B3DF2">
        <w:rPr>
          <w:rFonts w:ascii="Garamond" w:hAnsi="Garamond"/>
          <w:b/>
          <w:color w:val="000000" w:themeColor="text1"/>
          <w:sz w:val="24"/>
          <w:szCs w:val="24"/>
        </w:rPr>
        <w:t>Morgan, W. M</w:t>
      </w:r>
      <w:r w:rsidRPr="001B3DF2">
        <w:rPr>
          <w:rFonts w:ascii="Garamond" w:hAnsi="Garamond"/>
          <w:bCs/>
          <w:color w:val="000000" w:themeColor="text1"/>
          <w:sz w:val="24"/>
          <w:szCs w:val="24"/>
        </w:rPr>
        <w:t xml:space="preserve">., &amp; Wilson, S. R. (2007). Explaining child abuse as a lack of safe ground. In B. H. Spitzberg &amp; W. R. Cupach (Eds.). </w:t>
      </w:r>
      <w:r w:rsidRPr="001B3DF2">
        <w:rPr>
          <w:rFonts w:ascii="Garamond" w:hAnsi="Garamond"/>
          <w:bCs/>
          <w:i/>
          <w:color w:val="000000" w:themeColor="text1"/>
          <w:sz w:val="24"/>
          <w:szCs w:val="24"/>
        </w:rPr>
        <w:t>The Dark Side of Interpersonal Communication</w:t>
      </w:r>
      <w:r w:rsidRPr="001B3DF2">
        <w:rPr>
          <w:rFonts w:ascii="Garamond" w:hAnsi="Garamond"/>
          <w:bCs/>
          <w:color w:val="000000" w:themeColor="text1"/>
          <w:sz w:val="24"/>
          <w:szCs w:val="24"/>
        </w:rPr>
        <w:t xml:space="preserve"> (2</w:t>
      </w:r>
      <w:r w:rsidRPr="001B3DF2">
        <w:rPr>
          <w:rFonts w:ascii="Garamond" w:hAnsi="Garamond"/>
          <w:bCs/>
          <w:color w:val="000000" w:themeColor="text1"/>
          <w:sz w:val="24"/>
          <w:szCs w:val="24"/>
          <w:vertAlign w:val="superscript"/>
        </w:rPr>
        <w:t>nd</w:t>
      </w:r>
      <w:r w:rsidRPr="001B3DF2">
        <w:rPr>
          <w:rFonts w:ascii="Garamond" w:hAnsi="Garamond"/>
          <w:bCs/>
          <w:color w:val="000000" w:themeColor="text1"/>
          <w:sz w:val="24"/>
          <w:szCs w:val="24"/>
        </w:rPr>
        <w:t xml:space="preserve"> ed.). Mahwah, NJ: Lawrence Erlbaum.</w:t>
      </w:r>
    </w:p>
    <w:p w14:paraId="63BC50CF" w14:textId="77777777" w:rsidR="00FF3A3F" w:rsidRPr="001B3DF2" w:rsidRDefault="00FF3A3F" w:rsidP="00FF3A3F">
      <w:pPr>
        <w:pStyle w:val="BodyTextIndent3"/>
        <w:spacing w:after="0"/>
        <w:ind w:left="720"/>
        <w:outlineLvl w:val="0"/>
        <w:rPr>
          <w:rFonts w:ascii="Garamond" w:hAnsi="Garamond"/>
          <w:bCs/>
          <w:color w:val="000000" w:themeColor="text1"/>
          <w:sz w:val="24"/>
          <w:szCs w:val="24"/>
        </w:rPr>
      </w:pPr>
    </w:p>
    <w:p w14:paraId="02E0A5DC" w14:textId="135C6467" w:rsidR="00FF3A3F" w:rsidRDefault="00FF3A3F" w:rsidP="00D22FF6">
      <w:pPr>
        <w:pStyle w:val="BodyTextIndent3"/>
        <w:spacing w:after="0"/>
        <w:ind w:left="720"/>
        <w:rPr>
          <w:rFonts w:ascii="Garamond" w:hAnsi="Garamond"/>
          <w:bCs/>
          <w:color w:val="000000" w:themeColor="text1"/>
          <w:sz w:val="24"/>
          <w:szCs w:val="24"/>
        </w:rPr>
      </w:pPr>
      <w:r w:rsidRPr="001B3DF2">
        <w:rPr>
          <w:rFonts w:ascii="Garamond" w:hAnsi="Garamond"/>
          <w:bCs/>
          <w:color w:val="000000" w:themeColor="text1"/>
          <w:sz w:val="24"/>
          <w:szCs w:val="24"/>
        </w:rPr>
        <w:t xml:space="preserve">Wilson, S. R., &amp; </w:t>
      </w:r>
      <w:r w:rsidRPr="001B3DF2">
        <w:rPr>
          <w:rFonts w:ascii="Garamond" w:hAnsi="Garamond"/>
          <w:b/>
          <w:color w:val="000000" w:themeColor="text1"/>
          <w:sz w:val="24"/>
          <w:szCs w:val="24"/>
        </w:rPr>
        <w:t>Morgan, W. M.</w:t>
      </w:r>
      <w:r w:rsidRPr="001B3DF2">
        <w:rPr>
          <w:rFonts w:ascii="Garamond" w:hAnsi="Garamond"/>
          <w:bCs/>
          <w:color w:val="000000" w:themeColor="text1"/>
          <w:sz w:val="24"/>
          <w:szCs w:val="24"/>
        </w:rPr>
        <w:t xml:space="preserve"> (2006). Goal-plan-action theories: Theories of goals, plans, and planning processes in families. In Braithwaite, D. O., &amp;  Baxter, L. A. (Eds.), </w:t>
      </w:r>
      <w:r w:rsidRPr="001B3DF2">
        <w:rPr>
          <w:rFonts w:ascii="Garamond" w:hAnsi="Garamond"/>
          <w:bCs/>
          <w:i/>
          <w:color w:val="000000" w:themeColor="text1"/>
          <w:sz w:val="24"/>
          <w:szCs w:val="24"/>
        </w:rPr>
        <w:t>Engaging theories in family communication: Multiple perspectives</w:t>
      </w:r>
      <w:r w:rsidRPr="001B3DF2">
        <w:rPr>
          <w:rFonts w:ascii="Garamond" w:hAnsi="Garamond"/>
          <w:bCs/>
          <w:color w:val="000000" w:themeColor="text1"/>
          <w:sz w:val="24"/>
          <w:szCs w:val="24"/>
        </w:rPr>
        <w:t>. Thousand Oaks, CA: Sage Publications.</w:t>
      </w:r>
    </w:p>
    <w:p w14:paraId="29B4BFA1" w14:textId="77777777" w:rsidR="00D22FF6" w:rsidRPr="00D22FF6" w:rsidRDefault="00D22FF6" w:rsidP="00D22FF6">
      <w:pPr>
        <w:pStyle w:val="BodyTextIndent3"/>
        <w:spacing w:after="0"/>
        <w:ind w:left="720"/>
        <w:rPr>
          <w:rFonts w:ascii="Garamond" w:hAnsi="Garamond"/>
          <w:bCs/>
          <w:color w:val="000000" w:themeColor="text1"/>
          <w:sz w:val="24"/>
          <w:szCs w:val="24"/>
        </w:rPr>
      </w:pPr>
    </w:p>
    <w:p w14:paraId="7ADFF45D" w14:textId="769C9F38" w:rsidR="00FF3A3F" w:rsidRDefault="00FF3A3F" w:rsidP="00863A3D">
      <w:pPr>
        <w:pStyle w:val="BodyTextIndent3"/>
        <w:spacing w:after="0"/>
        <w:ind w:left="720"/>
        <w:outlineLvl w:val="0"/>
        <w:rPr>
          <w:rFonts w:ascii="Garamond" w:hAnsi="Garamond"/>
          <w:bCs/>
          <w:color w:val="000000" w:themeColor="text1"/>
          <w:sz w:val="24"/>
          <w:szCs w:val="24"/>
        </w:rPr>
      </w:pPr>
      <w:r w:rsidRPr="001B3DF2">
        <w:rPr>
          <w:rFonts w:ascii="Garamond" w:hAnsi="Garamond"/>
          <w:b/>
          <w:color w:val="000000" w:themeColor="text1"/>
          <w:sz w:val="24"/>
          <w:szCs w:val="24"/>
        </w:rPr>
        <w:lastRenderedPageBreak/>
        <w:t>Morgan, W. M</w:t>
      </w:r>
      <w:r w:rsidRPr="001B3DF2">
        <w:rPr>
          <w:rFonts w:ascii="Garamond" w:hAnsi="Garamond"/>
          <w:bCs/>
          <w:color w:val="000000" w:themeColor="text1"/>
          <w:sz w:val="24"/>
          <w:szCs w:val="24"/>
        </w:rPr>
        <w:t xml:space="preserve">., &amp; Wilson, S. R. (2005). Nonphysical child abuse: A review of literature and challenge to communication scholars. In P. J. Kalbfleish, (Ed.), </w:t>
      </w:r>
      <w:r w:rsidRPr="001B3DF2">
        <w:rPr>
          <w:rFonts w:ascii="Garamond" w:hAnsi="Garamond"/>
          <w:bCs/>
          <w:i/>
          <w:color w:val="000000" w:themeColor="text1"/>
          <w:sz w:val="24"/>
          <w:szCs w:val="24"/>
        </w:rPr>
        <w:t xml:space="preserve">Communication Yearbook </w:t>
      </w:r>
      <w:r w:rsidRPr="001B3DF2">
        <w:rPr>
          <w:rFonts w:ascii="Garamond" w:hAnsi="Garamond"/>
          <w:bCs/>
          <w:color w:val="000000" w:themeColor="text1"/>
          <w:sz w:val="24"/>
          <w:szCs w:val="24"/>
        </w:rPr>
        <w:t>(Vol. 29, pp. 1-32). Mahwah, NJ: Lawrence Erlbaum.</w:t>
      </w:r>
    </w:p>
    <w:p w14:paraId="7195102A" w14:textId="77777777" w:rsidR="009C0B6E" w:rsidRPr="001B3DF2" w:rsidRDefault="009C0B6E" w:rsidP="00863A3D">
      <w:pPr>
        <w:pStyle w:val="BodyTextIndent3"/>
        <w:spacing w:after="0"/>
        <w:ind w:left="720"/>
        <w:outlineLvl w:val="0"/>
        <w:rPr>
          <w:rFonts w:ascii="Garamond" w:hAnsi="Garamond"/>
          <w:bCs/>
          <w:color w:val="000000" w:themeColor="text1"/>
          <w:sz w:val="24"/>
          <w:szCs w:val="24"/>
        </w:rPr>
      </w:pPr>
    </w:p>
    <w:p w14:paraId="7CAE7A82" w14:textId="77777777" w:rsidR="00FF3A3F" w:rsidRPr="001B3DF2" w:rsidRDefault="00FF3A3F" w:rsidP="00FF3A3F">
      <w:pPr>
        <w:ind w:left="720"/>
        <w:rPr>
          <w:rFonts w:ascii="Garamond" w:hAnsi="Garamond"/>
          <w:bCs/>
          <w:color w:val="000000" w:themeColor="text1"/>
        </w:rPr>
      </w:pPr>
      <w:r w:rsidRPr="001B3DF2">
        <w:rPr>
          <w:rFonts w:ascii="Garamond" w:hAnsi="Garamond"/>
          <w:bCs/>
          <w:color w:val="000000" w:themeColor="text1"/>
        </w:rPr>
        <w:t xml:space="preserve">Wilson, S. R., Bylund, C., Hayes, J., </w:t>
      </w:r>
      <w:r w:rsidRPr="001B3DF2">
        <w:rPr>
          <w:rFonts w:ascii="Garamond" w:hAnsi="Garamond"/>
          <w:b/>
          <w:color w:val="000000" w:themeColor="text1"/>
        </w:rPr>
        <w:t>Morgan, W</w:t>
      </w:r>
      <w:r w:rsidRPr="001B3DF2">
        <w:rPr>
          <w:rFonts w:ascii="Garamond" w:hAnsi="Garamond"/>
          <w:bCs/>
          <w:color w:val="000000" w:themeColor="text1"/>
        </w:rPr>
        <w:t xml:space="preserve">., &amp; Herman, A. (2004). Mothers’ child abuse potential as a predictor of maternal and child behaviors during playtime interactions. </w:t>
      </w:r>
      <w:r w:rsidRPr="001B3DF2">
        <w:rPr>
          <w:rFonts w:ascii="Garamond" w:hAnsi="Garamond"/>
          <w:bCs/>
          <w:i/>
          <w:color w:val="000000" w:themeColor="text1"/>
        </w:rPr>
        <w:t>Communication Monographs, 71</w:t>
      </w:r>
      <w:r w:rsidRPr="001B3DF2">
        <w:rPr>
          <w:rFonts w:ascii="Garamond" w:hAnsi="Garamond"/>
          <w:bCs/>
          <w:color w:val="000000" w:themeColor="text1"/>
        </w:rPr>
        <w:t>, 395-421.</w:t>
      </w:r>
    </w:p>
    <w:p w14:paraId="4C9ECEA1" w14:textId="77777777" w:rsidR="00FF3A3F" w:rsidRPr="001B3DF2" w:rsidRDefault="00FF3A3F" w:rsidP="00FF3A3F">
      <w:pPr>
        <w:ind w:left="720"/>
        <w:rPr>
          <w:rFonts w:ascii="Garamond" w:hAnsi="Garamond"/>
          <w:bCs/>
          <w:i/>
          <w:color w:val="000000" w:themeColor="text1"/>
        </w:rPr>
      </w:pPr>
    </w:p>
    <w:p w14:paraId="0369C4A4" w14:textId="1BF37317" w:rsidR="00FF3A3F" w:rsidRDefault="00FF3A3F" w:rsidP="00FF3A3F">
      <w:pPr>
        <w:ind w:left="720"/>
        <w:rPr>
          <w:rFonts w:ascii="Garamond" w:hAnsi="Garamond"/>
          <w:bCs/>
          <w:color w:val="000000" w:themeColor="text1"/>
        </w:rPr>
      </w:pPr>
      <w:r w:rsidRPr="001B3DF2">
        <w:rPr>
          <w:rFonts w:ascii="Garamond" w:hAnsi="Garamond"/>
          <w:bCs/>
          <w:color w:val="000000" w:themeColor="text1"/>
        </w:rPr>
        <w:t xml:space="preserve">Wilson, S. R., &amp; </w:t>
      </w:r>
      <w:r w:rsidRPr="001B3DF2">
        <w:rPr>
          <w:rFonts w:ascii="Garamond" w:hAnsi="Garamond"/>
          <w:b/>
          <w:color w:val="000000" w:themeColor="text1"/>
        </w:rPr>
        <w:t>Morgan, W. M</w:t>
      </w:r>
      <w:r w:rsidRPr="001B3DF2">
        <w:rPr>
          <w:rFonts w:ascii="Garamond" w:hAnsi="Garamond"/>
          <w:bCs/>
          <w:color w:val="000000" w:themeColor="text1"/>
        </w:rPr>
        <w:t xml:space="preserve">. (2004). Persuasion and families. In Vangelisti, A. L. (Ed.). </w:t>
      </w:r>
      <w:r w:rsidRPr="001B3DF2">
        <w:rPr>
          <w:rFonts w:ascii="Garamond" w:hAnsi="Garamond"/>
          <w:bCs/>
          <w:i/>
          <w:color w:val="000000" w:themeColor="text1"/>
        </w:rPr>
        <w:t>Handbook of Family Communication</w:t>
      </w:r>
      <w:r w:rsidRPr="001B3DF2">
        <w:rPr>
          <w:rFonts w:ascii="Garamond" w:hAnsi="Garamond"/>
          <w:bCs/>
          <w:color w:val="000000" w:themeColor="text1"/>
        </w:rPr>
        <w:t xml:space="preserve"> (pp. 447-472). Mahwah, NJ: Lawrence Erlbaum.</w:t>
      </w:r>
    </w:p>
    <w:p w14:paraId="4DC3298A" w14:textId="77777777" w:rsidR="00D22FF6" w:rsidRDefault="00D22FF6" w:rsidP="00FF3A3F">
      <w:pPr>
        <w:ind w:left="720"/>
        <w:rPr>
          <w:rFonts w:ascii="Garamond" w:hAnsi="Garamond"/>
          <w:bCs/>
          <w:color w:val="000000" w:themeColor="text1"/>
        </w:rPr>
      </w:pPr>
    </w:p>
    <w:p w14:paraId="1A24D5A3" w14:textId="175A1EAF" w:rsidR="00E03833" w:rsidRPr="00E03833" w:rsidRDefault="00D22FF6" w:rsidP="00E03833">
      <w:pPr>
        <w:rPr>
          <w:rFonts w:ascii="Garamond" w:hAnsi="Garamond"/>
        </w:rPr>
      </w:pPr>
      <w:r>
        <w:rPr>
          <w:rFonts w:ascii="Garamond" w:hAnsi="Garamond"/>
        </w:rPr>
        <w:t xml:space="preserve">Technical Assistance (TA)/Professional Development (PD) </w:t>
      </w:r>
      <w:r w:rsidR="00246B5D">
        <w:rPr>
          <w:rFonts w:ascii="Garamond" w:hAnsi="Garamond"/>
        </w:rPr>
        <w:t>resources</w:t>
      </w:r>
    </w:p>
    <w:p w14:paraId="2050754A" w14:textId="77777777" w:rsidR="00E03833" w:rsidRDefault="00E03833" w:rsidP="009F54BD">
      <w:pPr>
        <w:ind w:left="720"/>
        <w:rPr>
          <w:rFonts w:ascii="Garamond" w:hAnsi="Garamond" w:cs="Open Sans"/>
          <w:color w:val="000000"/>
          <w:shd w:val="clear" w:color="auto" w:fill="FFFFFF"/>
        </w:rPr>
      </w:pPr>
    </w:p>
    <w:p w14:paraId="6D36D12A" w14:textId="1224940D" w:rsidR="009F54BD" w:rsidRPr="009F54BD" w:rsidRDefault="009F54BD" w:rsidP="009F54BD">
      <w:pPr>
        <w:ind w:left="720"/>
        <w:rPr>
          <w:rFonts w:ascii="Garamond" w:hAnsi="Garamond"/>
          <w:color w:val="000000" w:themeColor="text1"/>
        </w:rPr>
      </w:pPr>
      <w:r w:rsidRPr="009F54BD">
        <w:rPr>
          <w:rFonts w:ascii="Garamond" w:hAnsi="Garamond" w:cs="Open Sans"/>
          <w:color w:val="000000"/>
          <w:shd w:val="clear" w:color="auto" w:fill="FFFFFF"/>
        </w:rPr>
        <w:t xml:space="preserve">Ward, C., Hornak, R., &amp; </w:t>
      </w:r>
      <w:r w:rsidRPr="009F54BD">
        <w:rPr>
          <w:rFonts w:ascii="Garamond" w:hAnsi="Garamond" w:cs="Open Sans"/>
          <w:b/>
          <w:bCs/>
          <w:color w:val="000000"/>
          <w:shd w:val="clear" w:color="auto" w:fill="FFFFFF"/>
        </w:rPr>
        <w:t>Morgan, W.</w:t>
      </w:r>
      <w:r w:rsidRPr="009F54BD">
        <w:rPr>
          <w:rFonts w:ascii="Garamond" w:hAnsi="Garamond" w:cs="Open Sans"/>
          <w:color w:val="000000"/>
          <w:shd w:val="clear" w:color="auto" w:fill="FFFFFF"/>
        </w:rPr>
        <w:t xml:space="preserve"> (2023). </w:t>
      </w:r>
      <w:r w:rsidRPr="009F54BD">
        <w:rPr>
          <w:rStyle w:val="Emphasis"/>
          <w:rFonts w:ascii="Garamond" w:hAnsi="Garamond" w:cs="Open Sans"/>
          <w:color w:val="000000"/>
          <w:shd w:val="clear" w:color="auto" w:fill="FFFFFF"/>
        </w:rPr>
        <w:t>Building Capacity</w:t>
      </w:r>
      <w:r w:rsidRPr="009F54BD">
        <w:rPr>
          <w:rFonts w:ascii="Garamond" w:hAnsi="Garamond" w:cs="Open Sans"/>
          <w:color w:val="000000"/>
          <w:shd w:val="clear" w:color="auto" w:fill="FFFFFF"/>
        </w:rPr>
        <w:t> [Online learning object]. Chapel Hill, NC: National Implementation Research Network, Frank Porter Graham Child Development Institute, University of North Carolina at Chapel Hill. </w:t>
      </w:r>
      <w:hyperlink r:id="rId16" w:history="1">
        <w:r w:rsidRPr="009F54BD">
          <w:rPr>
            <w:rStyle w:val="Hyperlink"/>
            <w:rFonts w:ascii="Garamond" w:eastAsia="Times" w:hAnsi="Garamond" w:cs="Open Sans"/>
            <w:color w:val="007FAE"/>
            <w:shd w:val="clear" w:color="auto" w:fill="FFFFFF"/>
          </w:rPr>
          <w:t>https://modules.fpg.unc.edu/sisep/build-capacity/index.html</w:t>
        </w:r>
      </w:hyperlink>
    </w:p>
    <w:p w14:paraId="45ACD823" w14:textId="77777777" w:rsidR="00476DED" w:rsidRDefault="00476DED" w:rsidP="0089772B">
      <w:pPr>
        <w:ind w:left="720"/>
        <w:rPr>
          <w:rFonts w:ascii="Garamond" w:hAnsi="Garamond"/>
          <w:color w:val="000000" w:themeColor="text1"/>
        </w:rPr>
      </w:pPr>
    </w:p>
    <w:p w14:paraId="2AC7DF07" w14:textId="670B7D23" w:rsidR="00223007" w:rsidRPr="007E6761" w:rsidRDefault="007E6761" w:rsidP="0089772B">
      <w:pPr>
        <w:ind w:left="720"/>
        <w:rPr>
          <w:rFonts w:ascii="Garamond" w:hAnsi="Garamond"/>
          <w:color w:val="000000" w:themeColor="text1"/>
        </w:rPr>
      </w:pPr>
      <w:r w:rsidRPr="007E6761">
        <w:rPr>
          <w:rFonts w:ascii="Garamond" w:hAnsi="Garamond"/>
          <w:color w:val="000000" w:themeColor="text1"/>
          <w:shd w:val="clear" w:color="auto" w:fill="FFFFFF"/>
        </w:rPr>
        <w:t>Perkins, Y., </w:t>
      </w:r>
      <w:r w:rsidRPr="008F13D9">
        <w:rPr>
          <w:rFonts w:ascii="Garamond" w:hAnsi="Garamond"/>
          <w:b/>
          <w:bCs/>
          <w:color w:val="000000" w:themeColor="text1"/>
          <w:shd w:val="clear" w:color="auto" w:fill="FFFFFF"/>
        </w:rPr>
        <w:t>Morgan, W.</w:t>
      </w:r>
      <w:r w:rsidRPr="007E6761">
        <w:rPr>
          <w:rFonts w:ascii="Garamond" w:hAnsi="Garamond"/>
          <w:color w:val="000000" w:themeColor="text1"/>
          <w:shd w:val="clear" w:color="auto" w:fill="FFFFFF"/>
        </w:rPr>
        <w:t>, &amp; Ward, C. (2022). </w:t>
      </w:r>
      <w:r w:rsidRPr="007E6761">
        <w:rPr>
          <w:rFonts w:ascii="Garamond" w:hAnsi="Garamond"/>
          <w:i/>
          <w:iCs/>
          <w:color w:val="000000" w:themeColor="text1"/>
          <w:shd w:val="clear" w:color="auto" w:fill="FFFFFF"/>
        </w:rPr>
        <w:t>Grow &amp; Sustain Relationships </w:t>
      </w:r>
      <w:r w:rsidRPr="007E6761">
        <w:rPr>
          <w:rFonts w:ascii="Garamond" w:hAnsi="Garamond"/>
          <w:color w:val="000000" w:themeColor="text1"/>
          <w:shd w:val="clear" w:color="auto" w:fill="FFFFFF"/>
        </w:rPr>
        <w:t xml:space="preserve">[Online learning object]. Chapel Hill, NC: National Implementation Research Network, Frank Porter Graham Child Development Institute, University of North Carolina at Chapel Hill. </w:t>
      </w:r>
      <w:hyperlink r:id="rId17" w:tooltip="https://modules.fpg.unc.edu/sisep/grow-sustain/index.html" w:history="1">
        <w:r w:rsidRPr="007E6761">
          <w:rPr>
            <w:rStyle w:val="Hyperlink"/>
            <w:rFonts w:ascii="Garamond" w:hAnsi="Garamond"/>
            <w:color w:val="000000" w:themeColor="text1"/>
            <w:shd w:val="clear" w:color="auto" w:fill="FFFFFF"/>
          </w:rPr>
          <w:t>https://modules.fpg.unc.edu/sisep/grow-sustain/index.html</w:t>
        </w:r>
      </w:hyperlink>
    </w:p>
    <w:p w14:paraId="5AAFAD00" w14:textId="77777777" w:rsidR="007E6761" w:rsidRDefault="007E6761" w:rsidP="0089772B">
      <w:pPr>
        <w:ind w:left="720"/>
        <w:rPr>
          <w:rFonts w:ascii="Garamond" w:hAnsi="Garamond"/>
        </w:rPr>
      </w:pPr>
    </w:p>
    <w:p w14:paraId="52112E4A" w14:textId="77777777" w:rsidR="009F54BD" w:rsidRPr="009F54BD" w:rsidRDefault="009F54BD" w:rsidP="0089772B">
      <w:pPr>
        <w:ind w:left="720"/>
        <w:rPr>
          <w:rFonts w:ascii="Garamond" w:hAnsi="Garamond"/>
        </w:rPr>
      </w:pPr>
      <w:r w:rsidRPr="009F54BD">
        <w:rPr>
          <w:rFonts w:ascii="Garamond" w:hAnsi="Garamond" w:cs="Open Sans"/>
          <w:color w:val="000000"/>
          <w:shd w:val="clear" w:color="auto" w:fill="FFFFFF"/>
        </w:rPr>
        <w:t xml:space="preserve">Watkins, C., Farmer, S., </w:t>
      </w:r>
      <w:r w:rsidRPr="009F54BD">
        <w:rPr>
          <w:rFonts w:ascii="Garamond" w:hAnsi="Garamond" w:cs="Open Sans"/>
          <w:b/>
          <w:bCs/>
          <w:color w:val="000000"/>
          <w:shd w:val="clear" w:color="auto" w:fill="FFFFFF"/>
        </w:rPr>
        <w:t>Morgan, W.</w:t>
      </w:r>
      <w:r w:rsidRPr="009F54BD">
        <w:rPr>
          <w:rFonts w:ascii="Garamond" w:hAnsi="Garamond" w:cs="Open Sans"/>
          <w:color w:val="000000"/>
          <w:shd w:val="clear" w:color="auto" w:fill="FFFFFF"/>
        </w:rPr>
        <w:t>, &amp; Ward, C. (2022). </w:t>
      </w:r>
      <w:r w:rsidRPr="009F54BD">
        <w:rPr>
          <w:rStyle w:val="Emphasis"/>
          <w:rFonts w:ascii="Garamond" w:hAnsi="Garamond" w:cs="Open Sans"/>
          <w:color w:val="000000"/>
          <w:shd w:val="clear" w:color="auto" w:fill="FFFFFF"/>
        </w:rPr>
        <w:t>Understanding Context</w:t>
      </w:r>
      <w:r w:rsidRPr="009F54BD">
        <w:rPr>
          <w:rFonts w:ascii="Garamond" w:hAnsi="Garamond" w:cs="Open Sans"/>
          <w:color w:val="000000"/>
          <w:shd w:val="clear" w:color="auto" w:fill="FFFFFF"/>
        </w:rPr>
        <w:t> [Online learning object]. Chapel Hill, NC: National Implementation Research Network, Frank Porter Graham Child Development Institute, University of North Carolina at Chapel Hill. </w:t>
      </w:r>
      <w:hyperlink r:id="rId18" w:history="1">
        <w:r w:rsidRPr="009F54BD">
          <w:rPr>
            <w:rStyle w:val="Hyperlink"/>
            <w:rFonts w:ascii="Garamond" w:eastAsia="Times" w:hAnsi="Garamond" w:cs="Open Sans"/>
            <w:color w:val="007FAE"/>
            <w:shd w:val="clear" w:color="auto" w:fill="FFFFFF"/>
          </w:rPr>
          <w:t>https://modules.fpg.unc.edu/sisep/context/index.html</w:t>
        </w:r>
      </w:hyperlink>
    </w:p>
    <w:p w14:paraId="22A89DB4" w14:textId="77777777" w:rsidR="009F54BD" w:rsidRDefault="009F54BD" w:rsidP="0089772B">
      <w:pPr>
        <w:ind w:left="720"/>
      </w:pPr>
    </w:p>
    <w:p w14:paraId="3947839E" w14:textId="09808630" w:rsidR="0089772B" w:rsidRPr="0089772B" w:rsidRDefault="0089772B" w:rsidP="0089772B">
      <w:pPr>
        <w:ind w:left="720"/>
        <w:rPr>
          <w:rFonts w:ascii="Garamond" w:hAnsi="Garamond"/>
        </w:rPr>
      </w:pPr>
      <w:r>
        <w:rPr>
          <w:rFonts w:ascii="Garamond" w:hAnsi="Garamond"/>
        </w:rPr>
        <w:t xml:space="preserve">McColskey-Leary, C., </w:t>
      </w:r>
      <w:r w:rsidR="00357AAF" w:rsidRPr="001B3DF2">
        <w:rPr>
          <w:rFonts w:ascii="Garamond" w:hAnsi="Garamond"/>
        </w:rPr>
        <w:t xml:space="preserve">Farmer, S., </w:t>
      </w:r>
      <w:r w:rsidR="001D500E" w:rsidRPr="00357AAF">
        <w:rPr>
          <w:rFonts w:ascii="Garamond" w:hAnsi="Garamond"/>
          <w:b/>
          <w:bCs/>
        </w:rPr>
        <w:t>Morgan, W.,</w:t>
      </w:r>
      <w:r w:rsidR="001D500E">
        <w:rPr>
          <w:rFonts w:ascii="Garamond" w:hAnsi="Garamond"/>
        </w:rPr>
        <w:t xml:space="preserve"> </w:t>
      </w:r>
      <w:r w:rsidRPr="00FB35FE">
        <w:rPr>
          <w:rFonts w:ascii="Garamond" w:hAnsi="Garamond"/>
        </w:rPr>
        <w:t>&amp; Ward, C.</w:t>
      </w:r>
      <w:r w:rsidRPr="001B3DF2">
        <w:rPr>
          <w:rFonts w:ascii="Garamond" w:hAnsi="Garamond"/>
        </w:rPr>
        <w:t xml:space="preserve"> (202</w:t>
      </w:r>
      <w:r>
        <w:rPr>
          <w:rFonts w:ascii="Garamond" w:hAnsi="Garamond"/>
        </w:rPr>
        <w:t>1</w:t>
      </w:r>
      <w:r w:rsidRPr="001B3DF2">
        <w:rPr>
          <w:rFonts w:ascii="Garamond" w:hAnsi="Garamond"/>
        </w:rPr>
        <w:t xml:space="preserve">). </w:t>
      </w:r>
      <w:r>
        <w:rPr>
          <w:rFonts w:ascii="Garamond" w:hAnsi="Garamond"/>
          <w:i/>
          <w:iCs/>
        </w:rPr>
        <w:t>Co</w:t>
      </w:r>
      <w:r w:rsidR="004971C7">
        <w:rPr>
          <w:rFonts w:ascii="Garamond" w:hAnsi="Garamond"/>
          <w:i/>
          <w:iCs/>
        </w:rPr>
        <w:t>-L</w:t>
      </w:r>
      <w:r>
        <w:rPr>
          <w:rFonts w:ascii="Garamond" w:hAnsi="Garamond"/>
          <w:i/>
          <w:iCs/>
        </w:rPr>
        <w:t>earning</w:t>
      </w:r>
      <w:r w:rsidRPr="001B3DF2">
        <w:rPr>
          <w:rFonts w:ascii="Garamond" w:hAnsi="Garamond"/>
        </w:rPr>
        <w:t xml:space="preserve">. [Online learning object]. 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19" w:history="1">
        <w:r w:rsidRPr="0089772B">
          <w:rPr>
            <w:rStyle w:val="Hyperlink"/>
            <w:rFonts w:ascii="Garamond" w:hAnsi="Garamond"/>
          </w:rPr>
          <w:t>https://modules.fpg.unc.edu/sisep/colearning/index.html</w:t>
        </w:r>
      </w:hyperlink>
    </w:p>
    <w:p w14:paraId="66DFC935" w14:textId="77777777" w:rsidR="0089772B" w:rsidRDefault="0089772B" w:rsidP="00246B5D">
      <w:pPr>
        <w:ind w:left="720"/>
        <w:rPr>
          <w:rFonts w:ascii="Garamond" w:hAnsi="Garamond" w:cs="Calibri"/>
          <w:color w:val="201F1E"/>
          <w:shd w:val="clear" w:color="auto" w:fill="FFFFFF"/>
        </w:rPr>
      </w:pPr>
    </w:p>
    <w:p w14:paraId="50D3934B" w14:textId="41C9F1D8" w:rsidR="00DE79DF" w:rsidRPr="00DE79DF" w:rsidRDefault="00DE79DF" w:rsidP="00DE79DF">
      <w:pPr>
        <w:ind w:left="720"/>
        <w:rPr>
          <w:rStyle w:val="Hyperlink"/>
          <w:rFonts w:ascii="Garamond" w:hAnsi="Garamond"/>
        </w:rPr>
      </w:pPr>
      <w:r w:rsidRPr="001B3DF2">
        <w:rPr>
          <w:rFonts w:ascii="Garamond" w:hAnsi="Garamond"/>
          <w:b/>
          <w:bCs/>
        </w:rPr>
        <w:t>Morgan, W.</w:t>
      </w:r>
      <w:r w:rsidRPr="001B3DF2">
        <w:rPr>
          <w:rFonts w:ascii="Garamond" w:hAnsi="Garamond"/>
        </w:rPr>
        <w:t xml:space="preserve">, Nantais, M., </w:t>
      </w:r>
      <w:r>
        <w:rPr>
          <w:rFonts w:ascii="Garamond" w:hAnsi="Garamond"/>
        </w:rPr>
        <w:t xml:space="preserve">Hoge, M. </w:t>
      </w:r>
      <w:r w:rsidRPr="001B3DF2">
        <w:rPr>
          <w:rFonts w:ascii="Garamond" w:hAnsi="Garamond"/>
        </w:rPr>
        <w:t xml:space="preserve">&amp; </w:t>
      </w:r>
      <w:r>
        <w:rPr>
          <w:rFonts w:ascii="Garamond" w:hAnsi="Garamond"/>
        </w:rPr>
        <w:t>Smith, T</w:t>
      </w:r>
      <w:r w:rsidRPr="001B3DF2">
        <w:rPr>
          <w:rFonts w:ascii="Garamond" w:hAnsi="Garamond"/>
        </w:rPr>
        <w:t>., (202</w:t>
      </w:r>
      <w:r>
        <w:rPr>
          <w:rFonts w:ascii="Garamond" w:hAnsi="Garamond"/>
        </w:rPr>
        <w:t>1</w:t>
      </w:r>
      <w:r w:rsidRPr="001B3DF2">
        <w:rPr>
          <w:rFonts w:ascii="Garamond" w:hAnsi="Garamond"/>
        </w:rPr>
        <w:t xml:space="preserve">). </w:t>
      </w:r>
      <w:r w:rsidRPr="001B3DF2">
        <w:rPr>
          <w:rFonts w:ascii="Garamond" w:hAnsi="Garamond"/>
          <w:i/>
          <w:iCs/>
        </w:rPr>
        <w:t>Choose</w:t>
      </w:r>
      <w:r>
        <w:rPr>
          <w:rFonts w:ascii="Garamond" w:hAnsi="Garamond"/>
          <w:i/>
          <w:iCs/>
        </w:rPr>
        <w:t xml:space="preserve"> </w:t>
      </w:r>
      <w:r w:rsidRPr="001B3DF2">
        <w:rPr>
          <w:rFonts w:ascii="Garamond" w:hAnsi="Garamond"/>
          <w:i/>
          <w:iCs/>
        </w:rPr>
        <w:t>your</w:t>
      </w:r>
      <w:r>
        <w:rPr>
          <w:rFonts w:ascii="Garamond" w:hAnsi="Garamond"/>
          <w:i/>
          <w:iCs/>
        </w:rPr>
        <w:t xml:space="preserve"> </w:t>
      </w:r>
      <w:r w:rsidRPr="001B3DF2">
        <w:rPr>
          <w:rFonts w:ascii="Garamond" w:hAnsi="Garamond"/>
          <w:i/>
          <w:iCs/>
        </w:rPr>
        <w:t>own</w:t>
      </w:r>
      <w:r>
        <w:rPr>
          <w:rFonts w:ascii="Garamond" w:hAnsi="Garamond"/>
          <w:i/>
          <w:iCs/>
        </w:rPr>
        <w:t xml:space="preserve"> Coaching</w:t>
      </w:r>
      <w:r w:rsidRPr="001B3DF2">
        <w:rPr>
          <w:rFonts w:ascii="Garamond" w:hAnsi="Garamond"/>
          <w:i/>
          <w:iCs/>
        </w:rPr>
        <w:t xml:space="preserve"> Adventure </w:t>
      </w:r>
      <w:r w:rsidRPr="001B3DF2">
        <w:rPr>
          <w:rFonts w:ascii="Garamond" w:hAnsi="Garamond"/>
        </w:rPr>
        <w:t>[Online learning object]. Chapel Hill, NC: Frank Porter Graham Child Development Institute, University of North Carolina at Chapel Hill.</w:t>
      </w:r>
      <w:r w:rsidR="00981617">
        <w:rPr>
          <w:rFonts w:ascii="Garamond" w:hAnsi="Garamond"/>
        </w:rPr>
        <w:t xml:space="preserve"> </w:t>
      </w:r>
      <w:r w:rsidRPr="00DE79DF">
        <w:rPr>
          <w:rFonts w:ascii="Garamond" w:hAnsi="Garamond"/>
        </w:rPr>
        <w:fldChar w:fldCharType="begin"/>
      </w:r>
      <w:r w:rsidRPr="00DE79DF">
        <w:rPr>
          <w:rFonts w:ascii="Garamond" w:hAnsi="Garamond"/>
        </w:rPr>
        <w:instrText xml:space="preserve"> HYPERLINK "https://modules.fpg.unc.edu/MiMTSSCoach/CoachingCYOA/" </w:instrText>
      </w:r>
      <w:r w:rsidRPr="00DE79DF">
        <w:rPr>
          <w:rFonts w:ascii="Garamond" w:hAnsi="Garamond"/>
        </w:rPr>
      </w:r>
      <w:r w:rsidRPr="00DE79DF">
        <w:rPr>
          <w:rFonts w:ascii="Garamond" w:hAnsi="Garamond"/>
        </w:rPr>
        <w:fldChar w:fldCharType="separate"/>
      </w:r>
      <w:r w:rsidRPr="00DE79DF">
        <w:rPr>
          <w:rStyle w:val="Hyperlink"/>
          <w:rFonts w:ascii="Garamond" w:hAnsi="Garamond"/>
        </w:rPr>
        <w:t>https://modules.fpg.unc.edu/MiMTSSCoach/CoachingCYOA/</w:t>
      </w:r>
    </w:p>
    <w:p w14:paraId="5D02621C" w14:textId="72D0D0E1" w:rsidR="00DE79DF" w:rsidRDefault="00DE79DF" w:rsidP="00246B5D">
      <w:pPr>
        <w:ind w:left="720"/>
        <w:rPr>
          <w:rFonts w:ascii="Garamond" w:hAnsi="Garamond" w:cs="Calibri"/>
          <w:color w:val="201F1E"/>
          <w:shd w:val="clear" w:color="auto" w:fill="FFFFFF"/>
        </w:rPr>
      </w:pPr>
      <w:r w:rsidRPr="00DE79DF">
        <w:rPr>
          <w:rFonts w:ascii="Garamond" w:hAnsi="Garamond"/>
        </w:rPr>
        <w:fldChar w:fldCharType="end"/>
      </w:r>
    </w:p>
    <w:p w14:paraId="67B162AB" w14:textId="1AF3433F" w:rsidR="0032013C" w:rsidRPr="00DE79DF" w:rsidRDefault="0032013C" w:rsidP="0032013C">
      <w:pPr>
        <w:ind w:left="720"/>
        <w:rPr>
          <w:rStyle w:val="Hyperlink"/>
          <w:rFonts w:ascii="Garamond" w:hAnsi="Garamond"/>
        </w:rPr>
      </w:pPr>
      <w:r w:rsidRPr="0032013C">
        <w:rPr>
          <w:rFonts w:ascii="Garamond" w:hAnsi="Garamond"/>
        </w:rPr>
        <w:t>Hoge, M.</w:t>
      </w:r>
      <w:r w:rsidR="009D0550">
        <w:rPr>
          <w:rFonts w:ascii="Garamond" w:hAnsi="Garamond"/>
        </w:rPr>
        <w:t>, &amp;</w:t>
      </w:r>
      <w:r>
        <w:rPr>
          <w:rFonts w:ascii="Garamond" w:hAnsi="Garamond"/>
          <w:b/>
          <w:bCs/>
        </w:rPr>
        <w:t xml:space="preserve"> </w:t>
      </w:r>
      <w:r w:rsidRPr="001B3DF2">
        <w:rPr>
          <w:rFonts w:ascii="Garamond" w:hAnsi="Garamond"/>
          <w:b/>
          <w:bCs/>
        </w:rPr>
        <w:t>Morgan, W</w:t>
      </w:r>
      <w:r w:rsidR="009D0550">
        <w:rPr>
          <w:rFonts w:ascii="Garamond" w:hAnsi="Garamond"/>
          <w:b/>
          <w:bCs/>
        </w:rPr>
        <w:t>.</w:t>
      </w:r>
      <w:r w:rsidRPr="001B3DF2">
        <w:rPr>
          <w:rFonts w:ascii="Garamond" w:hAnsi="Garamond"/>
        </w:rPr>
        <w:t xml:space="preserve"> (202</w:t>
      </w:r>
      <w:r>
        <w:rPr>
          <w:rFonts w:ascii="Garamond" w:hAnsi="Garamond"/>
        </w:rPr>
        <w:t>1</w:t>
      </w:r>
      <w:r w:rsidRPr="001B3DF2">
        <w:rPr>
          <w:rFonts w:ascii="Garamond" w:hAnsi="Garamond"/>
        </w:rPr>
        <w:t xml:space="preserve">). </w:t>
      </w:r>
      <w:r>
        <w:rPr>
          <w:rFonts w:ascii="Garamond" w:hAnsi="Garamond"/>
          <w:i/>
          <w:iCs/>
        </w:rPr>
        <w:t>Four Functions of Effective Coaching Brief.</w:t>
      </w:r>
      <w:r w:rsidRPr="001B3DF2">
        <w:rPr>
          <w:rFonts w:ascii="Garamond" w:hAnsi="Garamond"/>
        </w:rPr>
        <w:t xml:space="preserve"> Chapel Hill, NC: Frank Porter Graham Child Development Institute, University of North Carolina at Chapel Hill.</w:t>
      </w:r>
      <w:r>
        <w:rPr>
          <w:rFonts w:ascii="Garamond" w:hAnsi="Garamond"/>
        </w:rPr>
        <w:t xml:space="preserve"> </w:t>
      </w:r>
      <w:r w:rsidRPr="00DE79DF">
        <w:rPr>
          <w:rFonts w:ascii="Garamond" w:hAnsi="Garamond"/>
        </w:rPr>
        <w:fldChar w:fldCharType="begin"/>
      </w:r>
      <w:r w:rsidRPr="00DE79DF">
        <w:rPr>
          <w:rFonts w:ascii="Garamond" w:hAnsi="Garamond"/>
        </w:rPr>
        <w:instrText xml:space="preserve"> HYPERLINK "https://modules.fpg.unc.edu/MiMTSSCoach/CoachingCYOA/" </w:instrText>
      </w:r>
      <w:r w:rsidRPr="00DE79DF">
        <w:rPr>
          <w:rFonts w:ascii="Garamond" w:hAnsi="Garamond"/>
        </w:rPr>
      </w:r>
      <w:r w:rsidRPr="00DE79DF">
        <w:rPr>
          <w:rFonts w:ascii="Garamond" w:hAnsi="Garamond"/>
        </w:rPr>
        <w:fldChar w:fldCharType="separate"/>
      </w:r>
      <w:r w:rsidRPr="00DE79DF">
        <w:rPr>
          <w:rStyle w:val="Hyperlink"/>
          <w:rFonts w:ascii="Garamond" w:hAnsi="Garamond"/>
        </w:rPr>
        <w:t>https://modules.fpg.unc.edu/MiMTSSCoach/CoachingCYOA/</w:t>
      </w:r>
    </w:p>
    <w:p w14:paraId="73B904C1" w14:textId="1B233874" w:rsidR="0032013C" w:rsidRDefault="0032013C" w:rsidP="0032013C">
      <w:pPr>
        <w:ind w:left="720"/>
        <w:rPr>
          <w:rFonts w:ascii="Garamond" w:hAnsi="Garamond" w:cs="Calibri"/>
          <w:color w:val="201F1E"/>
          <w:shd w:val="clear" w:color="auto" w:fill="FFFFFF"/>
        </w:rPr>
      </w:pPr>
      <w:r w:rsidRPr="00DE79DF">
        <w:rPr>
          <w:rFonts w:ascii="Garamond" w:hAnsi="Garamond"/>
        </w:rPr>
        <w:fldChar w:fldCharType="end"/>
      </w:r>
    </w:p>
    <w:p w14:paraId="153CDC7D" w14:textId="5E619553" w:rsidR="0032013C" w:rsidRPr="00DE79DF" w:rsidRDefault="0032013C" w:rsidP="0032013C">
      <w:pPr>
        <w:ind w:left="720"/>
        <w:rPr>
          <w:rStyle w:val="Hyperlink"/>
          <w:rFonts w:ascii="Garamond" w:hAnsi="Garamond"/>
        </w:rPr>
      </w:pPr>
      <w:r w:rsidRPr="0032013C">
        <w:rPr>
          <w:rFonts w:ascii="Garamond" w:hAnsi="Garamond"/>
        </w:rPr>
        <w:t>Hoge, M.</w:t>
      </w:r>
      <w:r w:rsidR="009D0550">
        <w:rPr>
          <w:rFonts w:ascii="Garamond" w:hAnsi="Garamond"/>
        </w:rPr>
        <w:t>, &amp;</w:t>
      </w:r>
      <w:r>
        <w:rPr>
          <w:rFonts w:ascii="Garamond" w:hAnsi="Garamond"/>
          <w:b/>
          <w:bCs/>
        </w:rPr>
        <w:t xml:space="preserve"> </w:t>
      </w:r>
      <w:r w:rsidRPr="001B3DF2">
        <w:rPr>
          <w:rFonts w:ascii="Garamond" w:hAnsi="Garamond"/>
          <w:b/>
          <w:bCs/>
        </w:rPr>
        <w:t>Morgan, W</w:t>
      </w:r>
      <w:r w:rsidR="009D0550">
        <w:rPr>
          <w:rFonts w:ascii="Garamond" w:hAnsi="Garamond"/>
          <w:b/>
          <w:bCs/>
        </w:rPr>
        <w:t>.</w:t>
      </w:r>
      <w:r w:rsidRPr="001B3DF2">
        <w:rPr>
          <w:rFonts w:ascii="Garamond" w:hAnsi="Garamond"/>
        </w:rPr>
        <w:t xml:space="preserve"> (202</w:t>
      </w:r>
      <w:r>
        <w:rPr>
          <w:rFonts w:ascii="Garamond" w:hAnsi="Garamond"/>
        </w:rPr>
        <w:t>1</w:t>
      </w:r>
      <w:r w:rsidRPr="001B3DF2">
        <w:rPr>
          <w:rFonts w:ascii="Garamond" w:hAnsi="Garamond"/>
        </w:rPr>
        <w:t xml:space="preserve">). </w:t>
      </w:r>
      <w:r>
        <w:rPr>
          <w:rFonts w:ascii="Garamond" w:hAnsi="Garamond"/>
          <w:i/>
          <w:iCs/>
        </w:rPr>
        <w:t>Coaching Foundational Skills Reminders.</w:t>
      </w:r>
      <w:r w:rsidRPr="001B3DF2">
        <w:rPr>
          <w:rFonts w:ascii="Garamond" w:hAnsi="Garamond"/>
        </w:rPr>
        <w:t xml:space="preserve"> Chapel Hill, NC: Frank Porter Graham Child Development Institute, University of North Carolina at Chapel Hill.</w:t>
      </w:r>
      <w:r>
        <w:rPr>
          <w:rFonts w:ascii="Garamond" w:hAnsi="Garamond"/>
        </w:rPr>
        <w:t xml:space="preserve"> </w:t>
      </w:r>
      <w:r w:rsidRPr="00DE79DF">
        <w:rPr>
          <w:rFonts w:ascii="Garamond" w:hAnsi="Garamond"/>
        </w:rPr>
        <w:fldChar w:fldCharType="begin"/>
      </w:r>
      <w:r w:rsidRPr="00DE79DF">
        <w:rPr>
          <w:rFonts w:ascii="Garamond" w:hAnsi="Garamond"/>
        </w:rPr>
        <w:instrText xml:space="preserve"> HYPERLINK "https://modules.fpg.unc.edu/MiMTSSCoach/CoachingCYOA/" </w:instrText>
      </w:r>
      <w:r w:rsidRPr="00DE79DF">
        <w:rPr>
          <w:rFonts w:ascii="Garamond" w:hAnsi="Garamond"/>
        </w:rPr>
      </w:r>
      <w:r w:rsidRPr="00DE79DF">
        <w:rPr>
          <w:rFonts w:ascii="Garamond" w:hAnsi="Garamond"/>
        </w:rPr>
        <w:fldChar w:fldCharType="separate"/>
      </w:r>
      <w:r w:rsidRPr="00DE79DF">
        <w:rPr>
          <w:rStyle w:val="Hyperlink"/>
          <w:rFonts w:ascii="Garamond" w:hAnsi="Garamond"/>
        </w:rPr>
        <w:t>https://modules.fpg.unc.edu/MiMTSSCoach/CoachingCYOA/</w:t>
      </w:r>
    </w:p>
    <w:p w14:paraId="36988BED" w14:textId="7B2DEB02" w:rsidR="0032013C" w:rsidRDefault="0032013C" w:rsidP="0032013C">
      <w:pPr>
        <w:rPr>
          <w:rFonts w:ascii="Garamond" w:hAnsi="Garamond" w:cs="Calibri"/>
          <w:color w:val="201F1E"/>
          <w:shd w:val="clear" w:color="auto" w:fill="FFFFFF"/>
        </w:rPr>
      </w:pPr>
      <w:r w:rsidRPr="00DE79DF">
        <w:rPr>
          <w:rFonts w:ascii="Garamond" w:hAnsi="Garamond"/>
        </w:rPr>
        <w:fldChar w:fldCharType="end"/>
      </w:r>
    </w:p>
    <w:p w14:paraId="22114E13" w14:textId="75C0102A" w:rsidR="00E66147" w:rsidRDefault="00E66147" w:rsidP="00E66147">
      <w:pPr>
        <w:ind w:left="720"/>
        <w:rPr>
          <w:rFonts w:ascii="Garamond" w:hAnsi="Garamond" w:cs="Calibri"/>
          <w:color w:val="201F1E"/>
          <w:shd w:val="clear" w:color="auto" w:fill="FFFFFF"/>
        </w:rPr>
      </w:pPr>
      <w:r w:rsidRPr="001B3DF2">
        <w:rPr>
          <w:rFonts w:ascii="Garamond" w:hAnsi="Garamond"/>
          <w:b/>
          <w:bCs/>
        </w:rPr>
        <w:lastRenderedPageBreak/>
        <w:t>Morgan, W.</w:t>
      </w:r>
      <w:r w:rsidR="009D0550">
        <w:rPr>
          <w:rFonts w:ascii="Garamond" w:hAnsi="Garamond"/>
        </w:rPr>
        <w:t xml:space="preserve">, </w:t>
      </w:r>
      <w:r>
        <w:rPr>
          <w:rFonts w:ascii="Garamond" w:hAnsi="Garamond"/>
        </w:rPr>
        <w:t xml:space="preserve">&amp; Hoge, M., </w:t>
      </w:r>
      <w:r w:rsidRPr="001B3DF2">
        <w:rPr>
          <w:rFonts w:ascii="Garamond" w:hAnsi="Garamond"/>
        </w:rPr>
        <w:t>(202</w:t>
      </w:r>
      <w:r>
        <w:rPr>
          <w:rFonts w:ascii="Garamond" w:hAnsi="Garamond"/>
        </w:rPr>
        <w:t>1</w:t>
      </w:r>
      <w:r w:rsidRPr="001B3DF2">
        <w:rPr>
          <w:rFonts w:ascii="Garamond" w:hAnsi="Garamond"/>
        </w:rPr>
        <w:t xml:space="preserve">). </w:t>
      </w:r>
      <w:r>
        <w:rPr>
          <w:rFonts w:ascii="Garamond" w:hAnsi="Garamond"/>
          <w:i/>
          <w:iCs/>
        </w:rPr>
        <w:t xml:space="preserve">Coaching Functions and Foundations. </w:t>
      </w:r>
      <w:r w:rsidRPr="001B3DF2">
        <w:rPr>
          <w:rFonts w:ascii="Garamond" w:hAnsi="Garamond"/>
          <w:i/>
          <w:iCs/>
        </w:rPr>
        <w:t xml:space="preserve"> </w:t>
      </w:r>
      <w:r>
        <w:rPr>
          <w:rFonts w:ascii="Garamond" w:hAnsi="Garamond"/>
        </w:rPr>
        <w:t>Professional development presentation</w:t>
      </w:r>
      <w:r w:rsidRPr="001B3DF2">
        <w:rPr>
          <w:rFonts w:ascii="Garamond" w:hAnsi="Garamond"/>
        </w:rPr>
        <w:t>. Chapel Hill, NC: Frank Porter Graham Child Development Institute, University of North Carolina at Chapel Hill.</w:t>
      </w:r>
      <w:r>
        <w:rPr>
          <w:rFonts w:ascii="Garamond" w:hAnsi="Garamond"/>
        </w:rPr>
        <w:t xml:space="preserve"> Available upon request.</w:t>
      </w:r>
    </w:p>
    <w:p w14:paraId="63359AEF" w14:textId="77777777" w:rsidR="00E66147" w:rsidRDefault="00E66147" w:rsidP="00E66147">
      <w:pPr>
        <w:rPr>
          <w:rFonts w:ascii="Garamond" w:hAnsi="Garamond" w:cs="Calibri"/>
          <w:color w:val="201F1E"/>
          <w:shd w:val="clear" w:color="auto" w:fill="FFFFFF"/>
        </w:rPr>
      </w:pPr>
    </w:p>
    <w:p w14:paraId="51C90802" w14:textId="60AA793A" w:rsidR="00246B5D" w:rsidRPr="00462327" w:rsidRDefault="00246B5D" w:rsidP="00246B5D">
      <w:pPr>
        <w:ind w:left="720"/>
        <w:rPr>
          <w:rFonts w:ascii="Garamond" w:hAnsi="Garamond"/>
        </w:rPr>
      </w:pPr>
      <w:r w:rsidRPr="00462327">
        <w:rPr>
          <w:rFonts w:ascii="Garamond" w:hAnsi="Garamond" w:cs="Calibri"/>
          <w:color w:val="201F1E"/>
          <w:shd w:val="clear" w:color="auto" w:fill="FFFFFF"/>
        </w:rPr>
        <w:t>Diehl S</w:t>
      </w:r>
      <w:r>
        <w:rPr>
          <w:rFonts w:ascii="Garamond" w:hAnsi="Garamond" w:cs="Calibri"/>
          <w:color w:val="201F1E"/>
          <w:shd w:val="clear" w:color="auto" w:fill="FFFFFF"/>
        </w:rPr>
        <w:t>.</w:t>
      </w:r>
      <w:r w:rsidRPr="00462327">
        <w:rPr>
          <w:rFonts w:ascii="Garamond" w:hAnsi="Garamond" w:cs="Calibri"/>
          <w:color w:val="201F1E"/>
          <w:shd w:val="clear" w:color="auto" w:fill="FFFFFF"/>
        </w:rPr>
        <w:t>J</w:t>
      </w:r>
      <w:r>
        <w:rPr>
          <w:rFonts w:ascii="Garamond" w:hAnsi="Garamond" w:cs="Calibri"/>
          <w:color w:val="201F1E"/>
          <w:shd w:val="clear" w:color="auto" w:fill="FFFFFF"/>
        </w:rPr>
        <w:t>.</w:t>
      </w:r>
      <w:r w:rsidRPr="00462327">
        <w:rPr>
          <w:rFonts w:ascii="Garamond" w:hAnsi="Garamond" w:cs="Calibri"/>
          <w:color w:val="201F1E"/>
          <w:shd w:val="clear" w:color="auto" w:fill="FFFFFF"/>
        </w:rPr>
        <w:t>, Lapiz M</w:t>
      </w:r>
      <w:r>
        <w:rPr>
          <w:rFonts w:ascii="Garamond" w:hAnsi="Garamond" w:cs="Calibri"/>
          <w:color w:val="201F1E"/>
          <w:shd w:val="clear" w:color="auto" w:fill="FFFFFF"/>
        </w:rPr>
        <w:t>.</w:t>
      </w:r>
      <w:r w:rsidRPr="00462327">
        <w:rPr>
          <w:rFonts w:ascii="Garamond" w:hAnsi="Garamond" w:cs="Calibri"/>
          <w:color w:val="201F1E"/>
          <w:shd w:val="clear" w:color="auto" w:fill="FFFFFF"/>
        </w:rPr>
        <w:t>, Kumanan M</w:t>
      </w:r>
      <w:r>
        <w:rPr>
          <w:rFonts w:ascii="Garamond" w:hAnsi="Garamond" w:cs="Calibri"/>
          <w:color w:val="201F1E"/>
          <w:shd w:val="clear" w:color="auto" w:fill="FFFFFF"/>
        </w:rPr>
        <w:t>.</w:t>
      </w:r>
      <w:r w:rsidRPr="00462327">
        <w:rPr>
          <w:rFonts w:ascii="Garamond" w:hAnsi="Garamond" w:cs="Calibri"/>
          <w:color w:val="201F1E"/>
          <w:shd w:val="clear" w:color="auto" w:fill="FFFFFF"/>
        </w:rPr>
        <w:t>P</w:t>
      </w:r>
      <w:r>
        <w:rPr>
          <w:rFonts w:ascii="Garamond" w:hAnsi="Garamond" w:cs="Calibri"/>
          <w:color w:val="201F1E"/>
          <w:shd w:val="clear" w:color="auto" w:fill="FFFFFF"/>
        </w:rPr>
        <w:t>.</w:t>
      </w:r>
      <w:r w:rsidRPr="00462327">
        <w:rPr>
          <w:rFonts w:ascii="Garamond" w:hAnsi="Garamond" w:cs="Calibri"/>
          <w:color w:val="201F1E"/>
          <w:shd w:val="clear" w:color="auto" w:fill="FFFFFF"/>
        </w:rPr>
        <w:t>, Kirk M</w:t>
      </w:r>
      <w:r>
        <w:rPr>
          <w:rFonts w:ascii="Garamond" w:hAnsi="Garamond" w:cs="Calibri"/>
          <w:color w:val="201F1E"/>
          <w:shd w:val="clear" w:color="auto" w:fill="FFFFFF"/>
        </w:rPr>
        <w:t>.</w:t>
      </w:r>
      <w:r w:rsidRPr="00462327">
        <w:rPr>
          <w:rFonts w:ascii="Garamond" w:hAnsi="Garamond" w:cs="Calibri"/>
          <w:color w:val="201F1E"/>
          <w:shd w:val="clear" w:color="auto" w:fill="FFFFFF"/>
        </w:rPr>
        <w:t>A</w:t>
      </w:r>
      <w:r>
        <w:rPr>
          <w:rFonts w:ascii="Garamond" w:hAnsi="Garamond" w:cs="Calibri"/>
          <w:color w:val="201F1E"/>
          <w:shd w:val="clear" w:color="auto" w:fill="FFFFFF"/>
        </w:rPr>
        <w:t>.</w:t>
      </w:r>
      <w:r w:rsidRPr="00462327">
        <w:rPr>
          <w:rFonts w:ascii="Garamond" w:hAnsi="Garamond" w:cs="Calibri"/>
          <w:color w:val="201F1E"/>
          <w:shd w:val="clear" w:color="auto" w:fill="FFFFFF"/>
        </w:rPr>
        <w:t>, Chin J</w:t>
      </w:r>
      <w:r>
        <w:rPr>
          <w:rFonts w:ascii="Garamond" w:hAnsi="Garamond" w:cs="Calibri"/>
          <w:color w:val="201F1E"/>
          <w:shd w:val="clear" w:color="auto" w:fill="FFFFFF"/>
        </w:rPr>
        <w:t>.</w:t>
      </w:r>
      <w:r w:rsidRPr="00462327">
        <w:rPr>
          <w:rFonts w:ascii="Garamond" w:hAnsi="Garamond" w:cs="Calibri"/>
          <w:color w:val="201F1E"/>
          <w:shd w:val="clear" w:color="auto" w:fill="FFFFFF"/>
        </w:rPr>
        <w:t xml:space="preserve">, </w:t>
      </w:r>
      <w:r w:rsidRPr="00462327">
        <w:rPr>
          <w:rFonts w:ascii="Garamond" w:hAnsi="Garamond" w:cs="Calibri"/>
          <w:b/>
          <w:bCs/>
          <w:color w:val="201F1E"/>
          <w:shd w:val="clear" w:color="auto" w:fill="FFFFFF"/>
        </w:rPr>
        <w:t>Morgan W. M.</w:t>
      </w:r>
      <w:r w:rsidRPr="00462327">
        <w:rPr>
          <w:rFonts w:ascii="Garamond" w:hAnsi="Garamond" w:cs="Calibri"/>
          <w:color w:val="201F1E"/>
          <w:shd w:val="clear" w:color="auto" w:fill="FFFFFF"/>
        </w:rPr>
        <w:t xml:space="preserve">, </w:t>
      </w:r>
      <w:r>
        <w:rPr>
          <w:rFonts w:ascii="Garamond" w:hAnsi="Garamond" w:cs="Calibri"/>
          <w:color w:val="201F1E"/>
          <w:shd w:val="clear" w:color="auto" w:fill="FFFFFF"/>
        </w:rPr>
        <w:t xml:space="preserve">&amp; </w:t>
      </w:r>
      <w:r w:rsidRPr="00462327">
        <w:rPr>
          <w:rFonts w:ascii="Garamond" w:hAnsi="Garamond" w:cs="Calibri"/>
          <w:color w:val="201F1E"/>
          <w:shd w:val="clear" w:color="auto" w:fill="FFFFFF"/>
        </w:rPr>
        <w:t>Aldridge W</w:t>
      </w:r>
      <w:r>
        <w:rPr>
          <w:rFonts w:ascii="Garamond" w:hAnsi="Garamond" w:cs="Calibri"/>
          <w:color w:val="201F1E"/>
          <w:shd w:val="clear" w:color="auto" w:fill="FFFFFF"/>
        </w:rPr>
        <w:t>.</w:t>
      </w:r>
      <w:r w:rsidRPr="00462327">
        <w:rPr>
          <w:rFonts w:ascii="Garamond" w:hAnsi="Garamond" w:cs="Calibri"/>
          <w:color w:val="201F1E"/>
          <w:shd w:val="clear" w:color="auto" w:fill="FFFFFF"/>
        </w:rPr>
        <w:t xml:space="preserve">A. </w:t>
      </w:r>
      <w:r>
        <w:rPr>
          <w:rFonts w:ascii="Garamond" w:hAnsi="Garamond" w:cs="Calibri"/>
          <w:color w:val="201F1E"/>
          <w:shd w:val="clear" w:color="auto" w:fill="FFFFFF"/>
        </w:rPr>
        <w:t xml:space="preserve">(2021). </w:t>
      </w:r>
      <w:r w:rsidRPr="00462327">
        <w:rPr>
          <w:rFonts w:ascii="Garamond" w:hAnsi="Garamond" w:cs="Calibri"/>
          <w:color w:val="201F1E"/>
          <w:shd w:val="clear" w:color="auto" w:fill="FFFFFF"/>
        </w:rPr>
        <w:t xml:space="preserve">From Hierarchy to Co-creation in the California Foster Care </w:t>
      </w:r>
      <w:r w:rsidRPr="00462327">
        <w:rPr>
          <w:rFonts w:ascii="Garamond" w:hAnsi="Garamond" w:cs="Calibri"/>
          <w:i/>
          <w:iCs/>
          <w:color w:val="201F1E"/>
          <w:shd w:val="clear" w:color="auto" w:fill="FFFFFF"/>
        </w:rPr>
        <w:t>Implementation Science at Work</w:t>
      </w:r>
      <w:r w:rsidRPr="00462327">
        <w:rPr>
          <w:rFonts w:ascii="Garamond" w:hAnsi="Garamond" w:cs="Calibri"/>
          <w:color w:val="201F1E"/>
          <w:shd w:val="clear" w:color="auto" w:fill="FFFFFF"/>
        </w:rPr>
        <w:t>. </w:t>
      </w:r>
      <w:hyperlink r:id="rId20" w:history="1">
        <w:r w:rsidR="0089772B" w:rsidRPr="00220F37">
          <w:rPr>
            <w:rStyle w:val="Hyperlink"/>
            <w:rFonts w:ascii="Garamond" w:hAnsi="Garamond" w:cs="Calibri"/>
            <w:bdr w:val="none" w:sz="0" w:space="0" w:color="auto" w:frame="1"/>
            <w:shd w:val="clear" w:color="auto" w:fill="FFFFFF"/>
          </w:rPr>
          <w:t>https://open.spotify.com/episode/1VBPymGc7bJg1GjzZnqKBw</w:t>
        </w:r>
      </w:hyperlink>
      <w:r w:rsidRPr="00462327">
        <w:rPr>
          <w:rFonts w:ascii="Garamond" w:hAnsi="Garamond" w:cs="Calibri"/>
          <w:color w:val="201F1E"/>
          <w:shd w:val="clear" w:color="auto" w:fill="FFFFFF"/>
        </w:rPr>
        <w:t>.</w:t>
      </w:r>
    </w:p>
    <w:p w14:paraId="7D3857BD" w14:textId="77777777" w:rsidR="00246B5D" w:rsidRDefault="00246B5D" w:rsidP="00246B5D">
      <w:pPr>
        <w:ind w:left="720"/>
        <w:rPr>
          <w:rFonts w:ascii="Garamond" w:hAnsi="Garamond"/>
        </w:rPr>
      </w:pPr>
    </w:p>
    <w:p w14:paraId="71D1A8C5" w14:textId="30E3DC42" w:rsidR="00246B5D" w:rsidRDefault="00246B5D" w:rsidP="00246B5D">
      <w:pPr>
        <w:ind w:left="720"/>
        <w:rPr>
          <w:rFonts w:ascii="Garamond" w:hAnsi="Garamond"/>
        </w:rPr>
      </w:pPr>
      <w:r w:rsidRPr="001B3DF2">
        <w:rPr>
          <w:rFonts w:ascii="Garamond" w:hAnsi="Garamond"/>
        </w:rPr>
        <w:t xml:space="preserve">Farmer, S., </w:t>
      </w:r>
      <w:r>
        <w:rPr>
          <w:rFonts w:ascii="Garamond" w:hAnsi="Garamond"/>
        </w:rPr>
        <w:t xml:space="preserve">McColskey-Leary, C., </w:t>
      </w:r>
      <w:r w:rsidR="006C0BD6">
        <w:rPr>
          <w:rFonts w:ascii="Garamond" w:hAnsi="Garamond"/>
        </w:rPr>
        <w:t xml:space="preserve">Hornak, R., </w:t>
      </w:r>
      <w:r w:rsidRPr="001B3DF2">
        <w:rPr>
          <w:rFonts w:ascii="Garamond" w:hAnsi="Garamond"/>
          <w:b/>
          <w:bCs/>
        </w:rPr>
        <w:t>Morgan, W</w:t>
      </w:r>
      <w:r w:rsidR="0089772B">
        <w:rPr>
          <w:rFonts w:ascii="Garamond" w:hAnsi="Garamond"/>
          <w:b/>
          <w:bCs/>
        </w:rPr>
        <w:t>.,</w:t>
      </w:r>
      <w:r>
        <w:rPr>
          <w:rFonts w:ascii="Garamond" w:hAnsi="Garamond"/>
          <w:b/>
          <w:bCs/>
        </w:rPr>
        <w:t xml:space="preserve"> </w:t>
      </w:r>
      <w:r w:rsidRPr="00FB35FE">
        <w:rPr>
          <w:rFonts w:ascii="Garamond" w:hAnsi="Garamond"/>
        </w:rPr>
        <w:t>&amp; Ward, C.</w:t>
      </w:r>
      <w:r w:rsidRPr="001B3DF2">
        <w:rPr>
          <w:rFonts w:ascii="Garamond" w:hAnsi="Garamond"/>
        </w:rPr>
        <w:t xml:space="preserve"> (202</w:t>
      </w:r>
      <w:r>
        <w:rPr>
          <w:rFonts w:ascii="Garamond" w:hAnsi="Garamond"/>
        </w:rPr>
        <w:t>1</w:t>
      </w:r>
      <w:r w:rsidRPr="001B3DF2">
        <w:rPr>
          <w:rFonts w:ascii="Garamond" w:hAnsi="Garamond"/>
        </w:rPr>
        <w:t xml:space="preserve">). </w:t>
      </w:r>
      <w:r>
        <w:rPr>
          <w:rFonts w:ascii="Garamond" w:hAnsi="Garamond"/>
          <w:i/>
          <w:iCs/>
        </w:rPr>
        <w:t>Cultivating Leadership</w:t>
      </w:r>
      <w:r w:rsidRPr="001B3DF2">
        <w:rPr>
          <w:rFonts w:ascii="Garamond" w:hAnsi="Garamond"/>
        </w:rPr>
        <w:t xml:space="preserve">. [Online learning object]. 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21" w:history="1">
        <w:r w:rsidRPr="00C839CA">
          <w:rPr>
            <w:rStyle w:val="Hyperlink"/>
            <w:rFonts w:ascii="Garamond" w:hAnsi="Garamond"/>
          </w:rPr>
          <w:t>https://modules.fpg.unc.edu/sisep/cl/index.html</w:t>
        </w:r>
      </w:hyperlink>
    </w:p>
    <w:p w14:paraId="134476B2" w14:textId="77777777" w:rsidR="00246B5D" w:rsidRDefault="00246B5D" w:rsidP="00246B5D">
      <w:pPr>
        <w:rPr>
          <w:rFonts w:ascii="Garamond" w:hAnsi="Garamond" w:cs="Calibri"/>
          <w:color w:val="201F1E"/>
          <w:shd w:val="clear" w:color="auto" w:fill="FFFFFF"/>
        </w:rPr>
      </w:pPr>
    </w:p>
    <w:p w14:paraId="59965F87" w14:textId="2E64AB88" w:rsidR="00246B5D" w:rsidRDefault="00246B5D" w:rsidP="00246B5D">
      <w:pPr>
        <w:ind w:left="720"/>
        <w:rPr>
          <w:rFonts w:ascii="Garamond" w:hAnsi="Garamond"/>
        </w:rPr>
      </w:pPr>
      <w:r w:rsidRPr="001B3DF2">
        <w:rPr>
          <w:rFonts w:ascii="Garamond" w:hAnsi="Garamond"/>
        </w:rPr>
        <w:t xml:space="preserve">Farmer, S., </w:t>
      </w:r>
      <w:r>
        <w:rPr>
          <w:rFonts w:ascii="Garamond" w:hAnsi="Garamond"/>
        </w:rPr>
        <w:t xml:space="preserve">McColskey-Leary, C., </w:t>
      </w:r>
      <w:r w:rsidRPr="001B3DF2">
        <w:rPr>
          <w:rFonts w:ascii="Garamond" w:hAnsi="Garamond"/>
          <w:b/>
          <w:bCs/>
        </w:rPr>
        <w:t>Morgan, W</w:t>
      </w:r>
      <w:r w:rsidR="0089772B">
        <w:rPr>
          <w:rFonts w:ascii="Garamond" w:hAnsi="Garamond"/>
          <w:b/>
          <w:bCs/>
        </w:rPr>
        <w:t>.,</w:t>
      </w:r>
      <w:r>
        <w:rPr>
          <w:rFonts w:ascii="Garamond" w:hAnsi="Garamond"/>
          <w:b/>
          <w:bCs/>
        </w:rPr>
        <w:t xml:space="preserve"> </w:t>
      </w:r>
      <w:r w:rsidRPr="00FB35FE">
        <w:rPr>
          <w:rFonts w:ascii="Garamond" w:hAnsi="Garamond"/>
        </w:rPr>
        <w:t>&amp; Ward, C.</w:t>
      </w:r>
      <w:r w:rsidRPr="001B3DF2">
        <w:rPr>
          <w:rFonts w:ascii="Garamond" w:hAnsi="Garamond"/>
        </w:rPr>
        <w:t xml:space="preserve"> (202</w:t>
      </w:r>
      <w:r>
        <w:rPr>
          <w:rFonts w:ascii="Garamond" w:hAnsi="Garamond"/>
        </w:rPr>
        <w:t>1</w:t>
      </w:r>
      <w:r w:rsidRPr="001B3DF2">
        <w:rPr>
          <w:rFonts w:ascii="Garamond" w:hAnsi="Garamond"/>
        </w:rPr>
        <w:t xml:space="preserve">). </w:t>
      </w:r>
      <w:r>
        <w:rPr>
          <w:rFonts w:ascii="Garamond" w:hAnsi="Garamond"/>
          <w:i/>
          <w:iCs/>
        </w:rPr>
        <w:t>Building Teams</w:t>
      </w:r>
      <w:r w:rsidRPr="001B3DF2">
        <w:rPr>
          <w:rFonts w:ascii="Garamond" w:hAnsi="Garamond"/>
        </w:rPr>
        <w:t xml:space="preserve">. [Online learning object]. 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22" w:history="1">
        <w:r w:rsidRPr="00C839CA">
          <w:rPr>
            <w:rStyle w:val="Hyperlink"/>
            <w:rFonts w:ascii="Garamond" w:hAnsi="Garamond"/>
          </w:rPr>
          <w:t>https://modules.fpg.unc.edu/sisep/teams/index.html</w:t>
        </w:r>
      </w:hyperlink>
    </w:p>
    <w:p w14:paraId="0598C71A" w14:textId="77777777" w:rsidR="00246B5D" w:rsidRDefault="00246B5D" w:rsidP="004A499B">
      <w:pPr>
        <w:rPr>
          <w:rFonts w:ascii="Garamond" w:hAnsi="Garamond"/>
          <w:color w:val="000000"/>
        </w:rPr>
      </w:pPr>
    </w:p>
    <w:p w14:paraId="511AD3E3" w14:textId="67154916" w:rsidR="00246B5D" w:rsidRPr="001B3DF2" w:rsidRDefault="00246B5D" w:rsidP="00246B5D">
      <w:pPr>
        <w:ind w:left="720"/>
        <w:rPr>
          <w:rFonts w:ascii="Garamond" w:hAnsi="Garamond"/>
        </w:rPr>
      </w:pPr>
      <w:r w:rsidRPr="001B3DF2">
        <w:rPr>
          <w:rFonts w:ascii="Garamond" w:hAnsi="Garamond"/>
          <w:color w:val="000000"/>
        </w:rPr>
        <w:t xml:space="preserve">deRosset, L., Aldridge, W. A., II, Towne, C., van Driel, S., </w:t>
      </w:r>
      <w:r w:rsidRPr="001B3DF2">
        <w:rPr>
          <w:rFonts w:ascii="Garamond" w:hAnsi="Garamond"/>
          <w:b/>
          <w:bCs/>
          <w:color w:val="000000"/>
        </w:rPr>
        <w:t>Morgan, W. M.</w:t>
      </w:r>
      <w:r w:rsidRPr="001B3DF2">
        <w:rPr>
          <w:rFonts w:ascii="Garamond" w:hAnsi="Garamond"/>
          <w:color w:val="000000"/>
        </w:rPr>
        <w:t xml:space="preserve">, &amp; Chin, J. (2021). </w:t>
      </w:r>
      <w:r w:rsidRPr="001B3DF2">
        <w:rPr>
          <w:rFonts w:ascii="Garamond" w:hAnsi="Garamond"/>
          <w:i/>
          <w:iCs/>
          <w:color w:val="000000"/>
        </w:rPr>
        <w:t>Using Triple P Fidelity Data to Improve Your Community Triple P Implementation Infrastructure</w:t>
      </w:r>
      <w:r w:rsidRPr="001B3DF2">
        <w:rPr>
          <w:rFonts w:ascii="Garamond" w:hAnsi="Garamond"/>
          <w:i/>
          <w:iCs/>
        </w:rPr>
        <w:t xml:space="preserve">. </w:t>
      </w:r>
      <w:r w:rsidRPr="001B3DF2">
        <w:rPr>
          <w:rFonts w:ascii="Garamond" w:hAnsi="Garamond"/>
        </w:rPr>
        <w:t>[</w:t>
      </w:r>
      <w:r>
        <w:rPr>
          <w:rFonts w:ascii="Garamond" w:hAnsi="Garamond"/>
        </w:rPr>
        <w:t>Online learning object</w:t>
      </w:r>
      <w:r w:rsidRPr="001B3DF2">
        <w:rPr>
          <w:rFonts w:ascii="Garamond" w:hAnsi="Garamond"/>
        </w:rPr>
        <w:t>]</w:t>
      </w:r>
      <w:r w:rsidRPr="001B3DF2">
        <w:rPr>
          <w:rFonts w:ascii="Garamond" w:hAnsi="Garamond"/>
          <w:color w:val="000000"/>
        </w:rPr>
        <w:t xml:space="preserve">. Chapel Hill: The University of North Carolina, The Impact Center at Frank Porter Graham Child Development Institute. </w:t>
      </w:r>
      <w:hyperlink r:id="rId23" w:history="1">
        <w:r w:rsidRPr="0095748D">
          <w:rPr>
            <w:rStyle w:val="Hyperlink"/>
            <w:rFonts w:ascii="Garamond" w:hAnsi="Garamond"/>
          </w:rPr>
          <w:t>https://modules.fpg.unc.edu/ncic/ICTPMod9-2</w:t>
        </w:r>
      </w:hyperlink>
    </w:p>
    <w:p w14:paraId="0D3F8216" w14:textId="77777777" w:rsidR="00246B5D" w:rsidRPr="001B3DF2" w:rsidRDefault="00246B5D" w:rsidP="00246B5D">
      <w:pPr>
        <w:ind w:left="720"/>
        <w:rPr>
          <w:rFonts w:ascii="Garamond" w:hAnsi="Garamond"/>
        </w:rPr>
      </w:pPr>
    </w:p>
    <w:p w14:paraId="586E3891" w14:textId="36A1B22D" w:rsidR="00246B5D" w:rsidRPr="001B3DF2" w:rsidRDefault="00246B5D" w:rsidP="00246B5D">
      <w:pPr>
        <w:ind w:left="720"/>
        <w:rPr>
          <w:rFonts w:ascii="Garamond" w:hAnsi="Garamond"/>
        </w:rPr>
      </w:pPr>
      <w:r w:rsidRPr="001B3DF2">
        <w:rPr>
          <w:rFonts w:ascii="Garamond" w:hAnsi="Garamond"/>
          <w:color w:val="000000"/>
        </w:rPr>
        <w:t xml:space="preserve">Towne, C., van Driel, S., Aldridge, W. A., II, deRosset, L., </w:t>
      </w:r>
      <w:r w:rsidRPr="001B3DF2">
        <w:rPr>
          <w:rFonts w:ascii="Garamond" w:hAnsi="Garamond"/>
          <w:b/>
          <w:bCs/>
          <w:color w:val="000000"/>
        </w:rPr>
        <w:t>Morgan, W. M.</w:t>
      </w:r>
      <w:r w:rsidRPr="001B3DF2">
        <w:rPr>
          <w:rFonts w:ascii="Garamond" w:hAnsi="Garamond"/>
          <w:color w:val="000000"/>
        </w:rPr>
        <w:t xml:space="preserve">, &amp; Chin, J. (2021). </w:t>
      </w:r>
      <w:r w:rsidRPr="001B3DF2">
        <w:rPr>
          <w:rFonts w:ascii="Garamond" w:hAnsi="Garamond"/>
          <w:i/>
          <w:iCs/>
          <w:color w:val="000000"/>
        </w:rPr>
        <w:t>Using Triple P Fidelity Data to Improve Practitioners’ Delivery of Triple P</w:t>
      </w:r>
      <w:r w:rsidRPr="001B3DF2">
        <w:rPr>
          <w:rFonts w:ascii="Garamond" w:hAnsi="Garamond"/>
          <w:i/>
          <w:iCs/>
        </w:rPr>
        <w:t xml:space="preserve">. </w:t>
      </w:r>
      <w:r w:rsidRPr="001B3DF2">
        <w:rPr>
          <w:rFonts w:ascii="Garamond" w:hAnsi="Garamond"/>
        </w:rPr>
        <w:t>[</w:t>
      </w:r>
      <w:r>
        <w:rPr>
          <w:rFonts w:ascii="Garamond" w:hAnsi="Garamond"/>
        </w:rPr>
        <w:t>Online learning object</w:t>
      </w:r>
      <w:r w:rsidRPr="001B3DF2">
        <w:rPr>
          <w:rFonts w:ascii="Garamond" w:hAnsi="Garamond"/>
        </w:rPr>
        <w:t>]</w:t>
      </w:r>
      <w:r w:rsidRPr="001B3DF2">
        <w:rPr>
          <w:rFonts w:ascii="Garamond" w:hAnsi="Garamond"/>
          <w:color w:val="000000"/>
        </w:rPr>
        <w:t xml:space="preserve">. Chapel Hill: The University of North Carolina, The Impact Center at Frank Porter Graham Child Development Institute. </w:t>
      </w:r>
      <w:hyperlink r:id="rId24" w:history="1">
        <w:r w:rsidRPr="0095748D">
          <w:rPr>
            <w:rStyle w:val="Hyperlink"/>
            <w:rFonts w:ascii="Garamond" w:hAnsi="Garamond"/>
          </w:rPr>
          <w:t>https://modules.fpg.unc.edu/ncic/ICTPMod9-3</w:t>
        </w:r>
      </w:hyperlink>
    </w:p>
    <w:p w14:paraId="177D03D2" w14:textId="77777777" w:rsidR="00246B5D" w:rsidRPr="001B3DF2" w:rsidRDefault="00246B5D" w:rsidP="00246B5D">
      <w:pPr>
        <w:ind w:left="720"/>
        <w:rPr>
          <w:rFonts w:ascii="Garamond" w:hAnsi="Garamond"/>
        </w:rPr>
      </w:pPr>
    </w:p>
    <w:p w14:paraId="038E5884" w14:textId="743D3260" w:rsidR="00246B5D" w:rsidRDefault="00246B5D" w:rsidP="005F2CCE">
      <w:pPr>
        <w:ind w:left="720"/>
        <w:rPr>
          <w:rStyle w:val="Hyperlink"/>
          <w:rFonts w:ascii="Garamond" w:hAnsi="Garamond"/>
        </w:rPr>
      </w:pPr>
      <w:r w:rsidRPr="001B3DF2">
        <w:rPr>
          <w:rFonts w:ascii="Garamond" w:hAnsi="Garamond"/>
          <w:color w:val="000000"/>
        </w:rPr>
        <w:t xml:space="preserve">Aldridge, W. A., II, Towne, C., van Driel, S., deRosset, L., </w:t>
      </w:r>
      <w:r w:rsidRPr="001B3DF2">
        <w:rPr>
          <w:rFonts w:ascii="Garamond" w:hAnsi="Garamond"/>
          <w:b/>
          <w:bCs/>
          <w:color w:val="000000"/>
        </w:rPr>
        <w:t>Morgan, W. M</w:t>
      </w:r>
      <w:r w:rsidRPr="001B3DF2">
        <w:rPr>
          <w:rFonts w:ascii="Garamond" w:hAnsi="Garamond"/>
          <w:color w:val="000000"/>
        </w:rPr>
        <w:t xml:space="preserve">., Chin, J., &amp; the Implementation Capacity for Triple P Projects. (2021). </w:t>
      </w:r>
      <w:r w:rsidRPr="001B3DF2">
        <w:rPr>
          <w:rFonts w:ascii="Garamond" w:hAnsi="Garamond"/>
          <w:i/>
          <w:iCs/>
          <w:color w:val="000000"/>
        </w:rPr>
        <w:t>Learning module 9: Putting in Place Community-wide Triple P Fidelity Assessment Practices</w:t>
      </w:r>
      <w:r w:rsidRPr="001B3DF2">
        <w:rPr>
          <w:rFonts w:ascii="Garamond" w:hAnsi="Garamond"/>
          <w:i/>
          <w:iCs/>
        </w:rPr>
        <w:t xml:space="preserve">. </w:t>
      </w:r>
      <w:r w:rsidRPr="001B3DF2">
        <w:rPr>
          <w:rFonts w:ascii="Garamond" w:hAnsi="Garamond"/>
        </w:rPr>
        <w:t>[</w:t>
      </w:r>
      <w:r>
        <w:rPr>
          <w:rFonts w:ascii="Garamond" w:hAnsi="Garamond"/>
        </w:rPr>
        <w:t>Online learning object</w:t>
      </w:r>
      <w:r w:rsidRPr="001B3DF2">
        <w:rPr>
          <w:rFonts w:ascii="Garamond" w:hAnsi="Garamond"/>
        </w:rPr>
        <w:t>]</w:t>
      </w:r>
      <w:r w:rsidRPr="001B3DF2">
        <w:rPr>
          <w:rFonts w:ascii="Garamond" w:hAnsi="Garamond"/>
          <w:color w:val="000000"/>
        </w:rPr>
        <w:t xml:space="preserve">. Chapel Hill: The University of North Carolina, The Impact Center at Frank Porter Graham Child Development Institute. </w:t>
      </w:r>
      <w:hyperlink r:id="rId25" w:history="1">
        <w:r w:rsidRPr="0095748D">
          <w:rPr>
            <w:rStyle w:val="Hyperlink"/>
            <w:rFonts w:ascii="Garamond" w:hAnsi="Garamond"/>
          </w:rPr>
          <w:t>https://modules.fpg.unc.edu/ncic/ICTPMod9</w:t>
        </w:r>
      </w:hyperlink>
    </w:p>
    <w:p w14:paraId="17535424" w14:textId="77777777" w:rsidR="007E6761" w:rsidRPr="001B3DF2" w:rsidRDefault="007E6761" w:rsidP="005F2CCE">
      <w:pPr>
        <w:ind w:left="720"/>
        <w:rPr>
          <w:rFonts w:ascii="Garamond" w:hAnsi="Garamond"/>
        </w:rPr>
      </w:pPr>
    </w:p>
    <w:p w14:paraId="06E6693E" w14:textId="6AC27865" w:rsidR="00246B5D" w:rsidRPr="001B3DF2" w:rsidRDefault="00246B5D" w:rsidP="00246B5D">
      <w:pPr>
        <w:ind w:left="720"/>
        <w:rPr>
          <w:rFonts w:ascii="Garamond" w:hAnsi="Garamond"/>
        </w:rPr>
      </w:pPr>
      <w:r w:rsidRPr="001B3DF2">
        <w:rPr>
          <w:rFonts w:ascii="Garamond" w:hAnsi="Garamond"/>
          <w:color w:val="000000"/>
        </w:rPr>
        <w:t xml:space="preserve">Towne, C., van Driel, S., Aldridge, W. A., II, </w:t>
      </w:r>
      <w:r w:rsidRPr="001B3DF2">
        <w:rPr>
          <w:rFonts w:ascii="Garamond" w:hAnsi="Garamond"/>
          <w:b/>
          <w:bCs/>
          <w:color w:val="000000"/>
        </w:rPr>
        <w:t>Morgan, W. M.</w:t>
      </w:r>
      <w:r w:rsidRPr="001B3DF2">
        <w:rPr>
          <w:rFonts w:ascii="Garamond" w:hAnsi="Garamond"/>
          <w:color w:val="000000"/>
        </w:rPr>
        <w:t xml:space="preserve">, &amp; Chin, J. (2021). </w:t>
      </w:r>
      <w:r w:rsidRPr="001B3DF2">
        <w:rPr>
          <w:rFonts w:ascii="Garamond" w:hAnsi="Garamond"/>
          <w:i/>
          <w:iCs/>
          <w:color w:val="000000"/>
        </w:rPr>
        <w:t>Triple P Fidelity Assessment Resources and Strategies</w:t>
      </w:r>
      <w:r w:rsidRPr="001B3DF2">
        <w:rPr>
          <w:rFonts w:ascii="Garamond" w:hAnsi="Garamond"/>
          <w:i/>
          <w:iCs/>
        </w:rPr>
        <w:t xml:space="preserve">. </w:t>
      </w:r>
      <w:r w:rsidRPr="001B3DF2">
        <w:rPr>
          <w:rFonts w:ascii="Garamond" w:hAnsi="Garamond"/>
        </w:rPr>
        <w:t>[</w:t>
      </w:r>
      <w:r>
        <w:rPr>
          <w:rFonts w:ascii="Garamond" w:hAnsi="Garamond"/>
        </w:rPr>
        <w:t>Online learning object</w:t>
      </w:r>
      <w:r w:rsidRPr="001B3DF2">
        <w:rPr>
          <w:rFonts w:ascii="Garamond" w:hAnsi="Garamond"/>
        </w:rPr>
        <w:t>]</w:t>
      </w:r>
      <w:r w:rsidRPr="001B3DF2">
        <w:rPr>
          <w:rFonts w:ascii="Garamond" w:hAnsi="Garamond"/>
          <w:color w:val="000000"/>
        </w:rPr>
        <w:t xml:space="preserve">. Chapel Hill: The University of North Carolina, The Impact Center at Frank Porter Graham Child Development Institute. </w:t>
      </w:r>
      <w:hyperlink r:id="rId26" w:history="1">
        <w:r w:rsidRPr="0095748D">
          <w:rPr>
            <w:rStyle w:val="Hyperlink"/>
            <w:rFonts w:ascii="Garamond" w:hAnsi="Garamond"/>
          </w:rPr>
          <w:t>https://modules.fpg.unc.edu/ncic/ICTPMod9-1</w:t>
        </w:r>
      </w:hyperlink>
    </w:p>
    <w:p w14:paraId="13A7231D" w14:textId="77777777" w:rsidR="00246B5D" w:rsidRDefault="00246B5D" w:rsidP="00246B5D">
      <w:pPr>
        <w:ind w:left="720"/>
        <w:rPr>
          <w:rFonts w:ascii="Garamond" w:hAnsi="Garamond" w:cs="Open Sans"/>
          <w:b/>
          <w:bCs/>
          <w:color w:val="000000" w:themeColor="text1"/>
          <w:shd w:val="clear" w:color="auto" w:fill="FFFFFF"/>
        </w:rPr>
      </w:pPr>
    </w:p>
    <w:p w14:paraId="0C645C1A" w14:textId="4191ADB5" w:rsidR="00246B5D" w:rsidRDefault="00246B5D" w:rsidP="00246B5D">
      <w:pPr>
        <w:ind w:left="720"/>
        <w:rPr>
          <w:rFonts w:ascii="Garamond" w:hAnsi="Garamond" w:cs="Open Sans"/>
          <w:color w:val="000000" w:themeColor="text1"/>
          <w:shd w:val="clear" w:color="auto" w:fill="FFFFFF"/>
        </w:rPr>
      </w:pPr>
      <w:r w:rsidRPr="00287F71">
        <w:rPr>
          <w:rFonts w:ascii="Garamond" w:hAnsi="Garamond" w:cs="Open Sans"/>
          <w:b/>
          <w:bCs/>
          <w:color w:val="000000" w:themeColor="text1"/>
          <w:shd w:val="clear" w:color="auto" w:fill="FFFFFF"/>
        </w:rPr>
        <w:t>Morgan, W. M.</w:t>
      </w:r>
      <w:r w:rsidRPr="00287F71">
        <w:rPr>
          <w:rFonts w:ascii="Garamond" w:hAnsi="Garamond" w:cs="Open Sans"/>
          <w:color w:val="000000" w:themeColor="text1"/>
          <w:shd w:val="clear" w:color="auto" w:fill="FFFFFF"/>
        </w:rPr>
        <w:t xml:space="preserve"> (2020). </w:t>
      </w:r>
      <w:r w:rsidRPr="00081A65">
        <w:rPr>
          <w:rFonts w:ascii="Garamond" w:hAnsi="Garamond" w:cs="Open Sans"/>
          <w:i/>
          <w:iCs/>
          <w:color w:val="000000" w:themeColor="text1"/>
          <w:shd w:val="clear" w:color="auto" w:fill="FFFFFF"/>
        </w:rPr>
        <w:t>Blended learning strategy.</w:t>
      </w:r>
      <w:r w:rsidRPr="00287F71">
        <w:rPr>
          <w:rFonts w:ascii="Garamond" w:hAnsi="Garamond" w:cs="Open Sans"/>
          <w:color w:val="000000" w:themeColor="text1"/>
          <w:shd w:val="clear" w:color="auto" w:fill="FFFFFF"/>
        </w:rPr>
        <w:t xml:space="preserve"> Chapel Hill: The University of North Carolina, Frank Porter Graham Child Development Institute.</w:t>
      </w:r>
      <w:r>
        <w:rPr>
          <w:rFonts w:ascii="Garamond" w:hAnsi="Garamond" w:cs="Open Sans"/>
          <w:color w:val="000000" w:themeColor="text1"/>
          <w:shd w:val="clear" w:color="auto" w:fill="FFFFFF"/>
        </w:rPr>
        <w:t xml:space="preserve"> </w:t>
      </w:r>
      <w:hyperlink r:id="rId27" w:history="1">
        <w:r w:rsidRPr="00BC6A5C">
          <w:rPr>
            <w:rStyle w:val="Hyperlink"/>
            <w:rFonts w:ascii="Garamond" w:hAnsi="Garamond" w:cs="Open Sans"/>
            <w:shd w:val="clear" w:color="auto" w:fill="FFFFFF"/>
          </w:rPr>
          <w:t>https://fpg.unc.edu/publications/blended-learning-strategy</w:t>
        </w:r>
      </w:hyperlink>
    </w:p>
    <w:p w14:paraId="012E1350" w14:textId="77777777" w:rsidR="00246B5D" w:rsidRPr="00287F71" w:rsidRDefault="00246B5D" w:rsidP="00246B5D">
      <w:pPr>
        <w:rPr>
          <w:rFonts w:ascii="Garamond" w:hAnsi="Garamond"/>
          <w:color w:val="201F1E"/>
          <w:bdr w:val="none" w:sz="0" w:space="0" w:color="auto" w:frame="1"/>
          <w:shd w:val="clear" w:color="auto" w:fill="FFFFFF"/>
        </w:rPr>
      </w:pPr>
    </w:p>
    <w:p w14:paraId="5FA78A93" w14:textId="0CC1CBA1" w:rsidR="00246B5D" w:rsidRDefault="00246B5D" w:rsidP="00246B5D">
      <w:pPr>
        <w:ind w:left="720"/>
        <w:rPr>
          <w:rFonts w:ascii="Garamond" w:hAnsi="Garamond" w:cs="Open Sans"/>
          <w:color w:val="000000" w:themeColor="text1"/>
          <w:shd w:val="clear" w:color="auto" w:fill="FFFFFF"/>
        </w:rPr>
      </w:pPr>
      <w:r w:rsidRPr="00287F71">
        <w:rPr>
          <w:rFonts w:ascii="Garamond" w:hAnsi="Garamond" w:cs="Open Sans"/>
          <w:b/>
          <w:bCs/>
          <w:color w:val="000000" w:themeColor="text1"/>
          <w:shd w:val="clear" w:color="auto" w:fill="FFFFFF"/>
        </w:rPr>
        <w:t>Morgan, W. M.</w:t>
      </w:r>
      <w:r w:rsidRPr="00287F71">
        <w:rPr>
          <w:rFonts w:ascii="Garamond" w:hAnsi="Garamond" w:cs="Open Sans"/>
          <w:color w:val="000000" w:themeColor="text1"/>
          <w:shd w:val="clear" w:color="auto" w:fill="FFFFFF"/>
        </w:rPr>
        <w:t xml:space="preserve"> (2020). </w:t>
      </w:r>
      <w:r w:rsidRPr="00081A65">
        <w:rPr>
          <w:rFonts w:ascii="Garamond" w:hAnsi="Garamond" w:cs="Open Sans"/>
          <w:i/>
          <w:iCs/>
          <w:color w:val="000000" w:themeColor="text1"/>
          <w:shd w:val="clear" w:color="auto" w:fill="FFFFFF"/>
        </w:rPr>
        <w:t>Blended learning strategy worksheet.</w:t>
      </w:r>
      <w:r w:rsidRPr="00287F71">
        <w:rPr>
          <w:rFonts w:ascii="Garamond" w:hAnsi="Garamond" w:cs="Open Sans"/>
          <w:color w:val="000000" w:themeColor="text1"/>
          <w:shd w:val="clear" w:color="auto" w:fill="FFFFFF"/>
        </w:rPr>
        <w:t xml:space="preserve"> Chapel Hill: The University of North Carolina, Frank Porter Graham Child Development Institute.</w:t>
      </w:r>
      <w:r>
        <w:rPr>
          <w:rFonts w:ascii="Garamond" w:hAnsi="Garamond" w:cs="Open Sans"/>
          <w:color w:val="000000" w:themeColor="text1"/>
          <w:shd w:val="clear" w:color="auto" w:fill="FFFFFF"/>
        </w:rPr>
        <w:t xml:space="preserve"> </w:t>
      </w:r>
      <w:hyperlink r:id="rId28" w:history="1">
        <w:r w:rsidRPr="00BC6A5C">
          <w:rPr>
            <w:rStyle w:val="Hyperlink"/>
            <w:rFonts w:ascii="Garamond" w:hAnsi="Garamond" w:cs="Open Sans"/>
            <w:shd w:val="clear" w:color="auto" w:fill="FFFFFF"/>
          </w:rPr>
          <w:t>https://fpg.unc.edu/publications/blended-learning-strategy-worksheet</w:t>
        </w:r>
      </w:hyperlink>
    </w:p>
    <w:p w14:paraId="397C112E" w14:textId="77777777" w:rsidR="00246B5D" w:rsidRDefault="00246B5D" w:rsidP="00246B5D">
      <w:pPr>
        <w:rPr>
          <w:rFonts w:ascii="Garamond" w:hAnsi="Garamond" w:cs="Open Sans"/>
          <w:b/>
          <w:bCs/>
          <w:color w:val="000000" w:themeColor="text1"/>
          <w:shd w:val="clear" w:color="auto" w:fill="FFFFFF"/>
        </w:rPr>
      </w:pPr>
    </w:p>
    <w:p w14:paraId="295660DB" w14:textId="77777777" w:rsidR="009F54BD" w:rsidRDefault="00246B5D" w:rsidP="009F54BD">
      <w:pPr>
        <w:ind w:left="720"/>
        <w:rPr>
          <w:rFonts w:ascii="Garamond" w:hAnsi="Garamond" w:cs="Open Sans"/>
          <w:color w:val="000000" w:themeColor="text1"/>
          <w:shd w:val="clear" w:color="auto" w:fill="FFFFFF"/>
        </w:rPr>
      </w:pPr>
      <w:r w:rsidRPr="00287F71">
        <w:rPr>
          <w:rFonts w:ascii="Garamond" w:hAnsi="Garamond" w:cs="Open Sans"/>
          <w:b/>
          <w:bCs/>
          <w:color w:val="000000" w:themeColor="text1"/>
          <w:shd w:val="clear" w:color="auto" w:fill="FFFFFF"/>
        </w:rPr>
        <w:lastRenderedPageBreak/>
        <w:t>Morgan, W. M.</w:t>
      </w:r>
      <w:r w:rsidRPr="00287F71">
        <w:rPr>
          <w:rFonts w:ascii="Garamond" w:hAnsi="Garamond" w:cs="Open Sans"/>
          <w:color w:val="000000" w:themeColor="text1"/>
          <w:shd w:val="clear" w:color="auto" w:fill="FFFFFF"/>
        </w:rPr>
        <w:t xml:space="preserve"> </w:t>
      </w:r>
      <w:r>
        <w:rPr>
          <w:rFonts w:ascii="Garamond" w:hAnsi="Garamond" w:cs="Open Sans"/>
          <w:color w:val="000000" w:themeColor="text1"/>
          <w:shd w:val="clear" w:color="auto" w:fill="FFFFFF"/>
        </w:rPr>
        <w:t xml:space="preserve">&amp; Chin, J. </w:t>
      </w:r>
      <w:r w:rsidRPr="00287F71">
        <w:rPr>
          <w:rFonts w:ascii="Garamond" w:hAnsi="Garamond" w:cs="Open Sans"/>
          <w:color w:val="000000" w:themeColor="text1"/>
          <w:shd w:val="clear" w:color="auto" w:fill="FFFFFF"/>
        </w:rPr>
        <w:t xml:space="preserve">(2020). </w:t>
      </w:r>
      <w:r w:rsidR="00081A65" w:rsidRPr="00081A65">
        <w:rPr>
          <w:rFonts w:ascii="Garamond" w:hAnsi="Garamond" w:cs="Open Sans"/>
          <w:i/>
          <w:iCs/>
          <w:color w:val="000000" w:themeColor="text1"/>
          <w:shd w:val="clear" w:color="auto" w:fill="FFFFFF"/>
        </w:rPr>
        <w:t>Low</w:t>
      </w:r>
      <w:r w:rsidR="00081A65">
        <w:rPr>
          <w:rFonts w:ascii="Garamond" w:hAnsi="Garamond" w:cs="Open Sans"/>
          <w:i/>
          <w:iCs/>
          <w:color w:val="000000" w:themeColor="text1"/>
          <w:shd w:val="clear" w:color="auto" w:fill="FFFFFF"/>
        </w:rPr>
        <w:t>-</w:t>
      </w:r>
      <w:r w:rsidR="00081A65" w:rsidRPr="00081A65">
        <w:rPr>
          <w:rFonts w:ascii="Garamond" w:hAnsi="Garamond" w:cs="Open Sans"/>
          <w:i/>
          <w:iCs/>
          <w:color w:val="000000" w:themeColor="text1"/>
          <w:shd w:val="clear" w:color="auto" w:fill="FFFFFF"/>
        </w:rPr>
        <w:t>burden</w:t>
      </w:r>
      <w:r w:rsidRPr="00081A65">
        <w:rPr>
          <w:rFonts w:ascii="Garamond" w:hAnsi="Garamond" w:cs="Open Sans"/>
          <w:i/>
          <w:iCs/>
          <w:color w:val="000000" w:themeColor="text1"/>
          <w:shd w:val="clear" w:color="auto" w:fill="FFFFFF"/>
        </w:rPr>
        <w:t xml:space="preserve"> needs assessment questions.</w:t>
      </w:r>
      <w:r w:rsidRPr="00287F71">
        <w:rPr>
          <w:rFonts w:ascii="Garamond" w:hAnsi="Garamond" w:cs="Open Sans"/>
          <w:color w:val="000000" w:themeColor="text1"/>
          <w:shd w:val="clear" w:color="auto" w:fill="FFFFFF"/>
        </w:rPr>
        <w:t xml:space="preserve"> Chapel Hill: The University of North Carolina, Frank Porter Graham Child Development Institute.</w:t>
      </w:r>
      <w:r>
        <w:rPr>
          <w:rFonts w:ascii="Garamond" w:hAnsi="Garamond" w:cs="Open Sans"/>
          <w:color w:val="000000" w:themeColor="text1"/>
          <w:shd w:val="clear" w:color="auto" w:fill="FFFFFF"/>
        </w:rPr>
        <w:t xml:space="preserve"> </w:t>
      </w:r>
      <w:hyperlink r:id="rId29" w:history="1">
        <w:r w:rsidRPr="00BC6A5C">
          <w:rPr>
            <w:rStyle w:val="Hyperlink"/>
            <w:rFonts w:ascii="Garamond" w:hAnsi="Garamond" w:cs="Open Sans"/>
            <w:shd w:val="clear" w:color="auto" w:fill="FFFFFF"/>
          </w:rPr>
          <w:t>https://fpg.unc.edu/publications/low-burden-needs-assessment-questions</w:t>
        </w:r>
      </w:hyperlink>
    </w:p>
    <w:p w14:paraId="1A765FDD" w14:textId="77777777" w:rsidR="009F54BD" w:rsidRDefault="009F54BD" w:rsidP="009F54BD">
      <w:pPr>
        <w:ind w:left="720"/>
        <w:rPr>
          <w:rFonts w:ascii="Garamond" w:hAnsi="Garamond" w:cs="Open Sans"/>
          <w:b/>
          <w:bCs/>
          <w:color w:val="000000" w:themeColor="text1"/>
          <w:shd w:val="clear" w:color="auto" w:fill="FFFFFF"/>
        </w:rPr>
      </w:pPr>
    </w:p>
    <w:p w14:paraId="78310A48" w14:textId="71CE82A1" w:rsidR="00246B5D" w:rsidRPr="004A499B" w:rsidRDefault="00246B5D" w:rsidP="009F54BD">
      <w:pPr>
        <w:ind w:left="720"/>
        <w:rPr>
          <w:rFonts w:ascii="Garamond" w:hAnsi="Garamond" w:cs="Open Sans"/>
          <w:color w:val="000000" w:themeColor="text1"/>
          <w:shd w:val="clear" w:color="auto" w:fill="FFFFFF"/>
        </w:rPr>
      </w:pPr>
      <w:r w:rsidRPr="00287F71">
        <w:rPr>
          <w:rFonts w:ascii="Garamond" w:hAnsi="Garamond" w:cs="Open Sans"/>
          <w:b/>
          <w:bCs/>
          <w:color w:val="000000" w:themeColor="text1"/>
          <w:shd w:val="clear" w:color="auto" w:fill="FFFFFF"/>
        </w:rPr>
        <w:t>Morgan, W. M.</w:t>
      </w:r>
      <w:r w:rsidRPr="00287F71">
        <w:rPr>
          <w:rFonts w:ascii="Garamond" w:hAnsi="Garamond" w:cs="Open Sans"/>
          <w:color w:val="000000" w:themeColor="text1"/>
          <w:shd w:val="clear" w:color="auto" w:fill="FFFFFF"/>
        </w:rPr>
        <w:t xml:space="preserve"> </w:t>
      </w:r>
      <w:r>
        <w:rPr>
          <w:rFonts w:ascii="Garamond" w:hAnsi="Garamond" w:cs="Open Sans"/>
          <w:color w:val="000000" w:themeColor="text1"/>
          <w:shd w:val="clear" w:color="auto" w:fill="FFFFFF"/>
        </w:rPr>
        <w:t xml:space="preserve">&amp; Chin, J. </w:t>
      </w:r>
      <w:r w:rsidRPr="00287F71">
        <w:rPr>
          <w:rFonts w:ascii="Garamond" w:hAnsi="Garamond" w:cs="Open Sans"/>
          <w:color w:val="000000" w:themeColor="text1"/>
          <w:shd w:val="clear" w:color="auto" w:fill="FFFFFF"/>
        </w:rPr>
        <w:t xml:space="preserve">(2020). </w:t>
      </w:r>
      <w:r w:rsidRPr="00081A65">
        <w:rPr>
          <w:rFonts w:ascii="Garamond" w:hAnsi="Garamond" w:cs="Open Sans"/>
          <w:i/>
          <w:iCs/>
          <w:color w:val="000000" w:themeColor="text1"/>
          <w:shd w:val="clear" w:color="auto" w:fill="FFFFFF"/>
        </w:rPr>
        <w:t>Converting in-person support to a virtual format.</w:t>
      </w:r>
      <w:r w:rsidRPr="00287F71">
        <w:rPr>
          <w:rFonts w:ascii="Garamond" w:hAnsi="Garamond" w:cs="Open Sans"/>
          <w:color w:val="000000" w:themeColor="text1"/>
          <w:shd w:val="clear" w:color="auto" w:fill="FFFFFF"/>
        </w:rPr>
        <w:t xml:space="preserve"> Chapel Hill: The University of North Carolina, Frank Porter Graham Child Development Institute.</w:t>
      </w:r>
      <w:r>
        <w:rPr>
          <w:rFonts w:ascii="Garamond" w:hAnsi="Garamond" w:cs="Open Sans"/>
          <w:color w:val="000000" w:themeColor="text1"/>
          <w:shd w:val="clear" w:color="auto" w:fill="FFFFFF"/>
        </w:rPr>
        <w:t xml:space="preserve"> </w:t>
      </w:r>
      <w:hyperlink r:id="rId30" w:history="1">
        <w:r w:rsidRPr="00BC6A5C">
          <w:rPr>
            <w:rStyle w:val="Hyperlink"/>
            <w:rFonts w:ascii="Garamond" w:hAnsi="Garamond" w:cs="Open Sans"/>
            <w:shd w:val="clear" w:color="auto" w:fill="FFFFFF"/>
          </w:rPr>
          <w:t>https://fpg.unc.edu/publications/converting-person-support-virtual-format</w:t>
        </w:r>
      </w:hyperlink>
    </w:p>
    <w:p w14:paraId="62006242" w14:textId="77777777" w:rsidR="001B3DF2" w:rsidRPr="008E4658" w:rsidRDefault="001B3DF2" w:rsidP="008E4658">
      <w:pPr>
        <w:ind w:left="720"/>
        <w:rPr>
          <w:rFonts w:ascii="Garamond" w:hAnsi="Garamond"/>
        </w:rPr>
      </w:pPr>
    </w:p>
    <w:p w14:paraId="18ABBA88" w14:textId="030BF5B8" w:rsidR="008E4658" w:rsidRDefault="008E4658" w:rsidP="008E4658">
      <w:pPr>
        <w:ind w:left="720"/>
        <w:rPr>
          <w:rFonts w:ascii="Garamond" w:hAnsi="Garamond"/>
          <w:color w:val="201F1E"/>
          <w:bdr w:val="none" w:sz="0" w:space="0" w:color="auto" w:frame="1"/>
          <w:shd w:val="clear" w:color="auto" w:fill="FFFFFF"/>
        </w:rPr>
      </w:pPr>
      <w:r w:rsidRPr="008E4658">
        <w:rPr>
          <w:rFonts w:ascii="Garamond" w:hAnsi="Garamond"/>
          <w:color w:val="201F1E"/>
          <w:bdr w:val="none" w:sz="0" w:space="0" w:color="auto" w:frame="1"/>
          <w:shd w:val="clear" w:color="auto" w:fill="FFFFFF"/>
        </w:rPr>
        <w:t xml:space="preserve">Reed, J.J., Smith, K., Schiavone, S, </w:t>
      </w:r>
      <w:r w:rsidRPr="008E4658">
        <w:rPr>
          <w:rFonts w:ascii="Garamond" w:hAnsi="Garamond"/>
          <w:b/>
          <w:bCs/>
          <w:color w:val="201F1E"/>
          <w:bdr w:val="none" w:sz="0" w:space="0" w:color="auto" w:frame="1"/>
          <w:shd w:val="clear" w:color="auto" w:fill="FFFFFF"/>
        </w:rPr>
        <w:t>Morgan, W. M.</w:t>
      </w:r>
      <w:r w:rsidRPr="008E4658">
        <w:rPr>
          <w:rFonts w:ascii="Garamond" w:hAnsi="Garamond"/>
          <w:color w:val="201F1E"/>
          <w:bdr w:val="none" w:sz="0" w:space="0" w:color="auto" w:frame="1"/>
          <w:shd w:val="clear" w:color="auto" w:fill="FFFFFF"/>
        </w:rPr>
        <w:t>, Aldridge, W. A., II &amp; Chin, J. (2020). </w:t>
      </w:r>
      <w:r w:rsidRPr="008E4658">
        <w:rPr>
          <w:rFonts w:ascii="Garamond" w:hAnsi="Garamond"/>
          <w:i/>
          <w:iCs/>
          <w:color w:val="201F1E"/>
          <w:bdr w:val="none" w:sz="0" w:space="0" w:color="auto" w:frame="1"/>
          <w:shd w:val="clear" w:color="auto" w:fill="FFFFFF"/>
        </w:rPr>
        <w:t>Coaching Checklist </w:t>
      </w:r>
      <w:r w:rsidRPr="008E4658">
        <w:rPr>
          <w:rFonts w:ascii="Garamond" w:hAnsi="Garamond"/>
          <w:color w:val="201F1E"/>
          <w:bdr w:val="none" w:sz="0" w:space="0" w:color="auto" w:frame="1"/>
          <w:shd w:val="clear" w:color="auto" w:fill="FFFFFF"/>
        </w:rPr>
        <w:t>[Learning Resource for the ICTP projects]</w:t>
      </w:r>
      <w:r w:rsidRPr="008E4658">
        <w:rPr>
          <w:rFonts w:ascii="Garamond" w:hAnsi="Garamond"/>
          <w:i/>
          <w:iCs/>
          <w:color w:val="201F1E"/>
          <w:bdr w:val="none" w:sz="0" w:space="0" w:color="auto" w:frame="1"/>
          <w:shd w:val="clear" w:color="auto" w:fill="FFFFFF"/>
        </w:rPr>
        <w:t>. </w:t>
      </w:r>
      <w:r w:rsidRPr="008E4658">
        <w:rPr>
          <w:rFonts w:ascii="Garamond" w:hAnsi="Garamond"/>
          <w:color w:val="201F1E"/>
          <w:bdr w:val="none" w:sz="0" w:space="0" w:color="auto" w:frame="1"/>
          <w:shd w:val="clear" w:color="auto" w:fill="FFFFFF"/>
        </w:rPr>
        <w:t xml:space="preserve">Chapel Hill, NC: The Impact Center at Frank Porter Graham Child Development Institute, University of North Carolina at Chapel Hill. </w:t>
      </w:r>
      <w:hyperlink r:id="rId31" w:tgtFrame="_blank" w:history="1">
        <w:r w:rsidRPr="008E4658">
          <w:rPr>
            <w:rStyle w:val="Hyperlink"/>
            <w:rFonts w:ascii="Garamond" w:hAnsi="Garamond"/>
            <w:color w:val="0563C1"/>
            <w:bdr w:val="none" w:sz="0" w:space="0" w:color="auto" w:frame="1"/>
            <w:shd w:val="clear" w:color="auto" w:fill="FFFFFF"/>
          </w:rPr>
          <w:t>https://ictp.fpg.unc.edu/sites/ictp.fpg.unc.edu/files/resources/Coaching%20checklist.pdf</w:t>
        </w:r>
      </w:hyperlink>
    </w:p>
    <w:p w14:paraId="23B4EBA6" w14:textId="6EC1164B" w:rsidR="008E4658" w:rsidRDefault="008E4658" w:rsidP="008E4658">
      <w:pPr>
        <w:ind w:left="720"/>
        <w:rPr>
          <w:rFonts w:ascii="Garamond" w:hAnsi="Garamond"/>
        </w:rPr>
      </w:pPr>
    </w:p>
    <w:p w14:paraId="00813708" w14:textId="7CDE3E79" w:rsidR="008E4658" w:rsidRDefault="008E4658" w:rsidP="008E4658">
      <w:pPr>
        <w:ind w:left="720"/>
        <w:rPr>
          <w:rFonts w:ascii="Garamond" w:hAnsi="Garamond"/>
          <w:color w:val="201F1E"/>
          <w:bdr w:val="none" w:sz="0" w:space="0" w:color="auto" w:frame="1"/>
          <w:shd w:val="clear" w:color="auto" w:fill="FFFFFF"/>
        </w:rPr>
      </w:pPr>
      <w:r w:rsidRPr="008E4658">
        <w:rPr>
          <w:rFonts w:ascii="Garamond" w:hAnsi="Garamond"/>
          <w:color w:val="201F1E"/>
          <w:bdr w:val="none" w:sz="0" w:space="0" w:color="auto" w:frame="1"/>
          <w:shd w:val="clear" w:color="auto" w:fill="FFFFFF"/>
        </w:rPr>
        <w:t xml:space="preserve">Reed, J.J., Aldridge, W. A., II, </w:t>
      </w:r>
      <w:r w:rsidRPr="008E4658">
        <w:rPr>
          <w:rFonts w:ascii="Garamond" w:hAnsi="Garamond"/>
          <w:b/>
          <w:bCs/>
          <w:color w:val="201F1E"/>
          <w:bdr w:val="none" w:sz="0" w:space="0" w:color="auto" w:frame="1"/>
          <w:shd w:val="clear" w:color="auto" w:fill="FFFFFF"/>
        </w:rPr>
        <w:t>Morgan, W. M.</w:t>
      </w:r>
      <w:r w:rsidRPr="008E4658">
        <w:rPr>
          <w:rFonts w:ascii="Garamond" w:hAnsi="Garamond"/>
          <w:color w:val="201F1E"/>
          <w:bdr w:val="none" w:sz="0" w:space="0" w:color="auto" w:frame="1"/>
          <w:shd w:val="clear" w:color="auto" w:fill="FFFFFF"/>
        </w:rPr>
        <w:t>, &amp; Chin, J. (2020). </w:t>
      </w:r>
      <w:r w:rsidRPr="008E4658">
        <w:rPr>
          <w:rFonts w:ascii="Garamond" w:hAnsi="Garamond"/>
          <w:i/>
          <w:iCs/>
          <w:color w:val="201F1E"/>
          <w:bdr w:val="none" w:sz="0" w:space="0" w:color="auto" w:frame="1"/>
          <w:shd w:val="clear" w:color="auto" w:fill="FFFFFF"/>
        </w:rPr>
        <w:t>Coaching Plan Data Summary Template </w:t>
      </w:r>
      <w:r w:rsidRPr="008E4658">
        <w:rPr>
          <w:rFonts w:ascii="Garamond" w:hAnsi="Garamond"/>
          <w:color w:val="201F1E"/>
          <w:bdr w:val="none" w:sz="0" w:space="0" w:color="auto" w:frame="1"/>
          <w:shd w:val="clear" w:color="auto" w:fill="FFFFFF"/>
        </w:rPr>
        <w:t>[Learning Resource for the ICTP projects]</w:t>
      </w:r>
      <w:r w:rsidRPr="008E4658">
        <w:rPr>
          <w:rFonts w:ascii="Garamond" w:hAnsi="Garamond"/>
          <w:i/>
          <w:iCs/>
          <w:color w:val="201F1E"/>
          <w:bdr w:val="none" w:sz="0" w:space="0" w:color="auto" w:frame="1"/>
          <w:shd w:val="clear" w:color="auto" w:fill="FFFFFF"/>
        </w:rPr>
        <w:t>. </w:t>
      </w:r>
      <w:r w:rsidRPr="008E4658">
        <w:rPr>
          <w:rFonts w:ascii="Garamond" w:hAnsi="Garamond"/>
          <w:color w:val="201F1E"/>
          <w:bdr w:val="none" w:sz="0" w:space="0" w:color="auto" w:frame="1"/>
          <w:shd w:val="clear" w:color="auto" w:fill="FFFFFF"/>
        </w:rPr>
        <w:t xml:space="preserve">Chapel Hill, NC: The Impact Center at Frank Porter Graham Child Development Institute, University of North Carolina at Chapel Hill. </w:t>
      </w:r>
      <w:hyperlink r:id="rId32" w:history="1">
        <w:r w:rsidRPr="008E4658">
          <w:rPr>
            <w:rStyle w:val="Hyperlink"/>
            <w:rFonts w:ascii="Garamond" w:hAnsi="Garamond"/>
            <w:bdr w:val="none" w:sz="0" w:space="0" w:color="auto" w:frame="1"/>
            <w:shd w:val="clear" w:color="auto" w:fill="FFFFFF"/>
          </w:rPr>
          <w:t>https://ictp.fpg.unc.edu/sites/ictp.fpg.unc.edu/files/resources/Coaching%20Plan%20Summary.pdf</w:t>
        </w:r>
      </w:hyperlink>
    </w:p>
    <w:p w14:paraId="20F11255" w14:textId="5B590990" w:rsidR="00C37D56" w:rsidRDefault="00C37D56" w:rsidP="008E4658">
      <w:pPr>
        <w:ind w:left="720"/>
        <w:rPr>
          <w:rFonts w:ascii="Garamond" w:hAnsi="Garamond"/>
        </w:rPr>
      </w:pPr>
    </w:p>
    <w:p w14:paraId="01D0CC7B" w14:textId="750FB5B9" w:rsidR="00C37D56" w:rsidRDefault="00C37D56" w:rsidP="00C37D56">
      <w:pPr>
        <w:ind w:left="720"/>
        <w:rPr>
          <w:rFonts w:ascii="Garamond" w:hAnsi="Garamond"/>
        </w:rPr>
      </w:pPr>
      <w:r w:rsidRPr="00C37D56">
        <w:rPr>
          <w:rFonts w:ascii="Garamond" w:hAnsi="Garamond"/>
          <w:color w:val="201F1E"/>
          <w:bdr w:val="none" w:sz="0" w:space="0" w:color="auto" w:frame="1"/>
          <w:shd w:val="clear" w:color="auto" w:fill="FFFFFF"/>
        </w:rPr>
        <w:t>Reed, J.J., Schiavone, S., Smith, K., Aldridge, W. A., II</w:t>
      </w:r>
      <w:r w:rsidRPr="00C37D56">
        <w:rPr>
          <w:rFonts w:ascii="Garamond" w:hAnsi="Garamond"/>
          <w:b/>
          <w:bCs/>
          <w:color w:val="201F1E"/>
          <w:bdr w:val="none" w:sz="0" w:space="0" w:color="auto" w:frame="1"/>
          <w:shd w:val="clear" w:color="auto" w:fill="FFFFFF"/>
        </w:rPr>
        <w:t>, Morgan, W. M.</w:t>
      </w:r>
      <w:r w:rsidRPr="00C37D56">
        <w:rPr>
          <w:rFonts w:ascii="Garamond" w:hAnsi="Garamond"/>
          <w:color w:val="201F1E"/>
          <w:bdr w:val="none" w:sz="0" w:space="0" w:color="auto" w:frame="1"/>
          <w:shd w:val="clear" w:color="auto" w:fill="FFFFFF"/>
        </w:rPr>
        <w:t xml:space="preserve">, Chin, J., Van Driel, S., &amp; the Implementation Capacity for Triple P Projects. (2020). </w:t>
      </w:r>
      <w:r w:rsidRPr="00C37D56">
        <w:rPr>
          <w:rFonts w:ascii="Garamond" w:hAnsi="Garamond"/>
          <w:i/>
          <w:iCs/>
          <w:color w:val="201F1E"/>
          <w:bdr w:val="none" w:sz="0" w:space="0" w:color="auto" w:frame="1"/>
          <w:shd w:val="clear" w:color="auto" w:fill="FFFFFF"/>
        </w:rPr>
        <w:t>Grand County Community Coaching Services Plan</w:t>
      </w:r>
      <w:r w:rsidRPr="00C37D56">
        <w:rPr>
          <w:rFonts w:ascii="Garamond" w:hAnsi="Garamond"/>
          <w:color w:val="201F1E"/>
          <w:bdr w:val="none" w:sz="0" w:space="0" w:color="auto" w:frame="1"/>
          <w:shd w:val="clear" w:color="auto" w:fill="FFFFFF"/>
        </w:rPr>
        <w:t xml:space="preserve"> [Learning Resource for ICTP projects]. Chapel Hill: The University of North Carolina, The Impact Center at Frank Porter Graham Child Development Institute. </w:t>
      </w:r>
      <w:hyperlink r:id="rId33" w:tgtFrame="_blank" w:history="1">
        <w:r w:rsidRPr="00C37D56">
          <w:rPr>
            <w:rStyle w:val="Hyperlink"/>
            <w:rFonts w:ascii="Garamond" w:hAnsi="Garamond"/>
            <w:color w:val="0563C1"/>
            <w:bdr w:val="none" w:sz="0" w:space="0" w:color="auto" w:frame="1"/>
            <w:shd w:val="clear" w:color="auto" w:fill="FFFFFF"/>
          </w:rPr>
          <w:t>https://ictp.fpg.unc.edu/sites/ictp.fpg.unc.edu/files/resources/Coaching%20Services%20Plan-%20GrandCounty.pdf</w:t>
        </w:r>
      </w:hyperlink>
    </w:p>
    <w:p w14:paraId="1D4E0AE4" w14:textId="56048BD8" w:rsidR="00C37D56" w:rsidRDefault="00C37D56" w:rsidP="00C37D56">
      <w:pPr>
        <w:ind w:left="720"/>
        <w:rPr>
          <w:rFonts w:ascii="Garamond" w:hAnsi="Garamond"/>
        </w:rPr>
      </w:pPr>
    </w:p>
    <w:p w14:paraId="0775AE18" w14:textId="76BB5E3C" w:rsidR="00C37D56" w:rsidRPr="00C37D56" w:rsidRDefault="00C37D56" w:rsidP="00C37D56">
      <w:pPr>
        <w:ind w:left="720"/>
        <w:rPr>
          <w:rFonts w:ascii="Garamond" w:hAnsi="Garamond"/>
        </w:rPr>
      </w:pPr>
      <w:r w:rsidRPr="00C37D56">
        <w:rPr>
          <w:rFonts w:ascii="Garamond" w:hAnsi="Garamond"/>
          <w:color w:val="201F1E"/>
          <w:bdr w:val="none" w:sz="0" w:space="0" w:color="auto" w:frame="1"/>
          <w:shd w:val="clear" w:color="auto" w:fill="FFFFFF"/>
        </w:rPr>
        <w:t xml:space="preserve">Reed, J.J., Aldridge, W. A., II, </w:t>
      </w:r>
      <w:r w:rsidRPr="00C37D56">
        <w:rPr>
          <w:rFonts w:ascii="Garamond" w:hAnsi="Garamond"/>
          <w:b/>
          <w:bCs/>
          <w:color w:val="201F1E"/>
          <w:bdr w:val="none" w:sz="0" w:space="0" w:color="auto" w:frame="1"/>
          <w:shd w:val="clear" w:color="auto" w:fill="FFFFFF"/>
        </w:rPr>
        <w:t>Morgan, W. M.</w:t>
      </w:r>
      <w:r w:rsidRPr="00C37D56">
        <w:rPr>
          <w:rFonts w:ascii="Garamond" w:hAnsi="Garamond"/>
          <w:color w:val="201F1E"/>
          <w:bdr w:val="none" w:sz="0" w:space="0" w:color="auto" w:frame="1"/>
          <w:shd w:val="clear" w:color="auto" w:fill="FFFFFF"/>
        </w:rPr>
        <w:t xml:space="preserve">, &amp; Chin, J. (2020). </w:t>
      </w:r>
      <w:r w:rsidRPr="00C37D56">
        <w:rPr>
          <w:rFonts w:ascii="Garamond" w:hAnsi="Garamond"/>
          <w:i/>
          <w:iCs/>
          <w:color w:val="201F1E"/>
          <w:bdr w:val="none" w:sz="0" w:space="0" w:color="auto" w:frame="1"/>
          <w:shd w:val="clear" w:color="auto" w:fill="FFFFFF"/>
        </w:rPr>
        <w:t>Community</w:t>
      </w:r>
      <w:r w:rsidRPr="00C37D56">
        <w:rPr>
          <w:rFonts w:ascii="Garamond" w:hAnsi="Garamond"/>
          <w:color w:val="201F1E"/>
          <w:bdr w:val="none" w:sz="0" w:space="0" w:color="auto" w:frame="1"/>
          <w:shd w:val="clear" w:color="auto" w:fill="FFFFFF"/>
        </w:rPr>
        <w:t> </w:t>
      </w:r>
      <w:r w:rsidRPr="00C37D56">
        <w:rPr>
          <w:rFonts w:ascii="Garamond" w:hAnsi="Garamond"/>
          <w:i/>
          <w:iCs/>
          <w:color w:val="201F1E"/>
          <w:bdr w:val="none" w:sz="0" w:space="0" w:color="auto" w:frame="1"/>
          <w:shd w:val="clear" w:color="auto" w:fill="FFFFFF"/>
        </w:rPr>
        <w:t>Coaching Services Plan Template</w:t>
      </w:r>
      <w:r w:rsidRPr="00C37D56">
        <w:rPr>
          <w:rFonts w:ascii="Garamond" w:hAnsi="Garamond"/>
          <w:color w:val="201F1E"/>
          <w:bdr w:val="none" w:sz="0" w:space="0" w:color="auto" w:frame="1"/>
          <w:shd w:val="clear" w:color="auto" w:fill="FFFFFF"/>
        </w:rPr>
        <w:t> [Learning Resource for the ICTP projects]</w:t>
      </w:r>
      <w:r w:rsidRPr="00C37D56">
        <w:rPr>
          <w:rFonts w:ascii="Garamond" w:hAnsi="Garamond"/>
          <w:i/>
          <w:iCs/>
          <w:color w:val="201F1E"/>
          <w:bdr w:val="none" w:sz="0" w:space="0" w:color="auto" w:frame="1"/>
          <w:shd w:val="clear" w:color="auto" w:fill="FFFFFF"/>
        </w:rPr>
        <w:t>. </w:t>
      </w:r>
      <w:r w:rsidRPr="00C37D56">
        <w:rPr>
          <w:rFonts w:ascii="Garamond" w:hAnsi="Garamond"/>
          <w:color w:val="201F1E"/>
          <w:bdr w:val="none" w:sz="0" w:space="0" w:color="auto" w:frame="1"/>
          <w:shd w:val="clear" w:color="auto" w:fill="FFFFFF"/>
        </w:rPr>
        <w:t xml:space="preserve">Chapel Hill, NC: The Impact Center at Frank Porter Graham Child Development Institute, University of North Carolina at Chapel Hill. </w:t>
      </w:r>
      <w:hyperlink r:id="rId34" w:history="1">
        <w:r w:rsidRPr="00C37D56">
          <w:rPr>
            <w:rStyle w:val="Hyperlink"/>
            <w:rFonts w:ascii="Garamond" w:hAnsi="Garamond"/>
            <w:bdr w:val="none" w:sz="0" w:space="0" w:color="auto" w:frame="1"/>
            <w:shd w:val="clear" w:color="auto" w:fill="FFFFFF"/>
          </w:rPr>
          <w:t>https://ictp.fpg.unc.edu/sites/ictp.fpg.unc.edu/files/resources/Community%20Triple%20P%20Coaching%20System%20Plan.pdf</w:t>
        </w:r>
      </w:hyperlink>
    </w:p>
    <w:p w14:paraId="5606FA9F" w14:textId="77777777" w:rsidR="008E4658" w:rsidRDefault="008E4658" w:rsidP="008E4658">
      <w:pPr>
        <w:ind w:left="720"/>
        <w:rPr>
          <w:rFonts w:ascii="Garamond" w:hAnsi="Garamond"/>
          <w:color w:val="201F1E"/>
          <w:bdr w:val="none" w:sz="0" w:space="0" w:color="auto" w:frame="1"/>
          <w:shd w:val="clear" w:color="auto" w:fill="FFFFFF"/>
        </w:rPr>
      </w:pPr>
    </w:p>
    <w:p w14:paraId="01247A56" w14:textId="0D1B1085" w:rsidR="008E4658" w:rsidRPr="008E4658" w:rsidRDefault="008E4658" w:rsidP="008E4658">
      <w:pPr>
        <w:ind w:left="720"/>
        <w:rPr>
          <w:rFonts w:ascii="Garamond" w:hAnsi="Garamond"/>
        </w:rPr>
      </w:pPr>
      <w:r w:rsidRPr="008E4658">
        <w:rPr>
          <w:rFonts w:ascii="Garamond" w:hAnsi="Garamond"/>
          <w:color w:val="201F1E"/>
          <w:bdr w:val="none" w:sz="0" w:space="0" w:color="auto" w:frame="1"/>
          <w:shd w:val="clear" w:color="auto" w:fill="FFFFFF"/>
        </w:rPr>
        <w:t>Reed, J.J., Smith, K., Schiavone, S., Aldridge, W. A., II</w:t>
      </w:r>
      <w:r w:rsidRPr="008E4658">
        <w:rPr>
          <w:rFonts w:ascii="Garamond" w:hAnsi="Garamond"/>
          <w:b/>
          <w:bCs/>
          <w:color w:val="201F1E"/>
          <w:bdr w:val="none" w:sz="0" w:space="0" w:color="auto" w:frame="1"/>
          <w:shd w:val="clear" w:color="auto" w:fill="FFFFFF"/>
        </w:rPr>
        <w:t>, Morgan, W. M.</w:t>
      </w:r>
      <w:r w:rsidRPr="008E4658">
        <w:rPr>
          <w:rFonts w:ascii="Garamond" w:hAnsi="Garamond"/>
          <w:color w:val="201F1E"/>
          <w:bdr w:val="none" w:sz="0" w:space="0" w:color="auto" w:frame="1"/>
          <w:shd w:val="clear" w:color="auto" w:fill="FFFFFF"/>
        </w:rPr>
        <w:t xml:space="preserve">, Chin, J., Van Driel, S., &amp; the Implementation Capacity for Triple P Projects. (2020). </w:t>
      </w:r>
      <w:r w:rsidRPr="008E4658">
        <w:rPr>
          <w:rFonts w:ascii="Garamond" w:hAnsi="Garamond"/>
          <w:i/>
          <w:iCs/>
          <w:color w:val="201F1E"/>
          <w:bdr w:val="none" w:sz="0" w:space="0" w:color="auto" w:frame="1"/>
          <w:shd w:val="clear" w:color="auto" w:fill="FFFFFF"/>
        </w:rPr>
        <w:t>Learning Module 8: Building a Community Coaching System</w:t>
      </w:r>
      <w:r w:rsidRPr="008E4658">
        <w:rPr>
          <w:rFonts w:ascii="Garamond" w:hAnsi="Garamond"/>
          <w:color w:val="201F1E"/>
          <w:bdr w:val="none" w:sz="0" w:space="0" w:color="auto" w:frame="1"/>
          <w:shd w:val="clear" w:color="auto" w:fill="FFFFFF"/>
        </w:rPr>
        <w:t xml:space="preserve"> [Online learning object]. Chapel Hill: The University of North Carolina, The Impact Center at Frank Porter Graham Child Development Institute. </w:t>
      </w:r>
      <w:hyperlink r:id="rId35" w:history="1">
        <w:r w:rsidRPr="008E4658">
          <w:rPr>
            <w:rStyle w:val="Hyperlink"/>
            <w:rFonts w:ascii="Garamond" w:hAnsi="Garamond"/>
            <w:bdr w:val="none" w:sz="0" w:space="0" w:color="auto" w:frame="1"/>
            <w:shd w:val="clear" w:color="auto" w:fill="FFFFFF"/>
          </w:rPr>
          <w:t>https://modules.fpg.unc.edu/ncic/ICTPMod8/index.html</w:t>
        </w:r>
      </w:hyperlink>
    </w:p>
    <w:p w14:paraId="692892C7" w14:textId="77777777" w:rsidR="006609C6" w:rsidRPr="001B3DF2" w:rsidRDefault="006609C6" w:rsidP="006609C6">
      <w:pPr>
        <w:ind w:left="720"/>
        <w:rPr>
          <w:rFonts w:ascii="Garamond" w:hAnsi="Garamond"/>
        </w:rPr>
      </w:pPr>
    </w:p>
    <w:p w14:paraId="30342A7F" w14:textId="6255875F" w:rsidR="008E4658" w:rsidRPr="008E4658" w:rsidRDefault="008E4658" w:rsidP="008E4658">
      <w:pPr>
        <w:ind w:left="720"/>
        <w:rPr>
          <w:rFonts w:ascii="Garamond" w:hAnsi="Garamond"/>
        </w:rPr>
      </w:pPr>
      <w:r w:rsidRPr="008E4658">
        <w:rPr>
          <w:rFonts w:ascii="Garamond" w:hAnsi="Garamond"/>
          <w:color w:val="201F1E"/>
          <w:bdr w:val="none" w:sz="0" w:space="0" w:color="auto" w:frame="1"/>
          <w:shd w:val="clear" w:color="auto" w:fill="FFFFFF"/>
        </w:rPr>
        <w:t>Reed, J.J., Schiavone, S., Smith, K., Aldridge, W. A., II</w:t>
      </w:r>
      <w:r w:rsidRPr="008E4658">
        <w:rPr>
          <w:rFonts w:ascii="Garamond" w:hAnsi="Garamond"/>
          <w:b/>
          <w:bCs/>
          <w:color w:val="201F1E"/>
          <w:bdr w:val="none" w:sz="0" w:space="0" w:color="auto" w:frame="1"/>
          <w:shd w:val="clear" w:color="auto" w:fill="FFFFFF"/>
        </w:rPr>
        <w:t>, Morgan, W. M.</w:t>
      </w:r>
      <w:r w:rsidRPr="008E4658">
        <w:rPr>
          <w:rFonts w:ascii="Garamond" w:hAnsi="Garamond"/>
          <w:color w:val="201F1E"/>
          <w:bdr w:val="none" w:sz="0" w:space="0" w:color="auto" w:frame="1"/>
          <w:shd w:val="clear" w:color="auto" w:fill="FFFFFF"/>
        </w:rPr>
        <w:t xml:space="preserve">, Chin, J., Van Driel, S., &amp; the Implementation Capacity for Triple P Projects. (2020). </w:t>
      </w:r>
      <w:r w:rsidRPr="008E4658">
        <w:rPr>
          <w:rFonts w:ascii="Garamond" w:hAnsi="Garamond"/>
          <w:i/>
          <w:iCs/>
          <w:color w:val="201F1E"/>
          <w:bdr w:val="none" w:sz="0" w:space="0" w:color="auto" w:frame="1"/>
          <w:shd w:val="clear" w:color="auto" w:fill="FFFFFF"/>
        </w:rPr>
        <w:t>Learning </w:t>
      </w:r>
      <w:r w:rsidRPr="008E4658">
        <w:rPr>
          <w:rFonts w:ascii="Garamond" w:hAnsi="Garamond"/>
          <w:i/>
          <w:iCs/>
          <w:color w:val="000000"/>
          <w:bdr w:val="none" w:sz="0" w:space="0" w:color="auto" w:frame="1"/>
          <w:shd w:val="clear" w:color="auto" w:fill="FFFFFF"/>
        </w:rPr>
        <w:t>Module 7: Community Coaching System - Coaching Best Practices for Triple P Practitioners</w:t>
      </w:r>
      <w:r w:rsidRPr="008E4658">
        <w:rPr>
          <w:rFonts w:ascii="Garamond" w:hAnsi="Garamond"/>
          <w:color w:val="201F1E"/>
          <w:bdr w:val="none" w:sz="0" w:space="0" w:color="auto" w:frame="1"/>
          <w:shd w:val="clear" w:color="auto" w:fill="FFFFFF"/>
        </w:rPr>
        <w:t xml:space="preserve"> [Online learning object]. Chapel Hill: The University of North Carolina, The Impact Center at Frank Porter Graham Child Development Institute. </w:t>
      </w:r>
      <w:hyperlink r:id="rId36" w:tgtFrame="_blank" w:history="1">
        <w:r w:rsidRPr="008E4658">
          <w:rPr>
            <w:rStyle w:val="Hyperlink"/>
            <w:rFonts w:ascii="Garamond" w:hAnsi="Garamond"/>
            <w:color w:val="0563C1"/>
            <w:bdr w:val="none" w:sz="0" w:space="0" w:color="auto" w:frame="1"/>
            <w:shd w:val="clear" w:color="auto" w:fill="FFFFFF"/>
          </w:rPr>
          <w:t>https://modules.fpg.unc.edu/ncic/ICTPMod7/index.html</w:t>
        </w:r>
      </w:hyperlink>
    </w:p>
    <w:p w14:paraId="4CC9FD21" w14:textId="77777777" w:rsidR="006609C6" w:rsidRPr="001B3DF2" w:rsidRDefault="006609C6" w:rsidP="006609C6">
      <w:pPr>
        <w:ind w:left="720"/>
        <w:rPr>
          <w:rFonts w:ascii="Garamond" w:hAnsi="Garamond"/>
        </w:rPr>
      </w:pPr>
    </w:p>
    <w:p w14:paraId="27A0ED79" w14:textId="0637252D" w:rsidR="00A16036" w:rsidRPr="001B3DF2" w:rsidRDefault="00A16036" w:rsidP="00A16036">
      <w:pPr>
        <w:ind w:left="720"/>
        <w:rPr>
          <w:rFonts w:ascii="Garamond" w:hAnsi="Garamond"/>
        </w:rPr>
      </w:pPr>
      <w:r w:rsidRPr="001B3DF2">
        <w:rPr>
          <w:rFonts w:ascii="Garamond" w:hAnsi="Garamond"/>
          <w:b/>
          <w:bCs/>
        </w:rPr>
        <w:lastRenderedPageBreak/>
        <w:t>Morgan, W.</w:t>
      </w:r>
      <w:r w:rsidRPr="001B3DF2">
        <w:rPr>
          <w:rFonts w:ascii="Garamond" w:hAnsi="Garamond"/>
        </w:rPr>
        <w:t xml:space="preserve">, Nantais, M., &amp; Dyer, S., (2020). </w:t>
      </w:r>
      <w:r w:rsidRPr="001B3DF2">
        <w:rPr>
          <w:rFonts w:ascii="Garamond" w:hAnsi="Garamond"/>
          <w:i/>
          <w:iCs/>
        </w:rPr>
        <w:t xml:space="preserve">Student experience of PBIS: Onsite Support Videos, Day One. </w:t>
      </w:r>
      <w:r w:rsidRPr="001B3DF2">
        <w:rPr>
          <w:rFonts w:ascii="Garamond" w:hAnsi="Garamond"/>
        </w:rPr>
        <w:t>[Online learning object]. Chapel Hill, NC: Frank Porter Graham Child Development Institute, University of North Carolina at Chapel Hill.</w:t>
      </w:r>
      <w:r w:rsidR="00C37D56">
        <w:rPr>
          <w:rFonts w:ascii="Garamond" w:hAnsi="Garamond"/>
        </w:rPr>
        <w:t xml:space="preserve"> </w:t>
      </w:r>
      <w:hyperlink r:id="rId37" w:history="1">
        <w:r w:rsidR="00C37D56" w:rsidRPr="001B3DF2">
          <w:rPr>
            <w:rStyle w:val="Hyperlink"/>
            <w:rFonts w:ascii="Garamond" w:hAnsi="Garamond"/>
          </w:rPr>
          <w:t>https://modules.fpg.unc.edu/MiMTSSCoach/dayone/</w:t>
        </w:r>
      </w:hyperlink>
    </w:p>
    <w:p w14:paraId="48C903EB" w14:textId="77777777" w:rsidR="00A16036" w:rsidRPr="001B3DF2" w:rsidRDefault="00A16036" w:rsidP="006609C6">
      <w:pPr>
        <w:ind w:left="720"/>
        <w:rPr>
          <w:rFonts w:ascii="Garamond" w:hAnsi="Garamond"/>
        </w:rPr>
      </w:pPr>
    </w:p>
    <w:p w14:paraId="77C78FF6" w14:textId="0C99E4C6" w:rsidR="00A16036" w:rsidRPr="001B3DF2" w:rsidRDefault="00A16036" w:rsidP="00A16036">
      <w:pPr>
        <w:ind w:left="720"/>
        <w:rPr>
          <w:rFonts w:ascii="Garamond" w:hAnsi="Garamond"/>
        </w:rPr>
      </w:pPr>
      <w:r w:rsidRPr="001B3DF2">
        <w:rPr>
          <w:rFonts w:ascii="Garamond" w:hAnsi="Garamond"/>
          <w:b/>
          <w:bCs/>
        </w:rPr>
        <w:t>Morgan, W.</w:t>
      </w:r>
      <w:r w:rsidRPr="001B3DF2">
        <w:rPr>
          <w:rFonts w:ascii="Garamond" w:hAnsi="Garamond"/>
        </w:rPr>
        <w:t xml:space="preserve">, Nantais, M., &amp; Dyer, S., (2020). </w:t>
      </w:r>
      <w:r w:rsidRPr="001B3DF2">
        <w:rPr>
          <w:rFonts w:ascii="Garamond" w:hAnsi="Garamond"/>
          <w:i/>
          <w:iCs/>
        </w:rPr>
        <w:t>Student experience of PBIS: Onsite Support Videos, Day Three.</w:t>
      </w:r>
      <w:r w:rsidR="004B7CE1" w:rsidRPr="001B3DF2">
        <w:rPr>
          <w:rFonts w:ascii="Garamond" w:hAnsi="Garamond"/>
          <w:i/>
          <w:iCs/>
        </w:rPr>
        <w:t xml:space="preserve"> </w:t>
      </w:r>
      <w:r w:rsidRPr="001B3DF2">
        <w:rPr>
          <w:rFonts w:ascii="Garamond" w:hAnsi="Garamond"/>
        </w:rPr>
        <w:t>[Online learning object]. Chapel Hill, NC: Frank Porter Graham Child Development Institute, University of North Carolina at Chapel Hill</w:t>
      </w:r>
      <w:r w:rsidR="00C37D56">
        <w:rPr>
          <w:rFonts w:ascii="Garamond" w:hAnsi="Garamond"/>
        </w:rPr>
        <w:t xml:space="preserve">. </w:t>
      </w:r>
      <w:hyperlink r:id="rId38" w:history="1">
        <w:r w:rsidR="00C37D56" w:rsidRPr="001B3DF2">
          <w:rPr>
            <w:rStyle w:val="Hyperlink"/>
            <w:rFonts w:ascii="Garamond" w:hAnsi="Garamond"/>
          </w:rPr>
          <w:t>https://modules.fpg.unc.edu/MiMTSSCoach/daythree/</w:t>
        </w:r>
      </w:hyperlink>
    </w:p>
    <w:p w14:paraId="198D22CB" w14:textId="77777777" w:rsidR="00A16036" w:rsidRPr="001B3DF2" w:rsidRDefault="00A16036" w:rsidP="00A16036">
      <w:pPr>
        <w:rPr>
          <w:rFonts w:ascii="Garamond" w:hAnsi="Garamond"/>
        </w:rPr>
      </w:pPr>
    </w:p>
    <w:p w14:paraId="2A3DAE53" w14:textId="06EA46F7" w:rsidR="00E26A2D" w:rsidRPr="001B3DF2" w:rsidRDefault="00E26A2D" w:rsidP="006609C6">
      <w:pPr>
        <w:ind w:left="720"/>
        <w:rPr>
          <w:rFonts w:ascii="Garamond" w:hAnsi="Garamond"/>
        </w:rPr>
      </w:pPr>
      <w:r w:rsidRPr="001B3DF2">
        <w:rPr>
          <w:rFonts w:ascii="Garamond" w:hAnsi="Garamond"/>
        </w:rPr>
        <w:t xml:space="preserve">Ward, C., Farmer, S., &amp; </w:t>
      </w:r>
      <w:r w:rsidRPr="001B3DF2">
        <w:rPr>
          <w:rFonts w:ascii="Garamond" w:hAnsi="Garamond"/>
          <w:b/>
          <w:bCs/>
        </w:rPr>
        <w:t>Morgan, W.</w:t>
      </w:r>
      <w:r w:rsidRPr="001B3DF2">
        <w:rPr>
          <w:rFonts w:ascii="Garamond" w:hAnsi="Garamond"/>
        </w:rPr>
        <w:t xml:space="preserve"> (2020). </w:t>
      </w:r>
      <w:r w:rsidRPr="001B3DF2">
        <w:rPr>
          <w:rFonts w:ascii="Garamond" w:hAnsi="Garamond"/>
          <w:i/>
          <w:iCs/>
        </w:rPr>
        <w:t>Implementation Stage</w:t>
      </w:r>
      <w:r w:rsidR="006609C6" w:rsidRPr="001B3DF2">
        <w:rPr>
          <w:rFonts w:ascii="Garamond" w:hAnsi="Garamond"/>
          <w:i/>
          <w:iCs/>
        </w:rPr>
        <w:t>s</w:t>
      </w:r>
      <w:r w:rsidRPr="001B3DF2">
        <w:rPr>
          <w:rFonts w:ascii="Garamond" w:hAnsi="Garamond"/>
        </w:rPr>
        <w:t>. [Online learning object</w:t>
      </w:r>
      <w:r w:rsidR="006609C6" w:rsidRPr="001B3DF2">
        <w:rPr>
          <w:rFonts w:ascii="Garamond" w:hAnsi="Garamond"/>
        </w:rPr>
        <w:t xml:space="preserve">]. 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39" w:history="1">
        <w:r w:rsidR="00C37D56" w:rsidRPr="001B3DF2">
          <w:rPr>
            <w:rStyle w:val="Hyperlink"/>
            <w:rFonts w:ascii="Garamond" w:hAnsi="Garamond"/>
          </w:rPr>
          <w:t>https://modules.fpg.unc.edu/sisep/stages/index.html</w:t>
        </w:r>
      </w:hyperlink>
    </w:p>
    <w:p w14:paraId="66BD2D6A" w14:textId="77777777" w:rsidR="00E26A2D" w:rsidRPr="001B3DF2" w:rsidRDefault="00E26A2D" w:rsidP="00A16036">
      <w:pPr>
        <w:rPr>
          <w:rFonts w:ascii="Garamond" w:hAnsi="Garamond"/>
        </w:rPr>
      </w:pPr>
    </w:p>
    <w:p w14:paraId="2442232D" w14:textId="64B12CB2" w:rsidR="00E26A2D" w:rsidRPr="001B3DF2" w:rsidRDefault="00E26A2D" w:rsidP="00E26A2D">
      <w:pPr>
        <w:ind w:left="720"/>
        <w:rPr>
          <w:rFonts w:ascii="Garamond" w:hAnsi="Garamond"/>
        </w:rPr>
      </w:pPr>
      <w:r w:rsidRPr="001B3DF2">
        <w:rPr>
          <w:rFonts w:ascii="Garamond" w:hAnsi="Garamond"/>
        </w:rPr>
        <w:t xml:space="preserve">Sam, A., Savage, M., Steinbrenner, J., </w:t>
      </w:r>
      <w:r w:rsidRPr="001B3DF2">
        <w:rPr>
          <w:rFonts w:ascii="Garamond" w:hAnsi="Garamond"/>
          <w:b/>
          <w:bCs/>
        </w:rPr>
        <w:t>Morgan, W.</w:t>
      </w:r>
      <w:r w:rsidRPr="001B3DF2">
        <w:rPr>
          <w:rFonts w:ascii="Garamond" w:hAnsi="Garamond"/>
        </w:rPr>
        <w:t>,</w:t>
      </w:r>
      <w:r w:rsidRPr="001B3DF2">
        <w:rPr>
          <w:rFonts w:ascii="Garamond" w:hAnsi="Garamond"/>
          <w:b/>
          <w:bCs/>
        </w:rPr>
        <w:t xml:space="preserve"> </w:t>
      </w:r>
      <w:r w:rsidRPr="001B3DF2">
        <w:rPr>
          <w:rFonts w:ascii="Garamond" w:hAnsi="Garamond"/>
        </w:rPr>
        <w:t xml:space="preserve">Chin, J., &amp; AFIRM for Paras Team. (2020). </w:t>
      </w:r>
      <w:r w:rsidRPr="001B3DF2">
        <w:rPr>
          <w:rFonts w:ascii="Garamond" w:hAnsi="Garamond"/>
          <w:i/>
          <w:iCs/>
        </w:rPr>
        <w:t xml:space="preserve">Time Delay: Introduction &amp; Practice. </w:t>
      </w:r>
      <w:r w:rsidRPr="001B3DF2">
        <w:rPr>
          <w:rFonts w:ascii="Garamond" w:hAnsi="Garamond"/>
        </w:rPr>
        <w:t>[Online learning object]. Chapel Hill, NC: Frank Porter Graham Child Development Institute, University of North Carolina at Chapel Hill.</w:t>
      </w:r>
      <w:r w:rsidR="00C37D56">
        <w:rPr>
          <w:rFonts w:ascii="Garamond" w:hAnsi="Garamond"/>
        </w:rPr>
        <w:t xml:space="preserve"> </w:t>
      </w:r>
      <w:hyperlink r:id="rId40" w:history="1">
        <w:r w:rsidR="00C37D56" w:rsidRPr="001B3DF2">
          <w:rPr>
            <w:rStyle w:val="Hyperlink"/>
            <w:rFonts w:ascii="Garamond" w:hAnsi="Garamond"/>
          </w:rPr>
          <w:t>https://afirm.fpg.unc.edu/node/2636</w:t>
        </w:r>
      </w:hyperlink>
    </w:p>
    <w:p w14:paraId="3455BE0B" w14:textId="77777777" w:rsidR="007160EF" w:rsidRPr="001B3DF2" w:rsidRDefault="007160EF" w:rsidP="00A61A48">
      <w:pPr>
        <w:ind w:left="720"/>
        <w:rPr>
          <w:rFonts w:ascii="Garamond" w:hAnsi="Garamond"/>
          <w:b/>
          <w:bCs/>
        </w:rPr>
      </w:pPr>
    </w:p>
    <w:p w14:paraId="165454F0" w14:textId="7C0CA6FD" w:rsidR="00B75A99" w:rsidRPr="001B3DF2" w:rsidRDefault="00B75A99" w:rsidP="00A61A48">
      <w:pPr>
        <w:ind w:left="720"/>
        <w:rPr>
          <w:rFonts w:ascii="Garamond" w:hAnsi="Garamond"/>
        </w:rPr>
      </w:pPr>
      <w:r w:rsidRPr="001B3DF2">
        <w:rPr>
          <w:rFonts w:ascii="Garamond" w:hAnsi="Garamond"/>
          <w:b/>
          <w:bCs/>
        </w:rPr>
        <w:t>Morgan, W.</w:t>
      </w:r>
      <w:r w:rsidRPr="001B3DF2">
        <w:rPr>
          <w:rFonts w:ascii="Garamond" w:hAnsi="Garamond"/>
        </w:rPr>
        <w:t xml:space="preserve">, Nantais, M., &amp; Dyer, S., (2020). </w:t>
      </w:r>
      <w:r w:rsidR="00A61A48" w:rsidRPr="001B3DF2">
        <w:rPr>
          <w:rFonts w:ascii="Garamond" w:hAnsi="Garamond"/>
          <w:i/>
          <w:iCs/>
        </w:rPr>
        <w:t>Choose-your-own-PBIS Adventure Series: Featuring the Cafeteria!</w:t>
      </w:r>
      <w:r w:rsidR="00A61A48" w:rsidRPr="001B3DF2">
        <w:rPr>
          <w:rFonts w:ascii="Garamond" w:hAnsi="Garamond"/>
        </w:rPr>
        <w:t xml:space="preserve"> [Online learning object]. Chapel Hill, NC: Frank Porter Graham Child Development Institute, University of North Carolina at Chapel Hill.</w:t>
      </w:r>
      <w:r w:rsidR="00C37D56">
        <w:rPr>
          <w:rFonts w:ascii="Garamond" w:hAnsi="Garamond"/>
        </w:rPr>
        <w:t xml:space="preserve"> </w:t>
      </w:r>
      <w:hyperlink r:id="rId41" w:history="1">
        <w:r w:rsidR="00C37D56" w:rsidRPr="001B3DF2">
          <w:rPr>
            <w:rStyle w:val="Hyperlink"/>
            <w:rFonts w:ascii="Garamond" w:hAnsi="Garamond"/>
          </w:rPr>
          <w:t>https://modules.fpg.unc.edu/MiMTSS/</w:t>
        </w:r>
      </w:hyperlink>
    </w:p>
    <w:p w14:paraId="2F99CFC5" w14:textId="77777777" w:rsidR="00B75A99" w:rsidRPr="001B3DF2" w:rsidRDefault="00B75A99" w:rsidP="00FF3A3F">
      <w:pPr>
        <w:ind w:left="720"/>
        <w:rPr>
          <w:rFonts w:ascii="Garamond" w:hAnsi="Garamond"/>
          <w:b/>
          <w:bCs/>
        </w:rPr>
      </w:pPr>
    </w:p>
    <w:p w14:paraId="257C7F13" w14:textId="0C6F418F" w:rsidR="00FF3A3F" w:rsidRPr="001B3DF2" w:rsidRDefault="00FF3A3F" w:rsidP="00FF3A3F">
      <w:pPr>
        <w:ind w:left="720"/>
        <w:rPr>
          <w:rFonts w:ascii="Garamond" w:hAnsi="Garamond"/>
        </w:rPr>
      </w:pPr>
      <w:r w:rsidRPr="001B3DF2">
        <w:rPr>
          <w:rFonts w:ascii="Garamond" w:hAnsi="Garamond"/>
          <w:b/>
          <w:bCs/>
        </w:rPr>
        <w:t>Morgan, W.</w:t>
      </w:r>
      <w:r w:rsidRPr="001B3DF2">
        <w:rPr>
          <w:rFonts w:ascii="Garamond" w:hAnsi="Garamond"/>
        </w:rPr>
        <w:t xml:space="preserve">, Lim, C., West, T., Vinh, M., </w:t>
      </w:r>
      <w:r w:rsidR="00597C6D" w:rsidRPr="001B3DF2">
        <w:rPr>
          <w:rFonts w:ascii="Garamond" w:hAnsi="Garamond"/>
        </w:rPr>
        <w:t xml:space="preserve">Chin, J., </w:t>
      </w:r>
      <w:r w:rsidR="00592CEC">
        <w:rPr>
          <w:rFonts w:ascii="Garamond" w:hAnsi="Garamond"/>
        </w:rPr>
        <w:t>&amp;</w:t>
      </w:r>
      <w:r w:rsidRPr="001B3DF2">
        <w:rPr>
          <w:rFonts w:ascii="Garamond" w:hAnsi="Garamond"/>
        </w:rPr>
        <w:t xml:space="preserve"> STEMIE </w:t>
      </w:r>
      <w:r w:rsidR="00592CEC">
        <w:rPr>
          <w:rFonts w:ascii="Garamond" w:hAnsi="Garamond"/>
        </w:rPr>
        <w:t>T</w:t>
      </w:r>
      <w:r w:rsidRPr="001B3DF2">
        <w:rPr>
          <w:rFonts w:ascii="Garamond" w:hAnsi="Garamond"/>
        </w:rPr>
        <w:t xml:space="preserve">eam. (2020). </w:t>
      </w:r>
      <w:r w:rsidRPr="001B3DF2">
        <w:rPr>
          <w:rFonts w:ascii="Garamond" w:hAnsi="Garamond"/>
          <w:i/>
          <w:iCs/>
        </w:rPr>
        <w:t>Microlesson: Learning Trajectories.</w:t>
      </w:r>
      <w:r w:rsidRPr="001B3DF2">
        <w:rPr>
          <w:rFonts w:ascii="Garamond" w:hAnsi="Garamond"/>
        </w:rPr>
        <w:t xml:space="preserve"> [Online learning object</w:t>
      </w:r>
      <w:r w:rsidR="00B75A99" w:rsidRPr="001B3DF2">
        <w:rPr>
          <w:rFonts w:ascii="Garamond" w:hAnsi="Garamond"/>
        </w:rPr>
        <w:t>]</w:t>
      </w:r>
      <w:r w:rsidRPr="001B3DF2">
        <w:rPr>
          <w:rFonts w:ascii="Garamond" w:hAnsi="Garamond"/>
        </w:rPr>
        <w:t>. Chapel Hill, NC: Frank Porter Graham Child Development Institute, University of North Carolina at Chapel Hill.</w:t>
      </w:r>
      <w:r w:rsidR="00C37D56">
        <w:rPr>
          <w:rFonts w:ascii="Garamond" w:hAnsi="Garamond"/>
        </w:rPr>
        <w:t xml:space="preserve"> </w:t>
      </w:r>
      <w:hyperlink r:id="rId42" w:history="1">
        <w:r w:rsidR="00C37D56" w:rsidRPr="001B3DF2">
          <w:rPr>
            <w:rFonts w:ascii="Garamond" w:hAnsi="Garamond"/>
            <w:color w:val="0000FF"/>
            <w:u w:val="single"/>
          </w:rPr>
          <w:t>https://stemie.fpg.unc.edu/our-work/learning-trajectories</w:t>
        </w:r>
      </w:hyperlink>
    </w:p>
    <w:p w14:paraId="623A0696" w14:textId="77777777" w:rsidR="00246B5D" w:rsidRPr="001B3DF2" w:rsidRDefault="00246B5D" w:rsidP="00246B5D">
      <w:pPr>
        <w:rPr>
          <w:rFonts w:ascii="Garamond" w:hAnsi="Garamond"/>
        </w:rPr>
      </w:pPr>
    </w:p>
    <w:p w14:paraId="671BA04D" w14:textId="2332B1FD" w:rsidR="00246B5D" w:rsidRPr="00592CEC" w:rsidRDefault="00246B5D" w:rsidP="00246B5D">
      <w:pPr>
        <w:ind w:left="720"/>
        <w:rPr>
          <w:rFonts w:ascii="Garamond" w:hAnsi="Garamond"/>
        </w:rPr>
      </w:pPr>
      <w:r w:rsidRPr="001B3DF2">
        <w:rPr>
          <w:rFonts w:ascii="Garamond" w:hAnsi="Garamond"/>
        </w:rPr>
        <w:t xml:space="preserve">Ward, C., Ihlo, T., Farmer, S., &amp; </w:t>
      </w:r>
      <w:r w:rsidRPr="001B3DF2">
        <w:rPr>
          <w:rFonts w:ascii="Garamond" w:hAnsi="Garamond"/>
          <w:b/>
          <w:bCs/>
        </w:rPr>
        <w:t>Morgan, W.</w:t>
      </w:r>
      <w:r w:rsidRPr="001B3DF2">
        <w:rPr>
          <w:rFonts w:ascii="Garamond" w:hAnsi="Garamond"/>
        </w:rPr>
        <w:t xml:space="preserve"> (2020) </w:t>
      </w:r>
      <w:r w:rsidRPr="001B3DF2">
        <w:rPr>
          <w:rFonts w:ascii="Garamond" w:hAnsi="Garamond"/>
          <w:i/>
          <w:iCs/>
        </w:rPr>
        <w:t>Initiative Inventory.</w:t>
      </w:r>
      <w:r w:rsidRPr="001B3DF2">
        <w:rPr>
          <w:rFonts w:ascii="Garamond" w:hAnsi="Garamond"/>
        </w:rPr>
        <w:t xml:space="preserve"> [Online learning object]. 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43" w:history="1">
        <w:r w:rsidRPr="00592CEC">
          <w:rPr>
            <w:rStyle w:val="Hyperlink"/>
            <w:rFonts w:ascii="Garamond" w:hAnsi="Garamond"/>
          </w:rPr>
          <w:t>https://modules.fpg.unc.edu/sisep/inventory/index.html</w:t>
        </w:r>
      </w:hyperlink>
    </w:p>
    <w:p w14:paraId="4E1716E0" w14:textId="77777777" w:rsidR="00246B5D" w:rsidRDefault="00246B5D" w:rsidP="007160EF">
      <w:pPr>
        <w:ind w:left="720"/>
        <w:rPr>
          <w:rFonts w:ascii="Garamond" w:hAnsi="Garamond"/>
        </w:rPr>
      </w:pPr>
    </w:p>
    <w:p w14:paraId="67B3F6D6" w14:textId="6AE302BC" w:rsidR="007160EF" w:rsidRPr="001B3DF2" w:rsidRDefault="007160EF" w:rsidP="007160EF">
      <w:pPr>
        <w:ind w:left="720"/>
        <w:rPr>
          <w:rFonts w:ascii="Garamond" w:hAnsi="Garamond"/>
        </w:rPr>
      </w:pPr>
      <w:r w:rsidRPr="001B3DF2">
        <w:rPr>
          <w:rFonts w:ascii="Garamond" w:hAnsi="Garamond"/>
        </w:rPr>
        <w:t xml:space="preserve">Sam, A., Savage, M., Steinbrenner, J., </w:t>
      </w:r>
      <w:r w:rsidRPr="001B3DF2">
        <w:rPr>
          <w:rFonts w:ascii="Garamond" w:hAnsi="Garamond"/>
          <w:b/>
          <w:bCs/>
        </w:rPr>
        <w:t>Morgan, W.</w:t>
      </w:r>
      <w:r w:rsidRPr="001B3DF2">
        <w:rPr>
          <w:rFonts w:ascii="Garamond" w:hAnsi="Garamond"/>
        </w:rPr>
        <w:t>,</w:t>
      </w:r>
      <w:r w:rsidRPr="001B3DF2">
        <w:rPr>
          <w:rFonts w:ascii="Garamond" w:hAnsi="Garamond"/>
          <w:b/>
          <w:bCs/>
        </w:rPr>
        <w:t xml:space="preserve"> </w:t>
      </w:r>
      <w:r w:rsidRPr="001B3DF2">
        <w:rPr>
          <w:rFonts w:ascii="Garamond" w:hAnsi="Garamond"/>
        </w:rPr>
        <w:t xml:space="preserve">Chin, J., </w:t>
      </w:r>
      <w:r w:rsidR="00592CEC" w:rsidRPr="001B3DF2">
        <w:rPr>
          <w:rFonts w:ascii="Garamond" w:hAnsi="Garamond"/>
        </w:rPr>
        <w:t xml:space="preserve">&amp; AFIRM for Paras </w:t>
      </w:r>
      <w:r w:rsidR="00592CEC">
        <w:rPr>
          <w:rFonts w:ascii="Garamond" w:hAnsi="Garamond"/>
        </w:rPr>
        <w:t>T</w:t>
      </w:r>
      <w:r w:rsidR="00592CEC" w:rsidRPr="001B3DF2">
        <w:rPr>
          <w:rFonts w:ascii="Garamond" w:hAnsi="Garamond"/>
        </w:rPr>
        <w:t>eam</w:t>
      </w:r>
      <w:r w:rsidRPr="001B3DF2">
        <w:rPr>
          <w:rFonts w:ascii="Garamond" w:hAnsi="Garamond"/>
        </w:rPr>
        <w:t xml:space="preserve">. (2020). </w:t>
      </w:r>
      <w:r w:rsidRPr="001B3DF2">
        <w:rPr>
          <w:rFonts w:ascii="Garamond" w:hAnsi="Garamond"/>
          <w:i/>
          <w:iCs/>
        </w:rPr>
        <w:t xml:space="preserve">Prompting. </w:t>
      </w:r>
      <w:r w:rsidRPr="001B3DF2">
        <w:rPr>
          <w:rFonts w:ascii="Garamond" w:hAnsi="Garamond"/>
        </w:rPr>
        <w:t>[Online learning object]. Chapel Hill, NC: Frank Porter Graham Child Development Institute, University of North Carolina at Chapel Hill.</w:t>
      </w:r>
      <w:r w:rsidR="00C37D56">
        <w:rPr>
          <w:rFonts w:ascii="Garamond" w:hAnsi="Garamond"/>
        </w:rPr>
        <w:t xml:space="preserve"> </w:t>
      </w:r>
      <w:hyperlink r:id="rId44" w:history="1">
        <w:r w:rsidR="00C37D56" w:rsidRPr="001B3DF2">
          <w:rPr>
            <w:rStyle w:val="Hyperlink"/>
            <w:rFonts w:ascii="Garamond" w:hAnsi="Garamond"/>
          </w:rPr>
          <w:t>https://afirm.fpg.unc.edu/node/2601</w:t>
        </w:r>
      </w:hyperlink>
    </w:p>
    <w:p w14:paraId="7951BE83" w14:textId="77777777" w:rsidR="007160EF" w:rsidRPr="001B3DF2" w:rsidRDefault="007160EF" w:rsidP="007160EF">
      <w:pPr>
        <w:ind w:left="720"/>
        <w:rPr>
          <w:rFonts w:ascii="Garamond" w:hAnsi="Garamond"/>
        </w:rPr>
      </w:pPr>
    </w:p>
    <w:p w14:paraId="57A4DE02" w14:textId="77777777" w:rsidR="00635DFE" w:rsidRDefault="007160EF" w:rsidP="00635DFE">
      <w:pPr>
        <w:ind w:left="720"/>
        <w:rPr>
          <w:rFonts w:ascii="Garamond" w:hAnsi="Garamond"/>
        </w:rPr>
      </w:pPr>
      <w:r w:rsidRPr="001B3DF2">
        <w:rPr>
          <w:rFonts w:ascii="Garamond" w:hAnsi="Garamond"/>
        </w:rPr>
        <w:t xml:space="preserve">Sam, A., Savage, M., Steinbrenner, J., </w:t>
      </w:r>
      <w:r w:rsidRPr="001B3DF2">
        <w:rPr>
          <w:rFonts w:ascii="Garamond" w:hAnsi="Garamond"/>
          <w:b/>
          <w:bCs/>
        </w:rPr>
        <w:t>Morgan, W</w:t>
      </w:r>
      <w:r w:rsidRPr="001B3DF2">
        <w:rPr>
          <w:rFonts w:ascii="Garamond" w:hAnsi="Garamond"/>
        </w:rPr>
        <w:t xml:space="preserve">., Chin, J., &amp; AFIRM for Paras team (2020). </w:t>
      </w:r>
      <w:r w:rsidRPr="001B3DF2">
        <w:rPr>
          <w:rFonts w:ascii="Garamond" w:hAnsi="Garamond"/>
          <w:i/>
          <w:iCs/>
        </w:rPr>
        <w:t xml:space="preserve">Reinforcement: Introduction and Practice. </w:t>
      </w:r>
      <w:r w:rsidR="00C37D56" w:rsidRPr="001B3DF2">
        <w:rPr>
          <w:rFonts w:ascii="Garamond" w:hAnsi="Garamond"/>
        </w:rPr>
        <w:t xml:space="preserve">[Online learning object]. </w:t>
      </w:r>
      <w:r w:rsidRPr="001B3DF2">
        <w:rPr>
          <w:rFonts w:ascii="Garamond" w:hAnsi="Garamond"/>
        </w:rPr>
        <w:t xml:space="preserve">Frank Porter Graham Child Development Institute, University of North Carolina. </w:t>
      </w:r>
      <w:hyperlink r:id="rId45" w:history="1">
        <w:r w:rsidR="007B4555" w:rsidRPr="001B3DF2">
          <w:rPr>
            <w:rStyle w:val="Hyperlink"/>
            <w:rFonts w:ascii="Garamond" w:hAnsi="Garamond"/>
          </w:rPr>
          <w:t>https://afirm.fpg.unc.edu/node/2561</w:t>
        </w:r>
      </w:hyperlink>
    </w:p>
    <w:p w14:paraId="0F3E8453" w14:textId="77777777" w:rsidR="00635DFE" w:rsidRDefault="00635DFE" w:rsidP="00635DFE">
      <w:pPr>
        <w:ind w:left="720"/>
        <w:rPr>
          <w:rFonts w:ascii="Garamond" w:hAnsi="Garamond"/>
        </w:rPr>
      </w:pPr>
    </w:p>
    <w:p w14:paraId="4BBCF93E" w14:textId="77777777" w:rsidR="00635DFE" w:rsidRDefault="00635DFE">
      <w:pPr>
        <w:rPr>
          <w:rFonts w:ascii="Garamond" w:hAnsi="Garamond"/>
        </w:rPr>
      </w:pPr>
      <w:r>
        <w:rPr>
          <w:rFonts w:ascii="Garamond" w:hAnsi="Garamond"/>
        </w:rPr>
        <w:br w:type="page"/>
      </w:r>
    </w:p>
    <w:p w14:paraId="52600A61" w14:textId="6C67232A" w:rsidR="00246B5D" w:rsidRPr="00635DFE" w:rsidRDefault="00246B5D" w:rsidP="00635DFE">
      <w:pPr>
        <w:ind w:left="720"/>
        <w:rPr>
          <w:rStyle w:val="Hyperlink"/>
          <w:rFonts w:ascii="Garamond" w:hAnsi="Garamond"/>
          <w:color w:val="auto"/>
          <w:u w:val="none"/>
        </w:rPr>
      </w:pPr>
      <w:r w:rsidRPr="001B3DF2">
        <w:rPr>
          <w:rFonts w:ascii="Garamond" w:hAnsi="Garamond"/>
        </w:rPr>
        <w:lastRenderedPageBreak/>
        <w:t xml:space="preserve">Steinbrenner, J., Sam, A., </w:t>
      </w:r>
      <w:r w:rsidRPr="001B3DF2">
        <w:rPr>
          <w:rFonts w:ascii="Garamond" w:hAnsi="Garamond"/>
          <w:b/>
          <w:bCs/>
        </w:rPr>
        <w:t>Morgan, W.</w:t>
      </w:r>
      <w:r w:rsidRPr="001B3DF2">
        <w:rPr>
          <w:rFonts w:ascii="Garamond" w:hAnsi="Garamond"/>
        </w:rPr>
        <w:t>,</w:t>
      </w:r>
      <w:r w:rsidRPr="001B3DF2">
        <w:rPr>
          <w:rFonts w:ascii="Garamond" w:hAnsi="Garamond"/>
          <w:b/>
          <w:bCs/>
        </w:rPr>
        <w:t xml:space="preserve"> </w:t>
      </w:r>
      <w:r w:rsidRPr="001B3DF2">
        <w:rPr>
          <w:rFonts w:ascii="Garamond" w:hAnsi="Garamond"/>
        </w:rPr>
        <w:t xml:space="preserve">Chin, J., Savage, M., Waters, V., Nowell, S., Szendrey, S., Perkins, Y., &amp; White, M. (2020). </w:t>
      </w:r>
      <w:r w:rsidRPr="001B3DF2">
        <w:rPr>
          <w:rFonts w:ascii="Garamond" w:hAnsi="Garamond"/>
          <w:i/>
          <w:iCs/>
        </w:rPr>
        <w:t xml:space="preserve">Peer Interaction. </w:t>
      </w:r>
      <w:r w:rsidRPr="001B3DF2">
        <w:rPr>
          <w:rFonts w:ascii="Garamond" w:hAnsi="Garamond"/>
        </w:rPr>
        <w:t>[Online learning object]. Chapel Hill, NC: Frank Porter Graham Child Development Institute, University of North Carolina at Chapel Hill.</w:t>
      </w:r>
      <w:r>
        <w:rPr>
          <w:rFonts w:ascii="Garamond" w:hAnsi="Garamond"/>
        </w:rPr>
        <w:t xml:space="preserve"> </w:t>
      </w:r>
      <w:r>
        <w:rPr>
          <w:rFonts w:ascii="Garamond" w:hAnsi="Garamond"/>
        </w:rPr>
        <w:fldChar w:fldCharType="begin"/>
      </w:r>
      <w:r>
        <w:rPr>
          <w:rFonts w:ascii="Garamond" w:hAnsi="Garamond"/>
        </w:rPr>
        <w:instrText xml:space="preserve"> HYPERLINK "https://prototype.fpg.unc.edu/qa/AFIRMMod5/" </w:instrText>
      </w:r>
      <w:r>
        <w:rPr>
          <w:rFonts w:ascii="Garamond" w:hAnsi="Garamond"/>
        </w:rPr>
      </w:r>
      <w:r>
        <w:rPr>
          <w:rFonts w:ascii="Garamond" w:hAnsi="Garamond"/>
        </w:rPr>
        <w:fldChar w:fldCharType="separate"/>
      </w:r>
      <w:r w:rsidRPr="00592CEC">
        <w:rPr>
          <w:rStyle w:val="Hyperlink"/>
          <w:rFonts w:ascii="Garamond" w:hAnsi="Garamond"/>
        </w:rPr>
        <w:t>https://prototype.fpg.unc.edu/qa/AFIRMMod5/</w:t>
      </w:r>
    </w:p>
    <w:p w14:paraId="696B9CA9" w14:textId="31E40DE7" w:rsidR="009F54BD" w:rsidRDefault="00246B5D" w:rsidP="007C37F3">
      <w:pPr>
        <w:ind w:left="720"/>
        <w:rPr>
          <w:rFonts w:ascii="Garamond" w:hAnsi="Garamond"/>
        </w:rPr>
      </w:pPr>
      <w:r>
        <w:rPr>
          <w:rFonts w:ascii="Garamond" w:hAnsi="Garamond"/>
        </w:rPr>
        <w:fldChar w:fldCharType="end"/>
      </w:r>
    </w:p>
    <w:p w14:paraId="54861F2A" w14:textId="40CBE70C" w:rsidR="00246B5D" w:rsidRPr="00592CEC" w:rsidRDefault="00246B5D" w:rsidP="00246B5D">
      <w:pPr>
        <w:ind w:left="720"/>
        <w:rPr>
          <w:rFonts w:ascii="Garamond" w:hAnsi="Garamond"/>
        </w:rPr>
      </w:pPr>
      <w:r w:rsidRPr="001B3DF2">
        <w:rPr>
          <w:rFonts w:ascii="Garamond" w:hAnsi="Garamond"/>
        </w:rPr>
        <w:t xml:space="preserve">Ward, C., Ihlo, T., &amp; </w:t>
      </w:r>
      <w:r w:rsidRPr="001B3DF2">
        <w:rPr>
          <w:rFonts w:ascii="Garamond" w:hAnsi="Garamond"/>
          <w:b/>
          <w:bCs/>
        </w:rPr>
        <w:t>Morgan, W.</w:t>
      </w:r>
      <w:r w:rsidRPr="001B3DF2">
        <w:rPr>
          <w:rFonts w:ascii="Garamond" w:hAnsi="Garamond"/>
        </w:rPr>
        <w:t xml:space="preserve"> (2019) </w:t>
      </w:r>
      <w:r w:rsidRPr="001B3DF2">
        <w:rPr>
          <w:rFonts w:ascii="Garamond" w:hAnsi="Garamond"/>
          <w:i/>
          <w:iCs/>
        </w:rPr>
        <w:t>Hexagon Tool.</w:t>
      </w:r>
      <w:r w:rsidRPr="001B3DF2">
        <w:rPr>
          <w:rFonts w:ascii="Garamond" w:hAnsi="Garamond"/>
        </w:rPr>
        <w:t xml:space="preserve"> [Online learning object]. Chapel Hill, NC: </w:t>
      </w:r>
      <w:r w:rsidR="00981617" w:rsidRPr="007E6761">
        <w:rPr>
          <w:rFonts w:ascii="Garamond" w:hAnsi="Garamond"/>
          <w:color w:val="000000" w:themeColor="text1"/>
          <w:shd w:val="clear" w:color="auto" w:fill="FFFFFF"/>
        </w:rPr>
        <w:t xml:space="preserve">National Implementation Research Network, </w:t>
      </w:r>
      <w:r w:rsidRPr="001B3DF2">
        <w:rPr>
          <w:rFonts w:ascii="Garamond" w:hAnsi="Garamond"/>
        </w:rPr>
        <w:t xml:space="preserve">Frank Porter Graham Child Development Institute, University of North Carolina at Chapel Hill. </w:t>
      </w:r>
      <w:hyperlink r:id="rId46" w:history="1">
        <w:r w:rsidRPr="00592CEC">
          <w:rPr>
            <w:rStyle w:val="Hyperlink"/>
            <w:rFonts w:ascii="Garamond" w:hAnsi="Garamond"/>
          </w:rPr>
          <w:t>https://modules.fpg.unc.edu/sisep/hexagon-tool/index.html</w:t>
        </w:r>
      </w:hyperlink>
    </w:p>
    <w:p w14:paraId="4CA8ADC3" w14:textId="77777777" w:rsidR="00246B5D" w:rsidRDefault="00246B5D" w:rsidP="00246B5D">
      <w:pPr>
        <w:ind w:left="720"/>
        <w:rPr>
          <w:rFonts w:ascii="Garamond" w:hAnsi="Garamond"/>
        </w:rPr>
      </w:pPr>
    </w:p>
    <w:p w14:paraId="7681488F" w14:textId="4E3B5356" w:rsidR="00A16036" w:rsidRPr="001B3DF2" w:rsidRDefault="00A16036" w:rsidP="00246B5D">
      <w:pPr>
        <w:ind w:left="720"/>
        <w:rPr>
          <w:rFonts w:ascii="Garamond" w:hAnsi="Garamond"/>
        </w:rPr>
      </w:pPr>
      <w:r w:rsidRPr="001B3DF2">
        <w:rPr>
          <w:rFonts w:ascii="Garamond" w:hAnsi="Garamond"/>
        </w:rPr>
        <w:t xml:space="preserve">Sam, A., Savage, M., Steinbrenner, J., </w:t>
      </w:r>
      <w:r w:rsidRPr="001B3DF2">
        <w:rPr>
          <w:rFonts w:ascii="Garamond" w:hAnsi="Garamond"/>
          <w:b/>
          <w:bCs/>
        </w:rPr>
        <w:t>Morgan, W.</w:t>
      </w:r>
      <w:r w:rsidRPr="001B3DF2">
        <w:rPr>
          <w:rFonts w:ascii="Garamond" w:hAnsi="Garamond"/>
        </w:rPr>
        <w:t>,</w:t>
      </w:r>
      <w:r w:rsidRPr="001B3DF2">
        <w:rPr>
          <w:rFonts w:ascii="Garamond" w:hAnsi="Garamond"/>
          <w:b/>
          <w:bCs/>
        </w:rPr>
        <w:t xml:space="preserve"> </w:t>
      </w:r>
      <w:r w:rsidRPr="001B3DF2">
        <w:rPr>
          <w:rFonts w:ascii="Garamond" w:hAnsi="Garamond"/>
        </w:rPr>
        <w:t xml:space="preserve">Chin, J., &amp; AFIRM for Paras Team. (2019). </w:t>
      </w:r>
      <w:r w:rsidRPr="001B3DF2">
        <w:rPr>
          <w:rFonts w:ascii="Garamond" w:hAnsi="Garamond"/>
          <w:i/>
          <w:iCs/>
        </w:rPr>
        <w:t xml:space="preserve">Visual Cues. </w:t>
      </w:r>
      <w:r w:rsidRPr="001B3DF2">
        <w:rPr>
          <w:rFonts w:ascii="Garamond" w:hAnsi="Garamond"/>
        </w:rPr>
        <w:t>[Online learning object]. Chapel Hill, NC: Frank Porter Graham Child Development Institute, University of North Carolina at Chapel Hill.</w:t>
      </w:r>
      <w:r w:rsidR="00C37D56">
        <w:rPr>
          <w:rFonts w:ascii="Garamond" w:hAnsi="Garamond"/>
        </w:rPr>
        <w:t xml:space="preserve"> </w:t>
      </w:r>
      <w:hyperlink r:id="rId47" w:history="1">
        <w:r w:rsidR="00C37D56" w:rsidRPr="001B3DF2">
          <w:rPr>
            <w:rStyle w:val="Hyperlink"/>
            <w:rFonts w:ascii="Garamond" w:hAnsi="Garamond"/>
          </w:rPr>
          <w:t>https://afirm.fpg.unc.edu/visual-cues-introduction-practice</w:t>
        </w:r>
      </w:hyperlink>
    </w:p>
    <w:p w14:paraId="48A36723" w14:textId="77777777" w:rsidR="00A16036" w:rsidRPr="001B3DF2" w:rsidRDefault="00A16036" w:rsidP="007160EF">
      <w:pPr>
        <w:ind w:left="720"/>
        <w:rPr>
          <w:rFonts w:ascii="Garamond" w:hAnsi="Garamond"/>
        </w:rPr>
      </w:pPr>
    </w:p>
    <w:p w14:paraId="4140BF76" w14:textId="54F8E774" w:rsidR="007160EF" w:rsidRPr="001B3DF2" w:rsidRDefault="007160EF" w:rsidP="007160EF">
      <w:pPr>
        <w:ind w:left="720"/>
        <w:rPr>
          <w:rFonts w:ascii="Garamond" w:hAnsi="Garamond"/>
        </w:rPr>
      </w:pPr>
      <w:r w:rsidRPr="001B3DF2">
        <w:rPr>
          <w:rFonts w:ascii="Garamond" w:hAnsi="Garamond"/>
        </w:rPr>
        <w:t xml:space="preserve">Steinbrenner, J., Sam, A., Chin, J., </w:t>
      </w:r>
      <w:r w:rsidRPr="001B3DF2">
        <w:rPr>
          <w:rFonts w:ascii="Garamond" w:hAnsi="Garamond"/>
          <w:b/>
          <w:bCs/>
        </w:rPr>
        <w:t>Morgan, W.</w:t>
      </w:r>
      <w:r w:rsidRPr="001B3DF2">
        <w:rPr>
          <w:rFonts w:ascii="Garamond" w:hAnsi="Garamond"/>
        </w:rPr>
        <w:t xml:space="preserve">, </w:t>
      </w:r>
      <w:r w:rsidR="00592CEC" w:rsidRPr="001B3DF2">
        <w:rPr>
          <w:rFonts w:ascii="Garamond" w:hAnsi="Garamond"/>
        </w:rPr>
        <w:t xml:space="preserve">&amp; AFIRM for Paras </w:t>
      </w:r>
      <w:r w:rsidR="00592CEC">
        <w:rPr>
          <w:rFonts w:ascii="Garamond" w:hAnsi="Garamond"/>
        </w:rPr>
        <w:t>T</w:t>
      </w:r>
      <w:r w:rsidR="00592CEC" w:rsidRPr="001B3DF2">
        <w:rPr>
          <w:rFonts w:ascii="Garamond" w:hAnsi="Garamond"/>
        </w:rPr>
        <w:t>eam</w:t>
      </w:r>
      <w:r w:rsidRPr="001B3DF2">
        <w:rPr>
          <w:rFonts w:ascii="Garamond" w:hAnsi="Garamond"/>
        </w:rPr>
        <w:t xml:space="preserve">. (2019). </w:t>
      </w:r>
      <w:r w:rsidRPr="001B3DF2">
        <w:rPr>
          <w:rFonts w:ascii="Garamond" w:hAnsi="Garamond"/>
          <w:i/>
          <w:iCs/>
        </w:rPr>
        <w:t xml:space="preserve">Introduction to ASD. </w:t>
      </w:r>
      <w:r w:rsidRPr="001B3DF2">
        <w:rPr>
          <w:rFonts w:ascii="Garamond" w:hAnsi="Garamond"/>
        </w:rPr>
        <w:t>[Online learning object]. Chapel Hill, NC: Frank Porter Graham Child Development Institute, University of North Carolina at Chapel Hill.</w:t>
      </w:r>
      <w:r w:rsidR="00C37D56">
        <w:rPr>
          <w:rFonts w:ascii="Garamond" w:hAnsi="Garamond"/>
        </w:rPr>
        <w:t xml:space="preserve"> </w:t>
      </w:r>
      <w:hyperlink r:id="rId48" w:history="1">
        <w:r w:rsidR="00C37D56" w:rsidRPr="001B3DF2">
          <w:rPr>
            <w:rStyle w:val="Hyperlink"/>
            <w:rFonts w:ascii="Garamond" w:hAnsi="Garamond"/>
          </w:rPr>
          <w:t>https://afirm.fpg.unc.edu/introduction-asd</w:t>
        </w:r>
      </w:hyperlink>
    </w:p>
    <w:p w14:paraId="7804E44D" w14:textId="77777777" w:rsidR="00A46F6E" w:rsidRPr="001B3DF2" w:rsidRDefault="00A46F6E" w:rsidP="00EC02C1">
      <w:pPr>
        <w:ind w:left="720"/>
        <w:rPr>
          <w:rFonts w:ascii="Garamond" w:hAnsi="Garamond"/>
        </w:rPr>
      </w:pPr>
    </w:p>
    <w:p w14:paraId="213D325A" w14:textId="6BD4257B" w:rsidR="00752E5C" w:rsidRPr="001B3DF2" w:rsidRDefault="00752E5C" w:rsidP="00E26A2D">
      <w:pPr>
        <w:ind w:left="720"/>
        <w:rPr>
          <w:rFonts w:ascii="Garamond" w:hAnsi="Garamond"/>
        </w:rPr>
      </w:pPr>
      <w:r w:rsidRPr="001B3DF2">
        <w:rPr>
          <w:rFonts w:ascii="Garamond" w:hAnsi="Garamond"/>
        </w:rPr>
        <w:t xml:space="preserve">Ward, C., Ihlo, T., &amp; </w:t>
      </w:r>
      <w:r w:rsidRPr="001B3DF2">
        <w:rPr>
          <w:rFonts w:ascii="Garamond" w:hAnsi="Garamond"/>
          <w:b/>
          <w:bCs/>
        </w:rPr>
        <w:t>Morgan, W.</w:t>
      </w:r>
      <w:r w:rsidRPr="001B3DF2">
        <w:rPr>
          <w:rFonts w:ascii="Garamond" w:hAnsi="Garamond"/>
        </w:rPr>
        <w:t xml:space="preserve"> (2019) </w:t>
      </w:r>
      <w:r w:rsidRPr="001B3DF2">
        <w:rPr>
          <w:rFonts w:ascii="Garamond" w:hAnsi="Garamond"/>
          <w:i/>
          <w:iCs/>
        </w:rPr>
        <w:t>Capacity Assessment Administration Course.</w:t>
      </w:r>
      <w:r w:rsidRPr="001B3DF2">
        <w:rPr>
          <w:rFonts w:ascii="Garamond" w:hAnsi="Garamond"/>
        </w:rPr>
        <w:t xml:space="preserve"> [Online learning object]. 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49" w:history="1">
        <w:r w:rsidR="00592CEC" w:rsidRPr="00592CEC">
          <w:rPr>
            <w:rStyle w:val="Hyperlink"/>
            <w:rFonts w:ascii="Garamond" w:hAnsi="Garamond"/>
          </w:rPr>
          <w:t>https://modules.fpg.unc.edu/sisep/capacity-assessment/index.html</w:t>
        </w:r>
      </w:hyperlink>
    </w:p>
    <w:p w14:paraId="6D9005ED" w14:textId="77777777" w:rsidR="00752E5C" w:rsidRPr="001B3DF2" w:rsidRDefault="00752E5C" w:rsidP="001322BE">
      <w:pPr>
        <w:ind w:left="720"/>
        <w:rPr>
          <w:rFonts w:ascii="Garamond" w:hAnsi="Garamond"/>
        </w:rPr>
      </w:pPr>
    </w:p>
    <w:p w14:paraId="20884EE0" w14:textId="44AEBF71" w:rsidR="001322BE" w:rsidRPr="001B3DF2" w:rsidRDefault="002C3814" w:rsidP="001322BE">
      <w:pPr>
        <w:ind w:left="720"/>
        <w:rPr>
          <w:rFonts w:ascii="Garamond" w:hAnsi="Garamond"/>
        </w:rPr>
      </w:pPr>
      <w:r w:rsidRPr="001B3DF2">
        <w:rPr>
          <w:rFonts w:ascii="Garamond" w:hAnsi="Garamond"/>
        </w:rPr>
        <w:t xml:space="preserve">Roppolo, R., Kirk, A., Aldridge, W.A., II, </w:t>
      </w:r>
      <w:r w:rsidRPr="001B3DF2">
        <w:rPr>
          <w:rFonts w:ascii="Garamond" w:hAnsi="Garamond"/>
          <w:b/>
          <w:bCs/>
        </w:rPr>
        <w:t>Morgan, W.M.</w:t>
      </w:r>
      <w:r w:rsidRPr="001B3DF2">
        <w:rPr>
          <w:rFonts w:ascii="Garamond" w:hAnsi="Garamond"/>
        </w:rPr>
        <w:t xml:space="preserve">, Chin, J., &amp; the Implementation Capacity for Triple P Projects (2019). </w:t>
      </w:r>
      <w:r w:rsidRPr="001B3DF2">
        <w:rPr>
          <w:rFonts w:ascii="Garamond" w:hAnsi="Garamond"/>
          <w:i/>
          <w:iCs/>
        </w:rPr>
        <w:t xml:space="preserve">Learning Module </w:t>
      </w:r>
      <w:r w:rsidR="00FF3A3F" w:rsidRPr="001B3DF2">
        <w:rPr>
          <w:rFonts w:ascii="Garamond" w:hAnsi="Garamond"/>
          <w:i/>
          <w:iCs/>
        </w:rPr>
        <w:t>6</w:t>
      </w:r>
      <w:r w:rsidRPr="001B3DF2">
        <w:rPr>
          <w:rFonts w:ascii="Garamond" w:hAnsi="Garamond"/>
          <w:i/>
          <w:iCs/>
        </w:rPr>
        <w:t xml:space="preserve">: </w:t>
      </w:r>
      <w:r w:rsidR="00FF3A3F" w:rsidRPr="001B3DF2">
        <w:rPr>
          <w:rFonts w:ascii="Garamond" w:hAnsi="Garamond"/>
          <w:i/>
          <w:iCs/>
        </w:rPr>
        <w:t>Implementing a Decision Support Data System</w:t>
      </w:r>
      <w:r w:rsidRPr="001B3DF2">
        <w:rPr>
          <w:rFonts w:ascii="Garamond" w:hAnsi="Garamond"/>
          <w:i/>
          <w:iCs/>
        </w:rPr>
        <w:t xml:space="preserve">. </w:t>
      </w:r>
      <w:r w:rsidRPr="001B3DF2">
        <w:rPr>
          <w:rFonts w:ascii="Garamond" w:hAnsi="Garamond"/>
        </w:rPr>
        <w:t>[</w:t>
      </w:r>
      <w:r w:rsidR="00592CEC">
        <w:rPr>
          <w:rFonts w:ascii="Garamond" w:hAnsi="Garamond"/>
        </w:rPr>
        <w:t>Online learning object</w:t>
      </w:r>
      <w:r w:rsidRPr="001B3DF2">
        <w:rPr>
          <w:rFonts w:ascii="Garamond" w:hAnsi="Garamond"/>
        </w:rPr>
        <w:t>]. Chapel Hill, NC: Frank Porter Graham Child Development Institute, University of North Carolina at Chapel Hill.</w:t>
      </w:r>
      <w:r w:rsidR="00592CEC">
        <w:rPr>
          <w:rFonts w:ascii="Garamond" w:hAnsi="Garamond"/>
        </w:rPr>
        <w:t xml:space="preserve"> </w:t>
      </w:r>
      <w:hyperlink r:id="rId50" w:history="1">
        <w:r w:rsidR="00592CEC" w:rsidRPr="001B3DF2">
          <w:rPr>
            <w:rStyle w:val="Hyperlink"/>
            <w:rFonts w:ascii="Garamond" w:hAnsi="Garamond"/>
          </w:rPr>
          <w:t>https://modules.fpg.unc.edu/ncic/ICTPMod6/index.html</w:t>
        </w:r>
      </w:hyperlink>
    </w:p>
    <w:p w14:paraId="3C021D14" w14:textId="77777777" w:rsidR="001322BE" w:rsidRPr="001B3DF2" w:rsidRDefault="001322BE" w:rsidP="001322BE">
      <w:pPr>
        <w:ind w:left="720"/>
        <w:rPr>
          <w:rFonts w:ascii="Garamond" w:hAnsi="Garamond"/>
        </w:rPr>
      </w:pPr>
    </w:p>
    <w:p w14:paraId="4E66A1EE" w14:textId="41131F2B" w:rsidR="0030284A" w:rsidRPr="001B3DF2" w:rsidRDefault="0030284A" w:rsidP="002769B3">
      <w:pPr>
        <w:ind w:left="720"/>
        <w:rPr>
          <w:rFonts w:ascii="Garamond" w:hAnsi="Garamond"/>
        </w:rPr>
      </w:pPr>
      <w:r w:rsidRPr="001B3DF2">
        <w:rPr>
          <w:rFonts w:ascii="Garamond" w:hAnsi="Garamond"/>
        </w:rPr>
        <w:t xml:space="preserve">Armstrong, J.M., Aldridge, W.A., II, </w:t>
      </w:r>
      <w:r w:rsidRPr="001B3DF2">
        <w:rPr>
          <w:rFonts w:ascii="Garamond" w:hAnsi="Garamond"/>
          <w:b/>
          <w:bCs/>
        </w:rPr>
        <w:t>Morgan, W.M.</w:t>
      </w:r>
      <w:r w:rsidRPr="001B3DF2">
        <w:rPr>
          <w:rFonts w:ascii="Garamond" w:hAnsi="Garamond"/>
        </w:rPr>
        <w:t xml:space="preserve">, Chin, J., &amp; Boothroyd, R.I. &amp; the Implementation Capacity for Triple P Projects (2019). </w:t>
      </w:r>
      <w:r w:rsidRPr="001B3DF2">
        <w:rPr>
          <w:rFonts w:ascii="Garamond" w:hAnsi="Garamond"/>
          <w:i/>
          <w:iCs/>
        </w:rPr>
        <w:t xml:space="preserve">Learning Module 5: The Implementation Drivers Assessment for Agencies Implementing Triple P. </w:t>
      </w:r>
      <w:r w:rsidRPr="001B3DF2">
        <w:rPr>
          <w:rFonts w:ascii="Garamond" w:hAnsi="Garamond"/>
        </w:rPr>
        <w:t>[</w:t>
      </w:r>
      <w:r w:rsidR="00592CEC">
        <w:rPr>
          <w:rFonts w:ascii="Garamond" w:hAnsi="Garamond"/>
        </w:rPr>
        <w:t>Online learning object</w:t>
      </w:r>
      <w:r w:rsidRPr="001B3DF2">
        <w:rPr>
          <w:rFonts w:ascii="Garamond" w:hAnsi="Garamond"/>
        </w:rPr>
        <w:t>]. Chapel Hill, NC: Frank Porter Graham Child Development Institute, University of North Carolina at Chapel Hill.</w:t>
      </w:r>
      <w:r w:rsidR="00592CEC">
        <w:rPr>
          <w:rFonts w:ascii="Garamond" w:hAnsi="Garamond"/>
        </w:rPr>
        <w:t xml:space="preserve"> </w:t>
      </w:r>
      <w:hyperlink r:id="rId51" w:history="1">
        <w:r w:rsidR="00592CEC" w:rsidRPr="001B3DF2">
          <w:rPr>
            <w:rStyle w:val="Hyperlink"/>
            <w:rFonts w:ascii="Garamond" w:hAnsi="Garamond"/>
          </w:rPr>
          <w:t>https://modules.fpg.unc.edu/ncic/ICTPMod5/index.html</w:t>
        </w:r>
      </w:hyperlink>
    </w:p>
    <w:p w14:paraId="2DAFEA0A" w14:textId="77777777" w:rsidR="0030284A" w:rsidRPr="001B3DF2" w:rsidRDefault="0030284A" w:rsidP="0030284A">
      <w:pPr>
        <w:ind w:left="720"/>
        <w:rPr>
          <w:rFonts w:ascii="Garamond" w:hAnsi="Garamond"/>
        </w:rPr>
      </w:pPr>
    </w:p>
    <w:p w14:paraId="430FCD93" w14:textId="52B69230" w:rsidR="003F2232" w:rsidRPr="001B3DF2" w:rsidRDefault="003F2232" w:rsidP="00F702D9">
      <w:pPr>
        <w:ind w:left="720"/>
        <w:rPr>
          <w:rFonts w:ascii="Garamond" w:hAnsi="Garamond"/>
        </w:rPr>
      </w:pPr>
      <w:r w:rsidRPr="001B3DF2">
        <w:rPr>
          <w:rFonts w:ascii="Garamond" w:hAnsi="Garamond"/>
        </w:rPr>
        <w:t xml:space="preserve">Cusunamo, D., Ward, C., </w:t>
      </w:r>
      <w:r w:rsidRPr="001B3DF2">
        <w:rPr>
          <w:rFonts w:ascii="Garamond" w:hAnsi="Garamond"/>
          <w:b/>
          <w:bCs/>
        </w:rPr>
        <w:t>Morgan, W.</w:t>
      </w:r>
      <w:r w:rsidRPr="001B3DF2">
        <w:rPr>
          <w:rFonts w:ascii="Garamond" w:hAnsi="Garamond"/>
        </w:rPr>
        <w:t xml:space="preserve"> &amp; Chin, J. (2018) </w:t>
      </w:r>
      <w:r w:rsidRPr="001B3DF2">
        <w:rPr>
          <w:rFonts w:ascii="Garamond" w:hAnsi="Garamond"/>
          <w:i/>
          <w:iCs/>
        </w:rPr>
        <w:t>Module 3: Continuum of Coaching Supports.</w:t>
      </w:r>
      <w:r w:rsidRPr="001B3DF2">
        <w:rPr>
          <w:rFonts w:ascii="Garamond" w:hAnsi="Garamond"/>
        </w:rPr>
        <w:t xml:space="preserve"> [Online learning object</w:t>
      </w:r>
      <w:r w:rsidR="00F702D9" w:rsidRPr="001B3DF2">
        <w:rPr>
          <w:rFonts w:ascii="Garamond" w:hAnsi="Garamond"/>
        </w:rPr>
        <w:t>]</w:t>
      </w:r>
      <w:r w:rsidR="00592CEC">
        <w:rPr>
          <w:rFonts w:ascii="Garamond" w:hAnsi="Garamond"/>
        </w:rPr>
        <w:t>.</w:t>
      </w:r>
      <w:r w:rsidR="00F702D9" w:rsidRPr="001B3DF2">
        <w:rPr>
          <w:rFonts w:ascii="Garamond" w:hAnsi="Garamond"/>
        </w:rPr>
        <w:t xml:space="preserve"> </w:t>
      </w:r>
      <w:r w:rsidRPr="001B3DF2">
        <w:rPr>
          <w:rFonts w:ascii="Garamond" w:hAnsi="Garamond"/>
        </w:rPr>
        <w:t xml:space="preserve">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52" w:history="1">
        <w:r w:rsidR="00592CEC" w:rsidRPr="00592CEC">
          <w:rPr>
            <w:rStyle w:val="Hyperlink"/>
          </w:rPr>
          <w:t>https://modules.fpg.unc.edu/sisep/coaching_module_3/index.html</w:t>
        </w:r>
      </w:hyperlink>
    </w:p>
    <w:p w14:paraId="695EA8E4" w14:textId="77777777" w:rsidR="003F2232" w:rsidRPr="001B3DF2" w:rsidRDefault="003F2232" w:rsidP="00072E84">
      <w:pPr>
        <w:ind w:left="720"/>
        <w:rPr>
          <w:rFonts w:ascii="Garamond" w:hAnsi="Garamond"/>
        </w:rPr>
      </w:pPr>
    </w:p>
    <w:p w14:paraId="14F24CFA" w14:textId="159F8566" w:rsidR="002769B3" w:rsidRPr="001B3DF2" w:rsidRDefault="00072E84" w:rsidP="002769B3">
      <w:pPr>
        <w:ind w:left="720"/>
        <w:rPr>
          <w:rFonts w:ascii="Garamond" w:hAnsi="Garamond"/>
        </w:rPr>
      </w:pPr>
      <w:r w:rsidRPr="001B3DF2">
        <w:rPr>
          <w:rFonts w:ascii="Garamond" w:hAnsi="Garamond"/>
        </w:rPr>
        <w:t xml:space="preserve">Moore, L. R., Aldridge, W. A., II, </w:t>
      </w:r>
      <w:r w:rsidRPr="001B3DF2">
        <w:rPr>
          <w:rFonts w:ascii="Garamond" w:hAnsi="Garamond"/>
          <w:b/>
          <w:bCs/>
        </w:rPr>
        <w:t>Morgan, W. M.</w:t>
      </w:r>
      <w:r w:rsidRPr="001B3DF2">
        <w:rPr>
          <w:rFonts w:ascii="Garamond" w:hAnsi="Garamond"/>
        </w:rPr>
        <w:t xml:space="preserve">, Chin, J., Boothroyd, R. I., &amp; the Implementation Capacity for Triple P Projects (2018). </w:t>
      </w:r>
      <w:r w:rsidRPr="001B3DF2">
        <w:rPr>
          <w:rFonts w:ascii="Garamond" w:hAnsi="Garamond"/>
          <w:i/>
          <w:iCs/>
        </w:rPr>
        <w:t xml:space="preserve">Learning Module 4: Managing Coalition Implementation Team Tasks and Establishing a Coalition Leadership Team. </w:t>
      </w:r>
      <w:r w:rsidRPr="001B3DF2">
        <w:rPr>
          <w:rFonts w:ascii="Garamond" w:hAnsi="Garamond"/>
        </w:rPr>
        <w:t>[Online learning object]. Chapel Hill, NC: Frank Porter Graham Child Development Institute, University of North Carolina at Chapel Hill.</w:t>
      </w:r>
      <w:r w:rsidR="00592CEC">
        <w:rPr>
          <w:rFonts w:ascii="Garamond" w:hAnsi="Garamond"/>
        </w:rPr>
        <w:t xml:space="preserve"> </w:t>
      </w:r>
      <w:hyperlink r:id="rId53" w:history="1">
        <w:r w:rsidR="00592CEC" w:rsidRPr="00A858ED">
          <w:rPr>
            <w:rStyle w:val="Hyperlink"/>
            <w:rFonts w:ascii="Garamond" w:hAnsi="Garamond"/>
          </w:rPr>
          <w:t>https://modules.fpg.unc.edu/ncic/ICTPMod4/index.html</w:t>
        </w:r>
      </w:hyperlink>
    </w:p>
    <w:p w14:paraId="7776DCD0" w14:textId="77777777" w:rsidR="002769B3" w:rsidRPr="001B3DF2" w:rsidRDefault="002769B3" w:rsidP="002769B3">
      <w:pPr>
        <w:ind w:left="720"/>
        <w:rPr>
          <w:rFonts w:ascii="Garamond" w:hAnsi="Garamond"/>
        </w:rPr>
      </w:pPr>
    </w:p>
    <w:p w14:paraId="7F72A368" w14:textId="23CD4631" w:rsidR="003F2232" w:rsidRPr="00592CEC" w:rsidRDefault="003F2232" w:rsidP="00592CEC">
      <w:pPr>
        <w:ind w:left="720"/>
        <w:rPr>
          <w:rStyle w:val="Hyperlink"/>
          <w:rFonts w:ascii="Garamond" w:hAnsi="Garamond"/>
        </w:rPr>
      </w:pPr>
      <w:r w:rsidRPr="001B3DF2">
        <w:rPr>
          <w:rFonts w:ascii="Garamond" w:hAnsi="Garamond"/>
        </w:rPr>
        <w:lastRenderedPageBreak/>
        <w:t xml:space="preserve">Cusunamo, D., Ward, C., </w:t>
      </w:r>
      <w:r w:rsidRPr="001B3DF2">
        <w:rPr>
          <w:rFonts w:ascii="Garamond" w:hAnsi="Garamond"/>
          <w:b/>
          <w:bCs/>
        </w:rPr>
        <w:t>Morgan, W.</w:t>
      </w:r>
      <w:r w:rsidRPr="001B3DF2">
        <w:rPr>
          <w:rFonts w:ascii="Garamond" w:hAnsi="Garamond"/>
        </w:rPr>
        <w:t xml:space="preserve"> &amp; Chin, J. (2018) </w:t>
      </w:r>
      <w:r w:rsidRPr="001B3DF2">
        <w:rPr>
          <w:rFonts w:ascii="Garamond" w:hAnsi="Garamond"/>
          <w:i/>
          <w:iCs/>
        </w:rPr>
        <w:t>Module 2: Coaching Behavior.</w:t>
      </w:r>
      <w:r w:rsidRPr="001B3DF2">
        <w:rPr>
          <w:rFonts w:ascii="Garamond" w:hAnsi="Garamond"/>
        </w:rPr>
        <w:t xml:space="preserve"> [Online learning object</w:t>
      </w:r>
      <w:r w:rsidR="00592CEC">
        <w:rPr>
          <w:rFonts w:ascii="Garamond" w:hAnsi="Garamond"/>
        </w:rPr>
        <w:t xml:space="preserve">]. </w:t>
      </w:r>
      <w:r w:rsidRPr="001B3DF2">
        <w:rPr>
          <w:rFonts w:ascii="Garamond" w:hAnsi="Garamond"/>
        </w:rPr>
        <w:t xml:space="preserve">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r w:rsidR="00592CEC">
        <w:rPr>
          <w:rFonts w:ascii="Garamond" w:hAnsi="Garamond"/>
        </w:rPr>
        <w:fldChar w:fldCharType="begin"/>
      </w:r>
      <w:r w:rsidR="00592CEC">
        <w:rPr>
          <w:rFonts w:ascii="Garamond" w:hAnsi="Garamond"/>
        </w:rPr>
        <w:instrText xml:space="preserve"> HYPERLINK "https://modules.fpg.unc.edu/sisep/coaching_module_2/index.html" </w:instrText>
      </w:r>
      <w:r w:rsidR="00592CEC">
        <w:rPr>
          <w:rFonts w:ascii="Garamond" w:hAnsi="Garamond"/>
        </w:rPr>
      </w:r>
      <w:r w:rsidR="00592CEC">
        <w:rPr>
          <w:rFonts w:ascii="Garamond" w:hAnsi="Garamond"/>
        </w:rPr>
        <w:fldChar w:fldCharType="separate"/>
      </w:r>
      <w:r w:rsidR="00592CEC" w:rsidRPr="00592CEC">
        <w:rPr>
          <w:rStyle w:val="Hyperlink"/>
          <w:rFonts w:ascii="Garamond" w:hAnsi="Garamond"/>
        </w:rPr>
        <w:t>https://modules.fpg.unc.edu/sisep/coaching_module_2/index.html</w:t>
      </w:r>
    </w:p>
    <w:p w14:paraId="007C4EC9" w14:textId="6357724E" w:rsidR="003F2232" w:rsidRPr="00592CEC" w:rsidRDefault="00592CEC" w:rsidP="00072E84">
      <w:pPr>
        <w:ind w:left="720"/>
        <w:rPr>
          <w:rFonts w:ascii="Garamond" w:hAnsi="Garamond"/>
        </w:rPr>
      </w:pPr>
      <w:r>
        <w:rPr>
          <w:rFonts w:ascii="Garamond" w:hAnsi="Garamond"/>
        </w:rPr>
        <w:fldChar w:fldCharType="end"/>
      </w:r>
    </w:p>
    <w:p w14:paraId="671DF18E" w14:textId="150A78C1" w:rsidR="00072E84" w:rsidRPr="001B3DF2" w:rsidRDefault="00072E84" w:rsidP="00183ECE">
      <w:pPr>
        <w:ind w:left="720"/>
        <w:rPr>
          <w:rFonts w:ascii="Garamond" w:hAnsi="Garamond"/>
        </w:rPr>
      </w:pPr>
      <w:r w:rsidRPr="001B3DF2">
        <w:rPr>
          <w:rFonts w:ascii="Garamond" w:hAnsi="Garamond"/>
        </w:rPr>
        <w:t xml:space="preserve">Moore, L. R., </w:t>
      </w:r>
      <w:r w:rsidRPr="001B3DF2">
        <w:rPr>
          <w:rFonts w:ascii="Garamond" w:hAnsi="Garamond"/>
          <w:b/>
          <w:bCs/>
        </w:rPr>
        <w:t>Morgan, W. M</w:t>
      </w:r>
      <w:r w:rsidRPr="001B3DF2">
        <w:rPr>
          <w:rFonts w:ascii="Garamond" w:hAnsi="Garamond"/>
        </w:rPr>
        <w:t xml:space="preserve">., Chin, J., Aldridge, W. A., II, Boothroyd, R. I., &amp; the Implementation Capacity for Triple P Projects (2018). </w:t>
      </w:r>
      <w:r w:rsidRPr="001B3DF2">
        <w:rPr>
          <w:rFonts w:ascii="Garamond" w:hAnsi="Garamond"/>
          <w:i/>
          <w:iCs/>
        </w:rPr>
        <w:t>Learning Module 3: Building a Coalition Implementation Team.</w:t>
      </w:r>
      <w:r w:rsidRPr="001B3DF2">
        <w:rPr>
          <w:rFonts w:ascii="Garamond" w:hAnsi="Garamond"/>
        </w:rPr>
        <w:t xml:space="preserve"> [Online learning object]. Chapel Hill, NC: Frank Porter Graham Child Development Institute, University of North Carolina at Chapel Hill.</w:t>
      </w:r>
      <w:r w:rsidR="00592CEC">
        <w:rPr>
          <w:rFonts w:ascii="Garamond" w:hAnsi="Garamond"/>
        </w:rPr>
        <w:t xml:space="preserve"> </w:t>
      </w:r>
      <w:hyperlink r:id="rId54" w:history="1">
        <w:r w:rsidR="00592CEC" w:rsidRPr="001B3DF2">
          <w:rPr>
            <w:rStyle w:val="Hyperlink"/>
            <w:rFonts w:ascii="Garamond" w:hAnsi="Garamond"/>
          </w:rPr>
          <w:t>https://modules.fpg.unc.edu/ncic/ICTPMod3/index.html</w:t>
        </w:r>
      </w:hyperlink>
    </w:p>
    <w:p w14:paraId="448FFCC3" w14:textId="62E090D1" w:rsidR="00072E84" w:rsidRPr="001B3DF2" w:rsidRDefault="00072E84" w:rsidP="00072E84">
      <w:pPr>
        <w:ind w:left="720"/>
        <w:rPr>
          <w:rFonts w:ascii="Garamond" w:hAnsi="Garamond"/>
        </w:rPr>
      </w:pPr>
    </w:p>
    <w:p w14:paraId="41120BC9" w14:textId="1054BAEE" w:rsidR="00072E84" w:rsidRPr="001B3DF2" w:rsidRDefault="00072E84" w:rsidP="00183ECE">
      <w:pPr>
        <w:ind w:left="720"/>
        <w:rPr>
          <w:rFonts w:ascii="Garamond" w:hAnsi="Garamond"/>
        </w:rPr>
      </w:pPr>
      <w:r w:rsidRPr="001B3DF2">
        <w:rPr>
          <w:rFonts w:ascii="Garamond" w:hAnsi="Garamond"/>
          <w:b/>
          <w:bCs/>
        </w:rPr>
        <w:t>Morgan, W. M.</w:t>
      </w:r>
      <w:r w:rsidRPr="001B3DF2">
        <w:rPr>
          <w:rFonts w:ascii="Garamond" w:hAnsi="Garamond"/>
        </w:rPr>
        <w:t xml:space="preserve">, Chin, J., &amp; Aldridge, W. A., II (2018). </w:t>
      </w:r>
      <w:r w:rsidRPr="001B3DF2">
        <w:rPr>
          <w:rFonts w:ascii="Garamond" w:hAnsi="Garamond"/>
          <w:i/>
          <w:iCs/>
        </w:rPr>
        <w:t>Communication Basics.</w:t>
      </w:r>
      <w:r w:rsidRPr="001B3DF2">
        <w:rPr>
          <w:rFonts w:ascii="Garamond" w:hAnsi="Garamond"/>
        </w:rPr>
        <w:t xml:space="preserve"> [Online learning object]. Chapel Hill, NC: Frank Porter Graham Child Development Institute, University of North Carolina at Chapel Hill. </w:t>
      </w:r>
      <w:r w:rsidR="00FE337A">
        <w:rPr>
          <w:rFonts w:ascii="Garamond" w:hAnsi="Garamond"/>
        </w:rPr>
        <w:t xml:space="preserve">Retrieved from </w:t>
      </w:r>
      <w:hyperlink r:id="rId55" w:history="1">
        <w:r w:rsidR="00FE337A" w:rsidRPr="001B3DF2">
          <w:rPr>
            <w:rStyle w:val="Hyperlink"/>
            <w:rFonts w:ascii="Garamond" w:hAnsi="Garamond"/>
          </w:rPr>
          <w:t>https://modules.fpg.unc.edu/ncic/ictp-microlearning/story_html5.html</w:t>
        </w:r>
      </w:hyperlink>
    </w:p>
    <w:p w14:paraId="79E638F4" w14:textId="77777777" w:rsidR="00072E84" w:rsidRPr="001B3DF2" w:rsidRDefault="00072E84" w:rsidP="00072E84">
      <w:pPr>
        <w:ind w:left="720"/>
        <w:rPr>
          <w:rFonts w:ascii="Garamond" w:hAnsi="Garamond"/>
        </w:rPr>
      </w:pPr>
    </w:p>
    <w:p w14:paraId="3BB94493" w14:textId="4DC74B5F" w:rsidR="002904E0" w:rsidRPr="001B3DF2" w:rsidRDefault="00072E84" w:rsidP="00183ECE">
      <w:pPr>
        <w:ind w:left="720"/>
        <w:rPr>
          <w:rFonts w:ascii="Garamond" w:hAnsi="Garamond"/>
        </w:rPr>
      </w:pPr>
      <w:r w:rsidRPr="001B3DF2">
        <w:rPr>
          <w:rFonts w:ascii="Garamond" w:hAnsi="Garamond"/>
        </w:rPr>
        <w:t xml:space="preserve">Chin, J., Aldridge, W. A., II, Boothroyd, R. I., &amp; </w:t>
      </w:r>
      <w:r w:rsidRPr="001B3DF2">
        <w:rPr>
          <w:rFonts w:ascii="Garamond" w:hAnsi="Garamond"/>
          <w:b/>
          <w:bCs/>
        </w:rPr>
        <w:t>Morgan, W.</w:t>
      </w:r>
      <w:r w:rsidRPr="001B3DF2">
        <w:rPr>
          <w:rFonts w:ascii="Garamond" w:hAnsi="Garamond"/>
        </w:rPr>
        <w:t xml:space="preserve"> (2018). </w:t>
      </w:r>
      <w:r w:rsidRPr="001B3DF2">
        <w:rPr>
          <w:rFonts w:ascii="Garamond" w:hAnsi="Garamond"/>
          <w:i/>
          <w:iCs/>
        </w:rPr>
        <w:t>Triple P Implementation Evaluation: Findings from the Follow-up Qualitative Study</w:t>
      </w:r>
      <w:r w:rsidRPr="001B3DF2">
        <w:rPr>
          <w:rFonts w:ascii="Garamond" w:hAnsi="Garamond"/>
        </w:rPr>
        <w:t xml:space="preserve"> [Online learning object]. Chapel Hill, NC: </w:t>
      </w:r>
      <w:r w:rsidR="002904E0" w:rsidRPr="001B3DF2">
        <w:rPr>
          <w:rFonts w:ascii="Garamond" w:hAnsi="Garamond"/>
        </w:rPr>
        <w:t>Frank Porter Graham Child Development Institute, University of North Carolina at Chapel Hill</w:t>
      </w:r>
      <w:r w:rsidR="00FE337A">
        <w:rPr>
          <w:rFonts w:ascii="Garamond" w:hAnsi="Garamond"/>
        </w:rPr>
        <w:t xml:space="preserve">. </w:t>
      </w:r>
      <w:hyperlink r:id="rId56" w:history="1">
        <w:r w:rsidR="00FE337A" w:rsidRPr="001B3DF2">
          <w:rPr>
            <w:rStyle w:val="Hyperlink"/>
            <w:rFonts w:ascii="Garamond" w:hAnsi="Garamond"/>
          </w:rPr>
          <w:t>https://ictp.fpg.unc.edu/lessons-learned</w:t>
        </w:r>
      </w:hyperlink>
    </w:p>
    <w:p w14:paraId="72CD8FBF" w14:textId="77777777" w:rsidR="00246B5D" w:rsidRPr="001B3DF2" w:rsidRDefault="00246B5D" w:rsidP="00246B5D">
      <w:pPr>
        <w:rPr>
          <w:rFonts w:ascii="Garamond" w:hAnsi="Garamond"/>
        </w:rPr>
      </w:pPr>
    </w:p>
    <w:p w14:paraId="53108075" w14:textId="71A34B62" w:rsidR="00246B5D" w:rsidRPr="001B3DF2" w:rsidRDefault="00246B5D" w:rsidP="00246B5D">
      <w:pPr>
        <w:ind w:left="720"/>
        <w:rPr>
          <w:rFonts w:ascii="Garamond" w:hAnsi="Garamond"/>
        </w:rPr>
      </w:pPr>
      <w:r w:rsidRPr="001B3DF2">
        <w:rPr>
          <w:rFonts w:ascii="Garamond" w:hAnsi="Garamond"/>
        </w:rPr>
        <w:t xml:space="preserve">Morgan, J. D., De Marco. A. C., LaForett, D. R., Oh, S., Ayankoya, B., </w:t>
      </w:r>
      <w:r w:rsidRPr="001B3DF2">
        <w:rPr>
          <w:rFonts w:ascii="Garamond" w:hAnsi="Garamond"/>
          <w:b/>
          <w:bCs/>
        </w:rPr>
        <w:t>Morgan. W.</w:t>
      </w:r>
      <w:r w:rsidRPr="001B3DF2">
        <w:rPr>
          <w:rFonts w:ascii="Garamond" w:hAnsi="Garamond"/>
        </w:rPr>
        <w:t xml:space="preserve">, Franco, X., &amp; FPG’s Race, Culture, and Ethnicity Committee. (2018). </w:t>
      </w:r>
      <w:r w:rsidRPr="001B3DF2">
        <w:rPr>
          <w:rFonts w:ascii="Garamond" w:hAnsi="Garamond"/>
          <w:i/>
          <w:iCs/>
        </w:rPr>
        <w:t>What Racism Looks Like: An Infographic.</w:t>
      </w:r>
      <w:r w:rsidRPr="001B3DF2">
        <w:rPr>
          <w:rFonts w:ascii="Garamond" w:hAnsi="Garamond"/>
        </w:rPr>
        <w:t xml:space="preserve"> Frank Porter Graham Child Development Institute, University of North Carolina at Chapel Hill. </w:t>
      </w:r>
      <w:hyperlink r:id="rId57" w:history="1">
        <w:r w:rsidRPr="001B3DF2">
          <w:rPr>
            <w:rStyle w:val="Hyperlink"/>
            <w:rFonts w:ascii="Garamond" w:hAnsi="Garamond"/>
          </w:rPr>
          <w:t>http://fpg.unc.edu/sites/fpg.unc.edu/files/resources/other-resources/What%20Racism%20Looks%20Like.pdf</w:t>
        </w:r>
      </w:hyperlink>
    </w:p>
    <w:p w14:paraId="5EE792D8" w14:textId="77777777" w:rsidR="00246B5D" w:rsidRDefault="00246B5D" w:rsidP="00183ECE">
      <w:pPr>
        <w:ind w:left="720"/>
        <w:rPr>
          <w:rFonts w:ascii="Garamond" w:hAnsi="Garamond"/>
        </w:rPr>
      </w:pPr>
    </w:p>
    <w:p w14:paraId="10B234C9" w14:textId="208FE092" w:rsidR="002904E0" w:rsidRPr="001B3DF2" w:rsidRDefault="002904E0" w:rsidP="00183ECE">
      <w:pPr>
        <w:ind w:left="720"/>
        <w:rPr>
          <w:rFonts w:ascii="Garamond" w:hAnsi="Garamond"/>
        </w:rPr>
      </w:pPr>
      <w:r w:rsidRPr="001B3DF2">
        <w:rPr>
          <w:rFonts w:ascii="Garamond" w:hAnsi="Garamond"/>
        </w:rPr>
        <w:t xml:space="preserve">Boothroyd, R. I., </w:t>
      </w:r>
      <w:r w:rsidRPr="001B3DF2">
        <w:rPr>
          <w:rFonts w:ascii="Garamond" w:hAnsi="Garamond"/>
          <w:b/>
          <w:bCs/>
        </w:rPr>
        <w:t>Morgan, W.</w:t>
      </w:r>
      <w:r w:rsidRPr="001B3DF2">
        <w:rPr>
          <w:rFonts w:ascii="Garamond" w:hAnsi="Garamond"/>
        </w:rPr>
        <w:t xml:space="preserve">, Chin, J., Aldridge, W. A., II, &amp; the Implementation Capacity for Triple P Projects (2018). </w:t>
      </w:r>
      <w:r w:rsidRPr="001B3DF2">
        <w:rPr>
          <w:rFonts w:ascii="Garamond" w:hAnsi="Garamond"/>
          <w:i/>
          <w:iCs/>
        </w:rPr>
        <w:t>Learning Module 2: Recruiting and Selecting Initial Coalition Members.</w:t>
      </w:r>
      <w:r w:rsidRPr="001B3DF2">
        <w:rPr>
          <w:rFonts w:ascii="Garamond" w:hAnsi="Garamond"/>
        </w:rPr>
        <w:t xml:space="preserve"> [Online learning object]. Chapel Hill, NC: Frank Porter Graham Child Development Institute, University of North Carolina at Chapel Hill. </w:t>
      </w:r>
      <w:hyperlink r:id="rId58" w:history="1">
        <w:r w:rsidR="00FE337A" w:rsidRPr="001B3DF2">
          <w:rPr>
            <w:rStyle w:val="Hyperlink"/>
            <w:rFonts w:ascii="Garamond" w:hAnsi="Garamond"/>
          </w:rPr>
          <w:t>https://modules.fpg.unc.edu/ncic/ncic-module-2/index.html</w:t>
        </w:r>
      </w:hyperlink>
    </w:p>
    <w:p w14:paraId="1B4D7C8E" w14:textId="06B00E7C" w:rsidR="00D54A9B" w:rsidRPr="001B3DF2" w:rsidRDefault="00D54A9B" w:rsidP="003708A9">
      <w:pPr>
        <w:rPr>
          <w:rFonts w:ascii="Garamond" w:hAnsi="Garamond"/>
        </w:rPr>
      </w:pPr>
    </w:p>
    <w:p w14:paraId="26C014FD" w14:textId="4AA6FF27" w:rsidR="003F2232" w:rsidRPr="001B3DF2" w:rsidRDefault="00D54A9B" w:rsidP="002769B3">
      <w:pPr>
        <w:ind w:left="720"/>
        <w:rPr>
          <w:rFonts w:ascii="Garamond" w:hAnsi="Garamond"/>
        </w:rPr>
      </w:pPr>
      <w:r w:rsidRPr="001B3DF2">
        <w:rPr>
          <w:rFonts w:ascii="Garamond" w:hAnsi="Garamond"/>
        </w:rPr>
        <w:t>Ward, C., Cus</w:t>
      </w:r>
      <w:r w:rsidR="003F2232" w:rsidRPr="001B3DF2">
        <w:rPr>
          <w:rFonts w:ascii="Garamond" w:hAnsi="Garamond"/>
        </w:rPr>
        <w:t>u</w:t>
      </w:r>
      <w:r w:rsidRPr="001B3DF2">
        <w:rPr>
          <w:rFonts w:ascii="Garamond" w:hAnsi="Garamond"/>
        </w:rPr>
        <w:t xml:space="preserve">namo, D., </w:t>
      </w:r>
      <w:r w:rsidR="003F2232" w:rsidRPr="001B3DF2">
        <w:rPr>
          <w:rFonts w:ascii="Garamond" w:hAnsi="Garamond"/>
        </w:rPr>
        <w:t xml:space="preserve">Preston, A., </w:t>
      </w:r>
      <w:r w:rsidR="003F2232" w:rsidRPr="001B3DF2">
        <w:rPr>
          <w:rFonts w:ascii="Garamond" w:hAnsi="Garamond"/>
          <w:b/>
          <w:bCs/>
        </w:rPr>
        <w:t>Morgan, W.</w:t>
      </w:r>
      <w:r w:rsidR="003F2232" w:rsidRPr="001B3DF2">
        <w:rPr>
          <w:rFonts w:ascii="Garamond" w:hAnsi="Garamond"/>
        </w:rPr>
        <w:t xml:space="preserve"> </w:t>
      </w:r>
      <w:r w:rsidRPr="001B3DF2">
        <w:rPr>
          <w:rFonts w:ascii="Garamond" w:hAnsi="Garamond"/>
        </w:rPr>
        <w:t xml:space="preserve">&amp; </w:t>
      </w:r>
      <w:r w:rsidR="003F2232" w:rsidRPr="001B3DF2">
        <w:rPr>
          <w:rFonts w:ascii="Garamond" w:hAnsi="Garamond"/>
        </w:rPr>
        <w:t xml:space="preserve">Chin, J. (2018) </w:t>
      </w:r>
      <w:r w:rsidR="003F2232" w:rsidRPr="001B3DF2">
        <w:rPr>
          <w:rFonts w:ascii="Garamond" w:hAnsi="Garamond"/>
          <w:i/>
          <w:iCs/>
        </w:rPr>
        <w:t>Coaching Overview.</w:t>
      </w:r>
      <w:r w:rsidR="003F2232" w:rsidRPr="001B3DF2">
        <w:rPr>
          <w:rFonts w:ascii="Garamond" w:hAnsi="Garamond"/>
        </w:rPr>
        <w:t xml:space="preserve"> [Online learning object</w:t>
      </w:r>
      <w:r w:rsidR="002769B3" w:rsidRPr="001B3DF2">
        <w:rPr>
          <w:rFonts w:ascii="Garamond" w:hAnsi="Garamond"/>
        </w:rPr>
        <w:t xml:space="preserve">]. </w:t>
      </w:r>
      <w:r w:rsidR="003F2232" w:rsidRPr="001B3DF2">
        <w:rPr>
          <w:rFonts w:ascii="Garamond" w:hAnsi="Garamond"/>
        </w:rPr>
        <w:t xml:space="preserve">Chapel Hill, NC: </w:t>
      </w:r>
      <w:r w:rsidR="007E6761" w:rsidRPr="007E6761">
        <w:rPr>
          <w:rFonts w:ascii="Garamond" w:hAnsi="Garamond"/>
          <w:color w:val="000000" w:themeColor="text1"/>
          <w:shd w:val="clear" w:color="auto" w:fill="FFFFFF"/>
        </w:rPr>
        <w:t xml:space="preserve">National Implementation Research Network, Frank Porter Graham Child Development Institute, University of North Carolina at Chapel Hill. </w:t>
      </w:r>
      <w:hyperlink r:id="rId59" w:history="1">
        <w:r w:rsidR="00FE337A" w:rsidRPr="00FE337A">
          <w:rPr>
            <w:rStyle w:val="Hyperlink"/>
            <w:rFonts w:ascii="Garamond" w:hAnsi="Garamond"/>
          </w:rPr>
          <w:t>https://modules.fpg.unc.edu/sisep/coaching_overview/index.html</w:t>
        </w:r>
      </w:hyperlink>
    </w:p>
    <w:p w14:paraId="74A8CF4E" w14:textId="77777777" w:rsidR="00246B5D" w:rsidRPr="001B3DF2" w:rsidRDefault="00246B5D" w:rsidP="00246B5D">
      <w:pPr>
        <w:pStyle w:val="BodyTextIndent3"/>
        <w:spacing w:after="0"/>
        <w:ind w:left="720"/>
        <w:outlineLvl w:val="0"/>
        <w:rPr>
          <w:rFonts w:ascii="Garamond" w:hAnsi="Garamond"/>
          <w:b/>
          <w:color w:val="000000" w:themeColor="text1"/>
          <w:sz w:val="24"/>
          <w:szCs w:val="24"/>
        </w:rPr>
      </w:pPr>
    </w:p>
    <w:p w14:paraId="149D5DF7" w14:textId="77777777" w:rsidR="00D22FF6" w:rsidRDefault="00246B5D" w:rsidP="00D22FF6">
      <w:pPr>
        <w:ind w:left="720"/>
        <w:rPr>
          <w:rFonts w:ascii="Garamond" w:hAnsi="Garamond"/>
        </w:rPr>
      </w:pPr>
      <w:r w:rsidRPr="001B3DF2">
        <w:rPr>
          <w:rFonts w:ascii="Garamond" w:hAnsi="Garamond"/>
        </w:rPr>
        <w:t xml:space="preserve">De Marco. A. C., Morgan, J. D., Ayankoya, B., LaForett, D. R., Franco, X., </w:t>
      </w:r>
      <w:r w:rsidRPr="001B3DF2">
        <w:rPr>
          <w:rFonts w:ascii="Garamond" w:hAnsi="Garamond"/>
          <w:b/>
          <w:bCs/>
        </w:rPr>
        <w:t>Morgan. W.</w:t>
      </w:r>
      <w:r w:rsidRPr="001B3DF2">
        <w:rPr>
          <w:rFonts w:ascii="Garamond" w:hAnsi="Garamond"/>
        </w:rPr>
        <w:t xml:space="preserve">, &amp; FPG’s Race, Culture, and Ethnicity Committee. (2018). </w:t>
      </w:r>
      <w:r w:rsidRPr="001B3DF2">
        <w:rPr>
          <w:rFonts w:ascii="Garamond" w:hAnsi="Garamond"/>
          <w:i/>
          <w:iCs/>
        </w:rPr>
        <w:t>Racial Microaggressions Perpetuate Inequity: An Infographic</w:t>
      </w:r>
      <w:r w:rsidRPr="001B3DF2">
        <w:rPr>
          <w:rFonts w:ascii="Garamond" w:hAnsi="Garamond"/>
        </w:rPr>
        <w:t xml:space="preserve">. Frank Porter Graham Child Development Institute, University of North Carolina at Chapel Hill. </w:t>
      </w:r>
      <w:hyperlink r:id="rId60" w:history="1">
        <w:r w:rsidRPr="001B3DF2">
          <w:rPr>
            <w:rStyle w:val="Hyperlink"/>
            <w:rFonts w:ascii="Garamond" w:hAnsi="Garamond"/>
          </w:rPr>
          <w:t>https://fpg.unc.edu/sites/fpg.unc.edu/files/resources/other-resources/microaggressions.pdf</w:t>
        </w:r>
      </w:hyperlink>
    </w:p>
    <w:p w14:paraId="21BB326E" w14:textId="77777777" w:rsidR="00D22FF6" w:rsidRDefault="00D22FF6" w:rsidP="00D22FF6">
      <w:pPr>
        <w:ind w:left="720"/>
        <w:rPr>
          <w:rFonts w:ascii="Garamond" w:hAnsi="Garamond"/>
          <w:b/>
          <w:bCs/>
        </w:rPr>
      </w:pPr>
    </w:p>
    <w:p w14:paraId="4BA6808B" w14:textId="77777777" w:rsidR="00D22FF6" w:rsidRDefault="00D22FF6">
      <w:pPr>
        <w:rPr>
          <w:rFonts w:ascii="Garamond" w:hAnsi="Garamond"/>
          <w:b/>
          <w:bCs/>
        </w:rPr>
      </w:pPr>
      <w:r>
        <w:rPr>
          <w:rFonts w:ascii="Garamond" w:hAnsi="Garamond"/>
          <w:b/>
          <w:bCs/>
        </w:rPr>
        <w:br w:type="page"/>
      </w:r>
    </w:p>
    <w:p w14:paraId="35F1247D" w14:textId="258A7490" w:rsidR="00246B5D" w:rsidRPr="001B3DF2" w:rsidRDefault="00246B5D" w:rsidP="00D22FF6">
      <w:pPr>
        <w:ind w:left="720"/>
        <w:rPr>
          <w:rFonts w:ascii="Garamond" w:hAnsi="Garamond"/>
        </w:rPr>
      </w:pPr>
      <w:r w:rsidRPr="001B3DF2">
        <w:rPr>
          <w:rFonts w:ascii="Garamond" w:hAnsi="Garamond"/>
          <w:b/>
          <w:bCs/>
        </w:rPr>
        <w:lastRenderedPageBreak/>
        <w:t>Morgan, W.</w:t>
      </w:r>
      <w:r w:rsidRPr="001B3DF2">
        <w:rPr>
          <w:rFonts w:ascii="Garamond" w:hAnsi="Garamond"/>
        </w:rPr>
        <w:t xml:space="preserve">, Ayankoya, B., De Marco. A. C., Morgan, J. D., LaForett, D. R., Franco, X., &amp; FPG’s Race, Culture, and Ethnicity Committee. (2017). </w:t>
      </w:r>
      <w:r w:rsidRPr="001B3DF2">
        <w:rPr>
          <w:rFonts w:ascii="Garamond" w:hAnsi="Garamond"/>
          <w:i/>
          <w:iCs/>
        </w:rPr>
        <w:t>Racial Inequities in Preschool Discipline: An Infographic</w:t>
      </w:r>
      <w:r w:rsidRPr="001B3DF2">
        <w:rPr>
          <w:rFonts w:ascii="Garamond" w:hAnsi="Garamond"/>
        </w:rPr>
        <w:t xml:space="preserve">. Frank Porter Graham Child Development Institute, University of North Carolina at Chapel Hill. </w:t>
      </w:r>
      <w:hyperlink r:id="rId61" w:history="1">
        <w:r w:rsidRPr="001B3DF2">
          <w:rPr>
            <w:rStyle w:val="Hyperlink"/>
            <w:rFonts w:ascii="Garamond" w:hAnsi="Garamond"/>
          </w:rPr>
          <w:t>https://fpg.unc.edu/sites/fpg.unc.edu/files/resources/other-resources/preschool_suspension_infographic.pdf</w:t>
        </w:r>
      </w:hyperlink>
    </w:p>
    <w:p w14:paraId="419E7E30" w14:textId="77777777" w:rsidR="009F54BD" w:rsidRDefault="009F54BD" w:rsidP="00246B5D">
      <w:pPr>
        <w:ind w:left="720"/>
        <w:rPr>
          <w:rFonts w:ascii="Garamond" w:hAnsi="Garamond"/>
        </w:rPr>
      </w:pPr>
    </w:p>
    <w:p w14:paraId="7F1199BC" w14:textId="6065EF69" w:rsidR="00246B5D" w:rsidRDefault="00246B5D" w:rsidP="00246B5D">
      <w:pPr>
        <w:ind w:left="720"/>
        <w:rPr>
          <w:rStyle w:val="Hyperlink"/>
          <w:rFonts w:ascii="Garamond" w:hAnsi="Garamond"/>
        </w:rPr>
      </w:pPr>
      <w:r w:rsidRPr="001B3DF2">
        <w:rPr>
          <w:rFonts w:ascii="Garamond" w:hAnsi="Garamond"/>
        </w:rPr>
        <w:t xml:space="preserve">Morgan, J. D., De Marco. A. C., Ayankoya, B., LaForett, D. R., Franco, X., </w:t>
      </w:r>
      <w:r w:rsidRPr="001B3DF2">
        <w:rPr>
          <w:rFonts w:ascii="Garamond" w:hAnsi="Garamond"/>
          <w:b/>
          <w:bCs/>
        </w:rPr>
        <w:t>Morgan. W.</w:t>
      </w:r>
      <w:r w:rsidRPr="001B3DF2">
        <w:rPr>
          <w:rFonts w:ascii="Garamond" w:hAnsi="Garamond"/>
        </w:rPr>
        <w:t xml:space="preserve">, &amp; FPG’s Race, Culture, and Ethnicity Committee. (2017). </w:t>
      </w:r>
      <w:r w:rsidRPr="001B3DF2">
        <w:rPr>
          <w:rFonts w:ascii="Garamond" w:hAnsi="Garamond"/>
          <w:i/>
          <w:iCs/>
        </w:rPr>
        <w:t>Racial (In)Equity: An Infographic</w:t>
      </w:r>
      <w:r w:rsidRPr="001B3DF2">
        <w:rPr>
          <w:rFonts w:ascii="Garamond" w:hAnsi="Garamond"/>
        </w:rPr>
        <w:t xml:space="preserve">. Frank Porter Graham Child Development Institute, University of North Carolina at Chapel Hill. </w:t>
      </w:r>
      <w:hyperlink r:id="rId62" w:history="1">
        <w:r w:rsidRPr="001B3DF2">
          <w:rPr>
            <w:rStyle w:val="Hyperlink"/>
            <w:rFonts w:ascii="Garamond" w:hAnsi="Garamond"/>
          </w:rPr>
          <w:t>https://fpg.unc.edu/sites/fpg.unc.edu/files/resources/other-resources/Racial_Inequity.pdf</w:t>
        </w:r>
      </w:hyperlink>
    </w:p>
    <w:p w14:paraId="1D5FB51C" w14:textId="77777777" w:rsidR="00246B5D" w:rsidRPr="001B3DF2" w:rsidRDefault="00246B5D" w:rsidP="00246B5D">
      <w:pPr>
        <w:ind w:left="720"/>
        <w:rPr>
          <w:rFonts w:ascii="Garamond" w:hAnsi="Garamond"/>
        </w:rPr>
      </w:pPr>
    </w:p>
    <w:p w14:paraId="24B3ECE3" w14:textId="1EBA80DD" w:rsidR="002904E0" w:rsidRPr="001B3DF2" w:rsidRDefault="002904E0" w:rsidP="00183ECE">
      <w:pPr>
        <w:ind w:left="720"/>
        <w:rPr>
          <w:rFonts w:ascii="Garamond" w:hAnsi="Garamond"/>
        </w:rPr>
      </w:pPr>
      <w:r w:rsidRPr="001B3DF2">
        <w:rPr>
          <w:rFonts w:ascii="Garamond" w:hAnsi="Garamond"/>
        </w:rPr>
        <w:t xml:space="preserve">Aldridge, W. A., II, </w:t>
      </w:r>
      <w:r w:rsidRPr="001B3DF2">
        <w:rPr>
          <w:rFonts w:ascii="Garamond" w:hAnsi="Garamond"/>
          <w:b/>
          <w:bCs/>
        </w:rPr>
        <w:t>Morgan, W.</w:t>
      </w:r>
      <w:r w:rsidRPr="001B3DF2">
        <w:rPr>
          <w:rFonts w:ascii="Garamond" w:hAnsi="Garamond"/>
        </w:rPr>
        <w:t xml:space="preserve">, Boothroyd, R. I., Chin, J., &amp; the Implementation Capacity for Triple P Projects. (2017). </w:t>
      </w:r>
      <w:r w:rsidRPr="001B3DF2">
        <w:rPr>
          <w:rFonts w:ascii="Garamond" w:hAnsi="Garamond"/>
          <w:i/>
          <w:iCs/>
        </w:rPr>
        <w:t>Learning Module 1: Community Readiness for Scaling-up Triple P.</w:t>
      </w:r>
      <w:r w:rsidRPr="001B3DF2">
        <w:rPr>
          <w:rFonts w:ascii="Garamond" w:hAnsi="Garamond"/>
        </w:rPr>
        <w:t xml:space="preserve"> [Online learning object</w:t>
      </w:r>
      <w:r w:rsidR="00183ECE" w:rsidRPr="001B3DF2">
        <w:rPr>
          <w:rFonts w:ascii="Garamond" w:hAnsi="Garamond"/>
        </w:rPr>
        <w:t xml:space="preserve">]. </w:t>
      </w:r>
      <w:r w:rsidRPr="001B3DF2">
        <w:rPr>
          <w:rFonts w:ascii="Garamond" w:hAnsi="Garamond"/>
        </w:rPr>
        <w:t>Chapel Hill, NC: Frank Porter Graham Child Development Institute, University of North Carolina at Chapel Hill</w:t>
      </w:r>
      <w:r w:rsidR="00FE337A">
        <w:rPr>
          <w:rFonts w:ascii="Garamond" w:hAnsi="Garamond"/>
        </w:rPr>
        <w:t xml:space="preserve">. </w:t>
      </w:r>
      <w:hyperlink r:id="rId63" w:history="1">
        <w:r w:rsidR="00FE337A" w:rsidRPr="001B3DF2">
          <w:rPr>
            <w:rStyle w:val="Hyperlink"/>
            <w:rFonts w:ascii="Garamond" w:hAnsi="Garamond"/>
          </w:rPr>
          <w:t>https://modules.fpg.unc.edu/ncic/ncic-module-1/index.html</w:t>
        </w:r>
      </w:hyperlink>
    </w:p>
    <w:p w14:paraId="3E870D57" w14:textId="77777777" w:rsidR="00A22E37" w:rsidRPr="001B3DF2" w:rsidRDefault="00A22E37" w:rsidP="002904E0">
      <w:pPr>
        <w:ind w:left="720"/>
        <w:rPr>
          <w:rFonts w:ascii="Garamond" w:hAnsi="Garamond"/>
        </w:rPr>
      </w:pPr>
    </w:p>
    <w:p w14:paraId="0960642B" w14:textId="73EE5FEB" w:rsidR="002904E0" w:rsidRPr="001B3DF2" w:rsidRDefault="002904E0" w:rsidP="00183ECE">
      <w:pPr>
        <w:ind w:left="720"/>
        <w:rPr>
          <w:rFonts w:ascii="Garamond" w:hAnsi="Garamond"/>
        </w:rPr>
      </w:pPr>
      <w:r w:rsidRPr="001B3DF2">
        <w:rPr>
          <w:rFonts w:ascii="Garamond" w:hAnsi="Garamond"/>
        </w:rPr>
        <w:t xml:space="preserve">Aldridge, W. A., II, </w:t>
      </w:r>
      <w:r w:rsidRPr="001B3DF2">
        <w:rPr>
          <w:rFonts w:ascii="Garamond" w:hAnsi="Garamond"/>
          <w:b/>
          <w:bCs/>
        </w:rPr>
        <w:t>Morgan, W.</w:t>
      </w:r>
      <w:r w:rsidRPr="001B3DF2">
        <w:rPr>
          <w:rFonts w:ascii="Garamond" w:hAnsi="Garamond"/>
        </w:rPr>
        <w:t xml:space="preserve">, &amp; Veazey, C. A. (2017). </w:t>
      </w:r>
      <w:r w:rsidRPr="001B3DF2">
        <w:rPr>
          <w:rFonts w:ascii="Garamond" w:hAnsi="Garamond"/>
          <w:i/>
          <w:iCs/>
        </w:rPr>
        <w:t>A Logic Model for Scaling the Triple P System of Interventions in North Carolina</w:t>
      </w:r>
      <w:r w:rsidRPr="001B3DF2">
        <w:rPr>
          <w:rFonts w:ascii="Garamond" w:hAnsi="Garamond"/>
        </w:rPr>
        <w:t xml:space="preserve"> [</w:t>
      </w:r>
      <w:r w:rsidR="00FE337A">
        <w:rPr>
          <w:rFonts w:ascii="Garamond" w:hAnsi="Garamond"/>
        </w:rPr>
        <w:t>Video</w:t>
      </w:r>
      <w:r w:rsidRPr="001B3DF2">
        <w:rPr>
          <w:rFonts w:ascii="Garamond" w:hAnsi="Garamond"/>
        </w:rPr>
        <w:t xml:space="preserve">]. Chapel Hill, NC: Frank Porter Graham Child Development Institute, University of North Carolina at Chapel Hill. </w:t>
      </w:r>
      <w:hyperlink r:id="rId64" w:history="1">
        <w:r w:rsidR="00FE337A" w:rsidRPr="001B3DF2">
          <w:rPr>
            <w:rStyle w:val="Hyperlink"/>
            <w:rFonts w:ascii="Garamond" w:hAnsi="Garamond"/>
          </w:rPr>
          <w:t>https://ictp.fpg.unc.edu/</w:t>
        </w:r>
      </w:hyperlink>
    </w:p>
    <w:p w14:paraId="6C477744" w14:textId="77777777" w:rsidR="002904E0" w:rsidRPr="001B3DF2" w:rsidRDefault="002904E0" w:rsidP="002904E0">
      <w:pPr>
        <w:ind w:left="720"/>
        <w:rPr>
          <w:rFonts w:ascii="Garamond" w:hAnsi="Garamond"/>
        </w:rPr>
      </w:pPr>
    </w:p>
    <w:p w14:paraId="15379218" w14:textId="1AE2BF12" w:rsidR="00072E84" w:rsidRPr="001B3DF2" w:rsidRDefault="002904E0" w:rsidP="003E328A">
      <w:pPr>
        <w:ind w:left="720"/>
        <w:rPr>
          <w:rFonts w:ascii="Garamond" w:hAnsi="Garamond"/>
        </w:rPr>
      </w:pPr>
      <w:r w:rsidRPr="001B3DF2">
        <w:rPr>
          <w:rFonts w:ascii="Garamond" w:hAnsi="Garamond"/>
        </w:rPr>
        <w:t xml:space="preserve">Aldridge, W. A., II, </w:t>
      </w:r>
      <w:r w:rsidRPr="001B3DF2">
        <w:rPr>
          <w:rFonts w:ascii="Garamond" w:hAnsi="Garamond"/>
          <w:b/>
          <w:bCs/>
        </w:rPr>
        <w:t>Morgan, W</w:t>
      </w:r>
      <w:r w:rsidRPr="001B3DF2">
        <w:rPr>
          <w:rFonts w:ascii="Garamond" w:hAnsi="Garamond"/>
        </w:rPr>
        <w:t xml:space="preserve">., &amp; Veazey, C. A. (2016). </w:t>
      </w:r>
      <w:r w:rsidRPr="001B3DF2">
        <w:rPr>
          <w:rFonts w:ascii="Garamond" w:hAnsi="Garamond"/>
          <w:i/>
          <w:iCs/>
        </w:rPr>
        <w:t>Triple P Implementation Evaluation: Findings from the Original Two-Year Evaluation Study</w:t>
      </w:r>
      <w:r w:rsidRPr="001B3DF2">
        <w:rPr>
          <w:rFonts w:ascii="Garamond" w:hAnsi="Garamond"/>
        </w:rPr>
        <w:t xml:space="preserve"> [</w:t>
      </w:r>
      <w:r w:rsidR="00FE337A">
        <w:rPr>
          <w:rFonts w:ascii="Garamond" w:hAnsi="Garamond"/>
        </w:rPr>
        <w:t>Video</w:t>
      </w:r>
      <w:r w:rsidRPr="001B3DF2">
        <w:rPr>
          <w:rFonts w:ascii="Garamond" w:hAnsi="Garamond"/>
        </w:rPr>
        <w:t>]. Chapel Hill, NC: Frank Porter Graham Child Development Institute, University of North Carolina at Chapel Hill.</w:t>
      </w:r>
      <w:r w:rsidR="00FE337A">
        <w:rPr>
          <w:rFonts w:ascii="Garamond" w:hAnsi="Garamond"/>
        </w:rPr>
        <w:t xml:space="preserve"> </w:t>
      </w:r>
      <w:hyperlink r:id="rId65" w:history="1">
        <w:r w:rsidR="00FE337A" w:rsidRPr="001B3DF2">
          <w:rPr>
            <w:rStyle w:val="Hyperlink"/>
            <w:rFonts w:ascii="Garamond" w:hAnsi="Garamond"/>
          </w:rPr>
          <w:t>https://ictp.fpg.unc.edu/lessons-learned</w:t>
        </w:r>
      </w:hyperlink>
    </w:p>
    <w:p w14:paraId="6B56D91E" w14:textId="6F626125" w:rsidR="00072E84" w:rsidRPr="001B3DF2" w:rsidRDefault="00072E84" w:rsidP="002C4298">
      <w:pPr>
        <w:ind w:left="720"/>
        <w:rPr>
          <w:rFonts w:ascii="Garamond" w:hAnsi="Garamond"/>
        </w:rPr>
      </w:pPr>
    </w:p>
    <w:p w14:paraId="2C35BBAF" w14:textId="07C8E365" w:rsidR="00D54A9B" w:rsidRPr="001B3DF2" w:rsidRDefault="00D54A9B" w:rsidP="00D54A9B">
      <w:pPr>
        <w:ind w:left="720"/>
        <w:rPr>
          <w:rFonts w:ascii="Garamond" w:hAnsi="Garamond"/>
        </w:rPr>
      </w:pPr>
      <w:r w:rsidRPr="001B3DF2">
        <w:rPr>
          <w:rFonts w:ascii="Garamond" w:hAnsi="Garamond"/>
        </w:rPr>
        <w:t xml:space="preserve">Hume, K, Scott, S., </w:t>
      </w:r>
      <w:r w:rsidRPr="001B3DF2">
        <w:rPr>
          <w:rFonts w:ascii="Garamond" w:hAnsi="Garamond"/>
          <w:b/>
          <w:bCs/>
        </w:rPr>
        <w:t>Morgan, W</w:t>
      </w:r>
      <w:r w:rsidRPr="001B3DF2">
        <w:rPr>
          <w:rFonts w:ascii="Garamond" w:hAnsi="Garamond"/>
        </w:rPr>
        <w:t xml:space="preserve">. (2016). </w:t>
      </w:r>
      <w:r w:rsidRPr="001B3DF2">
        <w:rPr>
          <w:rFonts w:ascii="Garamond" w:hAnsi="Garamond"/>
          <w:i/>
          <w:iCs/>
        </w:rPr>
        <w:t>FITT: Getting Started</w:t>
      </w:r>
      <w:r w:rsidRPr="001B3DF2">
        <w:rPr>
          <w:rFonts w:ascii="Garamond" w:hAnsi="Garamond"/>
        </w:rPr>
        <w:t xml:space="preserve"> [Online learning object]. Chapel Hill, NC: Frank Porter Graham Child Development Institute, University of North Carolina at Chapel Hill.</w:t>
      </w:r>
      <w:r w:rsidR="00FE337A">
        <w:rPr>
          <w:rFonts w:ascii="Garamond" w:hAnsi="Garamond"/>
        </w:rPr>
        <w:t xml:space="preserve"> </w:t>
      </w:r>
      <w:hyperlink r:id="rId66" w:history="1">
        <w:r w:rsidR="00FE337A" w:rsidRPr="001B3DF2">
          <w:rPr>
            <w:rStyle w:val="Hyperlink"/>
            <w:rFonts w:ascii="Garamond" w:hAnsi="Garamond"/>
          </w:rPr>
          <w:t>https://modules.fpg.unc.edu/fitt/getting_started/index.html</w:t>
        </w:r>
      </w:hyperlink>
    </w:p>
    <w:p w14:paraId="58752015" w14:textId="77777777" w:rsidR="00D54A9B" w:rsidRPr="001B3DF2" w:rsidRDefault="00D54A9B" w:rsidP="002C4298">
      <w:pPr>
        <w:pStyle w:val="BodyTextIndent3"/>
        <w:spacing w:after="0"/>
        <w:ind w:left="720"/>
        <w:outlineLvl w:val="0"/>
        <w:rPr>
          <w:rFonts w:ascii="Garamond" w:hAnsi="Garamond"/>
          <w:b/>
          <w:color w:val="000000" w:themeColor="text1"/>
          <w:sz w:val="24"/>
          <w:szCs w:val="24"/>
        </w:rPr>
      </w:pPr>
    </w:p>
    <w:p w14:paraId="2999CE83" w14:textId="6BC2636B" w:rsidR="00AE45A2" w:rsidRPr="001B3DF2" w:rsidRDefault="00AE45A2" w:rsidP="00BF20CF">
      <w:pPr>
        <w:tabs>
          <w:tab w:val="left" w:pos="1440"/>
          <w:tab w:val="left" w:pos="2880"/>
        </w:tabs>
        <w:ind w:left="1440" w:hanging="1440"/>
        <w:rPr>
          <w:rFonts w:ascii="Garamond" w:hAnsi="Garamond"/>
          <w:bCs/>
          <w:color w:val="000000" w:themeColor="text1"/>
        </w:rPr>
      </w:pPr>
    </w:p>
    <w:p w14:paraId="3E277BFB" w14:textId="35342C37" w:rsidR="00AE45A2" w:rsidRPr="001B3DF2" w:rsidRDefault="00597C6D" w:rsidP="00AE45A2">
      <w:pPr>
        <w:pStyle w:val="Heading3"/>
        <w:jc w:val="left"/>
        <w:rPr>
          <w:rFonts w:ascii="Garamond" w:hAnsi="Garamond"/>
          <w:bCs/>
          <w:color w:val="000000" w:themeColor="text1"/>
        </w:rPr>
      </w:pPr>
      <w:r w:rsidRPr="001B3DF2">
        <w:rPr>
          <w:rFonts w:ascii="Garamond" w:hAnsi="Garamond"/>
          <w:bCs/>
          <w:color w:val="000000" w:themeColor="text1"/>
        </w:rPr>
        <w:t>PRESENTATIONS</w:t>
      </w:r>
    </w:p>
    <w:p w14:paraId="2D910D61" w14:textId="77777777" w:rsidR="00DC7C51" w:rsidRPr="001B3DF2" w:rsidRDefault="00DC7C51" w:rsidP="00DC7C51">
      <w:pPr>
        <w:rPr>
          <w:rFonts w:ascii="Garamond" w:hAnsi="Garamond"/>
        </w:rPr>
      </w:pPr>
    </w:p>
    <w:p w14:paraId="2456F582" w14:textId="138193A8" w:rsidR="002707C5" w:rsidRPr="001B3DF2" w:rsidRDefault="002707C5" w:rsidP="002707C5">
      <w:pPr>
        <w:ind w:left="720"/>
        <w:rPr>
          <w:rFonts w:ascii="Garamond" w:hAnsi="Garamond"/>
        </w:rPr>
      </w:pPr>
      <w:r>
        <w:rPr>
          <w:rFonts w:ascii="Garamond" w:hAnsi="Garamond"/>
          <w:b/>
          <w:bCs/>
        </w:rPr>
        <w:t xml:space="preserve">*Morgan, W. </w:t>
      </w:r>
      <w:r w:rsidRPr="002707C5">
        <w:rPr>
          <w:rFonts w:ascii="Garamond" w:hAnsi="Garamond"/>
        </w:rPr>
        <w:t>&amp; Kliewer, M.</w:t>
      </w:r>
      <w:r>
        <w:rPr>
          <w:rFonts w:ascii="Garamond" w:hAnsi="Garamond"/>
          <w:b/>
          <w:bCs/>
        </w:rPr>
        <w:t xml:space="preserve"> </w:t>
      </w:r>
      <w:r>
        <w:rPr>
          <w:rFonts w:ascii="Garamond" w:hAnsi="Garamond"/>
        </w:rPr>
        <w:t xml:space="preserve">(2023, </w:t>
      </w:r>
      <w:r w:rsidR="009C495D">
        <w:rPr>
          <w:rFonts w:ascii="Garamond" w:hAnsi="Garamond"/>
        </w:rPr>
        <w:t>October 12</w:t>
      </w:r>
      <w:r>
        <w:rPr>
          <w:rFonts w:ascii="Garamond" w:hAnsi="Garamond"/>
        </w:rPr>
        <w:t xml:space="preserve">). </w:t>
      </w:r>
      <w:r w:rsidRPr="002707C5">
        <w:rPr>
          <w:rFonts w:ascii="Garamond" w:hAnsi="Garamond" w:cs="Open Sans"/>
          <w:i/>
          <w:iCs/>
          <w:color w:val="051831"/>
          <w:shd w:val="clear" w:color="auto" w:fill="FFFFFF"/>
        </w:rPr>
        <w:t>Data-driven Decision Making: Custom Dashboards for Learner Insights</w:t>
      </w:r>
      <w:r>
        <w:rPr>
          <w:rFonts w:ascii="Garamond" w:hAnsi="Garamond" w:cs="Open Sans"/>
          <w:i/>
          <w:iCs/>
          <w:color w:val="051831"/>
          <w:shd w:val="clear" w:color="auto" w:fill="FFFFFF"/>
        </w:rPr>
        <w:t>.</w:t>
      </w:r>
      <w:r>
        <w:rPr>
          <w:rFonts w:ascii="Garamond" w:hAnsi="Garamond" w:cs="Open Sans"/>
          <w:color w:val="051831"/>
          <w:shd w:val="clear" w:color="auto" w:fill="FFFFFF"/>
        </w:rPr>
        <w:t xml:space="preserve"> </w:t>
      </w:r>
      <w:r w:rsidRPr="001B3DF2">
        <w:rPr>
          <w:rFonts w:ascii="Garamond" w:hAnsi="Garamond"/>
        </w:rPr>
        <w:t>Presented at the online Fall xAPI Cohort, Chelsea, MI</w:t>
      </w:r>
      <w:r>
        <w:rPr>
          <w:rFonts w:ascii="Garamond" w:hAnsi="Garamond"/>
        </w:rPr>
        <w:t>.</w:t>
      </w:r>
    </w:p>
    <w:p w14:paraId="1946F667" w14:textId="77777777" w:rsidR="002707C5" w:rsidRDefault="002707C5" w:rsidP="002707C5">
      <w:pPr>
        <w:pStyle w:val="BasicParagraph"/>
        <w:spacing w:line="240" w:lineRule="auto"/>
        <w:rPr>
          <w:rFonts w:ascii="Garamond" w:hAnsi="Garamond" w:cs="Times New Roman"/>
          <w:b/>
          <w:bCs/>
        </w:rPr>
      </w:pPr>
    </w:p>
    <w:p w14:paraId="034F7B56" w14:textId="6D0A50F2" w:rsidR="00D22FF6" w:rsidRPr="00D22FF6" w:rsidRDefault="00D22FF6" w:rsidP="000F4205">
      <w:pPr>
        <w:pStyle w:val="BasicParagraph"/>
        <w:spacing w:line="240" w:lineRule="auto"/>
        <w:ind w:left="720"/>
        <w:rPr>
          <w:rFonts w:ascii="Garamond" w:hAnsi="Garamond" w:cs="Times New Roman"/>
        </w:rPr>
      </w:pPr>
      <w:r>
        <w:rPr>
          <w:rFonts w:ascii="Garamond" w:hAnsi="Garamond" w:cs="Times New Roman"/>
          <w:b/>
          <w:bCs/>
        </w:rPr>
        <w:t xml:space="preserve">*Morgan, W. </w:t>
      </w:r>
      <w:r>
        <w:rPr>
          <w:rFonts w:ascii="Garamond" w:hAnsi="Garamond" w:cs="Times New Roman"/>
        </w:rPr>
        <w:t xml:space="preserve">(2023, September 21). </w:t>
      </w:r>
      <w:r w:rsidRPr="00D22FF6">
        <w:rPr>
          <w:rFonts w:ascii="Garamond" w:hAnsi="Garamond" w:cs="Times New Roman"/>
          <w:i/>
          <w:iCs/>
        </w:rPr>
        <w:t>Classroom Pivotal Response Teaching (CPRT) Learning Module and Individualization Tool.</w:t>
      </w:r>
      <w:r>
        <w:rPr>
          <w:rFonts w:ascii="Garamond" w:hAnsi="Garamond" w:cs="Times New Roman"/>
        </w:rPr>
        <w:t xml:space="preserve"> Technology demonstration at the 2023 ED Games Expo—Institute of Education Sciences (IES), Washington, DC.</w:t>
      </w:r>
    </w:p>
    <w:p w14:paraId="4E445A9E" w14:textId="77777777" w:rsidR="00D22FF6" w:rsidRDefault="00D22FF6" w:rsidP="000F4205">
      <w:pPr>
        <w:pStyle w:val="BasicParagraph"/>
        <w:spacing w:line="240" w:lineRule="auto"/>
        <w:ind w:left="720"/>
        <w:rPr>
          <w:rFonts w:ascii="Garamond" w:hAnsi="Garamond" w:cs="Times New Roman"/>
          <w:b/>
          <w:bCs/>
        </w:rPr>
      </w:pPr>
    </w:p>
    <w:p w14:paraId="102E362F" w14:textId="1B3B554E" w:rsidR="00060A08" w:rsidRPr="009C1716" w:rsidRDefault="00060A08" w:rsidP="000F4205">
      <w:pPr>
        <w:pStyle w:val="BasicParagraph"/>
        <w:spacing w:line="240" w:lineRule="auto"/>
        <w:ind w:left="720"/>
        <w:rPr>
          <w:rFonts w:ascii="Garamond" w:hAnsi="Garamond" w:cs="Times New Roman"/>
        </w:rPr>
      </w:pPr>
      <w:r>
        <w:rPr>
          <w:rFonts w:ascii="Garamond" w:hAnsi="Garamond" w:cs="Times New Roman"/>
          <w:b/>
          <w:bCs/>
        </w:rPr>
        <w:t xml:space="preserve">*Morgan, W. </w:t>
      </w:r>
      <w:r>
        <w:rPr>
          <w:rFonts w:ascii="Garamond" w:hAnsi="Garamond" w:cs="Times New Roman"/>
        </w:rPr>
        <w:t xml:space="preserve">(2023, July </w:t>
      </w:r>
      <w:r w:rsidR="005B32A9">
        <w:rPr>
          <w:rFonts w:ascii="Garamond" w:hAnsi="Garamond" w:cs="Times New Roman"/>
        </w:rPr>
        <w:t xml:space="preserve">24). </w:t>
      </w:r>
      <w:r w:rsidR="009C1716" w:rsidRPr="009C1716">
        <w:rPr>
          <w:rFonts w:ascii="Garamond" w:hAnsi="Garamond" w:cs="Times New Roman"/>
          <w:i/>
          <w:iCs/>
        </w:rPr>
        <w:t>Beyond the LMS: How to capture—and Use!—Learner Activity Data From Web</w:t>
      </w:r>
      <w:r w:rsidR="009C1716">
        <w:rPr>
          <w:rFonts w:ascii="Garamond" w:hAnsi="Garamond" w:cs="Times New Roman"/>
          <w:i/>
          <w:iCs/>
        </w:rPr>
        <w:t>-</w:t>
      </w:r>
      <w:r w:rsidR="009C1716" w:rsidRPr="009C1716">
        <w:rPr>
          <w:rFonts w:ascii="Garamond" w:hAnsi="Garamond" w:cs="Times New Roman"/>
          <w:i/>
          <w:iCs/>
        </w:rPr>
        <w:t>Based Training/Technical Assistance</w:t>
      </w:r>
      <w:r w:rsidR="009C1716">
        <w:rPr>
          <w:rFonts w:ascii="Garamond" w:hAnsi="Garamond" w:cs="Times New Roman"/>
          <w:i/>
          <w:iCs/>
        </w:rPr>
        <w:t xml:space="preserve">. </w:t>
      </w:r>
      <w:r w:rsidR="009C1716">
        <w:rPr>
          <w:rFonts w:ascii="Garamond" w:hAnsi="Garamond" w:cs="Times New Roman"/>
        </w:rPr>
        <w:t>Technology demonstration at the 2023 OSEP Combined Leadership and Project Directors’ Conference, Washington, DC.</w:t>
      </w:r>
    </w:p>
    <w:p w14:paraId="7AF6EA61" w14:textId="77777777" w:rsidR="00060A08" w:rsidRDefault="00060A08" w:rsidP="000F4205">
      <w:pPr>
        <w:pStyle w:val="BasicParagraph"/>
        <w:spacing w:line="240" w:lineRule="auto"/>
        <w:ind w:left="720"/>
        <w:rPr>
          <w:rFonts w:ascii="Garamond" w:hAnsi="Garamond" w:cs="Times New Roman"/>
          <w:b/>
          <w:bCs/>
        </w:rPr>
      </w:pPr>
    </w:p>
    <w:p w14:paraId="7318F0E2" w14:textId="73420229" w:rsidR="00C13D93" w:rsidRPr="002707C5" w:rsidRDefault="00C13D93" w:rsidP="002707C5">
      <w:pPr>
        <w:pStyle w:val="BasicParagraph"/>
        <w:spacing w:line="240" w:lineRule="auto"/>
        <w:ind w:left="720"/>
        <w:rPr>
          <w:rFonts w:ascii="Garamond" w:hAnsi="Garamond" w:cs="Times New Roman"/>
        </w:rPr>
      </w:pPr>
      <w:r>
        <w:rPr>
          <w:rFonts w:ascii="Garamond" w:hAnsi="Garamond" w:cs="Times New Roman"/>
          <w:b/>
          <w:bCs/>
        </w:rPr>
        <w:t xml:space="preserve">*Morgan, W. </w:t>
      </w:r>
      <w:r>
        <w:rPr>
          <w:rFonts w:ascii="Garamond" w:hAnsi="Garamond" w:cs="Times New Roman"/>
        </w:rPr>
        <w:t xml:space="preserve">&amp; Harradine, C. (2023, March 29). </w:t>
      </w:r>
      <w:r>
        <w:rPr>
          <w:rFonts w:ascii="Garamond" w:hAnsi="Garamond" w:cs="Times New Roman"/>
          <w:i/>
          <w:iCs/>
        </w:rPr>
        <w:t>Instructional Strategy and Measurement: The Relationship Between Data and Design Defines Good Strategy.</w:t>
      </w:r>
      <w:r>
        <w:rPr>
          <w:rFonts w:ascii="Garamond" w:hAnsi="Garamond" w:cs="Times New Roman"/>
        </w:rPr>
        <w:t xml:space="preserve"> Guest lecture in </w:t>
      </w:r>
      <w:r w:rsidRPr="00C13D93">
        <w:rPr>
          <w:rFonts w:ascii="Garamond" w:hAnsi="Garamond" w:cs="Times New Roman"/>
        </w:rPr>
        <w:t xml:space="preserve">UNC </w:t>
      </w:r>
      <w:r w:rsidRPr="00C13D93">
        <w:rPr>
          <w:rFonts w:ascii="Garamond" w:hAnsi="Garamond" w:cs="Calibri"/>
          <w:color w:val="242424"/>
          <w:shd w:val="clear" w:color="auto" w:fill="FFFFFF"/>
        </w:rPr>
        <w:t>EDUC845 – Instructional Strategies for Teaching and Learning in Digital Contexts</w:t>
      </w:r>
      <w:r>
        <w:rPr>
          <w:rFonts w:ascii="Garamond" w:hAnsi="Garamond" w:cs="Calibri"/>
          <w:color w:val="242424"/>
          <w:shd w:val="clear" w:color="auto" w:fill="FFFFFF"/>
        </w:rPr>
        <w:t>.</w:t>
      </w:r>
    </w:p>
    <w:p w14:paraId="1907AA70" w14:textId="407A947F" w:rsidR="000F4205" w:rsidRPr="001B3DF2" w:rsidRDefault="000F4205" w:rsidP="000F4205">
      <w:pPr>
        <w:pStyle w:val="BasicParagraph"/>
        <w:spacing w:line="240" w:lineRule="auto"/>
        <w:ind w:left="720"/>
        <w:rPr>
          <w:rFonts w:ascii="Garamond" w:hAnsi="Garamond" w:cs="Times New Roman"/>
        </w:rPr>
      </w:pPr>
      <w:r w:rsidRPr="001B3DF2">
        <w:rPr>
          <w:rFonts w:ascii="Garamond" w:hAnsi="Garamond" w:cs="Times New Roman"/>
          <w:b/>
          <w:bCs/>
        </w:rPr>
        <w:lastRenderedPageBreak/>
        <w:t xml:space="preserve">*Morgan, W. </w:t>
      </w:r>
      <w:r w:rsidRPr="001B3DF2">
        <w:rPr>
          <w:rFonts w:ascii="Garamond" w:hAnsi="Garamond" w:cs="Times New Roman"/>
        </w:rPr>
        <w:t>(202</w:t>
      </w:r>
      <w:r>
        <w:rPr>
          <w:rFonts w:ascii="Garamond" w:hAnsi="Garamond" w:cs="Times New Roman"/>
        </w:rPr>
        <w:t>2</w:t>
      </w:r>
      <w:r w:rsidRPr="001B3DF2">
        <w:rPr>
          <w:rFonts w:ascii="Garamond" w:hAnsi="Garamond" w:cs="Times New Roman"/>
        </w:rPr>
        <w:t xml:space="preserve">, </w:t>
      </w:r>
      <w:r>
        <w:rPr>
          <w:rFonts w:ascii="Garamond" w:hAnsi="Garamond" w:cs="Times New Roman"/>
        </w:rPr>
        <w:t>December</w:t>
      </w:r>
      <w:r w:rsidRPr="001B3DF2">
        <w:rPr>
          <w:rFonts w:ascii="Garamond" w:hAnsi="Garamond" w:cs="Times New Roman"/>
        </w:rPr>
        <w:t xml:space="preserve">). </w:t>
      </w:r>
      <w:r w:rsidR="00B76DE6">
        <w:rPr>
          <w:rFonts w:ascii="Garamond" w:hAnsi="Garamond" w:cs="Times New Roman"/>
          <w:i/>
          <w:iCs/>
        </w:rPr>
        <w:t>The Science of Instructional Design</w:t>
      </w:r>
      <w:r w:rsidRPr="001B3DF2">
        <w:rPr>
          <w:rFonts w:ascii="Garamond" w:hAnsi="Garamond" w:cs="Times New Roman"/>
        </w:rPr>
        <w:t xml:space="preserve">. Presented </w:t>
      </w:r>
      <w:r w:rsidR="00B76DE6">
        <w:rPr>
          <w:rFonts w:ascii="Garamond" w:hAnsi="Garamond" w:cs="Times New Roman"/>
        </w:rPr>
        <w:t>as part of</w:t>
      </w:r>
      <w:r w:rsidRPr="001B3DF2">
        <w:rPr>
          <w:rFonts w:ascii="Garamond" w:hAnsi="Garamond" w:cs="Times New Roman"/>
        </w:rPr>
        <w:t xml:space="preserve"> the FPG </w:t>
      </w:r>
      <w:r w:rsidR="00B76DE6">
        <w:rPr>
          <w:rFonts w:ascii="Garamond" w:hAnsi="Garamond" w:cs="Times New Roman"/>
        </w:rPr>
        <w:t>Seminar Series,</w:t>
      </w:r>
      <w:r w:rsidRPr="001B3DF2">
        <w:rPr>
          <w:rFonts w:ascii="Garamond" w:hAnsi="Garamond" w:cs="Times New Roman"/>
        </w:rPr>
        <w:t xml:space="preserve"> Chapel Hill, NC. </w:t>
      </w:r>
    </w:p>
    <w:p w14:paraId="7AB4C30E" w14:textId="77777777" w:rsidR="000F4205" w:rsidRDefault="000F4205" w:rsidP="00F71726">
      <w:pPr>
        <w:ind w:left="720"/>
        <w:rPr>
          <w:rFonts w:ascii="Garamond" w:hAnsi="Garamond"/>
          <w:b/>
          <w:color w:val="000000" w:themeColor="text1"/>
        </w:rPr>
      </w:pPr>
    </w:p>
    <w:p w14:paraId="6FB596EE" w14:textId="56223E16" w:rsidR="00F71726" w:rsidRPr="00F71726" w:rsidRDefault="00F71726" w:rsidP="00F71726">
      <w:pPr>
        <w:ind w:left="720"/>
        <w:rPr>
          <w:rFonts w:ascii="Garamond" w:hAnsi="Garamond"/>
        </w:rPr>
      </w:pPr>
      <w:r w:rsidRPr="001B3DF2">
        <w:rPr>
          <w:rFonts w:ascii="Garamond" w:hAnsi="Garamond"/>
          <w:b/>
          <w:color w:val="000000" w:themeColor="text1"/>
        </w:rPr>
        <w:t>*Morgan, W.</w:t>
      </w:r>
      <w:r w:rsidRPr="001B3DF2">
        <w:rPr>
          <w:rFonts w:ascii="Garamond" w:hAnsi="Garamond"/>
          <w:bCs/>
          <w:color w:val="000000" w:themeColor="text1"/>
        </w:rPr>
        <w:t xml:space="preserve"> (202</w:t>
      </w:r>
      <w:r>
        <w:rPr>
          <w:rFonts w:ascii="Garamond" w:hAnsi="Garamond"/>
          <w:bCs/>
          <w:color w:val="000000" w:themeColor="text1"/>
        </w:rPr>
        <w:t>2</w:t>
      </w:r>
      <w:r w:rsidRPr="001B3DF2">
        <w:rPr>
          <w:rFonts w:ascii="Garamond" w:hAnsi="Garamond"/>
          <w:bCs/>
          <w:color w:val="000000" w:themeColor="text1"/>
        </w:rPr>
        <w:t xml:space="preserve">, November). </w:t>
      </w:r>
      <w:r>
        <w:rPr>
          <w:rFonts w:ascii="Garamond" w:hAnsi="Garamond"/>
          <w:bCs/>
          <w:i/>
          <w:iCs/>
          <w:color w:val="000000" w:themeColor="text1"/>
        </w:rPr>
        <w:t xml:space="preserve">xAPI and the “Traffic Light Dashboard.” </w:t>
      </w:r>
      <w:r w:rsidRPr="001B3DF2">
        <w:rPr>
          <w:rFonts w:ascii="Garamond" w:hAnsi="Garamond"/>
          <w:bCs/>
          <w:color w:val="000000" w:themeColor="text1"/>
        </w:rPr>
        <w:t xml:space="preserve"> </w:t>
      </w:r>
      <w:r w:rsidRPr="001B3DF2">
        <w:rPr>
          <w:rFonts w:ascii="Garamond" w:hAnsi="Garamond"/>
        </w:rPr>
        <w:t>Presented at the online Fall xAPI Cohort, Chelsea, MI</w:t>
      </w:r>
      <w:r>
        <w:rPr>
          <w:rFonts w:ascii="Garamond" w:hAnsi="Garamond"/>
        </w:rPr>
        <w:t>.</w:t>
      </w:r>
    </w:p>
    <w:p w14:paraId="60504252" w14:textId="77777777" w:rsidR="00F71726" w:rsidRDefault="00F71726" w:rsidP="005B38D1">
      <w:pPr>
        <w:ind w:left="720"/>
        <w:rPr>
          <w:rFonts w:ascii="Garamond" w:hAnsi="Garamond"/>
          <w:b/>
          <w:color w:val="000000" w:themeColor="text1"/>
        </w:rPr>
      </w:pPr>
    </w:p>
    <w:p w14:paraId="68AA6E9C" w14:textId="5A4FA5C7" w:rsidR="006E17CF" w:rsidRDefault="006E17CF" w:rsidP="007C37F3">
      <w:pPr>
        <w:ind w:left="720"/>
        <w:rPr>
          <w:rFonts w:ascii="Garamond" w:hAnsi="Garamond"/>
          <w:bCs/>
          <w:color w:val="000000" w:themeColor="text1"/>
        </w:rPr>
      </w:pPr>
      <w:r>
        <w:rPr>
          <w:rFonts w:ascii="Garamond" w:hAnsi="Garamond"/>
          <w:b/>
          <w:color w:val="000000" w:themeColor="text1"/>
        </w:rPr>
        <w:t xml:space="preserve">*Morgan, W. </w:t>
      </w:r>
      <w:r>
        <w:rPr>
          <w:rFonts w:ascii="Garamond" w:hAnsi="Garamond"/>
          <w:bCs/>
          <w:color w:val="000000" w:themeColor="text1"/>
        </w:rPr>
        <w:t xml:space="preserve">(2022, June). </w:t>
      </w:r>
      <w:r>
        <w:rPr>
          <w:rFonts w:ascii="Garamond" w:hAnsi="Garamond"/>
          <w:bCs/>
          <w:i/>
          <w:iCs/>
          <w:color w:val="000000" w:themeColor="text1"/>
        </w:rPr>
        <w:t>The Blended Learning Trifecta: Leveraging eLearning Data and Webinar to Drive Results.</w:t>
      </w:r>
      <w:r>
        <w:rPr>
          <w:rFonts w:ascii="Garamond" w:hAnsi="Garamond"/>
          <w:bCs/>
          <w:color w:val="000000" w:themeColor="text1"/>
        </w:rPr>
        <w:t xml:space="preserve"> [Live, virtual presentation]. The New Blended Learning Conference by the Learning Guild. </w:t>
      </w:r>
    </w:p>
    <w:p w14:paraId="06D318F5" w14:textId="77777777" w:rsidR="009C1716" w:rsidRPr="007C37F3" w:rsidRDefault="009C1716" w:rsidP="007C37F3">
      <w:pPr>
        <w:ind w:left="720"/>
        <w:rPr>
          <w:rFonts w:ascii="Garamond" w:hAnsi="Garamond"/>
          <w:bCs/>
          <w:color w:val="000000" w:themeColor="text1"/>
        </w:rPr>
      </w:pPr>
    </w:p>
    <w:p w14:paraId="367104B7" w14:textId="3753D468" w:rsidR="005B38D1" w:rsidRPr="001B3DF2" w:rsidRDefault="00A74374" w:rsidP="005B38D1">
      <w:pPr>
        <w:ind w:left="720"/>
        <w:rPr>
          <w:rFonts w:ascii="Garamond" w:hAnsi="Garamond"/>
          <w:color w:val="000000"/>
        </w:rPr>
      </w:pPr>
      <w:r w:rsidRPr="001B3DF2">
        <w:rPr>
          <w:rFonts w:ascii="Garamond" w:hAnsi="Garamond"/>
          <w:b/>
          <w:color w:val="000000" w:themeColor="text1"/>
        </w:rPr>
        <w:t xml:space="preserve">Morgan, W. </w:t>
      </w:r>
      <w:r w:rsidRPr="001B3DF2">
        <w:rPr>
          <w:rFonts w:ascii="Garamond" w:hAnsi="Garamond"/>
          <w:bCs/>
          <w:color w:val="000000" w:themeColor="text1"/>
        </w:rPr>
        <w:t>&amp; Kliewer, M. (</w:t>
      </w:r>
      <w:r w:rsidR="006E17CF">
        <w:rPr>
          <w:rFonts w:ascii="Garamond" w:hAnsi="Garamond"/>
          <w:bCs/>
          <w:color w:val="000000" w:themeColor="text1"/>
        </w:rPr>
        <w:t>2021, May</w:t>
      </w:r>
      <w:r w:rsidRPr="001B3DF2">
        <w:rPr>
          <w:rFonts w:ascii="Garamond" w:hAnsi="Garamond"/>
          <w:bCs/>
          <w:color w:val="000000" w:themeColor="text1"/>
        </w:rPr>
        <w:t xml:space="preserve">). </w:t>
      </w:r>
      <w:r w:rsidR="007B4555" w:rsidRPr="001B3DF2">
        <w:rPr>
          <w:rFonts w:ascii="Garamond" w:hAnsi="Garamond"/>
          <w:i/>
          <w:iCs/>
          <w:color w:val="000000"/>
        </w:rPr>
        <w:t>The Power of xAPI to Enable Instructional Design Strategy</w:t>
      </w:r>
      <w:r w:rsidR="006303BF" w:rsidRPr="001B3DF2">
        <w:rPr>
          <w:rFonts w:ascii="Garamond" w:hAnsi="Garamond"/>
          <w:color w:val="000000"/>
        </w:rPr>
        <w:t xml:space="preserve">. </w:t>
      </w:r>
      <w:r w:rsidR="001228BC">
        <w:rPr>
          <w:rFonts w:ascii="Garamond" w:hAnsi="Garamond"/>
          <w:color w:val="000000"/>
        </w:rPr>
        <w:t xml:space="preserve">[Live, virtual presentation]. </w:t>
      </w:r>
      <w:r w:rsidR="007B4555" w:rsidRPr="001B3DF2">
        <w:rPr>
          <w:rFonts w:ascii="Garamond" w:hAnsi="Garamond"/>
          <w:color w:val="000000"/>
        </w:rPr>
        <w:t>Learning Solutions Digital Experience Conference</w:t>
      </w:r>
      <w:r w:rsidR="001228BC">
        <w:rPr>
          <w:rFonts w:ascii="Garamond" w:hAnsi="Garamond"/>
          <w:color w:val="000000"/>
        </w:rPr>
        <w:t>.</w:t>
      </w:r>
    </w:p>
    <w:p w14:paraId="16A99619" w14:textId="77777777" w:rsidR="00A74374" w:rsidRPr="001B3DF2" w:rsidRDefault="00A74374" w:rsidP="00AE45A2">
      <w:pPr>
        <w:ind w:left="720"/>
        <w:rPr>
          <w:rFonts w:ascii="Garamond" w:hAnsi="Garamond"/>
          <w:b/>
          <w:color w:val="000000" w:themeColor="text1"/>
        </w:rPr>
      </w:pPr>
    </w:p>
    <w:p w14:paraId="62A1D3D4" w14:textId="256360AF" w:rsidR="005B38D1" w:rsidRPr="001B3DF2" w:rsidRDefault="005B38D1" w:rsidP="005B38D1">
      <w:pPr>
        <w:ind w:left="720"/>
        <w:rPr>
          <w:rFonts w:ascii="Garamond" w:hAnsi="Garamond" w:cs="Calibri"/>
          <w:color w:val="0000FF"/>
          <w:shd w:val="clear" w:color="auto" w:fill="FFFFFF"/>
        </w:rPr>
      </w:pPr>
      <w:r w:rsidRPr="001B3DF2">
        <w:rPr>
          <w:rFonts w:ascii="Garamond" w:hAnsi="Garamond" w:cs="Calibri"/>
          <w:color w:val="000000"/>
          <w:shd w:val="clear" w:color="auto" w:fill="FFFFFF"/>
        </w:rPr>
        <w:t xml:space="preserve">Reed, J. J., </w:t>
      </w:r>
      <w:r w:rsidRPr="001B3DF2">
        <w:rPr>
          <w:rFonts w:ascii="Garamond" w:hAnsi="Garamond" w:cs="Calibri"/>
          <w:b/>
          <w:bCs/>
          <w:color w:val="000000"/>
          <w:shd w:val="clear" w:color="auto" w:fill="FFFFFF"/>
        </w:rPr>
        <w:t>Morgan, W. M.</w:t>
      </w:r>
      <w:r w:rsidRPr="001B3DF2">
        <w:rPr>
          <w:rFonts w:ascii="Garamond" w:hAnsi="Garamond" w:cs="Calibri"/>
          <w:color w:val="000000"/>
          <w:shd w:val="clear" w:color="auto" w:fill="FFFFFF"/>
        </w:rPr>
        <w:t>, &amp; Aldridge, W. A. II. (2021, May 3-6). </w:t>
      </w:r>
      <w:r w:rsidRPr="001B3DF2">
        <w:rPr>
          <w:rFonts w:ascii="Garamond" w:hAnsi="Garamond" w:cs="Calibri"/>
          <w:i/>
          <w:iCs/>
          <w:color w:val="000000"/>
          <w:shd w:val="clear" w:color="auto" w:fill="FFFFFF"/>
        </w:rPr>
        <w:t>A Blended Learning Approach for Disseminating Implementation Science Knowledge </w:t>
      </w:r>
      <w:r w:rsidRPr="001B3DF2">
        <w:rPr>
          <w:rFonts w:ascii="Garamond" w:hAnsi="Garamond" w:cs="Calibri"/>
          <w:color w:val="000000"/>
          <w:shd w:val="clear" w:color="auto" w:fill="FFFFFF"/>
        </w:rPr>
        <w:t>[Virtual Storyboard presentation]. Global Implementation Conference 2021. </w:t>
      </w:r>
      <w:r w:rsidR="007B4555" w:rsidRPr="001B3DF2">
        <w:rPr>
          <w:rFonts w:ascii="Garamond" w:hAnsi="Garamond" w:cs="Calibri"/>
          <w:color w:val="0000FF"/>
          <w:shd w:val="clear" w:color="auto" w:fill="FFFFFF"/>
        </w:rPr>
        <w:t xml:space="preserve"> </w:t>
      </w:r>
    </w:p>
    <w:p w14:paraId="5D0E88D1" w14:textId="77777777" w:rsidR="005B38D1" w:rsidRPr="001B3DF2" w:rsidRDefault="005B38D1" w:rsidP="005B38D1">
      <w:pPr>
        <w:ind w:left="720"/>
        <w:rPr>
          <w:rFonts w:ascii="Garamond" w:hAnsi="Garamond"/>
        </w:rPr>
      </w:pPr>
    </w:p>
    <w:p w14:paraId="6769A529" w14:textId="5BB72FD9" w:rsidR="00F702D9" w:rsidRPr="001B3DF2" w:rsidRDefault="00F702D9" w:rsidP="00AE45A2">
      <w:pPr>
        <w:ind w:left="720"/>
        <w:rPr>
          <w:rFonts w:ascii="Garamond" w:hAnsi="Garamond"/>
        </w:rPr>
      </w:pPr>
      <w:r w:rsidRPr="001B3DF2">
        <w:rPr>
          <w:rFonts w:ascii="Garamond" w:hAnsi="Garamond"/>
          <w:b/>
          <w:color w:val="000000" w:themeColor="text1"/>
        </w:rPr>
        <w:t>*Morgan, W.</w:t>
      </w:r>
      <w:r w:rsidRPr="001B3DF2">
        <w:rPr>
          <w:rFonts w:ascii="Garamond" w:hAnsi="Garamond"/>
          <w:bCs/>
          <w:color w:val="000000" w:themeColor="text1"/>
        </w:rPr>
        <w:t xml:space="preserve"> (2020, November). </w:t>
      </w:r>
      <w:r w:rsidRPr="001B3DF2">
        <w:rPr>
          <w:rFonts w:ascii="Garamond" w:hAnsi="Garamond"/>
          <w:bCs/>
          <w:i/>
          <w:iCs/>
          <w:color w:val="000000" w:themeColor="text1"/>
        </w:rPr>
        <w:t>Strategic Use of xAPI Data</w:t>
      </w:r>
      <w:r w:rsidRPr="001B3DF2">
        <w:rPr>
          <w:rFonts w:ascii="Garamond" w:hAnsi="Garamond"/>
          <w:bCs/>
          <w:color w:val="000000" w:themeColor="text1"/>
        </w:rPr>
        <w:t xml:space="preserve">. </w:t>
      </w:r>
      <w:r w:rsidRPr="001B3DF2">
        <w:rPr>
          <w:rFonts w:ascii="Garamond" w:hAnsi="Garamond"/>
        </w:rPr>
        <w:t>Presented at the online Fall xAPI Cohort, Chelsea, MI</w:t>
      </w:r>
      <w:r w:rsidR="009C0B6E">
        <w:rPr>
          <w:rFonts w:ascii="Garamond" w:hAnsi="Garamond"/>
        </w:rPr>
        <w:t>.</w:t>
      </w:r>
    </w:p>
    <w:p w14:paraId="002F78AA" w14:textId="77777777" w:rsidR="00F702D9" w:rsidRPr="001B3DF2" w:rsidRDefault="00F702D9" w:rsidP="00AE45A2">
      <w:pPr>
        <w:ind w:left="720"/>
        <w:rPr>
          <w:rFonts w:ascii="Garamond" w:hAnsi="Garamond"/>
          <w:b/>
          <w:color w:val="000000" w:themeColor="text1"/>
        </w:rPr>
      </w:pPr>
    </w:p>
    <w:p w14:paraId="0BCC1551" w14:textId="1DB38FA5" w:rsidR="00AE45A2" w:rsidRPr="001B3DF2" w:rsidRDefault="00597C6D" w:rsidP="00AE45A2">
      <w:pPr>
        <w:ind w:left="720"/>
        <w:rPr>
          <w:rFonts w:ascii="Garamond" w:hAnsi="Garamond"/>
          <w:bCs/>
          <w:color w:val="000000" w:themeColor="text1"/>
        </w:rPr>
      </w:pPr>
      <w:r w:rsidRPr="001B3DF2">
        <w:rPr>
          <w:rFonts w:ascii="Garamond" w:hAnsi="Garamond"/>
          <w:b/>
          <w:color w:val="000000" w:themeColor="text1"/>
        </w:rPr>
        <w:t>*Morgan, W.</w:t>
      </w:r>
      <w:r w:rsidRPr="001B3DF2">
        <w:rPr>
          <w:rFonts w:ascii="Garamond" w:hAnsi="Garamond"/>
          <w:bCs/>
          <w:color w:val="000000" w:themeColor="text1"/>
        </w:rPr>
        <w:t xml:space="preserve"> (2020</w:t>
      </w:r>
      <w:r w:rsidR="00F702D9" w:rsidRPr="001B3DF2">
        <w:rPr>
          <w:rFonts w:ascii="Garamond" w:hAnsi="Garamond"/>
          <w:bCs/>
          <w:color w:val="000000" w:themeColor="text1"/>
        </w:rPr>
        <w:t>,</w:t>
      </w:r>
      <w:r w:rsidRPr="001B3DF2">
        <w:rPr>
          <w:rFonts w:ascii="Garamond" w:hAnsi="Garamond"/>
          <w:bCs/>
          <w:color w:val="000000" w:themeColor="text1"/>
        </w:rPr>
        <w:t xml:space="preserve"> May). </w:t>
      </w:r>
      <w:r w:rsidRPr="001B3DF2">
        <w:rPr>
          <w:rFonts w:ascii="Garamond" w:hAnsi="Garamond"/>
          <w:bCs/>
          <w:i/>
          <w:iCs/>
          <w:color w:val="000000" w:themeColor="text1"/>
        </w:rPr>
        <w:t xml:space="preserve">Blended learning: </w:t>
      </w:r>
      <w:r w:rsidR="00D84ECA" w:rsidRPr="001B3DF2">
        <w:rPr>
          <w:rFonts w:ascii="Garamond" w:hAnsi="Garamond"/>
          <w:bCs/>
          <w:i/>
          <w:iCs/>
          <w:color w:val="000000" w:themeColor="text1"/>
        </w:rPr>
        <w:t>Reconceptualizing</w:t>
      </w:r>
      <w:r w:rsidRPr="001B3DF2">
        <w:rPr>
          <w:rFonts w:ascii="Garamond" w:hAnsi="Garamond"/>
          <w:bCs/>
          <w:i/>
          <w:iCs/>
          <w:color w:val="000000" w:themeColor="text1"/>
        </w:rPr>
        <w:t xml:space="preserve"> </w:t>
      </w:r>
      <w:r w:rsidR="00C62888" w:rsidRPr="001B3DF2">
        <w:rPr>
          <w:rFonts w:ascii="Garamond" w:hAnsi="Garamond"/>
          <w:bCs/>
          <w:i/>
          <w:iCs/>
          <w:color w:val="000000" w:themeColor="text1"/>
        </w:rPr>
        <w:t>University Courses for</w:t>
      </w:r>
      <w:r w:rsidR="00D84ECA" w:rsidRPr="001B3DF2">
        <w:rPr>
          <w:rFonts w:ascii="Garamond" w:hAnsi="Garamond"/>
          <w:bCs/>
          <w:i/>
          <w:iCs/>
          <w:color w:val="000000" w:themeColor="text1"/>
        </w:rPr>
        <w:t xml:space="preserve"> Fall, 2020</w:t>
      </w:r>
      <w:r w:rsidRPr="001B3DF2">
        <w:rPr>
          <w:rFonts w:ascii="Garamond" w:hAnsi="Garamond"/>
          <w:bCs/>
          <w:color w:val="000000" w:themeColor="text1"/>
        </w:rPr>
        <w:t>. Presented at a meeting of University North Carolina Learning Experience Designers (UNC LXD), Chapel Hill, NC.</w:t>
      </w:r>
    </w:p>
    <w:p w14:paraId="30BB0AA0" w14:textId="77777777" w:rsidR="00597C6D" w:rsidRPr="001B3DF2" w:rsidRDefault="00597C6D" w:rsidP="00FF3A3F">
      <w:pPr>
        <w:pStyle w:val="BasicParagraph"/>
        <w:spacing w:line="240" w:lineRule="auto"/>
        <w:ind w:left="720"/>
        <w:rPr>
          <w:rFonts w:ascii="Garamond" w:hAnsi="Garamond" w:cs="Times New Roman"/>
          <w:b/>
          <w:bCs/>
        </w:rPr>
      </w:pPr>
    </w:p>
    <w:p w14:paraId="1775BB93" w14:textId="4DD639E7" w:rsidR="00FF3A3F" w:rsidRPr="001B3DF2" w:rsidRDefault="00FF3A3F" w:rsidP="00FF3A3F">
      <w:pPr>
        <w:pStyle w:val="BasicParagraph"/>
        <w:spacing w:line="240" w:lineRule="auto"/>
        <w:ind w:left="720"/>
        <w:rPr>
          <w:rFonts w:ascii="Garamond" w:hAnsi="Garamond" w:cs="Times New Roman"/>
          <w:i/>
          <w:iCs/>
        </w:rPr>
      </w:pPr>
      <w:r w:rsidRPr="001B3DF2">
        <w:rPr>
          <w:rFonts w:ascii="Garamond" w:hAnsi="Garamond" w:cs="Times New Roman"/>
          <w:b/>
          <w:bCs/>
        </w:rPr>
        <w:t xml:space="preserve">*Morgan, W. </w:t>
      </w:r>
      <w:r w:rsidRPr="001B3DF2">
        <w:rPr>
          <w:rFonts w:ascii="Garamond" w:hAnsi="Garamond" w:cs="Times New Roman"/>
        </w:rPr>
        <w:t xml:space="preserve">(2020, May). </w:t>
      </w:r>
      <w:r w:rsidR="00C62888" w:rsidRPr="001B3DF2">
        <w:rPr>
          <w:rFonts w:ascii="Garamond" w:hAnsi="Garamond" w:cs="Times New Roman"/>
          <w:i/>
          <w:iCs/>
        </w:rPr>
        <w:t>The Blended Learning Strategy Trifecta</w:t>
      </w:r>
      <w:r w:rsidRPr="001B3DF2">
        <w:rPr>
          <w:rFonts w:ascii="Garamond" w:hAnsi="Garamond" w:cs="Times New Roman"/>
        </w:rPr>
        <w:t>. Presented</w:t>
      </w:r>
      <w:r w:rsidR="00C62888" w:rsidRPr="001B3DF2">
        <w:rPr>
          <w:rFonts w:ascii="Garamond" w:hAnsi="Garamond" w:cs="Times New Roman"/>
        </w:rPr>
        <w:t xml:space="preserve"> at</w:t>
      </w:r>
      <w:r w:rsidRPr="001B3DF2">
        <w:rPr>
          <w:rFonts w:ascii="Garamond" w:hAnsi="Garamond" w:cs="Times New Roman"/>
        </w:rPr>
        <w:t xml:space="preserve"> </w:t>
      </w:r>
      <w:r w:rsidR="00C62888" w:rsidRPr="001B3DF2">
        <w:rPr>
          <w:rFonts w:ascii="Garamond" w:hAnsi="Garamond" w:cs="Times New Roman"/>
        </w:rPr>
        <w:t>What’s Working Now</w:t>
      </w:r>
      <w:r w:rsidRPr="001B3DF2">
        <w:rPr>
          <w:rFonts w:ascii="Garamond" w:hAnsi="Garamond" w:cs="Times New Roman"/>
        </w:rPr>
        <w:t>, Chelsea, MI</w:t>
      </w:r>
      <w:r w:rsidR="009C0B6E">
        <w:rPr>
          <w:rFonts w:ascii="Garamond" w:hAnsi="Garamond" w:cs="Times New Roman"/>
        </w:rPr>
        <w:t>.</w:t>
      </w:r>
      <w:r w:rsidRPr="001B3DF2">
        <w:rPr>
          <w:rFonts w:ascii="Garamond" w:hAnsi="Garamond" w:cs="Times New Roman"/>
          <w:i/>
          <w:iCs/>
        </w:rPr>
        <w:t xml:space="preserve"> </w:t>
      </w:r>
    </w:p>
    <w:p w14:paraId="0CE16AAD" w14:textId="3EC61C08" w:rsidR="00597C6D" w:rsidRPr="001B3DF2" w:rsidRDefault="00597C6D" w:rsidP="00FF3A3F">
      <w:pPr>
        <w:pStyle w:val="BasicParagraph"/>
        <w:spacing w:line="240" w:lineRule="auto"/>
        <w:ind w:left="720"/>
        <w:rPr>
          <w:rFonts w:ascii="Garamond" w:hAnsi="Garamond" w:cs="Times New Roman"/>
          <w:i/>
          <w:iCs/>
        </w:rPr>
      </w:pPr>
    </w:p>
    <w:p w14:paraId="512E26B0" w14:textId="60A54D15" w:rsidR="00597C6D" w:rsidRPr="001B3DF2" w:rsidRDefault="00597C6D" w:rsidP="00FF3A3F">
      <w:pPr>
        <w:pStyle w:val="BasicParagraph"/>
        <w:spacing w:line="240" w:lineRule="auto"/>
        <w:ind w:left="720"/>
        <w:rPr>
          <w:rFonts w:ascii="Garamond" w:hAnsi="Garamond" w:cs="Times New Roman"/>
        </w:rPr>
      </w:pPr>
      <w:r w:rsidRPr="001B3DF2">
        <w:rPr>
          <w:rFonts w:ascii="Garamond" w:hAnsi="Garamond" w:cs="Times New Roman"/>
          <w:b/>
          <w:bCs/>
        </w:rPr>
        <w:t xml:space="preserve">*Morgan, W. </w:t>
      </w:r>
      <w:r w:rsidRPr="001B3DF2">
        <w:rPr>
          <w:rFonts w:ascii="Garamond" w:hAnsi="Garamond" w:cs="Times New Roman"/>
        </w:rPr>
        <w:t xml:space="preserve">(2020, May). </w:t>
      </w:r>
      <w:r w:rsidRPr="001B3DF2">
        <w:rPr>
          <w:rFonts w:ascii="Garamond" w:hAnsi="Garamond" w:cs="Times New Roman"/>
          <w:i/>
          <w:iCs/>
        </w:rPr>
        <w:t>ICTP’s blended learning strategy trifecta</w:t>
      </w:r>
      <w:r w:rsidRPr="001B3DF2">
        <w:rPr>
          <w:rFonts w:ascii="Garamond" w:hAnsi="Garamond" w:cs="Times New Roman"/>
        </w:rPr>
        <w:t xml:space="preserve">. Presented at the FPG Community Meeting, Chapel Hill, NC. </w:t>
      </w:r>
    </w:p>
    <w:p w14:paraId="491C6769" w14:textId="1AA9BD5D" w:rsidR="00FF3A3F" w:rsidRPr="001B3DF2" w:rsidRDefault="00FF3A3F" w:rsidP="000338E8">
      <w:pPr>
        <w:pStyle w:val="BasicParagraph"/>
        <w:spacing w:line="240" w:lineRule="auto"/>
        <w:ind w:left="720"/>
        <w:rPr>
          <w:rFonts w:ascii="Garamond" w:hAnsi="Garamond" w:cs="Times New Roman"/>
        </w:rPr>
      </w:pPr>
    </w:p>
    <w:p w14:paraId="51BED98D" w14:textId="3425F511" w:rsidR="00DB3EEF" w:rsidRPr="001B3DF2" w:rsidRDefault="00FF3A3F" w:rsidP="000338E8">
      <w:pPr>
        <w:pStyle w:val="BasicParagraph"/>
        <w:spacing w:line="240" w:lineRule="auto"/>
        <w:ind w:left="720"/>
        <w:rPr>
          <w:rFonts w:ascii="Garamond" w:hAnsi="Garamond" w:cs="Times New Roman"/>
          <w:i/>
          <w:iCs/>
        </w:rPr>
      </w:pPr>
      <w:r w:rsidRPr="001B3DF2">
        <w:rPr>
          <w:rFonts w:ascii="Garamond" w:hAnsi="Garamond" w:cs="Times New Roman"/>
          <w:b/>
          <w:bCs/>
        </w:rPr>
        <w:t>*</w:t>
      </w:r>
      <w:r w:rsidR="00DB3EEF" w:rsidRPr="001B3DF2">
        <w:rPr>
          <w:rFonts w:ascii="Garamond" w:hAnsi="Garamond" w:cs="Times New Roman"/>
          <w:b/>
          <w:bCs/>
        </w:rPr>
        <w:t>Morgan, W.</w:t>
      </w:r>
      <w:r w:rsidR="00DB3EEF" w:rsidRPr="001B3DF2">
        <w:rPr>
          <w:rFonts w:ascii="Garamond" w:hAnsi="Garamond" w:cs="Times New Roman"/>
        </w:rPr>
        <w:t xml:space="preserve"> (2020, March). </w:t>
      </w:r>
      <w:r w:rsidR="00DB3EEF" w:rsidRPr="001B3DF2">
        <w:rPr>
          <w:rFonts w:ascii="Garamond" w:hAnsi="Garamond" w:cs="Times New Roman"/>
          <w:i/>
          <w:iCs/>
        </w:rPr>
        <w:t>An</w:t>
      </w:r>
      <w:r w:rsidR="00DB3EEF" w:rsidRPr="001B3DF2">
        <w:rPr>
          <w:rFonts w:ascii="Garamond" w:hAnsi="Garamond" w:cs="Times New Roman"/>
        </w:rPr>
        <w:t xml:space="preserve"> </w:t>
      </w:r>
      <w:r w:rsidR="00DB3EEF" w:rsidRPr="001B3DF2">
        <w:rPr>
          <w:rFonts w:ascii="Garamond" w:hAnsi="Garamond" w:cs="Times New Roman"/>
          <w:i/>
          <w:iCs/>
        </w:rPr>
        <w:t xml:space="preserve">xAPI case study: </w:t>
      </w:r>
      <w:r w:rsidR="00EC02C1" w:rsidRPr="001B3DF2">
        <w:rPr>
          <w:rFonts w:ascii="Garamond" w:hAnsi="Garamond" w:cs="Times New Roman"/>
          <w:i/>
          <w:iCs/>
        </w:rPr>
        <w:t>Enabling strategic design of</w:t>
      </w:r>
      <w:r w:rsidR="00DB3EEF" w:rsidRPr="001B3DF2">
        <w:rPr>
          <w:rFonts w:ascii="Garamond" w:hAnsi="Garamond" w:cs="Times New Roman"/>
          <w:i/>
          <w:iCs/>
        </w:rPr>
        <w:t xml:space="preserve"> </w:t>
      </w:r>
      <w:r w:rsidR="00EC02C1" w:rsidRPr="001B3DF2">
        <w:rPr>
          <w:rFonts w:ascii="Garamond" w:hAnsi="Garamond" w:cs="Times New Roman"/>
          <w:i/>
          <w:iCs/>
        </w:rPr>
        <w:t xml:space="preserve">research-based, </w:t>
      </w:r>
      <w:r w:rsidR="00DB3EEF" w:rsidRPr="001B3DF2">
        <w:rPr>
          <w:rFonts w:ascii="Garamond" w:hAnsi="Garamond" w:cs="Times New Roman"/>
          <w:i/>
          <w:iCs/>
        </w:rPr>
        <w:t>community-focused training.</w:t>
      </w:r>
      <w:r w:rsidR="00DB3EEF" w:rsidRPr="001B3DF2">
        <w:rPr>
          <w:rFonts w:ascii="Garamond" w:hAnsi="Garamond" w:cs="Times New Roman"/>
        </w:rPr>
        <w:t xml:space="preserve"> </w:t>
      </w:r>
      <w:r w:rsidRPr="001B3DF2">
        <w:rPr>
          <w:rFonts w:ascii="Garamond" w:hAnsi="Garamond" w:cs="Times New Roman"/>
        </w:rPr>
        <w:t>Presented</w:t>
      </w:r>
      <w:r w:rsidR="00DB3EEF" w:rsidRPr="001B3DF2">
        <w:rPr>
          <w:rFonts w:ascii="Garamond" w:hAnsi="Garamond" w:cs="Times New Roman"/>
        </w:rPr>
        <w:t xml:space="preserve"> at the </w:t>
      </w:r>
      <w:r w:rsidR="00CA5EB3" w:rsidRPr="001B3DF2">
        <w:rPr>
          <w:rFonts w:ascii="Garamond" w:hAnsi="Garamond" w:cs="Times New Roman"/>
        </w:rPr>
        <w:t xml:space="preserve">online </w:t>
      </w:r>
      <w:r w:rsidR="00DB3EEF" w:rsidRPr="001B3DF2">
        <w:rPr>
          <w:rFonts w:ascii="Garamond" w:hAnsi="Garamond" w:cs="Times New Roman"/>
        </w:rPr>
        <w:t>Spring xAPI Cohort</w:t>
      </w:r>
      <w:r w:rsidR="00631757" w:rsidRPr="001B3DF2">
        <w:rPr>
          <w:rFonts w:ascii="Garamond" w:hAnsi="Garamond" w:cs="Times New Roman"/>
        </w:rPr>
        <w:t xml:space="preserve">, </w:t>
      </w:r>
      <w:r w:rsidR="00DB3EEF" w:rsidRPr="001B3DF2">
        <w:rPr>
          <w:rFonts w:ascii="Garamond" w:hAnsi="Garamond" w:cs="Times New Roman"/>
        </w:rPr>
        <w:t>Chelsea, MI.</w:t>
      </w:r>
      <w:r w:rsidR="00DB3EEF" w:rsidRPr="001B3DF2">
        <w:rPr>
          <w:rFonts w:ascii="Garamond" w:hAnsi="Garamond" w:cs="Times New Roman"/>
          <w:i/>
          <w:iCs/>
        </w:rPr>
        <w:t xml:space="preserve"> </w:t>
      </w:r>
    </w:p>
    <w:p w14:paraId="7ECABB11" w14:textId="77777777" w:rsidR="00DB3EEF" w:rsidRPr="001B3DF2" w:rsidRDefault="00DB3EEF" w:rsidP="000338E8">
      <w:pPr>
        <w:pStyle w:val="BasicParagraph"/>
        <w:spacing w:line="240" w:lineRule="auto"/>
        <w:ind w:left="720"/>
        <w:rPr>
          <w:rFonts w:ascii="Garamond" w:hAnsi="Garamond" w:cs="Times New Roman"/>
          <w:b/>
          <w:bCs/>
        </w:rPr>
      </w:pPr>
    </w:p>
    <w:p w14:paraId="543493A6" w14:textId="72ED0361" w:rsidR="000338E8" w:rsidRPr="001B3DF2" w:rsidRDefault="000338E8" w:rsidP="000338E8">
      <w:pPr>
        <w:pStyle w:val="BasicParagraph"/>
        <w:spacing w:line="240" w:lineRule="auto"/>
        <w:ind w:left="720"/>
        <w:rPr>
          <w:rFonts w:ascii="Garamond" w:hAnsi="Garamond" w:cs="Times New Roman"/>
        </w:rPr>
      </w:pPr>
      <w:r w:rsidRPr="001B3DF2">
        <w:rPr>
          <w:rFonts w:ascii="Garamond" w:hAnsi="Garamond" w:cs="Times New Roman"/>
          <w:b/>
          <w:bCs/>
        </w:rPr>
        <w:t>Morgan, W</w:t>
      </w:r>
      <w:r w:rsidRPr="001B3DF2">
        <w:rPr>
          <w:rFonts w:ascii="Garamond" w:hAnsi="Garamond" w:cs="Times New Roman"/>
        </w:rPr>
        <w:t xml:space="preserve">., Reed, J. J., </w:t>
      </w:r>
      <w:r w:rsidR="00DB3EEF" w:rsidRPr="001B3DF2">
        <w:rPr>
          <w:rFonts w:ascii="Garamond" w:hAnsi="Garamond" w:cs="Times New Roman"/>
        </w:rPr>
        <w:t xml:space="preserve">&amp; </w:t>
      </w:r>
      <w:r w:rsidRPr="001B3DF2">
        <w:rPr>
          <w:rFonts w:ascii="Garamond" w:hAnsi="Garamond" w:cs="Times New Roman"/>
        </w:rPr>
        <w:t xml:space="preserve">Aldridge, W.A. (2019, September). </w:t>
      </w:r>
      <w:r w:rsidRPr="001B3DF2">
        <w:rPr>
          <w:rFonts w:ascii="Garamond" w:hAnsi="Garamond" w:cs="Times New Roman"/>
          <w:i/>
          <w:iCs/>
        </w:rPr>
        <w:t>Interactive E-Learning Illustrations for the Translation of Implementation Science into Practice.</w:t>
      </w:r>
      <w:r w:rsidRPr="001B3DF2">
        <w:rPr>
          <w:rFonts w:ascii="Garamond" w:hAnsi="Garamond" w:cs="Times New Roman"/>
        </w:rPr>
        <w:t xml:space="preserve"> Poster presented at the biennial Global Implementation Conference, Glasgow, Scotland.</w:t>
      </w:r>
    </w:p>
    <w:p w14:paraId="09A59A70" w14:textId="77777777" w:rsidR="00761741" w:rsidRPr="001B3DF2" w:rsidRDefault="00761741" w:rsidP="000338E8">
      <w:pPr>
        <w:rPr>
          <w:rFonts w:ascii="Garamond" w:hAnsi="Garamond"/>
          <w:b/>
          <w:bCs/>
        </w:rPr>
      </w:pPr>
    </w:p>
    <w:p w14:paraId="4ABF4E32" w14:textId="15D77107" w:rsidR="00597C6D" w:rsidRPr="001B3DF2" w:rsidRDefault="009E7A33" w:rsidP="00597C6D">
      <w:pPr>
        <w:ind w:left="720"/>
        <w:rPr>
          <w:rFonts w:ascii="Garamond" w:hAnsi="Garamond"/>
        </w:rPr>
      </w:pPr>
      <w:r w:rsidRPr="001B3DF2">
        <w:rPr>
          <w:rFonts w:ascii="Garamond" w:hAnsi="Garamond"/>
          <w:b/>
          <w:bCs/>
        </w:rPr>
        <w:t>Morgan, W.M.</w:t>
      </w:r>
      <w:r w:rsidRPr="001B3DF2">
        <w:rPr>
          <w:rFonts w:ascii="Garamond" w:hAnsi="Garamond"/>
        </w:rPr>
        <w:t xml:space="preserve"> (2011, November) </w:t>
      </w:r>
      <w:r w:rsidRPr="001B3DF2">
        <w:rPr>
          <w:rStyle w:val="Strong"/>
          <w:rFonts w:ascii="Garamond" w:eastAsia="Times" w:hAnsi="Garamond"/>
          <w:b w:val="0"/>
        </w:rPr>
        <w:t xml:space="preserve">Safe ground theory: </w:t>
      </w:r>
      <w:r w:rsidRPr="001B3DF2">
        <w:rPr>
          <w:rStyle w:val="Strong"/>
          <w:rFonts w:ascii="Garamond" w:eastAsia="Times" w:hAnsi="Garamond"/>
          <w:b w:val="0"/>
          <w:i/>
          <w:iCs/>
        </w:rPr>
        <w:t>Concretizing the parent-child interaction patterns that lead to child self-esteem.</w:t>
      </w:r>
      <w:r w:rsidRPr="001B3DF2">
        <w:rPr>
          <w:rStyle w:val="Strong"/>
          <w:rFonts w:ascii="Garamond" w:eastAsia="Times" w:hAnsi="Garamond"/>
          <w:b w:val="0"/>
        </w:rPr>
        <w:t xml:space="preserve"> </w:t>
      </w:r>
      <w:r w:rsidRPr="001B3DF2">
        <w:rPr>
          <w:rFonts w:ascii="Garamond" w:hAnsi="Garamond"/>
        </w:rPr>
        <w:t>Paper presented to the to the Family Communication Division at the 97</w:t>
      </w:r>
      <w:r w:rsidRPr="001B3DF2">
        <w:rPr>
          <w:rFonts w:ascii="Garamond" w:hAnsi="Garamond"/>
          <w:vertAlign w:val="superscript"/>
        </w:rPr>
        <w:t>th</w:t>
      </w:r>
      <w:r w:rsidRPr="001B3DF2">
        <w:rPr>
          <w:rFonts w:ascii="Garamond" w:hAnsi="Garamond"/>
        </w:rPr>
        <w:t xml:space="preserve"> Annual Meeting of the National Communication Association, New Orleans, </w:t>
      </w:r>
      <w:r w:rsidR="00DB3EEF" w:rsidRPr="001B3DF2">
        <w:rPr>
          <w:rFonts w:ascii="Garamond" w:hAnsi="Garamond"/>
        </w:rPr>
        <w:t>LA</w:t>
      </w:r>
      <w:r w:rsidRPr="001B3DF2">
        <w:rPr>
          <w:rFonts w:ascii="Garamond" w:hAnsi="Garamond"/>
        </w:rPr>
        <w:t>.</w:t>
      </w:r>
    </w:p>
    <w:p w14:paraId="1487B6D5" w14:textId="77777777" w:rsidR="00597C6D" w:rsidRPr="001B3DF2" w:rsidRDefault="00597C6D" w:rsidP="00597C6D">
      <w:pPr>
        <w:ind w:left="720"/>
        <w:rPr>
          <w:rFonts w:ascii="Garamond" w:hAnsi="Garamond"/>
          <w:b/>
          <w:color w:val="000000" w:themeColor="text1"/>
        </w:rPr>
      </w:pPr>
    </w:p>
    <w:p w14:paraId="65B1CDE1" w14:textId="74BAB380" w:rsidR="00D22FF6" w:rsidRDefault="00AE45A2" w:rsidP="002707C5">
      <w:pPr>
        <w:ind w:left="720"/>
        <w:rPr>
          <w:rFonts w:ascii="Garamond" w:hAnsi="Garamond"/>
        </w:rPr>
      </w:pPr>
      <w:r w:rsidRPr="001B3DF2">
        <w:rPr>
          <w:rFonts w:ascii="Garamond" w:hAnsi="Garamond"/>
          <w:b/>
          <w:color w:val="000000" w:themeColor="text1"/>
        </w:rPr>
        <w:t>Morgan, W. M</w:t>
      </w:r>
      <w:r w:rsidRPr="001B3DF2">
        <w:rPr>
          <w:rFonts w:ascii="Garamond" w:hAnsi="Garamond"/>
          <w:bCs/>
          <w:color w:val="000000" w:themeColor="text1"/>
        </w:rPr>
        <w:t xml:space="preserve">. (2006, November). </w:t>
      </w:r>
      <w:r w:rsidRPr="001B3DF2">
        <w:rPr>
          <w:rFonts w:ascii="Garamond" w:hAnsi="Garamond"/>
          <w:bCs/>
          <w:i/>
          <w:iCs/>
          <w:color w:val="000000" w:themeColor="text1"/>
        </w:rPr>
        <w:t>Parent-child interaction patterns affect child resilience: Perceptions of maternal responses to misbehaviors as risk and protective factors</w:t>
      </w:r>
      <w:r w:rsidRPr="001B3DF2">
        <w:rPr>
          <w:rFonts w:ascii="Garamond" w:hAnsi="Garamond"/>
          <w:bCs/>
          <w:color w:val="000000" w:themeColor="text1"/>
        </w:rPr>
        <w:t>. Paper presented to the to the Top Student Paper Panel of the Family Communication Division at the 92</w:t>
      </w:r>
      <w:r w:rsidRPr="001B3DF2">
        <w:rPr>
          <w:rFonts w:ascii="Garamond" w:hAnsi="Garamond"/>
          <w:bCs/>
          <w:color w:val="000000" w:themeColor="text1"/>
          <w:vertAlign w:val="superscript"/>
        </w:rPr>
        <w:t>nd</w:t>
      </w:r>
      <w:r w:rsidRPr="001B3DF2">
        <w:rPr>
          <w:rFonts w:ascii="Garamond" w:hAnsi="Garamond"/>
          <w:bCs/>
          <w:color w:val="000000" w:themeColor="text1"/>
        </w:rPr>
        <w:t xml:space="preserve"> Annual Meeting of the National Communication Association, San Antonio, TX.</w:t>
      </w:r>
    </w:p>
    <w:p w14:paraId="424DFB79" w14:textId="77777777" w:rsidR="002707C5" w:rsidRPr="002707C5" w:rsidRDefault="002707C5" w:rsidP="002707C5">
      <w:pPr>
        <w:ind w:left="720"/>
        <w:rPr>
          <w:rFonts w:ascii="Garamond" w:hAnsi="Garamond"/>
        </w:rPr>
      </w:pPr>
    </w:p>
    <w:p w14:paraId="4E56CC80" w14:textId="6F1076FE"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lastRenderedPageBreak/>
        <w:t xml:space="preserve">Wilson, S. R., Rack, J., Delaney, J., </w:t>
      </w:r>
      <w:r w:rsidRPr="001B3DF2">
        <w:rPr>
          <w:rFonts w:ascii="Garamond" w:hAnsi="Garamond"/>
          <w:b/>
          <w:color w:val="000000" w:themeColor="text1"/>
        </w:rPr>
        <w:t>Morgan, W. M</w:t>
      </w:r>
      <w:r w:rsidRPr="001B3DF2">
        <w:rPr>
          <w:rFonts w:ascii="Garamond" w:hAnsi="Garamond"/>
          <w:bCs/>
          <w:color w:val="000000" w:themeColor="text1"/>
        </w:rPr>
        <w:t xml:space="preserve">., Hayes, J., &amp; Bylund, C. (2006, November). </w:t>
      </w:r>
      <w:r w:rsidRPr="001B3DF2">
        <w:rPr>
          <w:rFonts w:ascii="Garamond" w:hAnsi="Garamond"/>
          <w:bCs/>
          <w:i/>
          <w:iCs/>
          <w:color w:val="000000" w:themeColor="text1"/>
        </w:rPr>
        <w:t>Mothers’ trait verbal aggressiveness and benevolence as predictors of maternal and child behavior during play-time interactions.</w:t>
      </w:r>
      <w:r w:rsidRPr="001B3DF2">
        <w:rPr>
          <w:rFonts w:ascii="Garamond" w:hAnsi="Garamond"/>
          <w:bCs/>
          <w:color w:val="000000" w:themeColor="text1"/>
        </w:rPr>
        <w:t xml:space="preserve"> Paper presented to the Family Communication Division at the 92</w:t>
      </w:r>
      <w:r w:rsidRPr="001B3DF2">
        <w:rPr>
          <w:rFonts w:ascii="Garamond" w:hAnsi="Garamond"/>
          <w:bCs/>
          <w:color w:val="000000" w:themeColor="text1"/>
          <w:vertAlign w:val="superscript"/>
        </w:rPr>
        <w:t>nd</w:t>
      </w:r>
      <w:r w:rsidRPr="001B3DF2">
        <w:rPr>
          <w:rFonts w:ascii="Garamond" w:hAnsi="Garamond"/>
          <w:bCs/>
          <w:color w:val="000000" w:themeColor="text1"/>
        </w:rPr>
        <w:t xml:space="preserve"> Annual Meeting of the National Communication Association, San Antonio, TX.</w:t>
      </w:r>
    </w:p>
    <w:p w14:paraId="72F0284F" w14:textId="77777777" w:rsidR="00AE45A2" w:rsidRPr="001B3DF2" w:rsidRDefault="00AE45A2" w:rsidP="00AE45A2">
      <w:pPr>
        <w:ind w:left="720"/>
        <w:rPr>
          <w:rFonts w:ascii="Garamond" w:hAnsi="Garamond"/>
          <w:bCs/>
          <w:color w:val="000000" w:themeColor="text1"/>
        </w:rPr>
      </w:pPr>
    </w:p>
    <w:p w14:paraId="03B23C77" w14:textId="38BE497D" w:rsidR="00AE45A2" w:rsidRPr="001B3DF2" w:rsidRDefault="00AE45A2" w:rsidP="007D07A9">
      <w:pPr>
        <w:pStyle w:val="BodyTextIndent"/>
        <w:ind w:left="720" w:firstLine="0"/>
        <w:rPr>
          <w:rFonts w:ascii="Garamond" w:hAnsi="Garamond"/>
          <w:bCs/>
          <w:color w:val="000000" w:themeColor="text1"/>
        </w:rPr>
      </w:pPr>
      <w:r w:rsidRPr="001B3DF2">
        <w:rPr>
          <w:rFonts w:ascii="Garamond" w:hAnsi="Garamond"/>
          <w:b/>
          <w:color w:val="000000" w:themeColor="text1"/>
        </w:rPr>
        <w:t>Morgan, W. M</w:t>
      </w:r>
      <w:r w:rsidRPr="001B3DF2">
        <w:rPr>
          <w:rFonts w:ascii="Garamond" w:hAnsi="Garamond"/>
          <w:bCs/>
          <w:color w:val="000000" w:themeColor="text1"/>
        </w:rPr>
        <w:t xml:space="preserve">. (2005, November). </w:t>
      </w:r>
      <w:r w:rsidRPr="001B3DF2">
        <w:rPr>
          <w:rFonts w:ascii="Garamond" w:hAnsi="Garamond"/>
          <w:bCs/>
          <w:i/>
          <w:iCs/>
          <w:color w:val="000000" w:themeColor="text1"/>
        </w:rPr>
        <w:t xml:space="preserve">Finding </w:t>
      </w:r>
      <w:r w:rsidR="0097661C" w:rsidRPr="001B3DF2">
        <w:rPr>
          <w:rFonts w:ascii="Garamond" w:hAnsi="Garamond"/>
          <w:bCs/>
          <w:i/>
          <w:iCs/>
          <w:color w:val="000000" w:themeColor="text1"/>
        </w:rPr>
        <w:t>“</w:t>
      </w:r>
      <w:r w:rsidRPr="001B3DF2">
        <w:rPr>
          <w:rFonts w:ascii="Garamond" w:hAnsi="Garamond"/>
          <w:bCs/>
          <w:i/>
          <w:iCs/>
          <w:color w:val="000000" w:themeColor="text1"/>
        </w:rPr>
        <w:t>safe ground</w:t>
      </w:r>
      <w:r w:rsidR="0097661C" w:rsidRPr="001B3DF2">
        <w:rPr>
          <w:rFonts w:ascii="Garamond" w:hAnsi="Garamond"/>
          <w:bCs/>
          <w:i/>
          <w:iCs/>
          <w:color w:val="000000" w:themeColor="text1"/>
        </w:rPr>
        <w:t>”</w:t>
      </w:r>
      <w:r w:rsidRPr="001B3DF2">
        <w:rPr>
          <w:rFonts w:ascii="Garamond" w:hAnsi="Garamond"/>
          <w:bCs/>
          <w:i/>
          <w:iCs/>
          <w:color w:val="000000" w:themeColor="text1"/>
        </w:rPr>
        <w:t>: A theory of the interactive development of self-esteem and behavioral competence within parent-child relationships.</w:t>
      </w:r>
      <w:r w:rsidRPr="001B3DF2">
        <w:rPr>
          <w:rFonts w:ascii="Garamond" w:hAnsi="Garamond"/>
          <w:bCs/>
          <w:color w:val="000000" w:themeColor="text1"/>
        </w:rPr>
        <w:t xml:space="preserve"> Paper presented to the Top Paper Panel of the Family Communication Division at the 91</w:t>
      </w:r>
      <w:r w:rsidRPr="001B3DF2">
        <w:rPr>
          <w:rFonts w:ascii="Garamond" w:hAnsi="Garamond"/>
          <w:bCs/>
          <w:color w:val="000000" w:themeColor="text1"/>
          <w:vertAlign w:val="superscript"/>
        </w:rPr>
        <w:t>st</w:t>
      </w:r>
      <w:r w:rsidRPr="001B3DF2">
        <w:rPr>
          <w:rFonts w:ascii="Garamond" w:hAnsi="Garamond"/>
          <w:bCs/>
          <w:color w:val="000000" w:themeColor="text1"/>
        </w:rPr>
        <w:t xml:space="preserve"> Annual Meeting of the National Communication Association, Boston, MA.</w:t>
      </w:r>
    </w:p>
    <w:p w14:paraId="641CC613" w14:textId="77777777" w:rsidR="004F6940" w:rsidRPr="001B3DF2" w:rsidRDefault="004F6940" w:rsidP="00AE45A2">
      <w:pPr>
        <w:pStyle w:val="Heading2"/>
        <w:ind w:left="720"/>
        <w:rPr>
          <w:rFonts w:ascii="Garamond" w:hAnsi="Garamond" w:cs="Times New Roman"/>
          <w:bCs/>
          <w:color w:val="000000" w:themeColor="text1"/>
          <w:sz w:val="24"/>
          <w:szCs w:val="24"/>
        </w:rPr>
      </w:pPr>
    </w:p>
    <w:p w14:paraId="40F4122B" w14:textId="7134283F" w:rsidR="00AE45A2" w:rsidRPr="001B3DF2" w:rsidRDefault="00AE45A2" w:rsidP="00D22FF6">
      <w:pPr>
        <w:pStyle w:val="Heading2"/>
        <w:ind w:left="720"/>
        <w:rPr>
          <w:rFonts w:ascii="Garamond" w:hAnsi="Garamond" w:cs="Times New Roman"/>
          <w:bCs/>
          <w:color w:val="000000" w:themeColor="text1"/>
          <w:sz w:val="24"/>
          <w:szCs w:val="24"/>
        </w:rPr>
      </w:pPr>
      <w:r w:rsidRPr="001B3DF2">
        <w:rPr>
          <w:rFonts w:ascii="Garamond" w:hAnsi="Garamond" w:cs="Times New Roman"/>
          <w:bCs/>
          <w:color w:val="000000" w:themeColor="text1"/>
          <w:sz w:val="24"/>
          <w:szCs w:val="24"/>
        </w:rPr>
        <w:t xml:space="preserve">*Wilson, S.R., &amp; </w:t>
      </w:r>
      <w:r w:rsidRPr="001B3DF2">
        <w:rPr>
          <w:rFonts w:ascii="Garamond" w:hAnsi="Garamond" w:cs="Times New Roman"/>
          <w:b/>
          <w:color w:val="000000" w:themeColor="text1"/>
          <w:sz w:val="24"/>
          <w:szCs w:val="24"/>
        </w:rPr>
        <w:t>Morgan, W.M</w:t>
      </w:r>
      <w:r w:rsidRPr="001B3DF2">
        <w:rPr>
          <w:rFonts w:ascii="Garamond" w:hAnsi="Garamond" w:cs="Times New Roman"/>
          <w:bCs/>
          <w:color w:val="000000" w:themeColor="text1"/>
          <w:sz w:val="24"/>
          <w:szCs w:val="24"/>
        </w:rPr>
        <w:t>. (2003, November). Invited to present on the topic of “Persuasion and Families,” as part of a panel entitled "Interpersonal Communication Processes in Families." Presentation to the Interpersonal Communication Division at the 89</w:t>
      </w:r>
      <w:r w:rsidRPr="001B3DF2">
        <w:rPr>
          <w:rFonts w:ascii="Garamond" w:hAnsi="Garamond" w:cs="Times New Roman"/>
          <w:bCs/>
          <w:color w:val="000000" w:themeColor="text1"/>
          <w:sz w:val="24"/>
          <w:szCs w:val="24"/>
          <w:vertAlign w:val="superscript"/>
        </w:rPr>
        <w:t>th</w:t>
      </w:r>
      <w:r w:rsidRPr="001B3DF2">
        <w:rPr>
          <w:rFonts w:ascii="Garamond" w:hAnsi="Garamond" w:cs="Times New Roman"/>
          <w:bCs/>
          <w:color w:val="000000" w:themeColor="text1"/>
          <w:sz w:val="24"/>
          <w:szCs w:val="24"/>
        </w:rPr>
        <w:t xml:space="preserve"> Annual Meeting of the National Communication Association, Miami Beach, FL.</w:t>
      </w:r>
    </w:p>
    <w:p w14:paraId="769215CA" w14:textId="77777777" w:rsidR="009F54BD" w:rsidRDefault="009F54BD" w:rsidP="00D22FF6">
      <w:pPr>
        <w:pStyle w:val="BodyTextIndent"/>
        <w:rPr>
          <w:rFonts w:ascii="Garamond" w:hAnsi="Garamond"/>
          <w:b/>
          <w:color w:val="000000" w:themeColor="text1"/>
        </w:rPr>
      </w:pPr>
    </w:p>
    <w:p w14:paraId="6E69C413" w14:textId="785BD89E" w:rsidR="00AE45A2" w:rsidRPr="001B3DF2" w:rsidRDefault="00AE45A2" w:rsidP="00AE45A2">
      <w:pPr>
        <w:pStyle w:val="BodyTextIndent"/>
        <w:ind w:left="720" w:firstLine="0"/>
        <w:rPr>
          <w:rFonts w:ascii="Garamond" w:hAnsi="Garamond"/>
          <w:bCs/>
          <w:color w:val="000000" w:themeColor="text1"/>
        </w:rPr>
      </w:pPr>
      <w:r w:rsidRPr="001B3DF2">
        <w:rPr>
          <w:rFonts w:ascii="Garamond" w:hAnsi="Garamond"/>
          <w:b/>
          <w:color w:val="000000" w:themeColor="text1"/>
        </w:rPr>
        <w:t>Morgan, W. M</w:t>
      </w:r>
      <w:r w:rsidRPr="001B3DF2">
        <w:rPr>
          <w:rFonts w:ascii="Garamond" w:hAnsi="Garamond"/>
          <w:bCs/>
          <w:color w:val="000000" w:themeColor="text1"/>
        </w:rPr>
        <w:t xml:space="preserve">., Wilson, S. R., Aleman, C., Anastasiou, L., Kim, M., &amp; Oetzel, J. </w:t>
      </w:r>
      <w:r w:rsidRPr="001B3DF2">
        <w:rPr>
          <w:rFonts w:ascii="Garamond" w:hAnsi="Garamond"/>
          <w:bCs/>
          <w:color w:val="000000" w:themeColor="text1"/>
        </w:rPr>
        <w:br/>
        <w:t xml:space="preserve">(2003, May). </w:t>
      </w:r>
      <w:r w:rsidRPr="001B3DF2">
        <w:rPr>
          <w:rFonts w:ascii="Garamond" w:hAnsi="Garamond"/>
          <w:bCs/>
          <w:i/>
          <w:iCs/>
          <w:color w:val="000000" w:themeColor="text1"/>
        </w:rPr>
        <w:t>Identity implications of influence goals: A causal model of perception and management of face threats.</w:t>
      </w:r>
      <w:r w:rsidRPr="001B3DF2">
        <w:rPr>
          <w:rFonts w:ascii="Garamond" w:hAnsi="Garamond"/>
          <w:bCs/>
          <w:color w:val="000000" w:themeColor="text1"/>
        </w:rPr>
        <w:t xml:space="preserve"> Paper presented to the Top Paper Panel of the Interpersonal Division, at the 53</w:t>
      </w:r>
      <w:r w:rsidRPr="001B3DF2">
        <w:rPr>
          <w:rFonts w:ascii="Garamond" w:hAnsi="Garamond"/>
          <w:bCs/>
          <w:color w:val="000000" w:themeColor="text1"/>
          <w:vertAlign w:val="superscript"/>
        </w:rPr>
        <w:t>rd</w:t>
      </w:r>
      <w:r w:rsidRPr="001B3DF2">
        <w:rPr>
          <w:rFonts w:ascii="Garamond" w:hAnsi="Garamond"/>
          <w:bCs/>
          <w:color w:val="000000" w:themeColor="text1"/>
        </w:rPr>
        <w:t xml:space="preserve"> Annual Conference of the International Communication Association, San Diego, CA.</w:t>
      </w:r>
    </w:p>
    <w:p w14:paraId="6A93FF8A" w14:textId="77777777" w:rsidR="00AE45A2" w:rsidRPr="001B3DF2" w:rsidRDefault="00AE45A2" w:rsidP="00AE45A2">
      <w:pPr>
        <w:pStyle w:val="BodyTextIndent"/>
        <w:ind w:left="720" w:firstLine="0"/>
        <w:rPr>
          <w:rFonts w:ascii="Garamond" w:hAnsi="Garamond"/>
          <w:bCs/>
          <w:color w:val="000000" w:themeColor="text1"/>
        </w:rPr>
      </w:pPr>
    </w:p>
    <w:p w14:paraId="4ABF4E0A" w14:textId="76091DDA" w:rsidR="00AE45A2" w:rsidRPr="001B3DF2" w:rsidRDefault="00AE45A2" w:rsidP="00AE45A2">
      <w:pPr>
        <w:pStyle w:val="BodyTextIndent"/>
        <w:ind w:left="720" w:firstLine="0"/>
        <w:rPr>
          <w:rFonts w:ascii="Garamond" w:hAnsi="Garamond"/>
          <w:bCs/>
          <w:color w:val="000000" w:themeColor="text1"/>
        </w:rPr>
      </w:pPr>
      <w:r w:rsidRPr="001B3DF2">
        <w:rPr>
          <w:rFonts w:ascii="Garamond" w:hAnsi="Garamond"/>
          <w:b/>
          <w:color w:val="000000" w:themeColor="text1"/>
        </w:rPr>
        <w:t>Morgan, W. M</w:t>
      </w:r>
      <w:r w:rsidRPr="001B3DF2">
        <w:rPr>
          <w:rFonts w:ascii="Garamond" w:hAnsi="Garamond"/>
          <w:bCs/>
          <w:color w:val="000000" w:themeColor="text1"/>
        </w:rPr>
        <w:t xml:space="preserve">. (2002, November). </w:t>
      </w:r>
      <w:r w:rsidRPr="001B3DF2">
        <w:rPr>
          <w:rFonts w:ascii="Garamond" w:hAnsi="Garamond"/>
          <w:bCs/>
          <w:i/>
          <w:iCs/>
          <w:color w:val="000000" w:themeColor="text1"/>
        </w:rPr>
        <w:t xml:space="preserve">Conceptualizing abuse as interactive self-devaluation. </w:t>
      </w:r>
      <w:r w:rsidRPr="001B3DF2">
        <w:rPr>
          <w:rFonts w:ascii="Garamond" w:hAnsi="Garamond"/>
          <w:bCs/>
          <w:color w:val="000000" w:themeColor="text1"/>
        </w:rPr>
        <w:t>Paper presented to the Family Communication Division at the 88</w:t>
      </w:r>
      <w:r w:rsidRPr="001B3DF2">
        <w:rPr>
          <w:rFonts w:ascii="Garamond" w:hAnsi="Garamond"/>
          <w:bCs/>
          <w:color w:val="000000" w:themeColor="text1"/>
          <w:vertAlign w:val="superscript"/>
        </w:rPr>
        <w:t>th</w:t>
      </w:r>
      <w:r w:rsidRPr="001B3DF2">
        <w:rPr>
          <w:rFonts w:ascii="Garamond" w:hAnsi="Garamond"/>
          <w:bCs/>
          <w:color w:val="000000" w:themeColor="text1"/>
        </w:rPr>
        <w:t xml:space="preserve"> Annual Meeting of the National Communication Association, New Orleans, LA.</w:t>
      </w:r>
    </w:p>
    <w:p w14:paraId="2821A79B" w14:textId="77777777" w:rsidR="00AE45A2" w:rsidRPr="001B3DF2" w:rsidRDefault="00AE45A2" w:rsidP="00AE45A2">
      <w:pPr>
        <w:pStyle w:val="BodyTextIndent"/>
        <w:ind w:left="720" w:firstLine="0"/>
        <w:rPr>
          <w:rFonts w:ascii="Garamond" w:hAnsi="Garamond"/>
          <w:bCs/>
          <w:color w:val="000000" w:themeColor="text1"/>
        </w:rPr>
      </w:pPr>
    </w:p>
    <w:p w14:paraId="2E27B436" w14:textId="77777777" w:rsidR="00AE45A2" w:rsidRPr="001B3DF2" w:rsidRDefault="00AE45A2" w:rsidP="00AE45A2">
      <w:pPr>
        <w:pStyle w:val="Heading2"/>
        <w:ind w:left="720"/>
        <w:rPr>
          <w:rFonts w:ascii="Garamond" w:hAnsi="Garamond" w:cs="Times New Roman"/>
          <w:bCs/>
          <w:color w:val="000000" w:themeColor="text1"/>
          <w:sz w:val="24"/>
          <w:szCs w:val="24"/>
        </w:rPr>
      </w:pPr>
      <w:r w:rsidRPr="001B3DF2">
        <w:rPr>
          <w:rFonts w:ascii="Garamond" w:hAnsi="Garamond" w:cs="Times New Roman"/>
          <w:bCs/>
          <w:color w:val="000000" w:themeColor="text1"/>
          <w:sz w:val="24"/>
          <w:szCs w:val="24"/>
        </w:rPr>
        <w:t xml:space="preserve">*Wilson, S. R. &amp; </w:t>
      </w:r>
      <w:r w:rsidRPr="001B3DF2">
        <w:rPr>
          <w:rFonts w:ascii="Garamond" w:hAnsi="Garamond" w:cs="Times New Roman"/>
          <w:b/>
          <w:color w:val="000000" w:themeColor="text1"/>
          <w:sz w:val="24"/>
          <w:szCs w:val="24"/>
        </w:rPr>
        <w:t>Morgan, W. M</w:t>
      </w:r>
      <w:r w:rsidRPr="001B3DF2">
        <w:rPr>
          <w:rFonts w:ascii="Garamond" w:hAnsi="Garamond" w:cs="Times New Roman"/>
          <w:bCs/>
          <w:color w:val="000000" w:themeColor="text1"/>
          <w:sz w:val="24"/>
          <w:szCs w:val="24"/>
        </w:rPr>
        <w:t>. (2002, November). Invited to present on the topic of “Abuse in Families” during the Family Communication Division Preconference, “Family Communication Scholarship: Rethinking, Retooling, and Reframing,” at the 88</w:t>
      </w:r>
      <w:r w:rsidRPr="001B3DF2">
        <w:rPr>
          <w:rFonts w:ascii="Garamond" w:hAnsi="Garamond" w:cs="Times New Roman"/>
          <w:bCs/>
          <w:color w:val="000000" w:themeColor="text1"/>
          <w:sz w:val="24"/>
          <w:szCs w:val="24"/>
          <w:vertAlign w:val="superscript"/>
        </w:rPr>
        <w:t>th</w:t>
      </w:r>
      <w:r w:rsidRPr="001B3DF2">
        <w:rPr>
          <w:rFonts w:ascii="Garamond" w:hAnsi="Garamond" w:cs="Times New Roman"/>
          <w:bCs/>
          <w:color w:val="000000" w:themeColor="text1"/>
          <w:sz w:val="24"/>
          <w:szCs w:val="24"/>
        </w:rPr>
        <w:t xml:space="preserve"> Annual Meeting of the National Communication Association, New Orleans, LA.</w:t>
      </w:r>
    </w:p>
    <w:p w14:paraId="4439395C" w14:textId="77777777" w:rsidR="00AE45A2" w:rsidRPr="001B3DF2" w:rsidRDefault="00AE45A2" w:rsidP="00AE45A2">
      <w:pPr>
        <w:pStyle w:val="BodyTextIndent"/>
        <w:ind w:firstLine="0"/>
        <w:rPr>
          <w:rFonts w:ascii="Garamond" w:hAnsi="Garamond"/>
          <w:bCs/>
          <w:color w:val="000000" w:themeColor="text1"/>
        </w:rPr>
      </w:pPr>
    </w:p>
    <w:p w14:paraId="35721BD5" w14:textId="77777777" w:rsidR="00597C6D" w:rsidRPr="001B3DF2" w:rsidRDefault="00AE45A2" w:rsidP="00597C6D">
      <w:pPr>
        <w:pStyle w:val="BodyTextIndent"/>
        <w:ind w:left="720" w:firstLine="0"/>
        <w:rPr>
          <w:rFonts w:ascii="Garamond" w:hAnsi="Garamond"/>
          <w:bCs/>
          <w:color w:val="000000" w:themeColor="text1"/>
        </w:rPr>
      </w:pPr>
      <w:r w:rsidRPr="001B3DF2">
        <w:rPr>
          <w:rFonts w:ascii="Garamond" w:hAnsi="Garamond"/>
          <w:bCs/>
          <w:color w:val="000000" w:themeColor="text1"/>
        </w:rPr>
        <w:t>*</w:t>
      </w:r>
      <w:r w:rsidRPr="001B3DF2">
        <w:rPr>
          <w:rFonts w:ascii="Garamond" w:hAnsi="Garamond"/>
          <w:b/>
          <w:color w:val="000000" w:themeColor="text1"/>
        </w:rPr>
        <w:t>Morgan, W. M</w:t>
      </w:r>
      <w:r w:rsidRPr="001B3DF2">
        <w:rPr>
          <w:rFonts w:ascii="Garamond" w:hAnsi="Garamond"/>
          <w:bCs/>
          <w:color w:val="000000" w:themeColor="text1"/>
        </w:rPr>
        <w:t>. (2002, November). Invited participant in panel titled, “Reactance in action: Engaging communication scholars in a discussion of psychological reactance theory.” Presentation to The Engaged Discipline: Communication in Action Division at the 88</w:t>
      </w:r>
      <w:r w:rsidRPr="001B3DF2">
        <w:rPr>
          <w:rFonts w:ascii="Garamond" w:hAnsi="Garamond"/>
          <w:bCs/>
          <w:color w:val="000000" w:themeColor="text1"/>
          <w:vertAlign w:val="superscript"/>
        </w:rPr>
        <w:t>th</w:t>
      </w:r>
      <w:r w:rsidRPr="001B3DF2">
        <w:rPr>
          <w:rFonts w:ascii="Garamond" w:hAnsi="Garamond"/>
          <w:bCs/>
          <w:color w:val="000000" w:themeColor="text1"/>
        </w:rPr>
        <w:t xml:space="preserve"> Annual Meeting of the National Communication Association, New Orleans, LA.</w:t>
      </w:r>
    </w:p>
    <w:p w14:paraId="7865024A" w14:textId="77777777" w:rsidR="00597C6D" w:rsidRPr="001B3DF2" w:rsidRDefault="00597C6D" w:rsidP="00597C6D">
      <w:pPr>
        <w:pStyle w:val="BodyTextIndent"/>
        <w:ind w:left="720" w:firstLine="0"/>
        <w:rPr>
          <w:rFonts w:ascii="Garamond" w:hAnsi="Garamond"/>
          <w:bCs/>
          <w:color w:val="000000" w:themeColor="text1"/>
        </w:rPr>
      </w:pPr>
    </w:p>
    <w:p w14:paraId="0CB4D2DA" w14:textId="00C74076" w:rsidR="00AE45A2" w:rsidRPr="001B3DF2" w:rsidRDefault="00AE45A2" w:rsidP="00597C6D">
      <w:pPr>
        <w:pStyle w:val="BodyTextIndent"/>
        <w:ind w:left="720" w:firstLine="0"/>
        <w:rPr>
          <w:rFonts w:ascii="Garamond" w:hAnsi="Garamond"/>
          <w:bCs/>
          <w:color w:val="000000" w:themeColor="text1"/>
        </w:rPr>
      </w:pPr>
      <w:r w:rsidRPr="001B3DF2">
        <w:rPr>
          <w:rFonts w:ascii="Garamond" w:hAnsi="Garamond"/>
          <w:bCs/>
          <w:color w:val="000000" w:themeColor="text1"/>
        </w:rPr>
        <w:t xml:space="preserve">Wilson, S. R., </w:t>
      </w:r>
      <w:r w:rsidRPr="001B3DF2">
        <w:rPr>
          <w:rFonts w:ascii="Garamond" w:hAnsi="Garamond"/>
          <w:b/>
          <w:color w:val="000000" w:themeColor="text1"/>
        </w:rPr>
        <w:t>Morgan, W</w:t>
      </w:r>
      <w:r w:rsidRPr="001B3DF2">
        <w:rPr>
          <w:rFonts w:ascii="Garamond" w:hAnsi="Garamond"/>
          <w:bCs/>
          <w:color w:val="000000" w:themeColor="text1"/>
        </w:rPr>
        <w:t xml:space="preserve">., Hayes, J., Bylund, C., &amp; Herman, A.  (2002, August).  </w:t>
      </w:r>
      <w:r w:rsidRPr="001B3DF2">
        <w:rPr>
          <w:rFonts w:ascii="Garamond" w:hAnsi="Garamond"/>
          <w:bCs/>
          <w:i/>
          <w:iCs/>
          <w:color w:val="000000" w:themeColor="text1"/>
        </w:rPr>
        <w:t>Mothers' child abuse potential as a predictor of maternal and child behaviors during playtime interactions</w:t>
      </w:r>
      <w:r w:rsidRPr="001B3DF2">
        <w:rPr>
          <w:rFonts w:ascii="Garamond" w:hAnsi="Garamond"/>
          <w:bCs/>
          <w:color w:val="000000" w:themeColor="text1"/>
        </w:rPr>
        <w:t>. Paper presented at the Center for Disease Control sponsored meeting "Victimization of children and youth: An international research conference," Portsmouth, New Hampshire.</w:t>
      </w:r>
    </w:p>
    <w:p w14:paraId="1009AAD9" w14:textId="77777777" w:rsidR="00AE45A2" w:rsidRPr="001B3DF2" w:rsidRDefault="00AE45A2" w:rsidP="00AE45A2">
      <w:pPr>
        <w:pStyle w:val="BodyTextIndent"/>
        <w:ind w:left="720" w:firstLine="0"/>
        <w:rPr>
          <w:rFonts w:ascii="Garamond" w:hAnsi="Garamond"/>
          <w:bCs/>
          <w:color w:val="000000" w:themeColor="text1"/>
        </w:rPr>
      </w:pPr>
    </w:p>
    <w:p w14:paraId="5DEBFC67" w14:textId="3FFF0978" w:rsidR="00AE45A2" w:rsidRPr="001B3DF2" w:rsidRDefault="00AE45A2" w:rsidP="00AE45A2">
      <w:pPr>
        <w:ind w:left="720"/>
        <w:rPr>
          <w:rFonts w:ascii="Garamond" w:hAnsi="Garamond"/>
          <w:bCs/>
          <w:color w:val="000000" w:themeColor="text1"/>
        </w:rPr>
      </w:pPr>
      <w:r w:rsidRPr="001B3DF2">
        <w:rPr>
          <w:rFonts w:ascii="Garamond" w:hAnsi="Garamond"/>
          <w:bCs/>
          <w:color w:val="000000" w:themeColor="text1"/>
        </w:rPr>
        <w:t xml:space="preserve">*Wilson, S. R. &amp; </w:t>
      </w:r>
      <w:r w:rsidRPr="001B3DF2">
        <w:rPr>
          <w:rFonts w:ascii="Garamond" w:hAnsi="Garamond"/>
          <w:b/>
          <w:color w:val="000000" w:themeColor="text1"/>
        </w:rPr>
        <w:t>Morgan, W. M</w:t>
      </w:r>
      <w:r w:rsidRPr="001B3DF2">
        <w:rPr>
          <w:rFonts w:ascii="Garamond" w:hAnsi="Garamond"/>
          <w:bCs/>
          <w:color w:val="000000" w:themeColor="text1"/>
        </w:rPr>
        <w:t>. (2002, April). Invited participant in roundtable discussion, “Collaborating and Learning: Three Exemplars of Faculty/Graduate Student Research Collaboration at Purdue University.” Presentation to the Big 10 Chairs Division at the 70</w:t>
      </w:r>
      <w:r w:rsidRPr="001B3DF2">
        <w:rPr>
          <w:rFonts w:ascii="Garamond" w:hAnsi="Garamond"/>
          <w:bCs/>
          <w:color w:val="000000" w:themeColor="text1"/>
          <w:vertAlign w:val="superscript"/>
        </w:rPr>
        <w:t>th</w:t>
      </w:r>
      <w:r w:rsidRPr="001B3DF2">
        <w:rPr>
          <w:rFonts w:ascii="Garamond" w:hAnsi="Garamond"/>
          <w:bCs/>
          <w:color w:val="000000" w:themeColor="text1"/>
        </w:rPr>
        <w:t xml:space="preserve"> Annual Convention of the Central States Communication Association, Milwaukee, WI.</w:t>
      </w:r>
    </w:p>
    <w:p w14:paraId="413EF6C0" w14:textId="77777777" w:rsidR="00AE45A2" w:rsidRPr="001B3DF2" w:rsidRDefault="00AE45A2" w:rsidP="007D07A9">
      <w:pPr>
        <w:pStyle w:val="BodyTextIndent2"/>
        <w:spacing w:line="240" w:lineRule="auto"/>
        <w:ind w:left="720"/>
        <w:rPr>
          <w:rFonts w:ascii="Garamond" w:hAnsi="Garamond"/>
          <w:bCs/>
          <w:color w:val="000000" w:themeColor="text1"/>
        </w:rPr>
      </w:pPr>
    </w:p>
    <w:p w14:paraId="66CC9CD2" w14:textId="44B51717" w:rsidR="00AE45A2" w:rsidRPr="001B3DF2" w:rsidRDefault="00AE45A2" w:rsidP="002707C5">
      <w:pPr>
        <w:pStyle w:val="BodyTextIndent2"/>
        <w:spacing w:line="240" w:lineRule="auto"/>
        <w:ind w:left="720"/>
        <w:rPr>
          <w:rFonts w:ascii="Garamond" w:hAnsi="Garamond"/>
          <w:bCs/>
          <w:color w:val="000000" w:themeColor="text1"/>
        </w:rPr>
      </w:pPr>
      <w:r w:rsidRPr="001B3DF2">
        <w:rPr>
          <w:rFonts w:ascii="Garamond" w:hAnsi="Garamond"/>
          <w:bCs/>
          <w:color w:val="000000" w:themeColor="text1"/>
        </w:rPr>
        <w:t xml:space="preserve">Wilson, S. R., Bylund, C., Hayes, J., </w:t>
      </w:r>
      <w:r w:rsidRPr="001B3DF2">
        <w:rPr>
          <w:rFonts w:ascii="Garamond" w:hAnsi="Garamond"/>
          <w:b/>
          <w:color w:val="000000" w:themeColor="text1"/>
        </w:rPr>
        <w:t>Morgan, W</w:t>
      </w:r>
      <w:r w:rsidRPr="001B3DF2">
        <w:rPr>
          <w:rFonts w:ascii="Garamond" w:hAnsi="Garamond"/>
          <w:bCs/>
          <w:color w:val="000000" w:themeColor="text1"/>
        </w:rPr>
        <w:t xml:space="preserve">., &amp; Herman, A.  (2002, July).  </w:t>
      </w:r>
      <w:r w:rsidRPr="001B3DF2">
        <w:rPr>
          <w:rFonts w:ascii="Garamond" w:hAnsi="Garamond"/>
          <w:bCs/>
          <w:i/>
          <w:iCs/>
          <w:color w:val="000000" w:themeColor="text1"/>
        </w:rPr>
        <w:t xml:space="preserve">Mothers' child abuse potential and trait verbal aggressiveness as predictors of their on-line thoughts and feelings during mother-child playtime interactions.  </w:t>
      </w:r>
      <w:r w:rsidRPr="001B3DF2">
        <w:rPr>
          <w:rFonts w:ascii="Garamond" w:hAnsi="Garamond"/>
          <w:bCs/>
          <w:color w:val="000000" w:themeColor="text1"/>
        </w:rPr>
        <w:t>Paper presented at the 11</w:t>
      </w:r>
      <w:r w:rsidRPr="001B3DF2">
        <w:rPr>
          <w:rFonts w:ascii="Garamond" w:hAnsi="Garamond"/>
          <w:bCs/>
          <w:color w:val="000000" w:themeColor="text1"/>
          <w:vertAlign w:val="superscript"/>
        </w:rPr>
        <w:t>th</w:t>
      </w:r>
      <w:r w:rsidRPr="001B3DF2">
        <w:rPr>
          <w:rFonts w:ascii="Garamond" w:hAnsi="Garamond"/>
          <w:bCs/>
          <w:color w:val="000000" w:themeColor="text1"/>
        </w:rPr>
        <w:t xml:space="preserve"> International Conference on Personal Relationships, Halifax, Nova Scotia, Canada.</w:t>
      </w:r>
    </w:p>
    <w:p w14:paraId="52A90086" w14:textId="14042BA6" w:rsidR="00AE45A2" w:rsidRPr="001B3DF2" w:rsidRDefault="00AE45A2" w:rsidP="00AE45A2">
      <w:pPr>
        <w:pStyle w:val="BodyTextIndent"/>
        <w:ind w:left="720" w:firstLine="0"/>
        <w:rPr>
          <w:rFonts w:ascii="Garamond" w:hAnsi="Garamond"/>
          <w:bCs/>
          <w:color w:val="000000" w:themeColor="text1"/>
        </w:rPr>
      </w:pPr>
      <w:r w:rsidRPr="001B3DF2">
        <w:rPr>
          <w:rFonts w:ascii="Garamond" w:hAnsi="Garamond"/>
          <w:b/>
          <w:color w:val="000000" w:themeColor="text1"/>
        </w:rPr>
        <w:lastRenderedPageBreak/>
        <w:t>Morgan, W. M</w:t>
      </w:r>
      <w:r w:rsidRPr="001B3DF2">
        <w:rPr>
          <w:rFonts w:ascii="Garamond" w:hAnsi="Garamond"/>
          <w:bCs/>
          <w:color w:val="000000" w:themeColor="text1"/>
        </w:rPr>
        <w:t xml:space="preserve">. (2001, November). </w:t>
      </w:r>
      <w:r w:rsidRPr="001B3DF2">
        <w:rPr>
          <w:rFonts w:ascii="Garamond" w:hAnsi="Garamond"/>
          <w:bCs/>
          <w:i/>
          <w:iCs/>
          <w:color w:val="000000" w:themeColor="text1"/>
        </w:rPr>
        <w:t xml:space="preserve">Abuse by any other name…: A look at definitional issues across existing constructs. </w:t>
      </w:r>
      <w:r w:rsidRPr="001B3DF2">
        <w:rPr>
          <w:rFonts w:ascii="Garamond" w:hAnsi="Garamond"/>
          <w:bCs/>
          <w:color w:val="000000" w:themeColor="text1"/>
        </w:rPr>
        <w:t>Paper presented to the Family Communication Division at the 87</w:t>
      </w:r>
      <w:r w:rsidRPr="001B3DF2">
        <w:rPr>
          <w:rFonts w:ascii="Garamond" w:hAnsi="Garamond"/>
          <w:bCs/>
          <w:color w:val="000000" w:themeColor="text1"/>
          <w:vertAlign w:val="superscript"/>
        </w:rPr>
        <w:t>th</w:t>
      </w:r>
      <w:r w:rsidRPr="001B3DF2">
        <w:rPr>
          <w:rFonts w:ascii="Garamond" w:hAnsi="Garamond"/>
          <w:bCs/>
          <w:color w:val="000000" w:themeColor="text1"/>
        </w:rPr>
        <w:t xml:space="preserve"> Annual Meeting of the National Communication Association convention, Atlanta, GA.</w:t>
      </w:r>
    </w:p>
    <w:p w14:paraId="38860586" w14:textId="77777777" w:rsidR="00AE45A2" w:rsidRPr="001B3DF2" w:rsidRDefault="00AE45A2" w:rsidP="00AE45A2">
      <w:pPr>
        <w:pStyle w:val="BodyTextIndent"/>
        <w:ind w:left="720" w:firstLine="0"/>
        <w:rPr>
          <w:rFonts w:ascii="Garamond" w:hAnsi="Garamond"/>
          <w:bCs/>
          <w:color w:val="000000" w:themeColor="text1"/>
        </w:rPr>
      </w:pPr>
    </w:p>
    <w:p w14:paraId="088EAE4A" w14:textId="6AD61DC4" w:rsidR="00AE45A2" w:rsidRPr="001B3DF2" w:rsidRDefault="00AE45A2" w:rsidP="00AE45A2">
      <w:pPr>
        <w:pStyle w:val="BodyTextIndent"/>
        <w:ind w:left="720" w:firstLine="0"/>
        <w:rPr>
          <w:rFonts w:ascii="Garamond" w:hAnsi="Garamond"/>
          <w:bCs/>
          <w:color w:val="000000" w:themeColor="text1"/>
        </w:rPr>
      </w:pPr>
      <w:r w:rsidRPr="001B3DF2">
        <w:rPr>
          <w:rFonts w:ascii="Garamond" w:hAnsi="Garamond"/>
          <w:b/>
          <w:color w:val="000000" w:themeColor="text1"/>
        </w:rPr>
        <w:t>Morgan, W. M.</w:t>
      </w:r>
      <w:r w:rsidRPr="001B3DF2">
        <w:rPr>
          <w:rFonts w:ascii="Garamond" w:hAnsi="Garamond"/>
          <w:bCs/>
          <w:color w:val="000000" w:themeColor="text1"/>
        </w:rPr>
        <w:t xml:space="preserve"> (2001, July). </w:t>
      </w:r>
      <w:r w:rsidRPr="001B3DF2">
        <w:rPr>
          <w:rFonts w:ascii="Garamond" w:hAnsi="Garamond"/>
          <w:bCs/>
          <w:i/>
          <w:iCs/>
          <w:color w:val="000000" w:themeColor="text1"/>
        </w:rPr>
        <w:t>Affective resource power by gender in Friends: A Content Analysis.</w:t>
      </w:r>
      <w:r w:rsidRPr="001B3DF2">
        <w:rPr>
          <w:rFonts w:ascii="Garamond" w:hAnsi="Garamond"/>
          <w:bCs/>
          <w:color w:val="000000" w:themeColor="text1"/>
        </w:rPr>
        <w:t xml:space="preserve"> Paper presented to the Mass Communication Division at the 51</w:t>
      </w:r>
      <w:r w:rsidRPr="001B3DF2">
        <w:rPr>
          <w:rFonts w:ascii="Garamond" w:hAnsi="Garamond"/>
          <w:bCs/>
          <w:color w:val="000000" w:themeColor="text1"/>
          <w:vertAlign w:val="superscript"/>
        </w:rPr>
        <w:t>st</w:t>
      </w:r>
      <w:r w:rsidRPr="001B3DF2">
        <w:rPr>
          <w:rFonts w:ascii="Garamond" w:hAnsi="Garamond"/>
          <w:bCs/>
          <w:color w:val="000000" w:themeColor="text1"/>
        </w:rPr>
        <w:t xml:space="preserve"> Annual International Communication Association Conference, Washington, DC.</w:t>
      </w:r>
    </w:p>
    <w:p w14:paraId="64C100BB" w14:textId="77777777" w:rsidR="00AE45A2" w:rsidRPr="001B3DF2" w:rsidRDefault="00AE45A2" w:rsidP="00AE45A2">
      <w:pPr>
        <w:pStyle w:val="BodyTextIndent"/>
        <w:ind w:left="720" w:firstLine="0"/>
        <w:rPr>
          <w:rFonts w:ascii="Garamond" w:hAnsi="Garamond"/>
          <w:bCs/>
          <w:color w:val="000000" w:themeColor="text1"/>
        </w:rPr>
      </w:pPr>
    </w:p>
    <w:p w14:paraId="5B45FA72" w14:textId="5B297AA6" w:rsidR="00AE45A2" w:rsidRPr="001B3DF2" w:rsidRDefault="00AE45A2" w:rsidP="00AE45A2">
      <w:pPr>
        <w:pStyle w:val="BodyTextIndent"/>
        <w:ind w:left="720" w:firstLine="0"/>
        <w:rPr>
          <w:rFonts w:ascii="Garamond" w:hAnsi="Garamond"/>
          <w:bCs/>
          <w:color w:val="000000" w:themeColor="text1"/>
        </w:rPr>
      </w:pPr>
      <w:r w:rsidRPr="001B3DF2">
        <w:rPr>
          <w:rFonts w:ascii="Garamond" w:hAnsi="Garamond"/>
          <w:b/>
          <w:color w:val="000000" w:themeColor="text1"/>
        </w:rPr>
        <w:t xml:space="preserve">Morgan, W. M. </w:t>
      </w:r>
      <w:r w:rsidRPr="001B3DF2">
        <w:rPr>
          <w:rFonts w:ascii="Garamond" w:hAnsi="Garamond"/>
          <w:bCs/>
          <w:color w:val="000000" w:themeColor="text1"/>
        </w:rPr>
        <w:t xml:space="preserve">(2000, November). </w:t>
      </w:r>
      <w:r w:rsidRPr="001B3DF2">
        <w:rPr>
          <w:rFonts w:ascii="Garamond" w:hAnsi="Garamond"/>
          <w:bCs/>
          <w:i/>
          <w:iCs/>
          <w:color w:val="000000" w:themeColor="text1"/>
        </w:rPr>
        <w:t>What’s So Great About the Laugh Track? Its Effects on Text and Audience.</w:t>
      </w:r>
      <w:r w:rsidRPr="001B3DF2">
        <w:rPr>
          <w:rFonts w:ascii="Garamond" w:hAnsi="Garamond"/>
          <w:bCs/>
          <w:color w:val="000000" w:themeColor="text1"/>
        </w:rPr>
        <w:t xml:space="preserve"> Paper presented to the Mass Communication Division at the 86</w:t>
      </w:r>
      <w:r w:rsidRPr="001B3DF2">
        <w:rPr>
          <w:rFonts w:ascii="Garamond" w:hAnsi="Garamond"/>
          <w:bCs/>
          <w:color w:val="000000" w:themeColor="text1"/>
          <w:vertAlign w:val="superscript"/>
        </w:rPr>
        <w:t>th</w:t>
      </w:r>
      <w:r w:rsidRPr="001B3DF2">
        <w:rPr>
          <w:rFonts w:ascii="Garamond" w:hAnsi="Garamond"/>
          <w:bCs/>
          <w:color w:val="000000" w:themeColor="text1"/>
        </w:rPr>
        <w:t xml:space="preserve"> Annual Meeting of the National Communication Association convention, Seattle, WA.</w:t>
      </w:r>
    </w:p>
    <w:p w14:paraId="26A5D290" w14:textId="77777777" w:rsidR="00AE45A2" w:rsidRPr="001B3DF2" w:rsidRDefault="00AE45A2" w:rsidP="00AE45A2">
      <w:pPr>
        <w:pStyle w:val="BodyTextIndent"/>
        <w:rPr>
          <w:rFonts w:ascii="Garamond" w:hAnsi="Garamond"/>
          <w:bCs/>
          <w:color w:val="000000" w:themeColor="text1"/>
        </w:rPr>
      </w:pPr>
    </w:p>
    <w:p w14:paraId="428BAE69" w14:textId="6ED0F698" w:rsidR="00AE45A2" w:rsidRDefault="00AE45A2" w:rsidP="00AE45A2">
      <w:pPr>
        <w:pStyle w:val="BodyTextIndent"/>
        <w:rPr>
          <w:rFonts w:ascii="Garamond" w:hAnsi="Garamond"/>
          <w:bCs/>
          <w:color w:val="000000" w:themeColor="text1"/>
        </w:rPr>
      </w:pPr>
      <w:r w:rsidRPr="001B3DF2">
        <w:rPr>
          <w:rFonts w:ascii="Garamond" w:hAnsi="Garamond"/>
          <w:bCs/>
          <w:color w:val="000000" w:themeColor="text1"/>
        </w:rPr>
        <w:t>*Invited Presentations</w:t>
      </w:r>
    </w:p>
    <w:p w14:paraId="61912951" w14:textId="18EAEB42" w:rsidR="00E66147" w:rsidRDefault="00E66147" w:rsidP="00AE45A2">
      <w:pPr>
        <w:pStyle w:val="BodyTextIndent"/>
        <w:rPr>
          <w:rFonts w:ascii="Garamond" w:hAnsi="Garamond"/>
          <w:bCs/>
          <w:color w:val="000000" w:themeColor="text1"/>
        </w:rPr>
      </w:pPr>
    </w:p>
    <w:p w14:paraId="3441BA7A" w14:textId="77777777" w:rsidR="00D22FF6" w:rsidRDefault="00D22FF6" w:rsidP="00AE45A2">
      <w:pPr>
        <w:pStyle w:val="BodyTextIndent"/>
        <w:rPr>
          <w:rFonts w:ascii="Garamond" w:hAnsi="Garamond"/>
          <w:bCs/>
          <w:color w:val="000000" w:themeColor="text1"/>
        </w:rPr>
      </w:pPr>
    </w:p>
    <w:p w14:paraId="5A120915" w14:textId="09237D03" w:rsidR="000E7FD7" w:rsidRPr="001B3DF2" w:rsidRDefault="00897CFA" w:rsidP="000E7FD7">
      <w:pPr>
        <w:pStyle w:val="Header"/>
        <w:tabs>
          <w:tab w:val="clear" w:pos="4320"/>
          <w:tab w:val="clear" w:pos="8640"/>
        </w:tabs>
        <w:rPr>
          <w:rFonts w:ascii="Garamond" w:hAnsi="Garamond"/>
          <w:u w:val="single"/>
        </w:rPr>
      </w:pPr>
      <w:r w:rsidRPr="001B3DF2">
        <w:rPr>
          <w:rFonts w:ascii="Garamond" w:hAnsi="Garamond"/>
          <w:u w:val="single"/>
        </w:rPr>
        <w:t>COURSES TAUGHT</w:t>
      </w:r>
      <w:r w:rsidR="000E7FD7" w:rsidRPr="001B3DF2">
        <w:rPr>
          <w:rFonts w:ascii="Garamond" w:hAnsi="Garamond"/>
          <w:u w:val="single"/>
        </w:rPr>
        <w:t xml:space="preserve"> </w:t>
      </w:r>
    </w:p>
    <w:p w14:paraId="00F34991" w14:textId="77777777" w:rsidR="000E7FD7" w:rsidRPr="001B3DF2" w:rsidRDefault="000E7FD7" w:rsidP="000E7FD7">
      <w:pPr>
        <w:rPr>
          <w:rFonts w:ascii="Garamond" w:hAnsi="Garamond"/>
          <w:u w:val="single"/>
        </w:rPr>
      </w:pPr>
    </w:p>
    <w:p w14:paraId="1059F87A" w14:textId="530DA7E4" w:rsidR="000E7FD7" w:rsidRPr="001B3DF2" w:rsidRDefault="000E7FD7" w:rsidP="000E7FD7">
      <w:pPr>
        <w:ind w:left="720"/>
        <w:rPr>
          <w:rFonts w:ascii="Garamond" w:hAnsi="Garamond"/>
        </w:rPr>
      </w:pPr>
      <w:r w:rsidRPr="001B3DF2">
        <w:rPr>
          <w:rFonts w:ascii="Garamond" w:hAnsi="Garamond"/>
          <w:u w:val="single"/>
        </w:rPr>
        <w:t>Approaches to the Study of Interpersonal Communication</w:t>
      </w:r>
      <w:r w:rsidRPr="001B3DF2">
        <w:rPr>
          <w:rFonts w:ascii="Garamond" w:hAnsi="Garamond"/>
        </w:rPr>
        <w:t xml:space="preserve"> (UNC–Chapel Hill COM 120, Spring 2011-Spring 2013 Online and seated classes; Northwestern COM 101/Purdue COM 212, Fall 1998–Spring, 2002) Course </w:t>
      </w:r>
      <w:r w:rsidR="000C4916" w:rsidRPr="001B3DF2">
        <w:rPr>
          <w:rFonts w:ascii="Garamond" w:hAnsi="Garamond"/>
        </w:rPr>
        <w:t>introduces</w:t>
      </w:r>
      <w:r w:rsidRPr="001B3DF2">
        <w:rPr>
          <w:rFonts w:ascii="Garamond" w:hAnsi="Garamond"/>
        </w:rPr>
        <w:t xml:space="preserve"> the study of interpersonal communication competence, exposing students to various theoretical and meta-theoretical approaches to interpersonal communication and applying theories to case studies of interpersonal interactions. </w:t>
      </w:r>
    </w:p>
    <w:p w14:paraId="669E07A8" w14:textId="77777777" w:rsidR="000E7FD7" w:rsidRPr="001B3DF2" w:rsidRDefault="000E7FD7" w:rsidP="000E7FD7">
      <w:pPr>
        <w:rPr>
          <w:rFonts w:ascii="Garamond" w:hAnsi="Garamond"/>
        </w:rPr>
      </w:pPr>
    </w:p>
    <w:p w14:paraId="5798AB3B" w14:textId="57A272A1" w:rsidR="000E7FD7" w:rsidRPr="001B3DF2" w:rsidRDefault="000E7FD7" w:rsidP="000E7FD7">
      <w:pPr>
        <w:ind w:left="720"/>
        <w:rPr>
          <w:rFonts w:ascii="Garamond" w:hAnsi="Garamond"/>
        </w:rPr>
      </w:pPr>
      <w:r w:rsidRPr="001B3DF2">
        <w:rPr>
          <w:rFonts w:ascii="Garamond" w:hAnsi="Garamond"/>
          <w:u w:val="single"/>
        </w:rPr>
        <w:t>Small Group Communication</w:t>
      </w:r>
      <w:r w:rsidRPr="001B3DF2">
        <w:rPr>
          <w:rFonts w:ascii="Garamond" w:hAnsi="Garamond"/>
        </w:rPr>
        <w:t xml:space="preserve"> (UNC–Chapel Hill COM 223, Fall 2012-Spring 2013)</w:t>
      </w:r>
      <w:r w:rsidRPr="001B3DF2">
        <w:rPr>
          <w:rFonts w:ascii="Garamond" w:hAnsi="Garamond"/>
        </w:rPr>
        <w:br/>
        <w:t xml:space="preserve">Course </w:t>
      </w:r>
      <w:r w:rsidR="000C4916" w:rsidRPr="001B3DF2">
        <w:rPr>
          <w:rFonts w:ascii="Garamond" w:hAnsi="Garamond"/>
        </w:rPr>
        <w:t>introduces</w:t>
      </w:r>
      <w:r w:rsidRPr="001B3DF2">
        <w:rPr>
          <w:rFonts w:ascii="Garamond" w:hAnsi="Garamond"/>
        </w:rPr>
        <w:t xml:space="preserve"> the theory and practice of communication in small groups and teams.  Two broad objectives guide the course: (1) to survey and apply diverse theoretical perspectives and concepts related to small group communication; and (2) to provide students with opportunities to practice specific skills that increase their effectiveness as participants and leaders in groups. </w:t>
      </w:r>
    </w:p>
    <w:p w14:paraId="16EDEDDF" w14:textId="77777777" w:rsidR="000E7FD7" w:rsidRPr="001B3DF2" w:rsidRDefault="000E7FD7" w:rsidP="000E7FD7">
      <w:pPr>
        <w:rPr>
          <w:rFonts w:ascii="Garamond" w:hAnsi="Garamond"/>
          <w:u w:val="single"/>
        </w:rPr>
      </w:pPr>
    </w:p>
    <w:p w14:paraId="40CB4C05" w14:textId="250A0B25" w:rsidR="000E7FD7" w:rsidRPr="001B3DF2" w:rsidRDefault="000E7FD7" w:rsidP="000E7FD7">
      <w:pPr>
        <w:ind w:left="720"/>
        <w:rPr>
          <w:rFonts w:ascii="Garamond" w:hAnsi="Garamond"/>
        </w:rPr>
      </w:pPr>
      <w:r w:rsidRPr="001B3DF2">
        <w:rPr>
          <w:rFonts w:ascii="Garamond" w:hAnsi="Garamond"/>
          <w:u w:val="single"/>
        </w:rPr>
        <w:t>Public Speaking</w:t>
      </w:r>
      <w:r w:rsidRPr="001B3DF2">
        <w:rPr>
          <w:rFonts w:ascii="Garamond" w:hAnsi="Garamond"/>
        </w:rPr>
        <w:t xml:space="preserve"> (Purdue COM 114, Fall 2000)</w:t>
      </w:r>
    </w:p>
    <w:p w14:paraId="523024A5" w14:textId="77777777" w:rsidR="000E7FD7" w:rsidRPr="001B3DF2" w:rsidRDefault="000E7FD7" w:rsidP="000E7FD7">
      <w:pPr>
        <w:tabs>
          <w:tab w:val="left" w:pos="1728"/>
          <w:tab w:val="left" w:pos="7920"/>
          <w:tab w:val="left" w:pos="8640"/>
          <w:tab w:val="right" w:pos="9360"/>
        </w:tabs>
        <w:suppressAutoHyphens/>
        <w:ind w:left="720"/>
        <w:contextualSpacing/>
        <w:rPr>
          <w:rFonts w:ascii="Garamond" w:hAnsi="Garamond" w:cs="Tahoma"/>
        </w:rPr>
      </w:pPr>
      <w:r w:rsidRPr="001B3DF2">
        <w:rPr>
          <w:rFonts w:ascii="Garamond" w:hAnsi="Garamond" w:cs="Tahoma"/>
        </w:rPr>
        <w:t xml:space="preserve">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 </w:t>
      </w:r>
    </w:p>
    <w:p w14:paraId="1BFABD10" w14:textId="77777777" w:rsidR="000E7FD7" w:rsidRPr="001B3DF2" w:rsidRDefault="000E7FD7" w:rsidP="000E7FD7">
      <w:pPr>
        <w:ind w:left="720"/>
        <w:rPr>
          <w:rFonts w:ascii="Garamond" w:hAnsi="Garamond"/>
          <w:u w:val="single"/>
        </w:rPr>
      </w:pPr>
    </w:p>
    <w:p w14:paraId="4AA3CE95" w14:textId="589BB73B" w:rsidR="000E7FD7" w:rsidRPr="001B3DF2" w:rsidRDefault="000E7FD7" w:rsidP="000E7FD7">
      <w:pPr>
        <w:ind w:left="720"/>
        <w:rPr>
          <w:rFonts w:ascii="Garamond" w:hAnsi="Garamond"/>
        </w:rPr>
      </w:pPr>
      <w:r w:rsidRPr="001B3DF2">
        <w:rPr>
          <w:rFonts w:ascii="Garamond" w:hAnsi="Garamond"/>
          <w:u w:val="single"/>
        </w:rPr>
        <w:t>Research Methods</w:t>
      </w:r>
      <w:r w:rsidRPr="001B3DF2">
        <w:rPr>
          <w:rFonts w:ascii="Garamond" w:hAnsi="Garamond"/>
        </w:rPr>
        <w:t xml:space="preserve"> (Purdue COM 300, Fall 2002–Spring 2003)</w:t>
      </w:r>
    </w:p>
    <w:p w14:paraId="47D669DA" w14:textId="1B69F334" w:rsidR="000E7FD7" w:rsidRPr="001B3DF2" w:rsidRDefault="000E7FD7" w:rsidP="000E7FD7">
      <w:pPr>
        <w:ind w:left="720"/>
        <w:rPr>
          <w:rFonts w:ascii="Garamond" w:hAnsi="Garamond"/>
        </w:rPr>
      </w:pPr>
      <w:r w:rsidRPr="001B3DF2">
        <w:rPr>
          <w:rFonts w:ascii="Garamond" w:hAnsi="Garamond"/>
        </w:rPr>
        <w:t>Course introduces scientific research methods, providing communication majors basic knowledge and skills in the areas of designing and critiquing research, collecting and statistically analyzing data, and presenting research results in a written format. Designed and implemented lab sessions in which SPSS skills were taught. Assisted instructor with course design, designed &amp; implemented labs, student evaluation and instruction outside of class.</w:t>
      </w:r>
    </w:p>
    <w:p w14:paraId="07A7BC2C" w14:textId="77777777" w:rsidR="000E7FD7" w:rsidRPr="001B3DF2" w:rsidRDefault="000E7FD7" w:rsidP="000E7FD7">
      <w:pPr>
        <w:ind w:left="720"/>
        <w:rPr>
          <w:rFonts w:ascii="Garamond" w:hAnsi="Garamond"/>
        </w:rPr>
      </w:pPr>
    </w:p>
    <w:p w14:paraId="39628385" w14:textId="77777777" w:rsidR="00D22FF6" w:rsidRDefault="00D22FF6">
      <w:pPr>
        <w:rPr>
          <w:rFonts w:ascii="Garamond" w:hAnsi="Garamond"/>
          <w:u w:val="single"/>
        </w:rPr>
      </w:pPr>
      <w:r>
        <w:rPr>
          <w:rFonts w:ascii="Garamond" w:hAnsi="Garamond"/>
          <w:u w:val="single"/>
        </w:rPr>
        <w:br w:type="page"/>
      </w:r>
    </w:p>
    <w:p w14:paraId="48EA8DA5" w14:textId="767D20DC" w:rsidR="000E7FD7" w:rsidRPr="001B3DF2" w:rsidRDefault="000E7FD7" w:rsidP="000E7FD7">
      <w:pPr>
        <w:ind w:left="720"/>
        <w:rPr>
          <w:rFonts w:ascii="Garamond" w:hAnsi="Garamond"/>
        </w:rPr>
      </w:pPr>
      <w:r w:rsidRPr="001B3DF2">
        <w:rPr>
          <w:rFonts w:ascii="Garamond" w:hAnsi="Garamond"/>
          <w:u w:val="single"/>
        </w:rPr>
        <w:lastRenderedPageBreak/>
        <w:t>Psychology of Women</w:t>
      </w:r>
      <w:r w:rsidRPr="001B3DF2">
        <w:rPr>
          <w:rFonts w:ascii="Garamond" w:hAnsi="Garamond"/>
        </w:rPr>
        <w:t xml:space="preserve"> (Purdue PSYC 239, Fall 2002–Spring 2003)</w:t>
      </w:r>
    </w:p>
    <w:p w14:paraId="6948CC7B" w14:textId="77777777" w:rsidR="000E7FD7" w:rsidRPr="001B3DF2" w:rsidRDefault="000E7FD7" w:rsidP="000E7FD7">
      <w:pPr>
        <w:ind w:left="720"/>
        <w:rPr>
          <w:rFonts w:ascii="Garamond" w:hAnsi="Garamond"/>
        </w:rPr>
      </w:pPr>
      <w:r w:rsidRPr="001B3DF2">
        <w:rPr>
          <w:rFonts w:ascii="Garamond" w:hAnsi="Garamond"/>
        </w:rPr>
        <w:t xml:space="preserve">Course introduces students to the scientific literature on gender and the psychology of women, emphasizing gender stereotypes vs. sex differences in abilities, personality, and social behavior, and the possible causes of those sex differences. </w:t>
      </w:r>
    </w:p>
    <w:p w14:paraId="40F970E0" w14:textId="77777777" w:rsidR="007C37F3" w:rsidRDefault="007C37F3" w:rsidP="00D22FF6">
      <w:pPr>
        <w:rPr>
          <w:rFonts w:ascii="Garamond" w:hAnsi="Garamond"/>
          <w:u w:val="single"/>
        </w:rPr>
      </w:pPr>
    </w:p>
    <w:p w14:paraId="374B5658" w14:textId="5F61AB67" w:rsidR="000E7FD7" w:rsidRPr="001B3DF2" w:rsidRDefault="000E7FD7" w:rsidP="000E7FD7">
      <w:pPr>
        <w:ind w:left="720"/>
        <w:rPr>
          <w:rFonts w:ascii="Garamond" w:hAnsi="Garamond"/>
        </w:rPr>
      </w:pPr>
      <w:r w:rsidRPr="001B3DF2">
        <w:rPr>
          <w:rFonts w:ascii="Garamond" w:hAnsi="Garamond"/>
          <w:u w:val="single"/>
        </w:rPr>
        <w:t>Communication and Social Knowledge</w:t>
      </w:r>
      <w:r w:rsidRPr="001B3DF2">
        <w:rPr>
          <w:rFonts w:ascii="Garamond" w:hAnsi="Garamond"/>
        </w:rPr>
        <w:t xml:space="preserve"> (Purdue COM 204, Spring 2002)</w:t>
      </w:r>
    </w:p>
    <w:p w14:paraId="603C3AB2" w14:textId="02955646" w:rsidR="000E7FD7" w:rsidRPr="001B3DF2" w:rsidRDefault="000E7FD7" w:rsidP="000E7FD7">
      <w:pPr>
        <w:ind w:left="720"/>
        <w:rPr>
          <w:rFonts w:ascii="Garamond" w:hAnsi="Garamond"/>
        </w:rPr>
      </w:pPr>
      <w:r w:rsidRPr="001B3DF2">
        <w:rPr>
          <w:rFonts w:ascii="Garamond" w:hAnsi="Garamond"/>
        </w:rPr>
        <w:t xml:space="preserve">Course overviews worldviews of Platonic, </w:t>
      </w:r>
      <w:r w:rsidR="000C4916" w:rsidRPr="001B3DF2">
        <w:rPr>
          <w:rFonts w:ascii="Garamond" w:hAnsi="Garamond"/>
        </w:rPr>
        <w:t>Aristotelian</w:t>
      </w:r>
      <w:r w:rsidRPr="001B3DF2">
        <w:rPr>
          <w:rFonts w:ascii="Garamond" w:hAnsi="Garamond"/>
        </w:rPr>
        <w:t xml:space="preserve">, Modernist-Objectivist, Modernist-Humanist, and Postmodernist perspectives, identifying the impact of these worldviews on the structure and creation of social knowledge. </w:t>
      </w:r>
    </w:p>
    <w:p w14:paraId="01A49882" w14:textId="77777777" w:rsidR="000E7FD7" w:rsidRPr="001B3DF2" w:rsidRDefault="000E7FD7" w:rsidP="000E7FD7">
      <w:pPr>
        <w:ind w:left="720"/>
        <w:rPr>
          <w:rFonts w:ascii="Garamond" w:hAnsi="Garamond"/>
          <w:u w:val="single"/>
        </w:rPr>
      </w:pPr>
    </w:p>
    <w:p w14:paraId="227B5E8A" w14:textId="634F072E" w:rsidR="000E7FD7" w:rsidRPr="001B3DF2" w:rsidRDefault="000E7FD7" w:rsidP="000E7FD7">
      <w:pPr>
        <w:ind w:left="720"/>
        <w:rPr>
          <w:rFonts w:ascii="Garamond" w:hAnsi="Garamond"/>
        </w:rPr>
      </w:pPr>
      <w:r w:rsidRPr="001B3DF2">
        <w:rPr>
          <w:rFonts w:ascii="Garamond" w:hAnsi="Garamond"/>
          <w:u w:val="single"/>
        </w:rPr>
        <w:t>Race, Gender and the Media</w:t>
      </w:r>
      <w:r w:rsidRPr="001B3DF2">
        <w:rPr>
          <w:rFonts w:ascii="Garamond" w:hAnsi="Garamond"/>
        </w:rPr>
        <w:t xml:space="preserve"> (Northwestern COM 271, Spring 2000)</w:t>
      </w:r>
    </w:p>
    <w:p w14:paraId="71E68728" w14:textId="77777777" w:rsidR="000E7FD7" w:rsidRPr="001B3DF2" w:rsidRDefault="000E7FD7" w:rsidP="000E7FD7">
      <w:pPr>
        <w:ind w:left="720"/>
        <w:rPr>
          <w:rFonts w:ascii="Garamond" w:hAnsi="Garamond"/>
        </w:rPr>
      </w:pPr>
      <w:r w:rsidRPr="001B3DF2">
        <w:rPr>
          <w:rFonts w:ascii="Garamond" w:hAnsi="Garamond"/>
        </w:rPr>
        <w:t xml:space="preserve">Course explores race and gender construction in the media, investigates the ways that different social groups use the media for their own purposes, and examines the role of media in perpetuating social inequality. </w:t>
      </w:r>
    </w:p>
    <w:p w14:paraId="72E86FB3" w14:textId="32C970B1" w:rsidR="000E7FD7" w:rsidRPr="001B3DF2" w:rsidRDefault="000E7FD7" w:rsidP="00AE45A2">
      <w:pPr>
        <w:pStyle w:val="BodyTextIndent"/>
        <w:rPr>
          <w:rFonts w:ascii="Garamond" w:hAnsi="Garamond"/>
          <w:bCs/>
          <w:color w:val="000000" w:themeColor="text1"/>
        </w:rPr>
      </w:pPr>
    </w:p>
    <w:p w14:paraId="74F4FFBA" w14:textId="77777777" w:rsidR="00863A3D" w:rsidRPr="001B3DF2" w:rsidRDefault="00863A3D" w:rsidP="00AE45A2">
      <w:pPr>
        <w:pStyle w:val="BodyTextIndent"/>
        <w:rPr>
          <w:rFonts w:ascii="Garamond" w:hAnsi="Garamond"/>
          <w:bCs/>
          <w:color w:val="000000" w:themeColor="text1"/>
        </w:rPr>
      </w:pPr>
    </w:p>
    <w:p w14:paraId="67FAB9E3" w14:textId="77777777" w:rsidR="009F54BD" w:rsidRDefault="009F54BD" w:rsidP="00DC7C51">
      <w:pPr>
        <w:pStyle w:val="Header"/>
        <w:tabs>
          <w:tab w:val="clear" w:pos="4320"/>
          <w:tab w:val="clear" w:pos="8640"/>
        </w:tabs>
        <w:rPr>
          <w:rFonts w:ascii="Garamond" w:hAnsi="Garamond"/>
          <w:u w:val="single"/>
        </w:rPr>
      </w:pPr>
    </w:p>
    <w:p w14:paraId="7A00E221" w14:textId="43D1F041" w:rsidR="00DC7C51" w:rsidRPr="001B3DF2" w:rsidRDefault="00DC7C51" w:rsidP="00DC7C51">
      <w:pPr>
        <w:pStyle w:val="Header"/>
        <w:tabs>
          <w:tab w:val="clear" w:pos="4320"/>
          <w:tab w:val="clear" w:pos="8640"/>
        </w:tabs>
        <w:rPr>
          <w:rFonts w:ascii="Garamond" w:hAnsi="Garamond"/>
          <w:u w:val="single"/>
        </w:rPr>
      </w:pPr>
      <w:r w:rsidRPr="001B3DF2">
        <w:rPr>
          <w:rFonts w:ascii="Garamond" w:hAnsi="Garamond"/>
          <w:u w:val="single"/>
        </w:rPr>
        <w:t>MEMBERSHIPS</w:t>
      </w:r>
    </w:p>
    <w:p w14:paraId="28E35B59" w14:textId="30BAFC16" w:rsidR="00DC7C51" w:rsidRPr="001B3DF2" w:rsidRDefault="00DC7C51" w:rsidP="00DC7C51">
      <w:pPr>
        <w:pStyle w:val="Header"/>
        <w:tabs>
          <w:tab w:val="clear" w:pos="4320"/>
          <w:tab w:val="clear" w:pos="8640"/>
        </w:tabs>
        <w:ind w:left="720"/>
        <w:rPr>
          <w:rFonts w:ascii="Garamond" w:hAnsi="Garamond"/>
          <w:u w:val="single"/>
        </w:rPr>
      </w:pPr>
    </w:p>
    <w:p w14:paraId="1065942A" w14:textId="11A38F7F" w:rsidR="00DC7C51" w:rsidRPr="001B3DF2" w:rsidRDefault="00DC7C51" w:rsidP="00DC7C51">
      <w:pPr>
        <w:pStyle w:val="Header"/>
        <w:tabs>
          <w:tab w:val="clear" w:pos="4320"/>
          <w:tab w:val="clear" w:pos="8640"/>
        </w:tabs>
        <w:ind w:left="720"/>
        <w:rPr>
          <w:rFonts w:ascii="Garamond" w:hAnsi="Garamond"/>
        </w:rPr>
      </w:pPr>
      <w:r w:rsidRPr="001B3DF2">
        <w:rPr>
          <w:rFonts w:ascii="Garamond" w:hAnsi="Garamond"/>
        </w:rPr>
        <w:t>Fellow, Learning and Performance Institute</w:t>
      </w:r>
    </w:p>
    <w:p w14:paraId="4AC4BF3F" w14:textId="30B65CC4" w:rsidR="005B38D1" w:rsidRPr="001B3DF2" w:rsidRDefault="005B38D1" w:rsidP="00DC7C51">
      <w:pPr>
        <w:pStyle w:val="Header"/>
        <w:tabs>
          <w:tab w:val="clear" w:pos="4320"/>
          <w:tab w:val="clear" w:pos="8640"/>
        </w:tabs>
        <w:ind w:left="720"/>
        <w:rPr>
          <w:rFonts w:ascii="Garamond" w:hAnsi="Garamond"/>
        </w:rPr>
      </w:pPr>
      <w:r w:rsidRPr="001B3DF2">
        <w:rPr>
          <w:rFonts w:ascii="Garamond" w:hAnsi="Garamond"/>
        </w:rPr>
        <w:t>Member, Educause</w:t>
      </w:r>
    </w:p>
    <w:p w14:paraId="51BC1FED" w14:textId="36277A6B" w:rsidR="00DC7C51" w:rsidRPr="001B3DF2" w:rsidRDefault="00DC7C51" w:rsidP="00DC7C51">
      <w:pPr>
        <w:pStyle w:val="Header"/>
        <w:tabs>
          <w:tab w:val="clear" w:pos="4320"/>
          <w:tab w:val="clear" w:pos="8640"/>
        </w:tabs>
        <w:ind w:left="720"/>
        <w:rPr>
          <w:rFonts w:ascii="Garamond" w:hAnsi="Garamond"/>
        </w:rPr>
      </w:pPr>
      <w:r w:rsidRPr="001B3DF2">
        <w:rPr>
          <w:rFonts w:ascii="Garamond" w:hAnsi="Garamond"/>
        </w:rPr>
        <w:t>Member, Learning Guild</w:t>
      </w:r>
    </w:p>
    <w:p w14:paraId="19801D6F" w14:textId="149296D4" w:rsidR="00DC7C51" w:rsidRPr="001B3DF2" w:rsidRDefault="00DC7C51" w:rsidP="00DC7C51">
      <w:pPr>
        <w:pStyle w:val="Header"/>
        <w:tabs>
          <w:tab w:val="clear" w:pos="4320"/>
          <w:tab w:val="clear" w:pos="8640"/>
        </w:tabs>
        <w:ind w:left="720"/>
        <w:rPr>
          <w:rFonts w:ascii="Garamond" w:hAnsi="Garamond"/>
        </w:rPr>
      </w:pPr>
      <w:r w:rsidRPr="001B3DF2">
        <w:rPr>
          <w:rFonts w:ascii="Garamond" w:hAnsi="Garamond"/>
        </w:rPr>
        <w:t>Member, Association for Talent Development</w:t>
      </w:r>
    </w:p>
    <w:p w14:paraId="5810079C" w14:textId="77777777" w:rsidR="00DC7C51" w:rsidRPr="001B3DF2" w:rsidRDefault="00DC7C51" w:rsidP="00AE45A2">
      <w:pPr>
        <w:pStyle w:val="BodyTextIndent"/>
        <w:rPr>
          <w:rFonts w:ascii="Garamond" w:hAnsi="Garamond"/>
          <w:bCs/>
          <w:color w:val="000000" w:themeColor="text1"/>
        </w:rPr>
      </w:pPr>
    </w:p>
    <w:p w14:paraId="5496B87F" w14:textId="77777777" w:rsidR="00D7444D" w:rsidRPr="001B3DF2" w:rsidRDefault="00D7444D">
      <w:pPr>
        <w:rPr>
          <w:rFonts w:ascii="Garamond" w:hAnsi="Garamond"/>
          <w:bCs/>
          <w:color w:val="000000" w:themeColor="text1"/>
        </w:rPr>
      </w:pPr>
    </w:p>
    <w:sectPr w:rsidR="00D7444D" w:rsidRPr="001B3DF2" w:rsidSect="00A80EC8">
      <w:headerReference w:type="even" r:id="rId67"/>
      <w:headerReference w:type="default" r:id="rId68"/>
      <w:footerReference w:type="even" r:id="rId69"/>
      <w:footerReference w:type="default" r:id="rId70"/>
      <w:pgSz w:w="12240" w:h="15840"/>
      <w:pgMar w:top="11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990E" w14:textId="77777777" w:rsidR="00DC0633" w:rsidRDefault="00DC0633" w:rsidP="00A6131C">
      <w:r>
        <w:separator/>
      </w:r>
    </w:p>
  </w:endnote>
  <w:endnote w:type="continuationSeparator" w:id="0">
    <w:p w14:paraId="7E2BECAA" w14:textId="77777777" w:rsidR="00DC0633" w:rsidRDefault="00DC0633" w:rsidP="00A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inion Pro">
    <w:panose1 w:val="020B0604020202020204"/>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752886"/>
      <w:docPartObj>
        <w:docPartGallery w:val="Page Numbers (Bottom of Page)"/>
        <w:docPartUnique/>
      </w:docPartObj>
    </w:sdtPr>
    <w:sdtContent>
      <w:p w14:paraId="557DD775" w14:textId="6A12B54D" w:rsidR="00A6131C" w:rsidRDefault="00A6131C" w:rsidP="00635D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5FDFE" w14:textId="77777777" w:rsidR="00A6131C" w:rsidRDefault="00A6131C" w:rsidP="00A61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FDE5" w14:textId="77777777" w:rsidR="00A6131C" w:rsidRDefault="00A6131C" w:rsidP="00A613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9F03" w14:textId="77777777" w:rsidR="00DC0633" w:rsidRDefault="00DC0633" w:rsidP="00A6131C">
      <w:r>
        <w:separator/>
      </w:r>
    </w:p>
  </w:footnote>
  <w:footnote w:type="continuationSeparator" w:id="0">
    <w:p w14:paraId="58816C60" w14:textId="77777777" w:rsidR="00DC0633" w:rsidRDefault="00DC0633" w:rsidP="00A6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642780"/>
      <w:docPartObj>
        <w:docPartGallery w:val="Page Numbers (Top of Page)"/>
        <w:docPartUnique/>
      </w:docPartObj>
    </w:sdtPr>
    <w:sdtContent>
      <w:p w14:paraId="20EB188B" w14:textId="41FD0206" w:rsidR="00A80EC8" w:rsidRDefault="00A80EC8" w:rsidP="00220F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FB477" w14:textId="77777777" w:rsidR="00A80EC8" w:rsidRDefault="00A80EC8" w:rsidP="00A80E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373128"/>
      <w:docPartObj>
        <w:docPartGallery w:val="Page Numbers (Top of Page)"/>
        <w:docPartUnique/>
      </w:docPartObj>
    </w:sdtPr>
    <w:sdtContent>
      <w:p w14:paraId="77D54A02" w14:textId="4CE3DEFC" w:rsidR="00A80EC8" w:rsidRDefault="00A80EC8" w:rsidP="00220F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23F0AF" w14:textId="0452E525" w:rsidR="00A80EC8" w:rsidRDefault="00A80EC8" w:rsidP="00A80EC8">
    <w:pPr>
      <w:pStyle w:val="Header"/>
      <w:ind w:right="360"/>
      <w:jc w:val="right"/>
    </w:pPr>
    <w:r>
      <w:t>Morgan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27FD"/>
    <w:multiLevelType w:val="hybridMultilevel"/>
    <w:tmpl w:val="BDAC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56B1A"/>
    <w:multiLevelType w:val="multilevel"/>
    <w:tmpl w:val="43D2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7878713">
    <w:abstractNumId w:val="0"/>
  </w:num>
  <w:num w:numId="2" w16cid:durableId="875235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CF"/>
    <w:rsid w:val="00001710"/>
    <w:rsid w:val="00014964"/>
    <w:rsid w:val="000338E8"/>
    <w:rsid w:val="000470C2"/>
    <w:rsid w:val="00060A08"/>
    <w:rsid w:val="00061011"/>
    <w:rsid w:val="0006598A"/>
    <w:rsid w:val="0007174F"/>
    <w:rsid w:val="00072E84"/>
    <w:rsid w:val="00081A65"/>
    <w:rsid w:val="000976FD"/>
    <w:rsid w:val="000A0000"/>
    <w:rsid w:val="000B088A"/>
    <w:rsid w:val="000B3F2F"/>
    <w:rsid w:val="000C4916"/>
    <w:rsid w:val="000E4F3B"/>
    <w:rsid w:val="000E6CC2"/>
    <w:rsid w:val="000E7FD7"/>
    <w:rsid w:val="000F4205"/>
    <w:rsid w:val="001061A4"/>
    <w:rsid w:val="00106417"/>
    <w:rsid w:val="00111D9A"/>
    <w:rsid w:val="00113FDC"/>
    <w:rsid w:val="001228BC"/>
    <w:rsid w:val="00131A40"/>
    <w:rsid w:val="001322BE"/>
    <w:rsid w:val="00173CD2"/>
    <w:rsid w:val="00183ECE"/>
    <w:rsid w:val="00194676"/>
    <w:rsid w:val="001A451B"/>
    <w:rsid w:val="001B3DF2"/>
    <w:rsid w:val="001C0730"/>
    <w:rsid w:val="001D500E"/>
    <w:rsid w:val="001F205D"/>
    <w:rsid w:val="001F7043"/>
    <w:rsid w:val="002102F3"/>
    <w:rsid w:val="00213632"/>
    <w:rsid w:val="00223007"/>
    <w:rsid w:val="00227873"/>
    <w:rsid w:val="00227B5D"/>
    <w:rsid w:val="00242101"/>
    <w:rsid w:val="00242217"/>
    <w:rsid w:val="00246B5D"/>
    <w:rsid w:val="002707C5"/>
    <w:rsid w:val="002723F7"/>
    <w:rsid w:val="002769B3"/>
    <w:rsid w:val="00281FFE"/>
    <w:rsid w:val="00287F71"/>
    <w:rsid w:val="002904E0"/>
    <w:rsid w:val="002935FF"/>
    <w:rsid w:val="002A604D"/>
    <w:rsid w:val="002C3814"/>
    <w:rsid w:val="002C4298"/>
    <w:rsid w:val="002E675D"/>
    <w:rsid w:val="0030284A"/>
    <w:rsid w:val="0032013C"/>
    <w:rsid w:val="0032437C"/>
    <w:rsid w:val="00333353"/>
    <w:rsid w:val="003342CF"/>
    <w:rsid w:val="00357637"/>
    <w:rsid w:val="00357AAF"/>
    <w:rsid w:val="003708A9"/>
    <w:rsid w:val="0038127B"/>
    <w:rsid w:val="00382E7B"/>
    <w:rsid w:val="003A10DF"/>
    <w:rsid w:val="003C0388"/>
    <w:rsid w:val="003C634C"/>
    <w:rsid w:val="003D0B29"/>
    <w:rsid w:val="003E328A"/>
    <w:rsid w:val="003E38C7"/>
    <w:rsid w:val="003F2232"/>
    <w:rsid w:val="00411B52"/>
    <w:rsid w:val="00417956"/>
    <w:rsid w:val="00462327"/>
    <w:rsid w:val="00470B53"/>
    <w:rsid w:val="004731D9"/>
    <w:rsid w:val="00476DED"/>
    <w:rsid w:val="004971C7"/>
    <w:rsid w:val="004A499B"/>
    <w:rsid w:val="004B7CE1"/>
    <w:rsid w:val="004C0A97"/>
    <w:rsid w:val="004E73DE"/>
    <w:rsid w:val="004F62A8"/>
    <w:rsid w:val="004F6940"/>
    <w:rsid w:val="005018F6"/>
    <w:rsid w:val="00502514"/>
    <w:rsid w:val="0051060C"/>
    <w:rsid w:val="00510AF7"/>
    <w:rsid w:val="00514F82"/>
    <w:rsid w:val="00546104"/>
    <w:rsid w:val="00555F45"/>
    <w:rsid w:val="005636FC"/>
    <w:rsid w:val="00563D05"/>
    <w:rsid w:val="00592CEC"/>
    <w:rsid w:val="00597C6D"/>
    <w:rsid w:val="005B32A9"/>
    <w:rsid w:val="005B38D1"/>
    <w:rsid w:val="005F2CCE"/>
    <w:rsid w:val="006205DB"/>
    <w:rsid w:val="006303BF"/>
    <w:rsid w:val="00631757"/>
    <w:rsid w:val="00635DFE"/>
    <w:rsid w:val="00643A73"/>
    <w:rsid w:val="00643D64"/>
    <w:rsid w:val="00653253"/>
    <w:rsid w:val="006609C6"/>
    <w:rsid w:val="00661E13"/>
    <w:rsid w:val="00677CAD"/>
    <w:rsid w:val="006B2957"/>
    <w:rsid w:val="006C0BD6"/>
    <w:rsid w:val="006E17CF"/>
    <w:rsid w:val="006F09D8"/>
    <w:rsid w:val="006F27F1"/>
    <w:rsid w:val="00706747"/>
    <w:rsid w:val="00707538"/>
    <w:rsid w:val="007160EF"/>
    <w:rsid w:val="00730850"/>
    <w:rsid w:val="007349E2"/>
    <w:rsid w:val="0074629C"/>
    <w:rsid w:val="00752E5C"/>
    <w:rsid w:val="00761741"/>
    <w:rsid w:val="00762FD8"/>
    <w:rsid w:val="0076451D"/>
    <w:rsid w:val="007A2F8A"/>
    <w:rsid w:val="007B4555"/>
    <w:rsid w:val="007B5EF0"/>
    <w:rsid w:val="007C37F3"/>
    <w:rsid w:val="007C4516"/>
    <w:rsid w:val="007D07A9"/>
    <w:rsid w:val="007D7415"/>
    <w:rsid w:val="007E6761"/>
    <w:rsid w:val="00805629"/>
    <w:rsid w:val="00830A6B"/>
    <w:rsid w:val="00863A3D"/>
    <w:rsid w:val="00874A2B"/>
    <w:rsid w:val="008849DF"/>
    <w:rsid w:val="008935B9"/>
    <w:rsid w:val="0089772B"/>
    <w:rsid w:val="00897CFA"/>
    <w:rsid w:val="008C0FB5"/>
    <w:rsid w:val="008C258E"/>
    <w:rsid w:val="008C5828"/>
    <w:rsid w:val="008D0BA0"/>
    <w:rsid w:val="008E4658"/>
    <w:rsid w:val="008E7BCC"/>
    <w:rsid w:val="008F13D9"/>
    <w:rsid w:val="00911136"/>
    <w:rsid w:val="0091409B"/>
    <w:rsid w:val="00943CDA"/>
    <w:rsid w:val="0094444B"/>
    <w:rsid w:val="0095748D"/>
    <w:rsid w:val="00963015"/>
    <w:rsid w:val="00975ED7"/>
    <w:rsid w:val="0097661C"/>
    <w:rsid w:val="00981617"/>
    <w:rsid w:val="00990026"/>
    <w:rsid w:val="009B2700"/>
    <w:rsid w:val="009C0B6E"/>
    <w:rsid w:val="009C1716"/>
    <w:rsid w:val="009C495D"/>
    <w:rsid w:val="009D0550"/>
    <w:rsid w:val="009D3C21"/>
    <w:rsid w:val="009D50A9"/>
    <w:rsid w:val="009D68CA"/>
    <w:rsid w:val="009E11E2"/>
    <w:rsid w:val="009E7A33"/>
    <w:rsid w:val="009F54BD"/>
    <w:rsid w:val="00A12284"/>
    <w:rsid w:val="00A16036"/>
    <w:rsid w:val="00A22E37"/>
    <w:rsid w:val="00A46F6E"/>
    <w:rsid w:val="00A55985"/>
    <w:rsid w:val="00A6131C"/>
    <w:rsid w:val="00A61A48"/>
    <w:rsid w:val="00A74374"/>
    <w:rsid w:val="00A80EC8"/>
    <w:rsid w:val="00A87505"/>
    <w:rsid w:val="00A87632"/>
    <w:rsid w:val="00AA0139"/>
    <w:rsid w:val="00AB14D0"/>
    <w:rsid w:val="00AB238C"/>
    <w:rsid w:val="00AC2952"/>
    <w:rsid w:val="00AC6B06"/>
    <w:rsid w:val="00AD7931"/>
    <w:rsid w:val="00AE45A2"/>
    <w:rsid w:val="00AE4658"/>
    <w:rsid w:val="00AF0C1F"/>
    <w:rsid w:val="00AF1D34"/>
    <w:rsid w:val="00B32A29"/>
    <w:rsid w:val="00B55D4D"/>
    <w:rsid w:val="00B56FAC"/>
    <w:rsid w:val="00B75A99"/>
    <w:rsid w:val="00B76DE6"/>
    <w:rsid w:val="00B77661"/>
    <w:rsid w:val="00B856AF"/>
    <w:rsid w:val="00B915DC"/>
    <w:rsid w:val="00B93CB8"/>
    <w:rsid w:val="00BD2920"/>
    <w:rsid w:val="00BF20CF"/>
    <w:rsid w:val="00C13D93"/>
    <w:rsid w:val="00C2008B"/>
    <w:rsid w:val="00C25EAD"/>
    <w:rsid w:val="00C37D56"/>
    <w:rsid w:val="00C557B9"/>
    <w:rsid w:val="00C6017C"/>
    <w:rsid w:val="00C60C31"/>
    <w:rsid w:val="00C62888"/>
    <w:rsid w:val="00C77ED6"/>
    <w:rsid w:val="00CA5EB3"/>
    <w:rsid w:val="00CC7DA2"/>
    <w:rsid w:val="00D113CC"/>
    <w:rsid w:val="00D16C2F"/>
    <w:rsid w:val="00D21E04"/>
    <w:rsid w:val="00D22FF6"/>
    <w:rsid w:val="00D25CDF"/>
    <w:rsid w:val="00D27038"/>
    <w:rsid w:val="00D34B77"/>
    <w:rsid w:val="00D54A9B"/>
    <w:rsid w:val="00D61179"/>
    <w:rsid w:val="00D7444D"/>
    <w:rsid w:val="00D84ECA"/>
    <w:rsid w:val="00D860AF"/>
    <w:rsid w:val="00D91984"/>
    <w:rsid w:val="00D92E54"/>
    <w:rsid w:val="00DA579B"/>
    <w:rsid w:val="00DB16B0"/>
    <w:rsid w:val="00DB3EEF"/>
    <w:rsid w:val="00DC0633"/>
    <w:rsid w:val="00DC7C51"/>
    <w:rsid w:val="00DE07D5"/>
    <w:rsid w:val="00DE79DF"/>
    <w:rsid w:val="00DF2080"/>
    <w:rsid w:val="00E0238C"/>
    <w:rsid w:val="00E03833"/>
    <w:rsid w:val="00E10A6F"/>
    <w:rsid w:val="00E12004"/>
    <w:rsid w:val="00E20357"/>
    <w:rsid w:val="00E26A2D"/>
    <w:rsid w:val="00E35A97"/>
    <w:rsid w:val="00E36333"/>
    <w:rsid w:val="00E43AE5"/>
    <w:rsid w:val="00E43CD6"/>
    <w:rsid w:val="00E45DAE"/>
    <w:rsid w:val="00E508E1"/>
    <w:rsid w:val="00E66147"/>
    <w:rsid w:val="00E67141"/>
    <w:rsid w:val="00E741C6"/>
    <w:rsid w:val="00E74D77"/>
    <w:rsid w:val="00E80B1F"/>
    <w:rsid w:val="00E832A1"/>
    <w:rsid w:val="00EA6148"/>
    <w:rsid w:val="00EB05EA"/>
    <w:rsid w:val="00EC02C1"/>
    <w:rsid w:val="00EC3DD2"/>
    <w:rsid w:val="00ED67CA"/>
    <w:rsid w:val="00F177B1"/>
    <w:rsid w:val="00F46570"/>
    <w:rsid w:val="00F53D7B"/>
    <w:rsid w:val="00F5777F"/>
    <w:rsid w:val="00F67FFD"/>
    <w:rsid w:val="00F702D9"/>
    <w:rsid w:val="00F71726"/>
    <w:rsid w:val="00F94171"/>
    <w:rsid w:val="00FA0672"/>
    <w:rsid w:val="00FB35FE"/>
    <w:rsid w:val="00FB3D0A"/>
    <w:rsid w:val="00FC0DDB"/>
    <w:rsid w:val="00FE337A"/>
    <w:rsid w:val="00FE5D79"/>
    <w:rsid w:val="00FE7FE5"/>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83B4"/>
  <w14:defaultImageDpi w14:val="32767"/>
  <w15:chartTrackingRefBased/>
  <w15:docId w15:val="{5F47DA91-ADEC-4045-AA43-7C3BF54C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DF2"/>
    <w:rPr>
      <w:rFonts w:ascii="Times New Roman" w:eastAsia="Times New Roman" w:hAnsi="Times New Roman" w:cs="Times New Roman"/>
    </w:rPr>
  </w:style>
  <w:style w:type="paragraph" w:styleId="Heading1">
    <w:name w:val="heading 1"/>
    <w:basedOn w:val="Normal"/>
    <w:next w:val="Normal"/>
    <w:link w:val="Heading1Char"/>
    <w:uiPriority w:val="9"/>
    <w:qFormat/>
    <w:rsid w:val="00BF20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45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F20CF"/>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20CF"/>
    <w:rPr>
      <w:rFonts w:ascii="Times New Roman" w:eastAsia="Times" w:hAnsi="Times New Roman" w:cs="Times New Roman"/>
      <w:szCs w:val="20"/>
      <w:u w:val="single"/>
    </w:rPr>
  </w:style>
  <w:style w:type="paragraph" w:styleId="BodyTextIndent">
    <w:name w:val="Body Text Indent"/>
    <w:basedOn w:val="Normal"/>
    <w:link w:val="BodyTextIndentChar"/>
    <w:rsid w:val="00BF20CF"/>
    <w:pPr>
      <w:ind w:firstLine="720"/>
    </w:pPr>
  </w:style>
  <w:style w:type="character" w:customStyle="1" w:styleId="BodyTextIndentChar">
    <w:name w:val="Body Text Indent Char"/>
    <w:basedOn w:val="DefaultParagraphFont"/>
    <w:link w:val="BodyTextIndent"/>
    <w:rsid w:val="00BF20CF"/>
    <w:rPr>
      <w:rFonts w:ascii="Times" w:eastAsia="Times" w:hAnsi="Times" w:cs="Times New Roman"/>
      <w:szCs w:val="20"/>
    </w:rPr>
  </w:style>
  <w:style w:type="character" w:styleId="Hyperlink">
    <w:name w:val="Hyperlink"/>
    <w:uiPriority w:val="99"/>
    <w:rsid w:val="00BF20CF"/>
    <w:rPr>
      <w:rFonts w:cs="Times New Roman"/>
      <w:color w:val="0000FF"/>
      <w:u w:val="single"/>
    </w:rPr>
  </w:style>
  <w:style w:type="character" w:customStyle="1" w:styleId="Heading1Char">
    <w:name w:val="Heading 1 Char"/>
    <w:basedOn w:val="DefaultParagraphFont"/>
    <w:link w:val="Heading1"/>
    <w:uiPriority w:val="9"/>
    <w:rsid w:val="00BF20CF"/>
    <w:rPr>
      <w:rFonts w:asciiTheme="majorHAnsi" w:eastAsiaTheme="majorEastAsia" w:hAnsiTheme="majorHAnsi" w:cstheme="majorBidi"/>
      <w:color w:val="2F5496" w:themeColor="accent1" w:themeShade="BF"/>
      <w:sz w:val="32"/>
      <w:szCs w:val="32"/>
    </w:rPr>
  </w:style>
  <w:style w:type="character" w:customStyle="1" w:styleId="lt-line-clampraw-line">
    <w:name w:val="lt-line-clamp__raw-line"/>
    <w:basedOn w:val="DefaultParagraphFont"/>
    <w:rsid w:val="00BF20CF"/>
  </w:style>
  <w:style w:type="paragraph" w:styleId="BodyTextIndent3">
    <w:name w:val="Body Text Indent 3"/>
    <w:basedOn w:val="Normal"/>
    <w:link w:val="BodyTextIndent3Char"/>
    <w:uiPriority w:val="99"/>
    <w:unhideWhenUsed/>
    <w:rsid w:val="00AE45A2"/>
    <w:pPr>
      <w:spacing w:after="120"/>
      <w:ind w:left="360"/>
    </w:pPr>
    <w:rPr>
      <w:sz w:val="16"/>
      <w:szCs w:val="16"/>
    </w:rPr>
  </w:style>
  <w:style w:type="character" w:customStyle="1" w:styleId="BodyTextIndent3Char">
    <w:name w:val="Body Text Indent 3 Char"/>
    <w:basedOn w:val="DefaultParagraphFont"/>
    <w:link w:val="BodyTextIndent3"/>
    <w:uiPriority w:val="99"/>
    <w:rsid w:val="00AE45A2"/>
    <w:rPr>
      <w:rFonts w:ascii="Times" w:eastAsia="Times" w:hAnsi="Times" w:cs="Times New Roman"/>
      <w:sz w:val="16"/>
      <w:szCs w:val="16"/>
    </w:rPr>
  </w:style>
  <w:style w:type="character" w:customStyle="1" w:styleId="Heading2Char">
    <w:name w:val="Heading 2 Char"/>
    <w:basedOn w:val="DefaultParagraphFont"/>
    <w:link w:val="Heading2"/>
    <w:uiPriority w:val="9"/>
    <w:semiHidden/>
    <w:rsid w:val="00AE45A2"/>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unhideWhenUsed/>
    <w:rsid w:val="00AE45A2"/>
    <w:pPr>
      <w:spacing w:after="120" w:line="480" w:lineRule="auto"/>
      <w:ind w:left="360"/>
    </w:pPr>
  </w:style>
  <w:style w:type="character" w:customStyle="1" w:styleId="BodyTextIndent2Char">
    <w:name w:val="Body Text Indent 2 Char"/>
    <w:basedOn w:val="DefaultParagraphFont"/>
    <w:link w:val="BodyTextIndent2"/>
    <w:uiPriority w:val="99"/>
    <w:rsid w:val="00AE45A2"/>
    <w:rPr>
      <w:rFonts w:ascii="Times" w:eastAsia="Times" w:hAnsi="Times" w:cs="Times New Roman"/>
      <w:szCs w:val="20"/>
    </w:rPr>
  </w:style>
  <w:style w:type="paragraph" w:styleId="BodyText">
    <w:name w:val="Body Text"/>
    <w:basedOn w:val="Normal"/>
    <w:link w:val="BodyTextChar"/>
    <w:uiPriority w:val="99"/>
    <w:semiHidden/>
    <w:unhideWhenUsed/>
    <w:rsid w:val="00AE45A2"/>
    <w:pPr>
      <w:spacing w:after="120"/>
    </w:pPr>
  </w:style>
  <w:style w:type="character" w:customStyle="1" w:styleId="BodyTextChar">
    <w:name w:val="Body Text Char"/>
    <w:basedOn w:val="DefaultParagraphFont"/>
    <w:link w:val="BodyText"/>
    <w:uiPriority w:val="99"/>
    <w:semiHidden/>
    <w:rsid w:val="00AE45A2"/>
    <w:rPr>
      <w:rFonts w:ascii="Times" w:eastAsia="Times" w:hAnsi="Times" w:cs="Times New Roman"/>
      <w:szCs w:val="20"/>
    </w:rPr>
  </w:style>
  <w:style w:type="character" w:customStyle="1" w:styleId="lt-line-clampline">
    <w:name w:val="lt-line-clamp__line"/>
    <w:basedOn w:val="DefaultParagraphFont"/>
    <w:rsid w:val="00A87632"/>
  </w:style>
  <w:style w:type="character" w:styleId="UnresolvedMention">
    <w:name w:val="Unresolved Mention"/>
    <w:basedOn w:val="DefaultParagraphFont"/>
    <w:uiPriority w:val="99"/>
    <w:rsid w:val="00DE07D5"/>
    <w:rPr>
      <w:color w:val="605E5C"/>
      <w:shd w:val="clear" w:color="auto" w:fill="E1DFDD"/>
    </w:rPr>
  </w:style>
  <w:style w:type="character" w:styleId="Strong">
    <w:name w:val="Strong"/>
    <w:uiPriority w:val="22"/>
    <w:qFormat/>
    <w:rsid w:val="009E7A33"/>
    <w:rPr>
      <w:b/>
    </w:rPr>
  </w:style>
  <w:style w:type="paragraph" w:styleId="Header">
    <w:name w:val="header"/>
    <w:basedOn w:val="Normal"/>
    <w:link w:val="HeaderChar"/>
    <w:rsid w:val="000E7FD7"/>
    <w:pPr>
      <w:tabs>
        <w:tab w:val="center" w:pos="4320"/>
        <w:tab w:val="right" w:pos="8640"/>
      </w:tabs>
    </w:pPr>
  </w:style>
  <w:style w:type="character" w:customStyle="1" w:styleId="HeaderChar">
    <w:name w:val="Header Char"/>
    <w:basedOn w:val="DefaultParagraphFont"/>
    <w:link w:val="Header"/>
    <w:rsid w:val="000E7FD7"/>
    <w:rPr>
      <w:rFonts w:ascii="Times" w:eastAsia="Times" w:hAnsi="Times" w:cs="Times New Roman"/>
      <w:szCs w:val="20"/>
    </w:rPr>
  </w:style>
  <w:style w:type="paragraph" w:styleId="Footer">
    <w:name w:val="footer"/>
    <w:basedOn w:val="Normal"/>
    <w:link w:val="FooterChar"/>
    <w:uiPriority w:val="99"/>
    <w:unhideWhenUsed/>
    <w:rsid w:val="00A6131C"/>
    <w:pPr>
      <w:tabs>
        <w:tab w:val="center" w:pos="4680"/>
        <w:tab w:val="right" w:pos="9360"/>
      </w:tabs>
    </w:pPr>
  </w:style>
  <w:style w:type="character" w:customStyle="1" w:styleId="FooterChar">
    <w:name w:val="Footer Char"/>
    <w:basedOn w:val="DefaultParagraphFont"/>
    <w:link w:val="Footer"/>
    <w:uiPriority w:val="99"/>
    <w:rsid w:val="00A6131C"/>
    <w:rPr>
      <w:rFonts w:ascii="Times" w:eastAsia="Times" w:hAnsi="Times" w:cs="Times New Roman"/>
      <w:szCs w:val="20"/>
    </w:rPr>
  </w:style>
  <w:style w:type="character" w:styleId="PageNumber">
    <w:name w:val="page number"/>
    <w:basedOn w:val="DefaultParagraphFont"/>
    <w:uiPriority w:val="99"/>
    <w:semiHidden/>
    <w:unhideWhenUsed/>
    <w:rsid w:val="00A6131C"/>
  </w:style>
  <w:style w:type="paragraph" w:customStyle="1" w:styleId="BasicParagraph">
    <w:name w:val="[Basic Paragraph]"/>
    <w:basedOn w:val="Normal"/>
    <w:uiPriority w:val="99"/>
    <w:rsid w:val="000338E8"/>
    <w:pPr>
      <w:autoSpaceDE w:val="0"/>
      <w:autoSpaceDN w:val="0"/>
      <w:adjustRightInd w:val="0"/>
      <w:spacing w:line="288" w:lineRule="auto"/>
      <w:textAlignment w:val="center"/>
    </w:pPr>
    <w:rPr>
      <w:rFonts w:ascii="Minion Pro" w:eastAsiaTheme="minorHAnsi" w:hAnsi="Minion Pro" w:cs="Minion Pro"/>
      <w:color w:val="000000"/>
    </w:rPr>
  </w:style>
  <w:style w:type="paragraph" w:styleId="NormalWeb">
    <w:name w:val="Normal (Web)"/>
    <w:basedOn w:val="Normal"/>
    <w:uiPriority w:val="99"/>
    <w:semiHidden/>
    <w:unhideWhenUsed/>
    <w:rsid w:val="0030284A"/>
    <w:pPr>
      <w:spacing w:before="100" w:beforeAutospacing="1" w:after="100" w:afterAutospacing="1"/>
    </w:pPr>
  </w:style>
  <w:style w:type="paragraph" w:customStyle="1" w:styleId="xmsonormal">
    <w:name w:val="x_msonormal"/>
    <w:basedOn w:val="Normal"/>
    <w:rsid w:val="00B32A29"/>
    <w:pPr>
      <w:spacing w:before="100" w:beforeAutospacing="1" w:after="100" w:afterAutospacing="1"/>
    </w:pPr>
  </w:style>
  <w:style w:type="character" w:styleId="FollowedHyperlink">
    <w:name w:val="FollowedHyperlink"/>
    <w:basedOn w:val="DefaultParagraphFont"/>
    <w:uiPriority w:val="99"/>
    <w:semiHidden/>
    <w:unhideWhenUsed/>
    <w:rsid w:val="002C3814"/>
    <w:rPr>
      <w:color w:val="954F72" w:themeColor="followedHyperlink"/>
      <w:u w:val="single"/>
    </w:rPr>
  </w:style>
  <w:style w:type="paragraph" w:styleId="BalloonText">
    <w:name w:val="Balloon Text"/>
    <w:basedOn w:val="Normal"/>
    <w:link w:val="BalloonTextChar"/>
    <w:uiPriority w:val="99"/>
    <w:semiHidden/>
    <w:unhideWhenUsed/>
    <w:rsid w:val="00EC02C1"/>
    <w:rPr>
      <w:sz w:val="18"/>
      <w:szCs w:val="18"/>
    </w:rPr>
  </w:style>
  <w:style w:type="character" w:customStyle="1" w:styleId="BalloonTextChar">
    <w:name w:val="Balloon Text Char"/>
    <w:basedOn w:val="DefaultParagraphFont"/>
    <w:link w:val="BalloonText"/>
    <w:uiPriority w:val="99"/>
    <w:semiHidden/>
    <w:rsid w:val="00EC02C1"/>
    <w:rPr>
      <w:rFonts w:ascii="Times New Roman" w:eastAsia="Times New Roman" w:hAnsi="Times New Roman" w:cs="Times New Roman"/>
      <w:sz w:val="18"/>
      <w:szCs w:val="18"/>
    </w:rPr>
  </w:style>
  <w:style w:type="character" w:styleId="Emphasis">
    <w:name w:val="Emphasis"/>
    <w:basedOn w:val="DefaultParagraphFont"/>
    <w:uiPriority w:val="20"/>
    <w:qFormat/>
    <w:rsid w:val="00EC02C1"/>
    <w:rPr>
      <w:i/>
      <w:iCs/>
    </w:rPr>
  </w:style>
  <w:style w:type="character" w:customStyle="1" w:styleId="normaltextrun">
    <w:name w:val="normaltextrun"/>
    <w:basedOn w:val="DefaultParagraphFont"/>
    <w:rsid w:val="005B38D1"/>
  </w:style>
  <w:style w:type="character" w:customStyle="1" w:styleId="eop">
    <w:name w:val="eop"/>
    <w:basedOn w:val="DefaultParagraphFont"/>
    <w:rsid w:val="005B38D1"/>
  </w:style>
  <w:style w:type="paragraph" w:customStyle="1" w:styleId="dm-profile-activity">
    <w:name w:val="dm-profile-activity"/>
    <w:basedOn w:val="Normal"/>
    <w:rsid w:val="000C4916"/>
    <w:pPr>
      <w:spacing w:before="100" w:beforeAutospacing="1" w:after="100" w:afterAutospacing="1"/>
    </w:pPr>
  </w:style>
  <w:style w:type="character" w:customStyle="1" w:styleId="contentpasted0">
    <w:name w:val="contentpasted0"/>
    <w:basedOn w:val="DefaultParagraphFont"/>
    <w:rsid w:val="00F7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904">
      <w:bodyDiv w:val="1"/>
      <w:marLeft w:val="0"/>
      <w:marRight w:val="0"/>
      <w:marTop w:val="0"/>
      <w:marBottom w:val="0"/>
      <w:divBdr>
        <w:top w:val="none" w:sz="0" w:space="0" w:color="auto"/>
        <w:left w:val="none" w:sz="0" w:space="0" w:color="auto"/>
        <w:bottom w:val="none" w:sz="0" w:space="0" w:color="auto"/>
        <w:right w:val="none" w:sz="0" w:space="0" w:color="auto"/>
      </w:divBdr>
    </w:div>
    <w:div w:id="59376221">
      <w:bodyDiv w:val="1"/>
      <w:marLeft w:val="0"/>
      <w:marRight w:val="0"/>
      <w:marTop w:val="0"/>
      <w:marBottom w:val="0"/>
      <w:divBdr>
        <w:top w:val="none" w:sz="0" w:space="0" w:color="auto"/>
        <w:left w:val="none" w:sz="0" w:space="0" w:color="auto"/>
        <w:bottom w:val="none" w:sz="0" w:space="0" w:color="auto"/>
        <w:right w:val="none" w:sz="0" w:space="0" w:color="auto"/>
      </w:divBdr>
    </w:div>
    <w:div w:id="67001303">
      <w:bodyDiv w:val="1"/>
      <w:marLeft w:val="0"/>
      <w:marRight w:val="0"/>
      <w:marTop w:val="0"/>
      <w:marBottom w:val="0"/>
      <w:divBdr>
        <w:top w:val="none" w:sz="0" w:space="0" w:color="auto"/>
        <w:left w:val="none" w:sz="0" w:space="0" w:color="auto"/>
        <w:bottom w:val="none" w:sz="0" w:space="0" w:color="auto"/>
        <w:right w:val="none" w:sz="0" w:space="0" w:color="auto"/>
      </w:divBdr>
    </w:div>
    <w:div w:id="67507767">
      <w:bodyDiv w:val="1"/>
      <w:marLeft w:val="0"/>
      <w:marRight w:val="0"/>
      <w:marTop w:val="0"/>
      <w:marBottom w:val="0"/>
      <w:divBdr>
        <w:top w:val="none" w:sz="0" w:space="0" w:color="auto"/>
        <w:left w:val="none" w:sz="0" w:space="0" w:color="auto"/>
        <w:bottom w:val="none" w:sz="0" w:space="0" w:color="auto"/>
        <w:right w:val="none" w:sz="0" w:space="0" w:color="auto"/>
      </w:divBdr>
    </w:div>
    <w:div w:id="69350460">
      <w:bodyDiv w:val="1"/>
      <w:marLeft w:val="0"/>
      <w:marRight w:val="0"/>
      <w:marTop w:val="0"/>
      <w:marBottom w:val="0"/>
      <w:divBdr>
        <w:top w:val="none" w:sz="0" w:space="0" w:color="auto"/>
        <w:left w:val="none" w:sz="0" w:space="0" w:color="auto"/>
        <w:bottom w:val="none" w:sz="0" w:space="0" w:color="auto"/>
        <w:right w:val="none" w:sz="0" w:space="0" w:color="auto"/>
      </w:divBdr>
    </w:div>
    <w:div w:id="72626681">
      <w:bodyDiv w:val="1"/>
      <w:marLeft w:val="0"/>
      <w:marRight w:val="0"/>
      <w:marTop w:val="0"/>
      <w:marBottom w:val="0"/>
      <w:divBdr>
        <w:top w:val="none" w:sz="0" w:space="0" w:color="auto"/>
        <w:left w:val="none" w:sz="0" w:space="0" w:color="auto"/>
        <w:bottom w:val="none" w:sz="0" w:space="0" w:color="auto"/>
        <w:right w:val="none" w:sz="0" w:space="0" w:color="auto"/>
      </w:divBdr>
    </w:div>
    <w:div w:id="86386367">
      <w:bodyDiv w:val="1"/>
      <w:marLeft w:val="0"/>
      <w:marRight w:val="0"/>
      <w:marTop w:val="0"/>
      <w:marBottom w:val="0"/>
      <w:divBdr>
        <w:top w:val="none" w:sz="0" w:space="0" w:color="auto"/>
        <w:left w:val="none" w:sz="0" w:space="0" w:color="auto"/>
        <w:bottom w:val="none" w:sz="0" w:space="0" w:color="auto"/>
        <w:right w:val="none" w:sz="0" w:space="0" w:color="auto"/>
      </w:divBdr>
    </w:div>
    <w:div w:id="101733030">
      <w:bodyDiv w:val="1"/>
      <w:marLeft w:val="0"/>
      <w:marRight w:val="0"/>
      <w:marTop w:val="0"/>
      <w:marBottom w:val="0"/>
      <w:divBdr>
        <w:top w:val="none" w:sz="0" w:space="0" w:color="auto"/>
        <w:left w:val="none" w:sz="0" w:space="0" w:color="auto"/>
        <w:bottom w:val="none" w:sz="0" w:space="0" w:color="auto"/>
        <w:right w:val="none" w:sz="0" w:space="0" w:color="auto"/>
      </w:divBdr>
    </w:div>
    <w:div w:id="103037811">
      <w:bodyDiv w:val="1"/>
      <w:marLeft w:val="0"/>
      <w:marRight w:val="0"/>
      <w:marTop w:val="0"/>
      <w:marBottom w:val="0"/>
      <w:divBdr>
        <w:top w:val="none" w:sz="0" w:space="0" w:color="auto"/>
        <w:left w:val="none" w:sz="0" w:space="0" w:color="auto"/>
        <w:bottom w:val="none" w:sz="0" w:space="0" w:color="auto"/>
        <w:right w:val="none" w:sz="0" w:space="0" w:color="auto"/>
      </w:divBdr>
    </w:div>
    <w:div w:id="103426073">
      <w:bodyDiv w:val="1"/>
      <w:marLeft w:val="0"/>
      <w:marRight w:val="0"/>
      <w:marTop w:val="0"/>
      <w:marBottom w:val="0"/>
      <w:divBdr>
        <w:top w:val="none" w:sz="0" w:space="0" w:color="auto"/>
        <w:left w:val="none" w:sz="0" w:space="0" w:color="auto"/>
        <w:bottom w:val="none" w:sz="0" w:space="0" w:color="auto"/>
        <w:right w:val="none" w:sz="0" w:space="0" w:color="auto"/>
      </w:divBdr>
    </w:div>
    <w:div w:id="153842682">
      <w:bodyDiv w:val="1"/>
      <w:marLeft w:val="0"/>
      <w:marRight w:val="0"/>
      <w:marTop w:val="0"/>
      <w:marBottom w:val="0"/>
      <w:divBdr>
        <w:top w:val="none" w:sz="0" w:space="0" w:color="auto"/>
        <w:left w:val="none" w:sz="0" w:space="0" w:color="auto"/>
        <w:bottom w:val="none" w:sz="0" w:space="0" w:color="auto"/>
        <w:right w:val="none" w:sz="0" w:space="0" w:color="auto"/>
      </w:divBdr>
    </w:div>
    <w:div w:id="197354518">
      <w:bodyDiv w:val="1"/>
      <w:marLeft w:val="0"/>
      <w:marRight w:val="0"/>
      <w:marTop w:val="0"/>
      <w:marBottom w:val="0"/>
      <w:divBdr>
        <w:top w:val="none" w:sz="0" w:space="0" w:color="auto"/>
        <w:left w:val="none" w:sz="0" w:space="0" w:color="auto"/>
        <w:bottom w:val="none" w:sz="0" w:space="0" w:color="auto"/>
        <w:right w:val="none" w:sz="0" w:space="0" w:color="auto"/>
      </w:divBdr>
    </w:div>
    <w:div w:id="258174539">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277492000">
      <w:bodyDiv w:val="1"/>
      <w:marLeft w:val="0"/>
      <w:marRight w:val="0"/>
      <w:marTop w:val="0"/>
      <w:marBottom w:val="0"/>
      <w:divBdr>
        <w:top w:val="none" w:sz="0" w:space="0" w:color="auto"/>
        <w:left w:val="none" w:sz="0" w:space="0" w:color="auto"/>
        <w:bottom w:val="none" w:sz="0" w:space="0" w:color="auto"/>
        <w:right w:val="none" w:sz="0" w:space="0" w:color="auto"/>
      </w:divBdr>
    </w:div>
    <w:div w:id="299385322">
      <w:bodyDiv w:val="1"/>
      <w:marLeft w:val="0"/>
      <w:marRight w:val="0"/>
      <w:marTop w:val="0"/>
      <w:marBottom w:val="0"/>
      <w:divBdr>
        <w:top w:val="none" w:sz="0" w:space="0" w:color="auto"/>
        <w:left w:val="none" w:sz="0" w:space="0" w:color="auto"/>
        <w:bottom w:val="none" w:sz="0" w:space="0" w:color="auto"/>
        <w:right w:val="none" w:sz="0" w:space="0" w:color="auto"/>
      </w:divBdr>
    </w:div>
    <w:div w:id="313726372">
      <w:bodyDiv w:val="1"/>
      <w:marLeft w:val="0"/>
      <w:marRight w:val="0"/>
      <w:marTop w:val="0"/>
      <w:marBottom w:val="0"/>
      <w:divBdr>
        <w:top w:val="none" w:sz="0" w:space="0" w:color="auto"/>
        <w:left w:val="none" w:sz="0" w:space="0" w:color="auto"/>
        <w:bottom w:val="none" w:sz="0" w:space="0" w:color="auto"/>
        <w:right w:val="none" w:sz="0" w:space="0" w:color="auto"/>
      </w:divBdr>
    </w:div>
    <w:div w:id="326907526">
      <w:bodyDiv w:val="1"/>
      <w:marLeft w:val="0"/>
      <w:marRight w:val="0"/>
      <w:marTop w:val="0"/>
      <w:marBottom w:val="0"/>
      <w:divBdr>
        <w:top w:val="none" w:sz="0" w:space="0" w:color="auto"/>
        <w:left w:val="none" w:sz="0" w:space="0" w:color="auto"/>
        <w:bottom w:val="none" w:sz="0" w:space="0" w:color="auto"/>
        <w:right w:val="none" w:sz="0" w:space="0" w:color="auto"/>
      </w:divBdr>
    </w:div>
    <w:div w:id="364185607">
      <w:bodyDiv w:val="1"/>
      <w:marLeft w:val="0"/>
      <w:marRight w:val="0"/>
      <w:marTop w:val="0"/>
      <w:marBottom w:val="0"/>
      <w:divBdr>
        <w:top w:val="none" w:sz="0" w:space="0" w:color="auto"/>
        <w:left w:val="none" w:sz="0" w:space="0" w:color="auto"/>
        <w:bottom w:val="none" w:sz="0" w:space="0" w:color="auto"/>
        <w:right w:val="none" w:sz="0" w:space="0" w:color="auto"/>
      </w:divBdr>
    </w:div>
    <w:div w:id="384254304">
      <w:bodyDiv w:val="1"/>
      <w:marLeft w:val="0"/>
      <w:marRight w:val="0"/>
      <w:marTop w:val="0"/>
      <w:marBottom w:val="0"/>
      <w:divBdr>
        <w:top w:val="none" w:sz="0" w:space="0" w:color="auto"/>
        <w:left w:val="none" w:sz="0" w:space="0" w:color="auto"/>
        <w:bottom w:val="none" w:sz="0" w:space="0" w:color="auto"/>
        <w:right w:val="none" w:sz="0" w:space="0" w:color="auto"/>
      </w:divBdr>
    </w:div>
    <w:div w:id="427700184">
      <w:bodyDiv w:val="1"/>
      <w:marLeft w:val="0"/>
      <w:marRight w:val="0"/>
      <w:marTop w:val="0"/>
      <w:marBottom w:val="0"/>
      <w:divBdr>
        <w:top w:val="none" w:sz="0" w:space="0" w:color="auto"/>
        <w:left w:val="none" w:sz="0" w:space="0" w:color="auto"/>
        <w:bottom w:val="none" w:sz="0" w:space="0" w:color="auto"/>
        <w:right w:val="none" w:sz="0" w:space="0" w:color="auto"/>
      </w:divBdr>
    </w:div>
    <w:div w:id="436144558">
      <w:bodyDiv w:val="1"/>
      <w:marLeft w:val="0"/>
      <w:marRight w:val="0"/>
      <w:marTop w:val="0"/>
      <w:marBottom w:val="0"/>
      <w:divBdr>
        <w:top w:val="none" w:sz="0" w:space="0" w:color="auto"/>
        <w:left w:val="none" w:sz="0" w:space="0" w:color="auto"/>
        <w:bottom w:val="none" w:sz="0" w:space="0" w:color="auto"/>
        <w:right w:val="none" w:sz="0" w:space="0" w:color="auto"/>
      </w:divBdr>
    </w:div>
    <w:div w:id="452291430">
      <w:bodyDiv w:val="1"/>
      <w:marLeft w:val="0"/>
      <w:marRight w:val="0"/>
      <w:marTop w:val="0"/>
      <w:marBottom w:val="0"/>
      <w:divBdr>
        <w:top w:val="none" w:sz="0" w:space="0" w:color="auto"/>
        <w:left w:val="none" w:sz="0" w:space="0" w:color="auto"/>
        <w:bottom w:val="none" w:sz="0" w:space="0" w:color="auto"/>
        <w:right w:val="none" w:sz="0" w:space="0" w:color="auto"/>
      </w:divBdr>
    </w:div>
    <w:div w:id="472215455">
      <w:bodyDiv w:val="1"/>
      <w:marLeft w:val="0"/>
      <w:marRight w:val="0"/>
      <w:marTop w:val="0"/>
      <w:marBottom w:val="0"/>
      <w:divBdr>
        <w:top w:val="none" w:sz="0" w:space="0" w:color="auto"/>
        <w:left w:val="none" w:sz="0" w:space="0" w:color="auto"/>
        <w:bottom w:val="none" w:sz="0" w:space="0" w:color="auto"/>
        <w:right w:val="none" w:sz="0" w:space="0" w:color="auto"/>
      </w:divBdr>
    </w:div>
    <w:div w:id="513567501">
      <w:bodyDiv w:val="1"/>
      <w:marLeft w:val="0"/>
      <w:marRight w:val="0"/>
      <w:marTop w:val="0"/>
      <w:marBottom w:val="0"/>
      <w:divBdr>
        <w:top w:val="none" w:sz="0" w:space="0" w:color="auto"/>
        <w:left w:val="none" w:sz="0" w:space="0" w:color="auto"/>
        <w:bottom w:val="none" w:sz="0" w:space="0" w:color="auto"/>
        <w:right w:val="none" w:sz="0" w:space="0" w:color="auto"/>
      </w:divBdr>
    </w:div>
    <w:div w:id="534465338">
      <w:bodyDiv w:val="1"/>
      <w:marLeft w:val="0"/>
      <w:marRight w:val="0"/>
      <w:marTop w:val="0"/>
      <w:marBottom w:val="0"/>
      <w:divBdr>
        <w:top w:val="none" w:sz="0" w:space="0" w:color="auto"/>
        <w:left w:val="none" w:sz="0" w:space="0" w:color="auto"/>
        <w:bottom w:val="none" w:sz="0" w:space="0" w:color="auto"/>
        <w:right w:val="none" w:sz="0" w:space="0" w:color="auto"/>
      </w:divBdr>
    </w:div>
    <w:div w:id="589312137">
      <w:bodyDiv w:val="1"/>
      <w:marLeft w:val="0"/>
      <w:marRight w:val="0"/>
      <w:marTop w:val="0"/>
      <w:marBottom w:val="0"/>
      <w:divBdr>
        <w:top w:val="none" w:sz="0" w:space="0" w:color="auto"/>
        <w:left w:val="none" w:sz="0" w:space="0" w:color="auto"/>
        <w:bottom w:val="none" w:sz="0" w:space="0" w:color="auto"/>
        <w:right w:val="none" w:sz="0" w:space="0" w:color="auto"/>
      </w:divBdr>
    </w:div>
    <w:div w:id="596907759">
      <w:bodyDiv w:val="1"/>
      <w:marLeft w:val="0"/>
      <w:marRight w:val="0"/>
      <w:marTop w:val="0"/>
      <w:marBottom w:val="0"/>
      <w:divBdr>
        <w:top w:val="none" w:sz="0" w:space="0" w:color="auto"/>
        <w:left w:val="none" w:sz="0" w:space="0" w:color="auto"/>
        <w:bottom w:val="none" w:sz="0" w:space="0" w:color="auto"/>
        <w:right w:val="none" w:sz="0" w:space="0" w:color="auto"/>
      </w:divBdr>
    </w:div>
    <w:div w:id="623577736">
      <w:bodyDiv w:val="1"/>
      <w:marLeft w:val="0"/>
      <w:marRight w:val="0"/>
      <w:marTop w:val="0"/>
      <w:marBottom w:val="0"/>
      <w:divBdr>
        <w:top w:val="none" w:sz="0" w:space="0" w:color="auto"/>
        <w:left w:val="none" w:sz="0" w:space="0" w:color="auto"/>
        <w:bottom w:val="none" w:sz="0" w:space="0" w:color="auto"/>
        <w:right w:val="none" w:sz="0" w:space="0" w:color="auto"/>
      </w:divBdr>
    </w:div>
    <w:div w:id="630789047">
      <w:bodyDiv w:val="1"/>
      <w:marLeft w:val="0"/>
      <w:marRight w:val="0"/>
      <w:marTop w:val="0"/>
      <w:marBottom w:val="0"/>
      <w:divBdr>
        <w:top w:val="none" w:sz="0" w:space="0" w:color="auto"/>
        <w:left w:val="none" w:sz="0" w:space="0" w:color="auto"/>
        <w:bottom w:val="none" w:sz="0" w:space="0" w:color="auto"/>
        <w:right w:val="none" w:sz="0" w:space="0" w:color="auto"/>
      </w:divBdr>
    </w:div>
    <w:div w:id="656498248">
      <w:bodyDiv w:val="1"/>
      <w:marLeft w:val="0"/>
      <w:marRight w:val="0"/>
      <w:marTop w:val="0"/>
      <w:marBottom w:val="0"/>
      <w:divBdr>
        <w:top w:val="none" w:sz="0" w:space="0" w:color="auto"/>
        <w:left w:val="none" w:sz="0" w:space="0" w:color="auto"/>
        <w:bottom w:val="none" w:sz="0" w:space="0" w:color="auto"/>
        <w:right w:val="none" w:sz="0" w:space="0" w:color="auto"/>
      </w:divBdr>
    </w:div>
    <w:div w:id="670179678">
      <w:bodyDiv w:val="1"/>
      <w:marLeft w:val="0"/>
      <w:marRight w:val="0"/>
      <w:marTop w:val="0"/>
      <w:marBottom w:val="0"/>
      <w:divBdr>
        <w:top w:val="none" w:sz="0" w:space="0" w:color="auto"/>
        <w:left w:val="none" w:sz="0" w:space="0" w:color="auto"/>
        <w:bottom w:val="none" w:sz="0" w:space="0" w:color="auto"/>
        <w:right w:val="none" w:sz="0" w:space="0" w:color="auto"/>
      </w:divBdr>
    </w:div>
    <w:div w:id="697660957">
      <w:bodyDiv w:val="1"/>
      <w:marLeft w:val="0"/>
      <w:marRight w:val="0"/>
      <w:marTop w:val="0"/>
      <w:marBottom w:val="0"/>
      <w:divBdr>
        <w:top w:val="none" w:sz="0" w:space="0" w:color="auto"/>
        <w:left w:val="none" w:sz="0" w:space="0" w:color="auto"/>
        <w:bottom w:val="none" w:sz="0" w:space="0" w:color="auto"/>
        <w:right w:val="none" w:sz="0" w:space="0" w:color="auto"/>
      </w:divBdr>
    </w:div>
    <w:div w:id="706099514">
      <w:bodyDiv w:val="1"/>
      <w:marLeft w:val="0"/>
      <w:marRight w:val="0"/>
      <w:marTop w:val="0"/>
      <w:marBottom w:val="0"/>
      <w:divBdr>
        <w:top w:val="none" w:sz="0" w:space="0" w:color="auto"/>
        <w:left w:val="none" w:sz="0" w:space="0" w:color="auto"/>
        <w:bottom w:val="none" w:sz="0" w:space="0" w:color="auto"/>
        <w:right w:val="none" w:sz="0" w:space="0" w:color="auto"/>
      </w:divBdr>
    </w:div>
    <w:div w:id="714505030">
      <w:bodyDiv w:val="1"/>
      <w:marLeft w:val="0"/>
      <w:marRight w:val="0"/>
      <w:marTop w:val="0"/>
      <w:marBottom w:val="0"/>
      <w:divBdr>
        <w:top w:val="none" w:sz="0" w:space="0" w:color="auto"/>
        <w:left w:val="none" w:sz="0" w:space="0" w:color="auto"/>
        <w:bottom w:val="none" w:sz="0" w:space="0" w:color="auto"/>
        <w:right w:val="none" w:sz="0" w:space="0" w:color="auto"/>
      </w:divBdr>
    </w:div>
    <w:div w:id="781074659">
      <w:bodyDiv w:val="1"/>
      <w:marLeft w:val="0"/>
      <w:marRight w:val="0"/>
      <w:marTop w:val="0"/>
      <w:marBottom w:val="0"/>
      <w:divBdr>
        <w:top w:val="none" w:sz="0" w:space="0" w:color="auto"/>
        <w:left w:val="none" w:sz="0" w:space="0" w:color="auto"/>
        <w:bottom w:val="none" w:sz="0" w:space="0" w:color="auto"/>
        <w:right w:val="none" w:sz="0" w:space="0" w:color="auto"/>
      </w:divBdr>
    </w:div>
    <w:div w:id="804395021">
      <w:bodyDiv w:val="1"/>
      <w:marLeft w:val="0"/>
      <w:marRight w:val="0"/>
      <w:marTop w:val="0"/>
      <w:marBottom w:val="0"/>
      <w:divBdr>
        <w:top w:val="none" w:sz="0" w:space="0" w:color="auto"/>
        <w:left w:val="none" w:sz="0" w:space="0" w:color="auto"/>
        <w:bottom w:val="none" w:sz="0" w:space="0" w:color="auto"/>
        <w:right w:val="none" w:sz="0" w:space="0" w:color="auto"/>
      </w:divBdr>
    </w:div>
    <w:div w:id="824010640">
      <w:bodyDiv w:val="1"/>
      <w:marLeft w:val="0"/>
      <w:marRight w:val="0"/>
      <w:marTop w:val="0"/>
      <w:marBottom w:val="0"/>
      <w:divBdr>
        <w:top w:val="none" w:sz="0" w:space="0" w:color="auto"/>
        <w:left w:val="none" w:sz="0" w:space="0" w:color="auto"/>
        <w:bottom w:val="none" w:sz="0" w:space="0" w:color="auto"/>
        <w:right w:val="none" w:sz="0" w:space="0" w:color="auto"/>
      </w:divBdr>
    </w:div>
    <w:div w:id="827673847">
      <w:bodyDiv w:val="1"/>
      <w:marLeft w:val="0"/>
      <w:marRight w:val="0"/>
      <w:marTop w:val="0"/>
      <w:marBottom w:val="0"/>
      <w:divBdr>
        <w:top w:val="none" w:sz="0" w:space="0" w:color="auto"/>
        <w:left w:val="none" w:sz="0" w:space="0" w:color="auto"/>
        <w:bottom w:val="none" w:sz="0" w:space="0" w:color="auto"/>
        <w:right w:val="none" w:sz="0" w:space="0" w:color="auto"/>
      </w:divBdr>
    </w:div>
    <w:div w:id="898247685">
      <w:bodyDiv w:val="1"/>
      <w:marLeft w:val="0"/>
      <w:marRight w:val="0"/>
      <w:marTop w:val="0"/>
      <w:marBottom w:val="0"/>
      <w:divBdr>
        <w:top w:val="none" w:sz="0" w:space="0" w:color="auto"/>
        <w:left w:val="none" w:sz="0" w:space="0" w:color="auto"/>
        <w:bottom w:val="none" w:sz="0" w:space="0" w:color="auto"/>
        <w:right w:val="none" w:sz="0" w:space="0" w:color="auto"/>
      </w:divBdr>
    </w:div>
    <w:div w:id="902255711">
      <w:bodyDiv w:val="1"/>
      <w:marLeft w:val="0"/>
      <w:marRight w:val="0"/>
      <w:marTop w:val="0"/>
      <w:marBottom w:val="0"/>
      <w:divBdr>
        <w:top w:val="none" w:sz="0" w:space="0" w:color="auto"/>
        <w:left w:val="none" w:sz="0" w:space="0" w:color="auto"/>
        <w:bottom w:val="none" w:sz="0" w:space="0" w:color="auto"/>
        <w:right w:val="none" w:sz="0" w:space="0" w:color="auto"/>
      </w:divBdr>
    </w:div>
    <w:div w:id="920795078">
      <w:bodyDiv w:val="1"/>
      <w:marLeft w:val="0"/>
      <w:marRight w:val="0"/>
      <w:marTop w:val="0"/>
      <w:marBottom w:val="0"/>
      <w:divBdr>
        <w:top w:val="none" w:sz="0" w:space="0" w:color="auto"/>
        <w:left w:val="none" w:sz="0" w:space="0" w:color="auto"/>
        <w:bottom w:val="none" w:sz="0" w:space="0" w:color="auto"/>
        <w:right w:val="none" w:sz="0" w:space="0" w:color="auto"/>
      </w:divBdr>
    </w:div>
    <w:div w:id="925118935">
      <w:bodyDiv w:val="1"/>
      <w:marLeft w:val="0"/>
      <w:marRight w:val="0"/>
      <w:marTop w:val="0"/>
      <w:marBottom w:val="0"/>
      <w:divBdr>
        <w:top w:val="none" w:sz="0" w:space="0" w:color="auto"/>
        <w:left w:val="none" w:sz="0" w:space="0" w:color="auto"/>
        <w:bottom w:val="none" w:sz="0" w:space="0" w:color="auto"/>
        <w:right w:val="none" w:sz="0" w:space="0" w:color="auto"/>
      </w:divBdr>
    </w:div>
    <w:div w:id="979189009">
      <w:bodyDiv w:val="1"/>
      <w:marLeft w:val="0"/>
      <w:marRight w:val="0"/>
      <w:marTop w:val="0"/>
      <w:marBottom w:val="0"/>
      <w:divBdr>
        <w:top w:val="none" w:sz="0" w:space="0" w:color="auto"/>
        <w:left w:val="none" w:sz="0" w:space="0" w:color="auto"/>
        <w:bottom w:val="none" w:sz="0" w:space="0" w:color="auto"/>
        <w:right w:val="none" w:sz="0" w:space="0" w:color="auto"/>
      </w:divBdr>
    </w:div>
    <w:div w:id="989597736">
      <w:bodyDiv w:val="1"/>
      <w:marLeft w:val="0"/>
      <w:marRight w:val="0"/>
      <w:marTop w:val="0"/>
      <w:marBottom w:val="0"/>
      <w:divBdr>
        <w:top w:val="none" w:sz="0" w:space="0" w:color="auto"/>
        <w:left w:val="none" w:sz="0" w:space="0" w:color="auto"/>
        <w:bottom w:val="none" w:sz="0" w:space="0" w:color="auto"/>
        <w:right w:val="none" w:sz="0" w:space="0" w:color="auto"/>
      </w:divBdr>
    </w:div>
    <w:div w:id="991250410">
      <w:bodyDiv w:val="1"/>
      <w:marLeft w:val="0"/>
      <w:marRight w:val="0"/>
      <w:marTop w:val="0"/>
      <w:marBottom w:val="0"/>
      <w:divBdr>
        <w:top w:val="none" w:sz="0" w:space="0" w:color="auto"/>
        <w:left w:val="none" w:sz="0" w:space="0" w:color="auto"/>
        <w:bottom w:val="none" w:sz="0" w:space="0" w:color="auto"/>
        <w:right w:val="none" w:sz="0" w:space="0" w:color="auto"/>
      </w:divBdr>
    </w:div>
    <w:div w:id="1005209084">
      <w:bodyDiv w:val="1"/>
      <w:marLeft w:val="0"/>
      <w:marRight w:val="0"/>
      <w:marTop w:val="0"/>
      <w:marBottom w:val="0"/>
      <w:divBdr>
        <w:top w:val="none" w:sz="0" w:space="0" w:color="auto"/>
        <w:left w:val="none" w:sz="0" w:space="0" w:color="auto"/>
        <w:bottom w:val="none" w:sz="0" w:space="0" w:color="auto"/>
        <w:right w:val="none" w:sz="0" w:space="0" w:color="auto"/>
      </w:divBdr>
    </w:div>
    <w:div w:id="1013265802">
      <w:bodyDiv w:val="1"/>
      <w:marLeft w:val="0"/>
      <w:marRight w:val="0"/>
      <w:marTop w:val="0"/>
      <w:marBottom w:val="0"/>
      <w:divBdr>
        <w:top w:val="none" w:sz="0" w:space="0" w:color="auto"/>
        <w:left w:val="none" w:sz="0" w:space="0" w:color="auto"/>
        <w:bottom w:val="none" w:sz="0" w:space="0" w:color="auto"/>
        <w:right w:val="none" w:sz="0" w:space="0" w:color="auto"/>
      </w:divBdr>
    </w:div>
    <w:div w:id="1068072098">
      <w:bodyDiv w:val="1"/>
      <w:marLeft w:val="0"/>
      <w:marRight w:val="0"/>
      <w:marTop w:val="0"/>
      <w:marBottom w:val="0"/>
      <w:divBdr>
        <w:top w:val="none" w:sz="0" w:space="0" w:color="auto"/>
        <w:left w:val="none" w:sz="0" w:space="0" w:color="auto"/>
        <w:bottom w:val="none" w:sz="0" w:space="0" w:color="auto"/>
        <w:right w:val="none" w:sz="0" w:space="0" w:color="auto"/>
      </w:divBdr>
    </w:div>
    <w:div w:id="1106117631">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6004730">
      <w:bodyDiv w:val="1"/>
      <w:marLeft w:val="0"/>
      <w:marRight w:val="0"/>
      <w:marTop w:val="0"/>
      <w:marBottom w:val="0"/>
      <w:divBdr>
        <w:top w:val="none" w:sz="0" w:space="0" w:color="auto"/>
        <w:left w:val="none" w:sz="0" w:space="0" w:color="auto"/>
        <w:bottom w:val="none" w:sz="0" w:space="0" w:color="auto"/>
        <w:right w:val="none" w:sz="0" w:space="0" w:color="auto"/>
      </w:divBdr>
    </w:div>
    <w:div w:id="1157187297">
      <w:bodyDiv w:val="1"/>
      <w:marLeft w:val="0"/>
      <w:marRight w:val="0"/>
      <w:marTop w:val="0"/>
      <w:marBottom w:val="0"/>
      <w:divBdr>
        <w:top w:val="none" w:sz="0" w:space="0" w:color="auto"/>
        <w:left w:val="none" w:sz="0" w:space="0" w:color="auto"/>
        <w:bottom w:val="none" w:sz="0" w:space="0" w:color="auto"/>
        <w:right w:val="none" w:sz="0" w:space="0" w:color="auto"/>
      </w:divBdr>
    </w:div>
    <w:div w:id="1188718992">
      <w:bodyDiv w:val="1"/>
      <w:marLeft w:val="0"/>
      <w:marRight w:val="0"/>
      <w:marTop w:val="0"/>
      <w:marBottom w:val="0"/>
      <w:divBdr>
        <w:top w:val="none" w:sz="0" w:space="0" w:color="auto"/>
        <w:left w:val="none" w:sz="0" w:space="0" w:color="auto"/>
        <w:bottom w:val="none" w:sz="0" w:space="0" w:color="auto"/>
        <w:right w:val="none" w:sz="0" w:space="0" w:color="auto"/>
      </w:divBdr>
    </w:div>
    <w:div w:id="1193687610">
      <w:bodyDiv w:val="1"/>
      <w:marLeft w:val="0"/>
      <w:marRight w:val="0"/>
      <w:marTop w:val="0"/>
      <w:marBottom w:val="0"/>
      <w:divBdr>
        <w:top w:val="none" w:sz="0" w:space="0" w:color="auto"/>
        <w:left w:val="none" w:sz="0" w:space="0" w:color="auto"/>
        <w:bottom w:val="none" w:sz="0" w:space="0" w:color="auto"/>
        <w:right w:val="none" w:sz="0" w:space="0" w:color="auto"/>
      </w:divBdr>
    </w:div>
    <w:div w:id="1221090035">
      <w:bodyDiv w:val="1"/>
      <w:marLeft w:val="0"/>
      <w:marRight w:val="0"/>
      <w:marTop w:val="0"/>
      <w:marBottom w:val="0"/>
      <w:divBdr>
        <w:top w:val="none" w:sz="0" w:space="0" w:color="auto"/>
        <w:left w:val="none" w:sz="0" w:space="0" w:color="auto"/>
        <w:bottom w:val="none" w:sz="0" w:space="0" w:color="auto"/>
        <w:right w:val="none" w:sz="0" w:space="0" w:color="auto"/>
      </w:divBdr>
    </w:div>
    <w:div w:id="1239366210">
      <w:bodyDiv w:val="1"/>
      <w:marLeft w:val="0"/>
      <w:marRight w:val="0"/>
      <w:marTop w:val="0"/>
      <w:marBottom w:val="0"/>
      <w:divBdr>
        <w:top w:val="none" w:sz="0" w:space="0" w:color="auto"/>
        <w:left w:val="none" w:sz="0" w:space="0" w:color="auto"/>
        <w:bottom w:val="none" w:sz="0" w:space="0" w:color="auto"/>
        <w:right w:val="none" w:sz="0" w:space="0" w:color="auto"/>
      </w:divBdr>
    </w:div>
    <w:div w:id="1252621902">
      <w:bodyDiv w:val="1"/>
      <w:marLeft w:val="0"/>
      <w:marRight w:val="0"/>
      <w:marTop w:val="0"/>
      <w:marBottom w:val="0"/>
      <w:divBdr>
        <w:top w:val="none" w:sz="0" w:space="0" w:color="auto"/>
        <w:left w:val="none" w:sz="0" w:space="0" w:color="auto"/>
        <w:bottom w:val="none" w:sz="0" w:space="0" w:color="auto"/>
        <w:right w:val="none" w:sz="0" w:space="0" w:color="auto"/>
      </w:divBdr>
    </w:div>
    <w:div w:id="1299191239">
      <w:bodyDiv w:val="1"/>
      <w:marLeft w:val="0"/>
      <w:marRight w:val="0"/>
      <w:marTop w:val="0"/>
      <w:marBottom w:val="0"/>
      <w:divBdr>
        <w:top w:val="none" w:sz="0" w:space="0" w:color="auto"/>
        <w:left w:val="none" w:sz="0" w:space="0" w:color="auto"/>
        <w:bottom w:val="none" w:sz="0" w:space="0" w:color="auto"/>
        <w:right w:val="none" w:sz="0" w:space="0" w:color="auto"/>
      </w:divBdr>
    </w:div>
    <w:div w:id="1332634729">
      <w:bodyDiv w:val="1"/>
      <w:marLeft w:val="0"/>
      <w:marRight w:val="0"/>
      <w:marTop w:val="0"/>
      <w:marBottom w:val="0"/>
      <w:divBdr>
        <w:top w:val="none" w:sz="0" w:space="0" w:color="auto"/>
        <w:left w:val="none" w:sz="0" w:space="0" w:color="auto"/>
        <w:bottom w:val="none" w:sz="0" w:space="0" w:color="auto"/>
        <w:right w:val="none" w:sz="0" w:space="0" w:color="auto"/>
      </w:divBdr>
    </w:div>
    <w:div w:id="1341926058">
      <w:bodyDiv w:val="1"/>
      <w:marLeft w:val="0"/>
      <w:marRight w:val="0"/>
      <w:marTop w:val="0"/>
      <w:marBottom w:val="0"/>
      <w:divBdr>
        <w:top w:val="none" w:sz="0" w:space="0" w:color="auto"/>
        <w:left w:val="none" w:sz="0" w:space="0" w:color="auto"/>
        <w:bottom w:val="none" w:sz="0" w:space="0" w:color="auto"/>
        <w:right w:val="none" w:sz="0" w:space="0" w:color="auto"/>
      </w:divBdr>
    </w:div>
    <w:div w:id="1390299462">
      <w:bodyDiv w:val="1"/>
      <w:marLeft w:val="0"/>
      <w:marRight w:val="0"/>
      <w:marTop w:val="0"/>
      <w:marBottom w:val="0"/>
      <w:divBdr>
        <w:top w:val="none" w:sz="0" w:space="0" w:color="auto"/>
        <w:left w:val="none" w:sz="0" w:space="0" w:color="auto"/>
        <w:bottom w:val="none" w:sz="0" w:space="0" w:color="auto"/>
        <w:right w:val="none" w:sz="0" w:space="0" w:color="auto"/>
      </w:divBdr>
    </w:div>
    <w:div w:id="1395079720">
      <w:bodyDiv w:val="1"/>
      <w:marLeft w:val="0"/>
      <w:marRight w:val="0"/>
      <w:marTop w:val="0"/>
      <w:marBottom w:val="0"/>
      <w:divBdr>
        <w:top w:val="none" w:sz="0" w:space="0" w:color="auto"/>
        <w:left w:val="none" w:sz="0" w:space="0" w:color="auto"/>
        <w:bottom w:val="none" w:sz="0" w:space="0" w:color="auto"/>
        <w:right w:val="none" w:sz="0" w:space="0" w:color="auto"/>
      </w:divBdr>
    </w:div>
    <w:div w:id="1397506236">
      <w:bodyDiv w:val="1"/>
      <w:marLeft w:val="0"/>
      <w:marRight w:val="0"/>
      <w:marTop w:val="0"/>
      <w:marBottom w:val="0"/>
      <w:divBdr>
        <w:top w:val="none" w:sz="0" w:space="0" w:color="auto"/>
        <w:left w:val="none" w:sz="0" w:space="0" w:color="auto"/>
        <w:bottom w:val="none" w:sz="0" w:space="0" w:color="auto"/>
        <w:right w:val="none" w:sz="0" w:space="0" w:color="auto"/>
      </w:divBdr>
    </w:div>
    <w:div w:id="1422486998">
      <w:bodyDiv w:val="1"/>
      <w:marLeft w:val="0"/>
      <w:marRight w:val="0"/>
      <w:marTop w:val="0"/>
      <w:marBottom w:val="0"/>
      <w:divBdr>
        <w:top w:val="none" w:sz="0" w:space="0" w:color="auto"/>
        <w:left w:val="none" w:sz="0" w:space="0" w:color="auto"/>
        <w:bottom w:val="none" w:sz="0" w:space="0" w:color="auto"/>
        <w:right w:val="none" w:sz="0" w:space="0" w:color="auto"/>
      </w:divBdr>
    </w:div>
    <w:div w:id="1457407635">
      <w:bodyDiv w:val="1"/>
      <w:marLeft w:val="0"/>
      <w:marRight w:val="0"/>
      <w:marTop w:val="0"/>
      <w:marBottom w:val="0"/>
      <w:divBdr>
        <w:top w:val="none" w:sz="0" w:space="0" w:color="auto"/>
        <w:left w:val="none" w:sz="0" w:space="0" w:color="auto"/>
        <w:bottom w:val="none" w:sz="0" w:space="0" w:color="auto"/>
        <w:right w:val="none" w:sz="0" w:space="0" w:color="auto"/>
      </w:divBdr>
    </w:div>
    <w:div w:id="1492018939">
      <w:bodyDiv w:val="1"/>
      <w:marLeft w:val="0"/>
      <w:marRight w:val="0"/>
      <w:marTop w:val="0"/>
      <w:marBottom w:val="0"/>
      <w:divBdr>
        <w:top w:val="none" w:sz="0" w:space="0" w:color="auto"/>
        <w:left w:val="none" w:sz="0" w:space="0" w:color="auto"/>
        <w:bottom w:val="none" w:sz="0" w:space="0" w:color="auto"/>
        <w:right w:val="none" w:sz="0" w:space="0" w:color="auto"/>
      </w:divBdr>
    </w:div>
    <w:div w:id="1496341743">
      <w:bodyDiv w:val="1"/>
      <w:marLeft w:val="0"/>
      <w:marRight w:val="0"/>
      <w:marTop w:val="0"/>
      <w:marBottom w:val="0"/>
      <w:divBdr>
        <w:top w:val="none" w:sz="0" w:space="0" w:color="auto"/>
        <w:left w:val="none" w:sz="0" w:space="0" w:color="auto"/>
        <w:bottom w:val="none" w:sz="0" w:space="0" w:color="auto"/>
        <w:right w:val="none" w:sz="0" w:space="0" w:color="auto"/>
      </w:divBdr>
    </w:div>
    <w:div w:id="1524201337">
      <w:bodyDiv w:val="1"/>
      <w:marLeft w:val="0"/>
      <w:marRight w:val="0"/>
      <w:marTop w:val="0"/>
      <w:marBottom w:val="0"/>
      <w:divBdr>
        <w:top w:val="none" w:sz="0" w:space="0" w:color="auto"/>
        <w:left w:val="none" w:sz="0" w:space="0" w:color="auto"/>
        <w:bottom w:val="none" w:sz="0" w:space="0" w:color="auto"/>
        <w:right w:val="none" w:sz="0" w:space="0" w:color="auto"/>
      </w:divBdr>
    </w:div>
    <w:div w:id="1533104231">
      <w:bodyDiv w:val="1"/>
      <w:marLeft w:val="0"/>
      <w:marRight w:val="0"/>
      <w:marTop w:val="0"/>
      <w:marBottom w:val="0"/>
      <w:divBdr>
        <w:top w:val="none" w:sz="0" w:space="0" w:color="auto"/>
        <w:left w:val="none" w:sz="0" w:space="0" w:color="auto"/>
        <w:bottom w:val="none" w:sz="0" w:space="0" w:color="auto"/>
        <w:right w:val="none" w:sz="0" w:space="0" w:color="auto"/>
      </w:divBdr>
    </w:div>
    <w:div w:id="1565263942">
      <w:bodyDiv w:val="1"/>
      <w:marLeft w:val="0"/>
      <w:marRight w:val="0"/>
      <w:marTop w:val="0"/>
      <w:marBottom w:val="0"/>
      <w:divBdr>
        <w:top w:val="none" w:sz="0" w:space="0" w:color="auto"/>
        <w:left w:val="none" w:sz="0" w:space="0" w:color="auto"/>
        <w:bottom w:val="none" w:sz="0" w:space="0" w:color="auto"/>
        <w:right w:val="none" w:sz="0" w:space="0" w:color="auto"/>
      </w:divBdr>
    </w:div>
    <w:div w:id="1587573289">
      <w:bodyDiv w:val="1"/>
      <w:marLeft w:val="0"/>
      <w:marRight w:val="0"/>
      <w:marTop w:val="0"/>
      <w:marBottom w:val="0"/>
      <w:divBdr>
        <w:top w:val="none" w:sz="0" w:space="0" w:color="auto"/>
        <w:left w:val="none" w:sz="0" w:space="0" w:color="auto"/>
        <w:bottom w:val="none" w:sz="0" w:space="0" w:color="auto"/>
        <w:right w:val="none" w:sz="0" w:space="0" w:color="auto"/>
      </w:divBdr>
    </w:div>
    <w:div w:id="1643459267">
      <w:bodyDiv w:val="1"/>
      <w:marLeft w:val="0"/>
      <w:marRight w:val="0"/>
      <w:marTop w:val="0"/>
      <w:marBottom w:val="0"/>
      <w:divBdr>
        <w:top w:val="none" w:sz="0" w:space="0" w:color="auto"/>
        <w:left w:val="none" w:sz="0" w:space="0" w:color="auto"/>
        <w:bottom w:val="none" w:sz="0" w:space="0" w:color="auto"/>
        <w:right w:val="none" w:sz="0" w:space="0" w:color="auto"/>
      </w:divBdr>
    </w:div>
    <w:div w:id="1659576408">
      <w:bodyDiv w:val="1"/>
      <w:marLeft w:val="0"/>
      <w:marRight w:val="0"/>
      <w:marTop w:val="0"/>
      <w:marBottom w:val="0"/>
      <w:divBdr>
        <w:top w:val="none" w:sz="0" w:space="0" w:color="auto"/>
        <w:left w:val="none" w:sz="0" w:space="0" w:color="auto"/>
        <w:bottom w:val="none" w:sz="0" w:space="0" w:color="auto"/>
        <w:right w:val="none" w:sz="0" w:space="0" w:color="auto"/>
      </w:divBdr>
    </w:div>
    <w:div w:id="1660233827">
      <w:bodyDiv w:val="1"/>
      <w:marLeft w:val="0"/>
      <w:marRight w:val="0"/>
      <w:marTop w:val="0"/>
      <w:marBottom w:val="0"/>
      <w:divBdr>
        <w:top w:val="none" w:sz="0" w:space="0" w:color="auto"/>
        <w:left w:val="none" w:sz="0" w:space="0" w:color="auto"/>
        <w:bottom w:val="none" w:sz="0" w:space="0" w:color="auto"/>
        <w:right w:val="none" w:sz="0" w:space="0" w:color="auto"/>
      </w:divBdr>
    </w:div>
    <w:div w:id="1672223157">
      <w:bodyDiv w:val="1"/>
      <w:marLeft w:val="0"/>
      <w:marRight w:val="0"/>
      <w:marTop w:val="0"/>
      <w:marBottom w:val="0"/>
      <w:divBdr>
        <w:top w:val="none" w:sz="0" w:space="0" w:color="auto"/>
        <w:left w:val="none" w:sz="0" w:space="0" w:color="auto"/>
        <w:bottom w:val="none" w:sz="0" w:space="0" w:color="auto"/>
        <w:right w:val="none" w:sz="0" w:space="0" w:color="auto"/>
      </w:divBdr>
    </w:div>
    <w:div w:id="1700861388">
      <w:bodyDiv w:val="1"/>
      <w:marLeft w:val="0"/>
      <w:marRight w:val="0"/>
      <w:marTop w:val="0"/>
      <w:marBottom w:val="0"/>
      <w:divBdr>
        <w:top w:val="none" w:sz="0" w:space="0" w:color="auto"/>
        <w:left w:val="none" w:sz="0" w:space="0" w:color="auto"/>
        <w:bottom w:val="none" w:sz="0" w:space="0" w:color="auto"/>
        <w:right w:val="none" w:sz="0" w:space="0" w:color="auto"/>
      </w:divBdr>
    </w:div>
    <w:div w:id="1744330606">
      <w:bodyDiv w:val="1"/>
      <w:marLeft w:val="0"/>
      <w:marRight w:val="0"/>
      <w:marTop w:val="0"/>
      <w:marBottom w:val="0"/>
      <w:divBdr>
        <w:top w:val="none" w:sz="0" w:space="0" w:color="auto"/>
        <w:left w:val="none" w:sz="0" w:space="0" w:color="auto"/>
        <w:bottom w:val="none" w:sz="0" w:space="0" w:color="auto"/>
        <w:right w:val="none" w:sz="0" w:space="0" w:color="auto"/>
      </w:divBdr>
    </w:div>
    <w:div w:id="1779368657">
      <w:bodyDiv w:val="1"/>
      <w:marLeft w:val="0"/>
      <w:marRight w:val="0"/>
      <w:marTop w:val="0"/>
      <w:marBottom w:val="0"/>
      <w:divBdr>
        <w:top w:val="none" w:sz="0" w:space="0" w:color="auto"/>
        <w:left w:val="none" w:sz="0" w:space="0" w:color="auto"/>
        <w:bottom w:val="none" w:sz="0" w:space="0" w:color="auto"/>
        <w:right w:val="none" w:sz="0" w:space="0" w:color="auto"/>
      </w:divBdr>
    </w:div>
    <w:div w:id="1796294321">
      <w:bodyDiv w:val="1"/>
      <w:marLeft w:val="0"/>
      <w:marRight w:val="0"/>
      <w:marTop w:val="0"/>
      <w:marBottom w:val="0"/>
      <w:divBdr>
        <w:top w:val="none" w:sz="0" w:space="0" w:color="auto"/>
        <w:left w:val="none" w:sz="0" w:space="0" w:color="auto"/>
        <w:bottom w:val="none" w:sz="0" w:space="0" w:color="auto"/>
        <w:right w:val="none" w:sz="0" w:space="0" w:color="auto"/>
      </w:divBdr>
    </w:div>
    <w:div w:id="1805852034">
      <w:bodyDiv w:val="1"/>
      <w:marLeft w:val="0"/>
      <w:marRight w:val="0"/>
      <w:marTop w:val="0"/>
      <w:marBottom w:val="0"/>
      <w:divBdr>
        <w:top w:val="none" w:sz="0" w:space="0" w:color="auto"/>
        <w:left w:val="none" w:sz="0" w:space="0" w:color="auto"/>
        <w:bottom w:val="none" w:sz="0" w:space="0" w:color="auto"/>
        <w:right w:val="none" w:sz="0" w:space="0" w:color="auto"/>
      </w:divBdr>
    </w:div>
    <w:div w:id="1813058101">
      <w:bodyDiv w:val="1"/>
      <w:marLeft w:val="0"/>
      <w:marRight w:val="0"/>
      <w:marTop w:val="0"/>
      <w:marBottom w:val="0"/>
      <w:divBdr>
        <w:top w:val="none" w:sz="0" w:space="0" w:color="auto"/>
        <w:left w:val="none" w:sz="0" w:space="0" w:color="auto"/>
        <w:bottom w:val="none" w:sz="0" w:space="0" w:color="auto"/>
        <w:right w:val="none" w:sz="0" w:space="0" w:color="auto"/>
      </w:divBdr>
    </w:div>
    <w:div w:id="1828934262">
      <w:bodyDiv w:val="1"/>
      <w:marLeft w:val="0"/>
      <w:marRight w:val="0"/>
      <w:marTop w:val="0"/>
      <w:marBottom w:val="0"/>
      <w:divBdr>
        <w:top w:val="none" w:sz="0" w:space="0" w:color="auto"/>
        <w:left w:val="none" w:sz="0" w:space="0" w:color="auto"/>
        <w:bottom w:val="none" w:sz="0" w:space="0" w:color="auto"/>
        <w:right w:val="none" w:sz="0" w:space="0" w:color="auto"/>
      </w:divBdr>
    </w:div>
    <w:div w:id="1844398745">
      <w:bodyDiv w:val="1"/>
      <w:marLeft w:val="0"/>
      <w:marRight w:val="0"/>
      <w:marTop w:val="0"/>
      <w:marBottom w:val="0"/>
      <w:divBdr>
        <w:top w:val="none" w:sz="0" w:space="0" w:color="auto"/>
        <w:left w:val="none" w:sz="0" w:space="0" w:color="auto"/>
        <w:bottom w:val="none" w:sz="0" w:space="0" w:color="auto"/>
        <w:right w:val="none" w:sz="0" w:space="0" w:color="auto"/>
      </w:divBdr>
    </w:div>
    <w:div w:id="1863663417">
      <w:bodyDiv w:val="1"/>
      <w:marLeft w:val="0"/>
      <w:marRight w:val="0"/>
      <w:marTop w:val="0"/>
      <w:marBottom w:val="0"/>
      <w:divBdr>
        <w:top w:val="none" w:sz="0" w:space="0" w:color="auto"/>
        <w:left w:val="none" w:sz="0" w:space="0" w:color="auto"/>
        <w:bottom w:val="none" w:sz="0" w:space="0" w:color="auto"/>
        <w:right w:val="none" w:sz="0" w:space="0" w:color="auto"/>
      </w:divBdr>
    </w:div>
    <w:div w:id="1869220975">
      <w:bodyDiv w:val="1"/>
      <w:marLeft w:val="0"/>
      <w:marRight w:val="0"/>
      <w:marTop w:val="0"/>
      <w:marBottom w:val="0"/>
      <w:divBdr>
        <w:top w:val="none" w:sz="0" w:space="0" w:color="auto"/>
        <w:left w:val="none" w:sz="0" w:space="0" w:color="auto"/>
        <w:bottom w:val="none" w:sz="0" w:space="0" w:color="auto"/>
        <w:right w:val="none" w:sz="0" w:space="0" w:color="auto"/>
      </w:divBdr>
    </w:div>
    <w:div w:id="1878464965">
      <w:bodyDiv w:val="1"/>
      <w:marLeft w:val="0"/>
      <w:marRight w:val="0"/>
      <w:marTop w:val="0"/>
      <w:marBottom w:val="0"/>
      <w:divBdr>
        <w:top w:val="none" w:sz="0" w:space="0" w:color="auto"/>
        <w:left w:val="none" w:sz="0" w:space="0" w:color="auto"/>
        <w:bottom w:val="none" w:sz="0" w:space="0" w:color="auto"/>
        <w:right w:val="none" w:sz="0" w:space="0" w:color="auto"/>
      </w:divBdr>
    </w:div>
    <w:div w:id="1884713802">
      <w:bodyDiv w:val="1"/>
      <w:marLeft w:val="0"/>
      <w:marRight w:val="0"/>
      <w:marTop w:val="0"/>
      <w:marBottom w:val="0"/>
      <w:divBdr>
        <w:top w:val="none" w:sz="0" w:space="0" w:color="auto"/>
        <w:left w:val="none" w:sz="0" w:space="0" w:color="auto"/>
        <w:bottom w:val="none" w:sz="0" w:space="0" w:color="auto"/>
        <w:right w:val="none" w:sz="0" w:space="0" w:color="auto"/>
      </w:divBdr>
    </w:div>
    <w:div w:id="1945728738">
      <w:bodyDiv w:val="1"/>
      <w:marLeft w:val="0"/>
      <w:marRight w:val="0"/>
      <w:marTop w:val="0"/>
      <w:marBottom w:val="0"/>
      <w:divBdr>
        <w:top w:val="none" w:sz="0" w:space="0" w:color="auto"/>
        <w:left w:val="none" w:sz="0" w:space="0" w:color="auto"/>
        <w:bottom w:val="none" w:sz="0" w:space="0" w:color="auto"/>
        <w:right w:val="none" w:sz="0" w:space="0" w:color="auto"/>
      </w:divBdr>
    </w:div>
    <w:div w:id="1983658752">
      <w:bodyDiv w:val="1"/>
      <w:marLeft w:val="0"/>
      <w:marRight w:val="0"/>
      <w:marTop w:val="0"/>
      <w:marBottom w:val="0"/>
      <w:divBdr>
        <w:top w:val="none" w:sz="0" w:space="0" w:color="auto"/>
        <w:left w:val="none" w:sz="0" w:space="0" w:color="auto"/>
        <w:bottom w:val="none" w:sz="0" w:space="0" w:color="auto"/>
        <w:right w:val="none" w:sz="0" w:space="0" w:color="auto"/>
      </w:divBdr>
    </w:div>
    <w:div w:id="1996101676">
      <w:bodyDiv w:val="1"/>
      <w:marLeft w:val="0"/>
      <w:marRight w:val="0"/>
      <w:marTop w:val="0"/>
      <w:marBottom w:val="0"/>
      <w:divBdr>
        <w:top w:val="none" w:sz="0" w:space="0" w:color="auto"/>
        <w:left w:val="none" w:sz="0" w:space="0" w:color="auto"/>
        <w:bottom w:val="none" w:sz="0" w:space="0" w:color="auto"/>
        <w:right w:val="none" w:sz="0" w:space="0" w:color="auto"/>
      </w:divBdr>
    </w:div>
    <w:div w:id="2000305906">
      <w:bodyDiv w:val="1"/>
      <w:marLeft w:val="0"/>
      <w:marRight w:val="0"/>
      <w:marTop w:val="0"/>
      <w:marBottom w:val="0"/>
      <w:divBdr>
        <w:top w:val="none" w:sz="0" w:space="0" w:color="auto"/>
        <w:left w:val="none" w:sz="0" w:space="0" w:color="auto"/>
        <w:bottom w:val="none" w:sz="0" w:space="0" w:color="auto"/>
        <w:right w:val="none" w:sz="0" w:space="0" w:color="auto"/>
      </w:divBdr>
    </w:div>
    <w:div w:id="2023820395">
      <w:bodyDiv w:val="1"/>
      <w:marLeft w:val="0"/>
      <w:marRight w:val="0"/>
      <w:marTop w:val="0"/>
      <w:marBottom w:val="0"/>
      <w:divBdr>
        <w:top w:val="none" w:sz="0" w:space="0" w:color="auto"/>
        <w:left w:val="none" w:sz="0" w:space="0" w:color="auto"/>
        <w:bottom w:val="none" w:sz="0" w:space="0" w:color="auto"/>
        <w:right w:val="none" w:sz="0" w:space="0" w:color="auto"/>
      </w:divBdr>
    </w:div>
    <w:div w:id="2044360076">
      <w:bodyDiv w:val="1"/>
      <w:marLeft w:val="0"/>
      <w:marRight w:val="0"/>
      <w:marTop w:val="0"/>
      <w:marBottom w:val="0"/>
      <w:divBdr>
        <w:top w:val="none" w:sz="0" w:space="0" w:color="auto"/>
        <w:left w:val="none" w:sz="0" w:space="0" w:color="auto"/>
        <w:bottom w:val="none" w:sz="0" w:space="0" w:color="auto"/>
        <w:right w:val="none" w:sz="0" w:space="0" w:color="auto"/>
      </w:divBdr>
    </w:div>
    <w:div w:id="2072846414">
      <w:bodyDiv w:val="1"/>
      <w:marLeft w:val="0"/>
      <w:marRight w:val="0"/>
      <w:marTop w:val="0"/>
      <w:marBottom w:val="0"/>
      <w:divBdr>
        <w:top w:val="none" w:sz="0" w:space="0" w:color="auto"/>
        <w:left w:val="none" w:sz="0" w:space="0" w:color="auto"/>
        <w:bottom w:val="none" w:sz="0" w:space="0" w:color="auto"/>
        <w:right w:val="none" w:sz="0" w:space="0" w:color="auto"/>
      </w:divBdr>
    </w:div>
    <w:div w:id="2080669029">
      <w:bodyDiv w:val="1"/>
      <w:marLeft w:val="0"/>
      <w:marRight w:val="0"/>
      <w:marTop w:val="0"/>
      <w:marBottom w:val="0"/>
      <w:divBdr>
        <w:top w:val="none" w:sz="0" w:space="0" w:color="auto"/>
        <w:left w:val="none" w:sz="0" w:space="0" w:color="auto"/>
        <w:bottom w:val="none" w:sz="0" w:space="0" w:color="auto"/>
        <w:right w:val="none" w:sz="0" w:space="0" w:color="auto"/>
      </w:divBdr>
    </w:div>
    <w:div w:id="2107769661">
      <w:bodyDiv w:val="1"/>
      <w:marLeft w:val="0"/>
      <w:marRight w:val="0"/>
      <w:marTop w:val="0"/>
      <w:marBottom w:val="0"/>
      <w:divBdr>
        <w:top w:val="none" w:sz="0" w:space="0" w:color="auto"/>
        <w:left w:val="none" w:sz="0" w:space="0" w:color="auto"/>
        <w:bottom w:val="none" w:sz="0" w:space="0" w:color="auto"/>
        <w:right w:val="none" w:sz="0" w:space="0" w:color="auto"/>
      </w:divBdr>
    </w:div>
    <w:div w:id="2131972568">
      <w:bodyDiv w:val="1"/>
      <w:marLeft w:val="0"/>
      <w:marRight w:val="0"/>
      <w:marTop w:val="0"/>
      <w:marBottom w:val="0"/>
      <w:divBdr>
        <w:top w:val="none" w:sz="0" w:space="0" w:color="auto"/>
        <w:left w:val="none" w:sz="0" w:space="0" w:color="auto"/>
        <w:bottom w:val="none" w:sz="0" w:space="0" w:color="auto"/>
        <w:right w:val="none" w:sz="0" w:space="0" w:color="auto"/>
      </w:divBdr>
    </w:div>
    <w:div w:id="21429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dules.fpg.unc.edu/ncic/ICTPMod9-1/" TargetMode="External"/><Relationship Id="rId21" Type="http://schemas.openxmlformats.org/officeDocument/2006/relationships/hyperlink" Target="https://modules.fpg.unc.edu/sisep/cl/index.html" TargetMode="External"/><Relationship Id="rId42" Type="http://schemas.openxmlformats.org/officeDocument/2006/relationships/hyperlink" Target="https://stemie.fpg.unc.edu/our-work/learning-trajectories" TargetMode="External"/><Relationship Id="rId47" Type="http://schemas.openxmlformats.org/officeDocument/2006/relationships/hyperlink" Target="https://afirm.fpg.unc.edu/visual-cues-introduction-practice" TargetMode="External"/><Relationship Id="rId63" Type="http://schemas.openxmlformats.org/officeDocument/2006/relationships/hyperlink" Target="https://modules.fpg.unc.edu/ncic/ncic-module-1/index.html"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dules.fpg.unc.edu/sisep/build-capacity/index.html" TargetMode="External"/><Relationship Id="rId29" Type="http://schemas.openxmlformats.org/officeDocument/2006/relationships/hyperlink" Target="https://fpg.unc.edu/publications/low-burden-needs-assessment-questions" TargetMode="External"/><Relationship Id="rId11" Type="http://schemas.openxmlformats.org/officeDocument/2006/relationships/hyperlink" Target="https://open.spotify.com/episode/4MtoC6cxaZMBjpLPD9jv7j?si=Yd-_K7dDT-qXpD3AspzlVQ" TargetMode="External"/><Relationship Id="rId24" Type="http://schemas.openxmlformats.org/officeDocument/2006/relationships/hyperlink" Target="https://modules.fpg.unc.edu/ncic/ICTPMod9-3/" TargetMode="External"/><Relationship Id="rId32" Type="http://schemas.openxmlformats.org/officeDocument/2006/relationships/hyperlink" Target="https://ictp.fpg.unc.edu/sites/ictp.fpg.unc.edu/files/resources/Coaching%20Plan%20Summary.pdf" TargetMode="External"/><Relationship Id="rId37" Type="http://schemas.openxmlformats.org/officeDocument/2006/relationships/hyperlink" Target="https://modules.fpg.unc.edu/MiMTSSCoach/dayone/" TargetMode="External"/><Relationship Id="rId40" Type="http://schemas.openxmlformats.org/officeDocument/2006/relationships/hyperlink" Target="https://afirm.fpg.unc.edu/node/2636" TargetMode="External"/><Relationship Id="rId45" Type="http://schemas.openxmlformats.org/officeDocument/2006/relationships/hyperlink" Target="https://afirm.fpg.unc.edu/node/2561" TargetMode="External"/><Relationship Id="rId53" Type="http://schemas.openxmlformats.org/officeDocument/2006/relationships/hyperlink" Target="https://modules.fpg.unc.edu/ncic/ICTPMod4/index.html" TargetMode="External"/><Relationship Id="rId58" Type="http://schemas.openxmlformats.org/officeDocument/2006/relationships/hyperlink" Target="https://modules.fpg.unc.edu/ncic/ncic-module-2/index.html" TargetMode="External"/><Relationship Id="rId66" Type="http://schemas.openxmlformats.org/officeDocument/2006/relationships/hyperlink" Target="https://modules.fpg.unc.edu/fitt/getting_started/index.html" TargetMode="External"/><Relationship Id="rId5" Type="http://schemas.openxmlformats.org/officeDocument/2006/relationships/webSettings" Target="webSettings.xml"/><Relationship Id="rId61" Type="http://schemas.openxmlformats.org/officeDocument/2006/relationships/hyperlink" Target="https://fpg.unc.edu/sites/fpg.unc.edu/files/resources/other-resources/preschool_suspension_infographic.pdf" TargetMode="External"/><Relationship Id="rId19" Type="http://schemas.openxmlformats.org/officeDocument/2006/relationships/hyperlink" Target="https://modules.fpg.unc.edu/sisep/colearning/index.html" TargetMode="External"/><Relationship Id="rId14" Type="http://schemas.openxmlformats.org/officeDocument/2006/relationships/hyperlink" Target="https://learningsolutionsmag.com/articles/blended-learning-strategy-trifecta-covid-19-quarantine-approach" TargetMode="External"/><Relationship Id="rId22" Type="http://schemas.openxmlformats.org/officeDocument/2006/relationships/hyperlink" Target="https://modules.fpg.unc.edu/sisep/teams/index.html" TargetMode="External"/><Relationship Id="rId27" Type="http://schemas.openxmlformats.org/officeDocument/2006/relationships/hyperlink" Target="https://fpg.unc.edu/publications/blended-learning-strategy" TargetMode="External"/><Relationship Id="rId30" Type="http://schemas.openxmlformats.org/officeDocument/2006/relationships/hyperlink" Target="https://fpg.unc.edu/publications/converting-person-support-virtual-format" TargetMode="External"/><Relationship Id="rId35" Type="http://schemas.openxmlformats.org/officeDocument/2006/relationships/hyperlink" Target="https://modules.fpg.unc.edu/ncic/ICTPMod8/index.html" TargetMode="External"/><Relationship Id="rId43" Type="http://schemas.openxmlformats.org/officeDocument/2006/relationships/hyperlink" Target="https://modules.fpg.unc.edu/sisep/inventory/index.html" TargetMode="External"/><Relationship Id="rId48" Type="http://schemas.openxmlformats.org/officeDocument/2006/relationships/hyperlink" Target="https://afirm.fpg.unc.edu/introduction-asd" TargetMode="External"/><Relationship Id="rId56" Type="http://schemas.openxmlformats.org/officeDocument/2006/relationships/hyperlink" Target="https://ictp.fpg.unc.edu/lessons-learned" TargetMode="External"/><Relationship Id="rId64" Type="http://schemas.openxmlformats.org/officeDocument/2006/relationships/hyperlink" Target="https://ictp.fpg.unc.edu/" TargetMode="External"/><Relationship Id="rId69" Type="http://schemas.openxmlformats.org/officeDocument/2006/relationships/footer" Target="footer1.xml"/><Relationship Id="rId8" Type="http://schemas.openxmlformats.org/officeDocument/2006/relationships/hyperlink" Target="mailto:wendy.morgan@unc.edu" TargetMode="External"/><Relationship Id="rId51" Type="http://schemas.openxmlformats.org/officeDocument/2006/relationships/hyperlink" Target="https://modules.fpg.unc.edu/ncic/ICTPMod5/index.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earningsolutionsmag.com/article/a-crucial-blended-learning-tool-the-traffic-light-dashboard" TargetMode="External"/><Relationship Id="rId17" Type="http://schemas.openxmlformats.org/officeDocument/2006/relationships/hyperlink" Target="https://modules.fpg.unc.edu/sisep/grow-sustain/index.html" TargetMode="External"/><Relationship Id="rId25" Type="http://schemas.openxmlformats.org/officeDocument/2006/relationships/hyperlink" Target="https://modules.fpg.unc.edu/ncic/ICTPMod9" TargetMode="External"/><Relationship Id="rId33" Type="http://schemas.openxmlformats.org/officeDocument/2006/relationships/hyperlink" Target="https://ictp.fpg.unc.edu/sites/ictp.fpg.unc.edu/files/resources/Coaching%20Services%20Plan-%20GrandCounty.pdf" TargetMode="External"/><Relationship Id="rId38" Type="http://schemas.openxmlformats.org/officeDocument/2006/relationships/hyperlink" Target="https://modules.fpg.unc.edu/MiMTSSCoach/daythree/" TargetMode="External"/><Relationship Id="rId46" Type="http://schemas.openxmlformats.org/officeDocument/2006/relationships/hyperlink" Target="https://modules.fpg.unc.edu/sisep/hexagon-tool/index.html" TargetMode="External"/><Relationship Id="rId59" Type="http://schemas.openxmlformats.org/officeDocument/2006/relationships/hyperlink" Target="https://modules.fpg.unc.edu/sisep/coaching_overview/index.html" TargetMode="External"/><Relationship Id="rId67" Type="http://schemas.openxmlformats.org/officeDocument/2006/relationships/header" Target="header1.xml"/><Relationship Id="rId20" Type="http://schemas.openxmlformats.org/officeDocument/2006/relationships/hyperlink" Target="https://open.spotify.com/episode/1VBPymGc7bJg1GjzZnqKBw" TargetMode="External"/><Relationship Id="rId41" Type="http://schemas.openxmlformats.org/officeDocument/2006/relationships/hyperlink" Target="https://modules.fpg.unc.edu/MiMTSS/" TargetMode="External"/><Relationship Id="rId54" Type="http://schemas.openxmlformats.org/officeDocument/2006/relationships/hyperlink" Target="https://modules.fpg.unc.edu/ncic/ICTPMod3/index.html" TargetMode="External"/><Relationship Id="rId62" Type="http://schemas.openxmlformats.org/officeDocument/2006/relationships/hyperlink" Target="https://fpg.unc.edu/sites/fpg.unc.edu/files/resources/other-resources/Racial_Inequity.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solutionsmag.com/articles/xapi-strategy-at-unc-frank-porter-graham-child-development-institute" TargetMode="External"/><Relationship Id="rId23" Type="http://schemas.openxmlformats.org/officeDocument/2006/relationships/hyperlink" Target="https://modules.fpg.unc.edu/ncic/ICTPMod9-2/" TargetMode="External"/><Relationship Id="rId28" Type="http://schemas.openxmlformats.org/officeDocument/2006/relationships/hyperlink" Target="https://fpg.unc.edu/publications/blended-learning-strategy-worksheet" TargetMode="External"/><Relationship Id="rId36" Type="http://schemas.openxmlformats.org/officeDocument/2006/relationships/hyperlink" Target="https://modules.fpg.unc.edu/ncic/ICTPMod7/index.html" TargetMode="External"/><Relationship Id="rId49" Type="http://schemas.openxmlformats.org/officeDocument/2006/relationships/hyperlink" Target="https://modules.fpg.unc.edu/sisep/capacity-assessment/index.html" TargetMode="External"/><Relationship Id="rId57" Type="http://schemas.openxmlformats.org/officeDocument/2006/relationships/hyperlink" Target="http://fpg.unc.edu/sites/fpg.unc.edu/files/resources/other-resources/What%20Racism%20Looks%20Like.pdf" TargetMode="External"/><Relationship Id="rId10" Type="http://schemas.openxmlformats.org/officeDocument/2006/relationships/hyperlink" Target="https://nirn.fpg.unc.edu/practicing-implementation/behind-scenes-ai-hub" TargetMode="External"/><Relationship Id="rId31" Type="http://schemas.openxmlformats.org/officeDocument/2006/relationships/hyperlink" Target="https://ictp.fpg.unc.edu/sites/ictp.fpg.unc.edu/files/resources/Coaching%20checklist.pdf" TargetMode="External"/><Relationship Id="rId44" Type="http://schemas.openxmlformats.org/officeDocument/2006/relationships/hyperlink" Target="https://afirm.fpg.unc.edu/node/2601" TargetMode="External"/><Relationship Id="rId52" Type="http://schemas.openxmlformats.org/officeDocument/2006/relationships/hyperlink" Target="https://modules.fpg.unc.edu/sisep/coaching_module_3/index.html" TargetMode="External"/><Relationship Id="rId60" Type="http://schemas.openxmlformats.org/officeDocument/2006/relationships/hyperlink" Target="https://fpg.unc.edu/sites/fpg.unc.edu/files/resources/other-resources/microaggressions.pdf" TargetMode="External"/><Relationship Id="rId65" Type="http://schemas.openxmlformats.org/officeDocument/2006/relationships/hyperlink" Target="https://ictp.fpg.unc.edu/lessons-learned" TargetMode="External"/><Relationship Id="rId4" Type="http://schemas.openxmlformats.org/officeDocument/2006/relationships/settings" Target="settings.xml"/><Relationship Id="rId9" Type="http://schemas.openxmlformats.org/officeDocument/2006/relationships/hyperlink" Target="https://fpg.unc.edu/projects/developing-empirically-based-adaptation-and-training-model-intervention-scale-classroom" TargetMode="External"/><Relationship Id="rId13" Type="http://schemas.openxmlformats.org/officeDocument/2006/relationships/hyperlink" Target="https://learningsolutionsmag.com/articles/the-science-of-instructional-strategy" TargetMode="External"/><Relationship Id="rId18" Type="http://schemas.openxmlformats.org/officeDocument/2006/relationships/hyperlink" Target="https://modules.fpg.unc.edu/sisep/context/index.html" TargetMode="External"/><Relationship Id="rId39" Type="http://schemas.openxmlformats.org/officeDocument/2006/relationships/hyperlink" Target="https://modules.fpg.unc.edu/sisep/stages/index.html" TargetMode="External"/><Relationship Id="rId34" Type="http://schemas.openxmlformats.org/officeDocument/2006/relationships/hyperlink" Target="https://ictp.fpg.unc.edu/sites/ictp.fpg.unc.edu/files/resources/Community%20Triple%20P%20Coaching%20System%20Plan.pdf" TargetMode="External"/><Relationship Id="rId50" Type="http://schemas.openxmlformats.org/officeDocument/2006/relationships/hyperlink" Target="https://modules.fpg.unc.edu/ncic/ICTPMod6/index.html" TargetMode="External"/><Relationship Id="rId55" Type="http://schemas.openxmlformats.org/officeDocument/2006/relationships/hyperlink" Target="https://modules.fpg.unc.edu/ncic/ictp-microlearning/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67D8-3EC2-BF4E-8629-DA484E85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Morgan</dc:creator>
  <cp:keywords/>
  <dc:description/>
  <cp:lastModifiedBy>Morgan, Wendy</cp:lastModifiedBy>
  <cp:revision>3</cp:revision>
  <dcterms:created xsi:type="dcterms:W3CDTF">2023-08-02T17:56:00Z</dcterms:created>
  <dcterms:modified xsi:type="dcterms:W3CDTF">2023-08-02T17:56:00Z</dcterms:modified>
</cp:coreProperties>
</file>