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04" w:rsidRPr="004445E7" w:rsidRDefault="00417804">
      <w:pPr>
        <w:jc w:val="center"/>
        <w:rPr>
          <w:rFonts w:ascii="Bradley Hand ITC" w:hAnsi="Bradley Hand ITC" w:cs="Univers"/>
          <w:b/>
          <w:bCs/>
          <w:i/>
          <w:sz w:val="32"/>
          <w:szCs w:val="32"/>
        </w:rPr>
      </w:pPr>
      <w:bookmarkStart w:id="0" w:name="_GoBack"/>
      <w:bookmarkEnd w:id="0"/>
      <w:r w:rsidRPr="004445E7">
        <w:rPr>
          <w:rFonts w:ascii="Bradley Hand ITC" w:hAnsi="Bradley Hand ITC" w:cs="Univers"/>
          <w:b/>
          <w:bCs/>
          <w:i/>
          <w:sz w:val="32"/>
          <w:szCs w:val="32"/>
        </w:rPr>
        <w:t>ANNE L. LUCAS</w:t>
      </w:r>
      <w:r w:rsidR="00627CBF">
        <w:rPr>
          <w:rFonts w:ascii="Bradley Hand ITC" w:hAnsi="Bradley Hand ITC" w:cs="Univers"/>
          <w:b/>
          <w:bCs/>
          <w:i/>
          <w:sz w:val="32"/>
          <w:szCs w:val="32"/>
        </w:rPr>
        <w:t>, MS, OTR</w:t>
      </w:r>
    </w:p>
    <w:p w:rsidR="00417804" w:rsidRPr="00756098" w:rsidRDefault="00417804">
      <w:pPr>
        <w:rPr>
          <w:rFonts w:ascii="Trebuchet MS" w:hAnsi="Trebuchet MS" w:cs="Univers"/>
          <w:b/>
          <w:bCs/>
          <w:smallCaps/>
          <w:sz w:val="22"/>
          <w:szCs w:val="22"/>
          <w:u w:val="single"/>
        </w:rPr>
      </w:pPr>
    </w:p>
    <w:p w:rsidR="00417804" w:rsidRPr="00BE7D9D" w:rsidRDefault="00627CBF" w:rsidP="00627CBF">
      <w:pPr>
        <w:jc w:val="center"/>
        <w:rPr>
          <w:rFonts w:ascii="Times New Roman" w:hAnsi="Times New Roman" w:cs="Times New Roman"/>
          <w:sz w:val="24"/>
          <w:szCs w:val="24"/>
        </w:rPr>
      </w:pPr>
      <w:r w:rsidRPr="00BE7D9D">
        <w:rPr>
          <w:rFonts w:ascii="Times New Roman" w:hAnsi="Times New Roman" w:cs="Times New Roman"/>
          <w:b/>
          <w:bCs/>
          <w:smallCaps/>
          <w:sz w:val="24"/>
          <w:szCs w:val="24"/>
          <w:u w:val="single"/>
        </w:rPr>
        <w:t>Academic Background</w:t>
      </w:r>
    </w:p>
    <w:p w:rsidR="00417804" w:rsidRPr="00BE7D9D" w:rsidRDefault="00417804">
      <w:pPr>
        <w:rPr>
          <w:rFonts w:ascii="Times New Roman" w:hAnsi="Times New Roman" w:cs="Times New Roman"/>
          <w:sz w:val="24"/>
          <w:szCs w:val="24"/>
        </w:rPr>
      </w:pPr>
    </w:p>
    <w:p w:rsidR="00627CBF" w:rsidRPr="00BE7D9D" w:rsidRDefault="00627CBF" w:rsidP="00627CBF">
      <w:pPr>
        <w:jc w:val="center"/>
        <w:rPr>
          <w:rFonts w:ascii="Times New Roman" w:hAnsi="Times New Roman" w:cs="Times New Roman"/>
          <w:bCs/>
          <w:sz w:val="24"/>
          <w:szCs w:val="24"/>
        </w:rPr>
      </w:pPr>
      <w:r w:rsidRPr="00BE7D9D">
        <w:rPr>
          <w:rFonts w:ascii="Times New Roman" w:hAnsi="Times New Roman" w:cs="Times New Roman"/>
          <w:bCs/>
          <w:sz w:val="24"/>
          <w:szCs w:val="24"/>
        </w:rPr>
        <w:t>MS, Occupational Therapy</w:t>
      </w:r>
    </w:p>
    <w:p w:rsidR="00417804" w:rsidRPr="00BE7D9D" w:rsidRDefault="00417804" w:rsidP="00627CBF">
      <w:pPr>
        <w:jc w:val="center"/>
        <w:rPr>
          <w:rFonts w:ascii="Times New Roman" w:hAnsi="Times New Roman" w:cs="Times New Roman"/>
          <w:sz w:val="24"/>
          <w:szCs w:val="24"/>
        </w:rPr>
      </w:pPr>
      <w:r w:rsidRPr="00BE7D9D">
        <w:rPr>
          <w:rFonts w:ascii="Times New Roman" w:hAnsi="Times New Roman" w:cs="Times New Roman"/>
          <w:sz w:val="24"/>
          <w:szCs w:val="24"/>
        </w:rPr>
        <w:t>Medical College of Virginia/Virginia</w:t>
      </w:r>
      <w:r w:rsidR="00627CBF" w:rsidRPr="00BE7D9D">
        <w:rPr>
          <w:rFonts w:ascii="Times New Roman" w:hAnsi="Times New Roman" w:cs="Times New Roman"/>
          <w:sz w:val="24"/>
          <w:szCs w:val="24"/>
        </w:rPr>
        <w:t xml:space="preserve"> </w:t>
      </w:r>
      <w:r w:rsidRPr="00BE7D9D">
        <w:rPr>
          <w:rFonts w:ascii="Times New Roman" w:hAnsi="Times New Roman" w:cs="Times New Roman"/>
          <w:sz w:val="24"/>
          <w:szCs w:val="24"/>
        </w:rPr>
        <w:t>Commonwealth University</w:t>
      </w:r>
      <w:r w:rsidR="00627CBF" w:rsidRPr="00BE7D9D">
        <w:rPr>
          <w:rFonts w:ascii="Times New Roman" w:hAnsi="Times New Roman" w:cs="Times New Roman"/>
          <w:sz w:val="24"/>
          <w:szCs w:val="24"/>
        </w:rPr>
        <w:t>, 1976</w:t>
      </w:r>
    </w:p>
    <w:p w:rsidR="00417804" w:rsidRPr="00BE7D9D" w:rsidRDefault="00417804">
      <w:pPr>
        <w:rPr>
          <w:rFonts w:ascii="Times New Roman" w:hAnsi="Times New Roman" w:cs="Times New Roman"/>
          <w:sz w:val="24"/>
          <w:szCs w:val="24"/>
        </w:rPr>
      </w:pPr>
    </w:p>
    <w:p w:rsidR="00417804" w:rsidRPr="00BE7D9D" w:rsidRDefault="00627CBF" w:rsidP="00627CBF">
      <w:pPr>
        <w:jc w:val="center"/>
        <w:rPr>
          <w:rFonts w:ascii="Times New Roman" w:hAnsi="Times New Roman" w:cs="Times New Roman"/>
          <w:sz w:val="24"/>
          <w:szCs w:val="24"/>
        </w:rPr>
      </w:pPr>
      <w:r w:rsidRPr="00BE7D9D">
        <w:rPr>
          <w:rFonts w:ascii="Times New Roman" w:hAnsi="Times New Roman" w:cs="Times New Roman"/>
          <w:sz w:val="24"/>
          <w:szCs w:val="24"/>
        </w:rPr>
        <w:t>BA</w:t>
      </w:r>
      <w:r w:rsidR="001A5A92" w:rsidRPr="00BE7D9D">
        <w:rPr>
          <w:rFonts w:ascii="Times New Roman" w:hAnsi="Times New Roman" w:cs="Times New Roman"/>
          <w:sz w:val="24"/>
          <w:szCs w:val="24"/>
        </w:rPr>
        <w:t>,</w:t>
      </w:r>
      <w:r w:rsidRPr="00BE7D9D">
        <w:rPr>
          <w:rFonts w:ascii="Times New Roman" w:hAnsi="Times New Roman" w:cs="Times New Roman"/>
          <w:sz w:val="24"/>
          <w:szCs w:val="24"/>
        </w:rPr>
        <w:t xml:space="preserve"> Sociology and Anthropology, </w:t>
      </w:r>
      <w:r w:rsidR="00417804" w:rsidRPr="00BE7D9D">
        <w:rPr>
          <w:rFonts w:ascii="Times New Roman" w:hAnsi="Times New Roman" w:cs="Times New Roman"/>
          <w:sz w:val="24"/>
          <w:szCs w:val="24"/>
        </w:rPr>
        <w:t>Susquehanna University</w:t>
      </w:r>
      <w:r w:rsidRPr="00BE7D9D">
        <w:rPr>
          <w:rFonts w:ascii="Times New Roman" w:hAnsi="Times New Roman" w:cs="Times New Roman"/>
          <w:sz w:val="24"/>
          <w:szCs w:val="24"/>
        </w:rPr>
        <w:t>, 1973</w:t>
      </w:r>
    </w:p>
    <w:p w:rsidR="00417804" w:rsidRPr="00BE7D9D" w:rsidRDefault="00417804" w:rsidP="00627CBF">
      <w:pPr>
        <w:rPr>
          <w:rFonts w:ascii="Times New Roman" w:hAnsi="Times New Roman" w:cs="Times New Roman"/>
          <w:sz w:val="24"/>
          <w:szCs w:val="24"/>
        </w:rPr>
      </w:pPr>
      <w:r w:rsidRPr="00BE7D9D">
        <w:rPr>
          <w:rFonts w:ascii="Times New Roman" w:hAnsi="Times New Roman" w:cs="Times New Roman"/>
          <w:sz w:val="24"/>
          <w:szCs w:val="24"/>
        </w:rPr>
        <w:tab/>
      </w:r>
      <w:r w:rsidRPr="00BE7D9D">
        <w:rPr>
          <w:rFonts w:ascii="Times New Roman" w:hAnsi="Times New Roman" w:cs="Times New Roman"/>
          <w:sz w:val="24"/>
          <w:szCs w:val="24"/>
        </w:rPr>
        <w:tab/>
      </w:r>
    </w:p>
    <w:p w:rsidR="00B138E7" w:rsidRPr="00BE7D9D" w:rsidRDefault="00B138E7">
      <w:pPr>
        <w:rPr>
          <w:rFonts w:ascii="Times New Roman" w:hAnsi="Times New Roman" w:cs="Times New Roman"/>
          <w:sz w:val="24"/>
          <w:szCs w:val="24"/>
        </w:rPr>
      </w:pPr>
    </w:p>
    <w:p w:rsidR="00417804" w:rsidRPr="00BE7D9D" w:rsidRDefault="00417804" w:rsidP="00627CBF">
      <w:pPr>
        <w:jc w:val="center"/>
        <w:rPr>
          <w:rFonts w:ascii="Times New Roman" w:hAnsi="Times New Roman" w:cs="Times New Roman"/>
          <w:smallCaps/>
          <w:sz w:val="24"/>
          <w:szCs w:val="24"/>
        </w:rPr>
      </w:pPr>
      <w:r w:rsidRPr="00BE7D9D">
        <w:rPr>
          <w:rFonts w:ascii="Times New Roman" w:hAnsi="Times New Roman" w:cs="Times New Roman"/>
          <w:b/>
          <w:bCs/>
          <w:smallCaps/>
          <w:sz w:val="24"/>
          <w:szCs w:val="24"/>
          <w:u w:val="single"/>
        </w:rPr>
        <w:t>P</w:t>
      </w:r>
      <w:r w:rsidR="00627CBF" w:rsidRPr="00BE7D9D">
        <w:rPr>
          <w:rFonts w:ascii="Times New Roman" w:hAnsi="Times New Roman" w:cs="Times New Roman"/>
          <w:b/>
          <w:bCs/>
          <w:smallCaps/>
          <w:sz w:val="24"/>
          <w:szCs w:val="24"/>
          <w:u w:val="single"/>
        </w:rPr>
        <w:t>rofessional</w:t>
      </w:r>
      <w:r w:rsidRPr="00BE7D9D">
        <w:rPr>
          <w:rFonts w:ascii="Times New Roman" w:hAnsi="Times New Roman" w:cs="Times New Roman"/>
          <w:b/>
          <w:bCs/>
          <w:smallCaps/>
          <w:sz w:val="24"/>
          <w:szCs w:val="24"/>
          <w:u w:val="single"/>
        </w:rPr>
        <w:t xml:space="preserve"> E</w:t>
      </w:r>
      <w:r w:rsidR="00627CBF" w:rsidRPr="00BE7D9D">
        <w:rPr>
          <w:rFonts w:ascii="Times New Roman" w:hAnsi="Times New Roman" w:cs="Times New Roman"/>
          <w:b/>
          <w:bCs/>
          <w:smallCaps/>
          <w:sz w:val="24"/>
          <w:szCs w:val="24"/>
          <w:u w:val="single"/>
        </w:rPr>
        <w:t>xperience</w:t>
      </w:r>
    </w:p>
    <w:p w:rsidR="00697DF1" w:rsidRPr="00BE7D9D" w:rsidRDefault="00697DF1" w:rsidP="002A58C3">
      <w:pPr>
        <w:pStyle w:val="BodyText"/>
        <w:spacing w:after="0"/>
        <w:rPr>
          <w:rFonts w:ascii="Times New Roman" w:hAnsi="Times New Roman"/>
          <w:noProof/>
          <w:sz w:val="24"/>
          <w:szCs w:val="24"/>
        </w:rPr>
      </w:pPr>
    </w:p>
    <w:p w:rsidR="00697DF1" w:rsidRPr="000C1185" w:rsidRDefault="00697DF1" w:rsidP="002A58C3">
      <w:pPr>
        <w:pStyle w:val="BodyText"/>
        <w:spacing w:after="0"/>
        <w:rPr>
          <w:rFonts w:ascii="Times New Roman" w:hAnsi="Times New Roman"/>
          <w:noProof/>
          <w:sz w:val="24"/>
          <w:szCs w:val="24"/>
        </w:rPr>
      </w:pPr>
      <w:r w:rsidRPr="000C1185">
        <w:rPr>
          <w:rFonts w:ascii="Times New Roman" w:hAnsi="Times New Roman"/>
          <w:b/>
          <w:sz w:val="24"/>
          <w:szCs w:val="24"/>
        </w:rPr>
        <w:t>Technical Assistance Specialist, Early Childhood Technical Assistance Center</w:t>
      </w:r>
      <w:r w:rsidR="00CF7951" w:rsidRPr="000C1185">
        <w:rPr>
          <w:rFonts w:ascii="Times New Roman" w:hAnsi="Times New Roman"/>
          <w:b/>
          <w:sz w:val="24"/>
          <w:szCs w:val="24"/>
        </w:rPr>
        <w:t xml:space="preserve">, University of North Carolina </w:t>
      </w:r>
      <w:r w:rsidR="00BE7D9D" w:rsidRPr="000C1185">
        <w:rPr>
          <w:rFonts w:ascii="Times New Roman" w:hAnsi="Times New Roman"/>
          <w:b/>
          <w:sz w:val="24"/>
          <w:szCs w:val="24"/>
        </w:rPr>
        <w:t>(January 2003 – present)</w:t>
      </w:r>
    </w:p>
    <w:p w:rsidR="002D6A8D" w:rsidRPr="000C1185" w:rsidRDefault="00517A4A" w:rsidP="002A58C3">
      <w:pPr>
        <w:pStyle w:val="BodyText"/>
        <w:spacing w:after="0"/>
        <w:rPr>
          <w:rFonts w:ascii="Times New Roman" w:hAnsi="Times New Roman"/>
          <w:sz w:val="24"/>
          <w:szCs w:val="24"/>
        </w:rPr>
      </w:pPr>
      <w:r w:rsidRPr="000C1185">
        <w:rPr>
          <w:rFonts w:ascii="Times New Roman" w:hAnsi="Times New Roman"/>
          <w:noProof/>
          <w:sz w:val="24"/>
          <w:szCs w:val="24"/>
        </w:rPr>
        <w:t xml:space="preserve">Responsible for providing </w:t>
      </w:r>
      <w:r w:rsidR="00B1670A" w:rsidRPr="000C1185">
        <w:rPr>
          <w:rFonts w:ascii="Times New Roman" w:hAnsi="Times New Roman"/>
          <w:noProof/>
          <w:sz w:val="24"/>
          <w:szCs w:val="24"/>
        </w:rPr>
        <w:t>consultation</w:t>
      </w:r>
      <w:r w:rsidRPr="000C1185">
        <w:rPr>
          <w:rFonts w:ascii="Times New Roman" w:hAnsi="Times New Roman"/>
          <w:noProof/>
          <w:sz w:val="24"/>
          <w:szCs w:val="24"/>
        </w:rPr>
        <w:t xml:space="preserve"> </w:t>
      </w:r>
      <w:r w:rsidR="00B1670A" w:rsidRPr="000C1185">
        <w:rPr>
          <w:rFonts w:ascii="Times New Roman" w:hAnsi="Times New Roman"/>
          <w:noProof/>
          <w:sz w:val="24"/>
          <w:szCs w:val="24"/>
        </w:rPr>
        <w:t xml:space="preserve">and technical </w:t>
      </w:r>
      <w:r w:rsidR="007B19B4" w:rsidRPr="000C1185">
        <w:rPr>
          <w:rFonts w:ascii="Times New Roman" w:hAnsi="Times New Roman"/>
          <w:noProof/>
          <w:sz w:val="24"/>
          <w:szCs w:val="24"/>
        </w:rPr>
        <w:t>assistance</w:t>
      </w:r>
      <w:r w:rsidR="00B1670A" w:rsidRPr="000C1185">
        <w:rPr>
          <w:rFonts w:ascii="Times New Roman" w:hAnsi="Times New Roman"/>
          <w:noProof/>
          <w:sz w:val="24"/>
          <w:szCs w:val="24"/>
        </w:rPr>
        <w:t xml:space="preserve"> </w:t>
      </w:r>
      <w:r w:rsidR="00945974" w:rsidRPr="000C1185">
        <w:rPr>
          <w:rFonts w:ascii="Times New Roman" w:hAnsi="Times New Roman"/>
          <w:noProof/>
          <w:sz w:val="24"/>
          <w:szCs w:val="24"/>
        </w:rPr>
        <w:t>to</w:t>
      </w:r>
      <w:r w:rsidRPr="000C1185">
        <w:rPr>
          <w:rFonts w:ascii="Times New Roman" w:hAnsi="Times New Roman"/>
          <w:noProof/>
          <w:sz w:val="24"/>
          <w:szCs w:val="24"/>
        </w:rPr>
        <w:t xml:space="preserve"> </w:t>
      </w:r>
      <w:r w:rsidR="0013249C" w:rsidRPr="000C1185">
        <w:rPr>
          <w:rFonts w:ascii="Times New Roman" w:hAnsi="Times New Roman"/>
          <w:noProof/>
          <w:sz w:val="24"/>
          <w:szCs w:val="24"/>
        </w:rPr>
        <w:t xml:space="preserve">state </w:t>
      </w:r>
      <w:r w:rsidR="00945974" w:rsidRPr="000C1185">
        <w:rPr>
          <w:rFonts w:ascii="Times New Roman" w:hAnsi="Times New Roman"/>
          <w:noProof/>
          <w:sz w:val="24"/>
          <w:szCs w:val="24"/>
        </w:rPr>
        <w:t xml:space="preserve">administrators in the </w:t>
      </w:r>
      <w:r w:rsidR="0013249C" w:rsidRPr="000C1185">
        <w:rPr>
          <w:rFonts w:ascii="Times New Roman" w:hAnsi="Times New Roman"/>
          <w:noProof/>
          <w:sz w:val="24"/>
          <w:szCs w:val="24"/>
        </w:rPr>
        <w:t xml:space="preserve">continental </w:t>
      </w:r>
      <w:r w:rsidR="00945974" w:rsidRPr="000C1185">
        <w:rPr>
          <w:rFonts w:ascii="Times New Roman" w:hAnsi="Times New Roman"/>
          <w:noProof/>
          <w:sz w:val="24"/>
          <w:szCs w:val="24"/>
        </w:rPr>
        <w:t>U.S.</w:t>
      </w:r>
      <w:r w:rsidR="0013249C" w:rsidRPr="000C1185">
        <w:rPr>
          <w:rFonts w:ascii="Times New Roman" w:hAnsi="Times New Roman"/>
          <w:noProof/>
          <w:sz w:val="24"/>
          <w:szCs w:val="24"/>
        </w:rPr>
        <w:t xml:space="preserve"> </w:t>
      </w:r>
      <w:r w:rsidR="00945974" w:rsidRPr="000C1185">
        <w:rPr>
          <w:rFonts w:ascii="Times New Roman" w:hAnsi="Times New Roman"/>
          <w:noProof/>
          <w:sz w:val="24"/>
          <w:szCs w:val="24"/>
        </w:rPr>
        <w:t xml:space="preserve">and </w:t>
      </w:r>
      <w:r w:rsidR="0013249C" w:rsidRPr="000C1185">
        <w:rPr>
          <w:rFonts w:ascii="Times New Roman" w:hAnsi="Times New Roman"/>
          <w:noProof/>
          <w:sz w:val="24"/>
          <w:szCs w:val="24"/>
        </w:rPr>
        <w:t xml:space="preserve">its </w:t>
      </w:r>
      <w:r w:rsidR="00945974" w:rsidRPr="000C1185">
        <w:rPr>
          <w:rFonts w:ascii="Times New Roman" w:hAnsi="Times New Roman"/>
          <w:noProof/>
          <w:sz w:val="24"/>
          <w:szCs w:val="24"/>
        </w:rPr>
        <w:t>territories</w:t>
      </w:r>
      <w:r w:rsidRPr="000C1185">
        <w:rPr>
          <w:rFonts w:ascii="Times New Roman" w:hAnsi="Times New Roman"/>
          <w:noProof/>
          <w:sz w:val="24"/>
          <w:szCs w:val="24"/>
        </w:rPr>
        <w:t xml:space="preserve"> </w:t>
      </w:r>
      <w:r w:rsidR="00945974" w:rsidRPr="000C1185">
        <w:rPr>
          <w:rFonts w:ascii="Times New Roman" w:hAnsi="Times New Roman"/>
          <w:noProof/>
          <w:sz w:val="24"/>
          <w:szCs w:val="24"/>
        </w:rPr>
        <w:t xml:space="preserve">regarding </w:t>
      </w:r>
      <w:r w:rsidR="004B6FFE" w:rsidRPr="000C1185">
        <w:rPr>
          <w:rFonts w:ascii="Times New Roman" w:hAnsi="Times New Roman"/>
          <w:noProof/>
          <w:sz w:val="24"/>
          <w:szCs w:val="24"/>
        </w:rPr>
        <w:t>the</w:t>
      </w:r>
      <w:r w:rsidR="00945974" w:rsidRPr="000C1185">
        <w:rPr>
          <w:rFonts w:ascii="Times New Roman" w:hAnsi="Times New Roman"/>
          <w:noProof/>
          <w:sz w:val="24"/>
          <w:szCs w:val="24"/>
        </w:rPr>
        <w:t xml:space="preserve"> adminstration and implementation of </w:t>
      </w:r>
      <w:r w:rsidR="007B19B4" w:rsidRPr="000C1185">
        <w:rPr>
          <w:rFonts w:ascii="Times New Roman" w:hAnsi="Times New Roman"/>
          <w:noProof/>
          <w:sz w:val="24"/>
          <w:szCs w:val="24"/>
        </w:rPr>
        <w:t xml:space="preserve">the Individuals with Disabilities Education Act </w:t>
      </w:r>
      <w:r w:rsidR="00B1670A" w:rsidRPr="000C1185">
        <w:rPr>
          <w:rFonts w:ascii="Times New Roman" w:hAnsi="Times New Roman"/>
          <w:noProof/>
          <w:sz w:val="24"/>
          <w:szCs w:val="24"/>
        </w:rPr>
        <w:t>programs for infants, toddlers and preschool children with disabilities</w:t>
      </w:r>
      <w:r w:rsidR="00DD5707" w:rsidRPr="000C1185">
        <w:rPr>
          <w:rFonts w:ascii="Times New Roman" w:hAnsi="Times New Roman"/>
          <w:sz w:val="24"/>
          <w:szCs w:val="24"/>
        </w:rPr>
        <w:t xml:space="preserve">.  </w:t>
      </w:r>
      <w:r w:rsidR="00143644" w:rsidRPr="000C1185">
        <w:rPr>
          <w:rFonts w:ascii="Times New Roman" w:hAnsi="Times New Roman"/>
          <w:sz w:val="24"/>
          <w:szCs w:val="24"/>
        </w:rPr>
        <w:t>Technical Assistance</w:t>
      </w:r>
      <w:r w:rsidR="00DD5707" w:rsidRPr="000C1185">
        <w:rPr>
          <w:rFonts w:ascii="Times New Roman" w:hAnsi="Times New Roman"/>
          <w:sz w:val="24"/>
          <w:szCs w:val="24"/>
        </w:rPr>
        <w:t xml:space="preserve"> </w:t>
      </w:r>
      <w:r w:rsidR="00B1670A" w:rsidRPr="000C1185">
        <w:rPr>
          <w:rFonts w:ascii="Times New Roman" w:hAnsi="Times New Roman"/>
          <w:sz w:val="24"/>
          <w:szCs w:val="24"/>
        </w:rPr>
        <w:t>focuse</w:t>
      </w:r>
      <w:r w:rsidR="00AE1AAA" w:rsidRPr="000C1185">
        <w:rPr>
          <w:rFonts w:ascii="Times New Roman" w:hAnsi="Times New Roman"/>
          <w:sz w:val="24"/>
          <w:szCs w:val="24"/>
        </w:rPr>
        <w:t>s</w:t>
      </w:r>
      <w:r w:rsidR="00B1670A" w:rsidRPr="000C1185">
        <w:rPr>
          <w:rFonts w:ascii="Times New Roman" w:hAnsi="Times New Roman"/>
          <w:sz w:val="24"/>
          <w:szCs w:val="24"/>
        </w:rPr>
        <w:t xml:space="preserve"> </w:t>
      </w:r>
      <w:r w:rsidR="00AD15B1" w:rsidRPr="000C1185">
        <w:rPr>
          <w:rFonts w:ascii="Times New Roman" w:hAnsi="Times New Roman"/>
          <w:sz w:val="24"/>
          <w:szCs w:val="24"/>
        </w:rPr>
        <w:t xml:space="preserve">on facilitating systemic change </w:t>
      </w:r>
      <w:r w:rsidR="009D1C14" w:rsidRPr="000C1185">
        <w:rPr>
          <w:rFonts w:ascii="Times New Roman" w:hAnsi="Times New Roman"/>
          <w:sz w:val="24"/>
          <w:szCs w:val="24"/>
        </w:rPr>
        <w:t xml:space="preserve">activities </w:t>
      </w:r>
      <w:r w:rsidR="00711C5F" w:rsidRPr="000C1185">
        <w:rPr>
          <w:rFonts w:ascii="Times New Roman" w:hAnsi="Times New Roman"/>
          <w:sz w:val="24"/>
          <w:szCs w:val="24"/>
        </w:rPr>
        <w:t xml:space="preserve">to </w:t>
      </w:r>
      <w:r w:rsidR="00711C5F" w:rsidRPr="000C1185">
        <w:rPr>
          <w:rFonts w:ascii="Times New Roman" w:hAnsi="Times New Roman"/>
          <w:noProof/>
          <w:sz w:val="24"/>
          <w:szCs w:val="24"/>
        </w:rPr>
        <w:t xml:space="preserve">improve </w:t>
      </w:r>
      <w:r w:rsidR="00711C5F" w:rsidRPr="000C1185">
        <w:rPr>
          <w:rFonts w:ascii="Times New Roman" w:hAnsi="Times New Roman"/>
          <w:sz w:val="24"/>
          <w:szCs w:val="24"/>
        </w:rPr>
        <w:t xml:space="preserve">state/local administration and </w:t>
      </w:r>
      <w:r w:rsidR="00697DF1" w:rsidRPr="000C1185">
        <w:rPr>
          <w:rFonts w:ascii="Times New Roman" w:hAnsi="Times New Roman"/>
          <w:sz w:val="24"/>
          <w:szCs w:val="24"/>
        </w:rPr>
        <w:t>infrastructure supports</w:t>
      </w:r>
      <w:r w:rsidR="00711C5F" w:rsidRPr="000C1185">
        <w:rPr>
          <w:rFonts w:ascii="Times New Roman" w:hAnsi="Times New Roman"/>
          <w:sz w:val="24"/>
          <w:szCs w:val="24"/>
        </w:rPr>
        <w:t>, enhanc</w:t>
      </w:r>
      <w:r w:rsidR="00E772ED" w:rsidRPr="000C1185">
        <w:rPr>
          <w:rFonts w:ascii="Times New Roman" w:hAnsi="Times New Roman"/>
          <w:sz w:val="24"/>
          <w:szCs w:val="24"/>
        </w:rPr>
        <w:t>e</w:t>
      </w:r>
      <w:r w:rsidR="00711C5F" w:rsidRPr="000C1185">
        <w:rPr>
          <w:rFonts w:ascii="Times New Roman" w:hAnsi="Times New Roman"/>
          <w:noProof/>
          <w:sz w:val="24"/>
          <w:szCs w:val="24"/>
        </w:rPr>
        <w:t xml:space="preserve"> provider practices, and improv</w:t>
      </w:r>
      <w:r w:rsidR="00E772ED" w:rsidRPr="000C1185">
        <w:rPr>
          <w:rFonts w:ascii="Times New Roman" w:hAnsi="Times New Roman"/>
          <w:noProof/>
          <w:sz w:val="24"/>
          <w:szCs w:val="24"/>
        </w:rPr>
        <w:t>e</w:t>
      </w:r>
      <w:r w:rsidR="00711C5F" w:rsidRPr="000C1185">
        <w:rPr>
          <w:rFonts w:ascii="Times New Roman" w:hAnsi="Times New Roman"/>
          <w:noProof/>
          <w:sz w:val="24"/>
          <w:szCs w:val="24"/>
        </w:rPr>
        <w:t xml:space="preserve"> program performance and results for children and families.</w:t>
      </w:r>
    </w:p>
    <w:p w:rsidR="002A58C3" w:rsidRPr="000C1185" w:rsidRDefault="002A58C3" w:rsidP="00711C5F">
      <w:pPr>
        <w:pStyle w:val="BodyText"/>
        <w:spacing w:after="0"/>
        <w:ind w:left="360"/>
        <w:rPr>
          <w:rFonts w:ascii="Times New Roman" w:hAnsi="Times New Roman"/>
          <w:sz w:val="24"/>
          <w:szCs w:val="24"/>
        </w:rPr>
      </w:pPr>
    </w:p>
    <w:p w:rsidR="00AE1AAA" w:rsidRPr="000C1185" w:rsidRDefault="00BE7D9D" w:rsidP="00BE7D9D">
      <w:pPr>
        <w:pStyle w:val="BodyText"/>
        <w:spacing w:after="0"/>
        <w:rPr>
          <w:rFonts w:ascii="Times New Roman" w:hAnsi="Times New Roman"/>
          <w:b/>
          <w:noProof/>
          <w:sz w:val="24"/>
          <w:szCs w:val="24"/>
        </w:rPr>
      </w:pPr>
      <w:r w:rsidRPr="000C1185">
        <w:rPr>
          <w:rFonts w:ascii="Times New Roman" w:hAnsi="Times New Roman"/>
          <w:b/>
          <w:sz w:val="24"/>
          <w:szCs w:val="24"/>
        </w:rPr>
        <w:t>Technical Assistance Specialist</w:t>
      </w:r>
      <w:r w:rsidRPr="000C1185">
        <w:rPr>
          <w:rFonts w:ascii="Times New Roman" w:hAnsi="Times New Roman"/>
          <w:b/>
          <w:noProof/>
          <w:sz w:val="24"/>
          <w:szCs w:val="24"/>
        </w:rPr>
        <w:t xml:space="preserve">, </w:t>
      </w:r>
      <w:r w:rsidRPr="000C1185">
        <w:rPr>
          <w:rFonts w:ascii="Times New Roman" w:hAnsi="Times New Roman"/>
          <w:b/>
          <w:sz w:val="24"/>
          <w:szCs w:val="24"/>
        </w:rPr>
        <w:t>Center for IDEA Early Childhood Data Systems (DaSy)</w:t>
      </w:r>
      <w:r w:rsidRPr="000C1185">
        <w:rPr>
          <w:rFonts w:ascii="Times New Roman" w:hAnsi="Times New Roman"/>
          <w:sz w:val="24"/>
          <w:szCs w:val="24"/>
        </w:rPr>
        <w:t xml:space="preserve"> </w:t>
      </w:r>
      <w:r w:rsidRPr="000C1185">
        <w:rPr>
          <w:rFonts w:ascii="Times New Roman" w:hAnsi="Times New Roman"/>
          <w:b/>
          <w:noProof/>
          <w:sz w:val="24"/>
          <w:szCs w:val="24"/>
        </w:rPr>
        <w:t>(</w:t>
      </w:r>
      <w:r w:rsidR="00AE1AAA" w:rsidRPr="000C1185">
        <w:rPr>
          <w:rFonts w:ascii="Times New Roman" w:hAnsi="Times New Roman"/>
          <w:b/>
          <w:noProof/>
          <w:sz w:val="24"/>
          <w:szCs w:val="24"/>
        </w:rPr>
        <w:t>October 2014 - present</w:t>
      </w:r>
      <w:r w:rsidRPr="000C1185">
        <w:rPr>
          <w:rFonts w:ascii="Times New Roman" w:hAnsi="Times New Roman"/>
          <w:b/>
          <w:noProof/>
          <w:sz w:val="24"/>
          <w:szCs w:val="24"/>
        </w:rPr>
        <w:t>)</w:t>
      </w:r>
      <w:r w:rsidR="00AE1AAA" w:rsidRPr="000C1185">
        <w:rPr>
          <w:rFonts w:ascii="Times New Roman" w:hAnsi="Times New Roman"/>
          <w:b/>
          <w:noProof/>
          <w:sz w:val="24"/>
          <w:szCs w:val="24"/>
        </w:rPr>
        <w:t xml:space="preserve">          </w:t>
      </w:r>
    </w:p>
    <w:p w:rsidR="00BE7D9D" w:rsidRPr="000C1185" w:rsidRDefault="00CF7951" w:rsidP="00CF7951">
      <w:pPr>
        <w:pStyle w:val="BodyText"/>
        <w:spacing w:after="0"/>
        <w:rPr>
          <w:rFonts w:ascii="Times New Roman" w:hAnsi="Times New Roman"/>
          <w:b/>
          <w:i/>
          <w:noProof/>
          <w:sz w:val="24"/>
          <w:szCs w:val="24"/>
        </w:rPr>
      </w:pPr>
      <w:r w:rsidRPr="000C1185">
        <w:rPr>
          <w:rFonts w:ascii="Times New Roman" w:hAnsi="Times New Roman"/>
          <w:sz w:val="24"/>
          <w:szCs w:val="24"/>
        </w:rPr>
        <w:t xml:space="preserve">Responsible for </w:t>
      </w:r>
      <w:r w:rsidR="00BE7D9D" w:rsidRPr="000C1185">
        <w:rPr>
          <w:rFonts w:ascii="Times New Roman" w:hAnsi="Times New Roman"/>
          <w:sz w:val="24"/>
          <w:szCs w:val="24"/>
        </w:rPr>
        <w:t>provid</w:t>
      </w:r>
      <w:r w:rsidRPr="000C1185">
        <w:rPr>
          <w:rFonts w:ascii="Times New Roman" w:hAnsi="Times New Roman"/>
          <w:sz w:val="24"/>
          <w:szCs w:val="24"/>
        </w:rPr>
        <w:t>ing</w:t>
      </w:r>
      <w:r w:rsidR="00BE7D9D" w:rsidRPr="000C1185">
        <w:rPr>
          <w:rFonts w:ascii="Times New Roman" w:hAnsi="Times New Roman"/>
          <w:sz w:val="24"/>
          <w:szCs w:val="24"/>
        </w:rPr>
        <w:t xml:space="preserve"> technical assistance </w:t>
      </w:r>
      <w:r w:rsidRPr="000C1185">
        <w:rPr>
          <w:rFonts w:ascii="Times New Roman" w:hAnsi="Times New Roman"/>
          <w:sz w:val="24"/>
          <w:szCs w:val="24"/>
        </w:rPr>
        <w:t>to</w:t>
      </w:r>
      <w:r w:rsidR="00BE7D9D" w:rsidRPr="000C1185">
        <w:rPr>
          <w:rFonts w:ascii="Times New Roman" w:hAnsi="Times New Roman"/>
          <w:sz w:val="24"/>
          <w:szCs w:val="24"/>
        </w:rPr>
        <w:t xml:space="preserve"> Part C and Section 619 Coordinators and Data Managers in the development or enhancement of coordinated early childhood longitudinal data systems.</w:t>
      </w:r>
      <w:r w:rsidRPr="000C1185">
        <w:rPr>
          <w:rFonts w:ascii="Times New Roman" w:hAnsi="Times New Roman"/>
          <w:sz w:val="24"/>
          <w:szCs w:val="24"/>
        </w:rPr>
        <w:t xml:space="preserve"> Technical Assistance also focuses on using data for program improvement.</w:t>
      </w:r>
    </w:p>
    <w:p w:rsidR="00AE1AAA" w:rsidRPr="000C1185" w:rsidRDefault="00AE1AAA" w:rsidP="002A58C3">
      <w:pPr>
        <w:pStyle w:val="BodyText"/>
        <w:spacing w:after="0"/>
        <w:ind w:left="3600" w:hanging="3600"/>
        <w:rPr>
          <w:rFonts w:ascii="Times New Roman" w:hAnsi="Times New Roman"/>
          <w:b/>
          <w:noProof/>
          <w:sz w:val="24"/>
          <w:szCs w:val="24"/>
        </w:rPr>
      </w:pPr>
    </w:p>
    <w:p w:rsidR="009D1C14" w:rsidRPr="000C1185" w:rsidRDefault="009D1C14" w:rsidP="009D1C14">
      <w:pPr>
        <w:pStyle w:val="BodyText"/>
        <w:spacing w:after="0"/>
        <w:rPr>
          <w:rFonts w:ascii="Times New Roman" w:hAnsi="Times New Roman"/>
          <w:sz w:val="24"/>
          <w:szCs w:val="24"/>
        </w:rPr>
      </w:pPr>
      <w:r w:rsidRPr="000C1185">
        <w:rPr>
          <w:rFonts w:ascii="Times New Roman" w:hAnsi="Times New Roman"/>
          <w:b/>
          <w:bCs/>
          <w:sz w:val="24"/>
          <w:szCs w:val="24"/>
        </w:rPr>
        <w:t>Technical Assistance Liaison, University of Oregon, Western Regional Resource Center</w:t>
      </w:r>
      <w:r w:rsidRPr="000C1185">
        <w:rPr>
          <w:rFonts w:ascii="Times New Roman" w:hAnsi="Times New Roman"/>
          <w:sz w:val="24"/>
          <w:szCs w:val="24"/>
        </w:rPr>
        <w:t xml:space="preserve"> (</w:t>
      </w:r>
      <w:r w:rsidRPr="000C1185">
        <w:rPr>
          <w:rFonts w:ascii="Times New Roman" w:hAnsi="Times New Roman"/>
          <w:b/>
          <w:sz w:val="24"/>
          <w:szCs w:val="24"/>
        </w:rPr>
        <w:t>July 2007 – January 2015)</w:t>
      </w:r>
      <w:r w:rsidRPr="000C1185">
        <w:rPr>
          <w:rFonts w:ascii="Times New Roman" w:hAnsi="Times New Roman"/>
          <w:sz w:val="24"/>
          <w:szCs w:val="24"/>
        </w:rPr>
        <w:t xml:space="preserve">   </w:t>
      </w:r>
    </w:p>
    <w:p w:rsidR="009D1C14" w:rsidRPr="000C1185" w:rsidRDefault="009D1C14" w:rsidP="009D1C14">
      <w:pPr>
        <w:pStyle w:val="BodyText"/>
        <w:spacing w:after="0"/>
        <w:rPr>
          <w:rFonts w:ascii="Times New Roman" w:hAnsi="Times New Roman"/>
          <w:sz w:val="24"/>
          <w:szCs w:val="24"/>
        </w:rPr>
      </w:pPr>
      <w:r w:rsidRPr="000C1185">
        <w:rPr>
          <w:rFonts w:ascii="Times New Roman" w:hAnsi="Times New Roman"/>
          <w:sz w:val="24"/>
          <w:szCs w:val="24"/>
        </w:rPr>
        <w:t xml:space="preserve">Responsible for providing consultation and technical assistance to state administrators in the western region of continental U.S. and Pacific entities regarding the administration and implementation of the Individuals with Disabilities Education programs. (See UNC description) </w:t>
      </w:r>
    </w:p>
    <w:p w:rsidR="009D1C14" w:rsidRPr="000C1185" w:rsidRDefault="009D1C14" w:rsidP="009D1C14">
      <w:pPr>
        <w:pStyle w:val="BodyText"/>
        <w:spacing w:after="0"/>
        <w:rPr>
          <w:rFonts w:ascii="Times New Roman" w:hAnsi="Times New Roman"/>
          <w:b/>
          <w:noProof/>
          <w:sz w:val="24"/>
          <w:szCs w:val="24"/>
        </w:rPr>
      </w:pPr>
    </w:p>
    <w:p w:rsidR="009D1C14" w:rsidRPr="000C1185" w:rsidRDefault="009D1C14" w:rsidP="009D1C14">
      <w:pPr>
        <w:pStyle w:val="BodyText"/>
        <w:spacing w:after="0"/>
        <w:rPr>
          <w:rFonts w:ascii="Times New Roman" w:hAnsi="Times New Roman"/>
          <w:b/>
          <w:noProof/>
          <w:sz w:val="24"/>
          <w:szCs w:val="24"/>
        </w:rPr>
      </w:pPr>
      <w:r w:rsidRPr="000C1185">
        <w:rPr>
          <w:rFonts w:ascii="Times New Roman" w:hAnsi="Times New Roman"/>
          <w:b/>
          <w:noProof/>
          <w:sz w:val="24"/>
          <w:szCs w:val="24"/>
        </w:rPr>
        <w:t>Consultant to the State of Alaska Early Intervention Infant Learning Program (</w:t>
      </w:r>
      <w:r w:rsidR="009474A8" w:rsidRPr="000C1185">
        <w:rPr>
          <w:rFonts w:ascii="Times New Roman" w:hAnsi="Times New Roman"/>
          <w:b/>
          <w:noProof/>
          <w:sz w:val="24"/>
          <w:szCs w:val="24"/>
        </w:rPr>
        <w:t>December 2012 - December 2013)</w:t>
      </w:r>
    </w:p>
    <w:p w:rsidR="009474A8" w:rsidRPr="000C1185" w:rsidRDefault="009474A8" w:rsidP="009D1C14">
      <w:pPr>
        <w:pStyle w:val="BodyText"/>
        <w:spacing w:after="0"/>
        <w:rPr>
          <w:rFonts w:ascii="Times New Roman" w:hAnsi="Times New Roman"/>
          <w:noProof/>
          <w:sz w:val="24"/>
          <w:szCs w:val="24"/>
        </w:rPr>
      </w:pPr>
      <w:r w:rsidRPr="000C1185">
        <w:rPr>
          <w:rFonts w:ascii="Times New Roman" w:hAnsi="Times New Roman"/>
          <w:noProof/>
          <w:sz w:val="24"/>
          <w:szCs w:val="24"/>
        </w:rPr>
        <w:t xml:space="preserve">Consulted with the State of Alaska Part C early intervention program in revising </w:t>
      </w:r>
      <w:r w:rsidR="000C1185">
        <w:rPr>
          <w:rFonts w:ascii="Times New Roman" w:hAnsi="Times New Roman"/>
          <w:noProof/>
          <w:sz w:val="24"/>
          <w:szCs w:val="24"/>
        </w:rPr>
        <w:t xml:space="preserve">their </w:t>
      </w:r>
      <w:r w:rsidRPr="000C1185">
        <w:rPr>
          <w:rFonts w:ascii="Times New Roman" w:hAnsi="Times New Roman"/>
          <w:noProof/>
          <w:sz w:val="24"/>
          <w:szCs w:val="24"/>
        </w:rPr>
        <w:t xml:space="preserve">early intervention regulations, policies and procedures, </w:t>
      </w:r>
      <w:r w:rsidR="00382E21" w:rsidRPr="000C1185">
        <w:rPr>
          <w:rFonts w:ascii="Times New Roman" w:hAnsi="Times New Roman"/>
          <w:noProof/>
          <w:sz w:val="24"/>
          <w:szCs w:val="24"/>
        </w:rPr>
        <w:t xml:space="preserve">and </w:t>
      </w:r>
      <w:r w:rsidRPr="000C1185">
        <w:rPr>
          <w:rFonts w:ascii="Times New Roman" w:hAnsi="Times New Roman"/>
          <w:noProof/>
          <w:sz w:val="24"/>
          <w:szCs w:val="24"/>
        </w:rPr>
        <w:t>the state monitoring manual</w:t>
      </w:r>
      <w:r w:rsidR="00382E21" w:rsidRPr="000C1185">
        <w:rPr>
          <w:rFonts w:ascii="Times New Roman" w:hAnsi="Times New Roman"/>
          <w:noProof/>
          <w:sz w:val="24"/>
          <w:szCs w:val="24"/>
        </w:rPr>
        <w:t xml:space="preserve"> and forms</w:t>
      </w:r>
      <w:r w:rsidRPr="000C1185">
        <w:rPr>
          <w:rFonts w:ascii="Times New Roman" w:hAnsi="Times New Roman"/>
          <w:noProof/>
          <w:sz w:val="24"/>
          <w:szCs w:val="24"/>
        </w:rPr>
        <w:t xml:space="preserve"> </w:t>
      </w:r>
      <w:r w:rsidR="00382E21" w:rsidRPr="000C1185">
        <w:rPr>
          <w:rFonts w:ascii="Times New Roman" w:hAnsi="Times New Roman"/>
          <w:noProof/>
          <w:sz w:val="24"/>
          <w:szCs w:val="24"/>
        </w:rPr>
        <w:t xml:space="preserve">to comply with Federal regulations.  Developed the state application and a draft RFP for local programs. Reviewed the state data base to ensure that necessary data was being collected to reflect the revised monitoring protocols. </w:t>
      </w:r>
    </w:p>
    <w:p w:rsidR="009D1C14" w:rsidRPr="000C1185" w:rsidRDefault="009D1C14" w:rsidP="009D1C14">
      <w:pPr>
        <w:pStyle w:val="BodyText"/>
        <w:spacing w:after="0"/>
        <w:rPr>
          <w:rFonts w:ascii="Times New Roman" w:hAnsi="Times New Roman"/>
          <w:b/>
          <w:noProof/>
          <w:sz w:val="24"/>
          <w:szCs w:val="24"/>
        </w:rPr>
      </w:pPr>
    </w:p>
    <w:p w:rsidR="009D1C14" w:rsidRPr="000C1185" w:rsidRDefault="009D1C14" w:rsidP="009D1C14">
      <w:pPr>
        <w:pStyle w:val="BodyText"/>
        <w:spacing w:after="0"/>
        <w:rPr>
          <w:rFonts w:ascii="Times New Roman" w:hAnsi="Times New Roman"/>
          <w:b/>
          <w:noProof/>
          <w:sz w:val="24"/>
          <w:szCs w:val="24"/>
        </w:rPr>
      </w:pPr>
      <w:r w:rsidRPr="000C1185">
        <w:rPr>
          <w:rFonts w:ascii="Times New Roman" w:hAnsi="Times New Roman"/>
          <w:b/>
          <w:noProof/>
          <w:sz w:val="24"/>
          <w:szCs w:val="24"/>
        </w:rPr>
        <w:t>Consultant to the State of Washington Early Support for Infants and Toddlers (March 2010 - September 2011)</w:t>
      </w:r>
    </w:p>
    <w:p w:rsidR="005E514F" w:rsidRPr="000C1185" w:rsidRDefault="005C42EA" w:rsidP="002A58C3">
      <w:pPr>
        <w:pStyle w:val="BodyText"/>
        <w:spacing w:after="0"/>
        <w:rPr>
          <w:rFonts w:ascii="Times New Roman" w:hAnsi="Times New Roman"/>
          <w:noProof/>
          <w:sz w:val="24"/>
          <w:szCs w:val="24"/>
        </w:rPr>
      </w:pPr>
      <w:r w:rsidRPr="000C1185">
        <w:rPr>
          <w:rFonts w:ascii="Times New Roman" w:hAnsi="Times New Roman"/>
          <w:noProof/>
          <w:sz w:val="24"/>
          <w:szCs w:val="24"/>
        </w:rPr>
        <w:t xml:space="preserve">Consulted with the State of Washington, Part C early intervention program on </w:t>
      </w:r>
      <w:r w:rsidR="005E514F" w:rsidRPr="000C1185">
        <w:rPr>
          <w:rFonts w:ascii="Times New Roman" w:hAnsi="Times New Roman"/>
          <w:noProof/>
          <w:sz w:val="24"/>
          <w:szCs w:val="24"/>
        </w:rPr>
        <w:t xml:space="preserve">a </w:t>
      </w:r>
      <w:r w:rsidRPr="000C1185">
        <w:rPr>
          <w:rFonts w:ascii="Times New Roman" w:hAnsi="Times New Roman"/>
          <w:noProof/>
          <w:sz w:val="24"/>
          <w:szCs w:val="24"/>
        </w:rPr>
        <w:t>systems improvement project</w:t>
      </w:r>
      <w:r w:rsidR="005E514F" w:rsidRPr="000C1185">
        <w:rPr>
          <w:rFonts w:ascii="Times New Roman" w:hAnsi="Times New Roman"/>
          <w:noProof/>
          <w:sz w:val="24"/>
          <w:szCs w:val="24"/>
        </w:rPr>
        <w:t xml:space="preserve">.  Developed forms, guidance, state policies and procedures that met federal requirements and incorporated effective practices to improve results for children and families.  </w:t>
      </w:r>
      <w:r w:rsidR="005E514F" w:rsidRPr="000C1185">
        <w:rPr>
          <w:rFonts w:ascii="Times New Roman" w:hAnsi="Times New Roman"/>
          <w:noProof/>
          <w:sz w:val="24"/>
          <w:szCs w:val="24"/>
        </w:rPr>
        <w:lastRenderedPageBreak/>
        <w:t>Assisted the state in linking the forms and guidance to their general supervision system and to the building of a new Data Management Sytems.  Designed a process for integrating child outcome measurement into the IFSP process.</w:t>
      </w:r>
    </w:p>
    <w:p w:rsidR="00E772ED" w:rsidRPr="000C1185" w:rsidRDefault="00E772ED" w:rsidP="000C1185">
      <w:pPr>
        <w:pStyle w:val="BodyText"/>
        <w:spacing w:after="0"/>
        <w:rPr>
          <w:rFonts w:ascii="Times New Roman" w:hAnsi="Times New Roman"/>
          <w:noProof/>
          <w:sz w:val="24"/>
          <w:szCs w:val="24"/>
        </w:rPr>
      </w:pPr>
    </w:p>
    <w:p w:rsidR="002A58C3" w:rsidRPr="000C1185" w:rsidRDefault="009D1C14" w:rsidP="002A58C3">
      <w:pPr>
        <w:rPr>
          <w:rFonts w:ascii="Times New Roman" w:hAnsi="Times New Roman" w:cs="Times New Roman"/>
          <w:b/>
          <w:sz w:val="24"/>
          <w:szCs w:val="24"/>
        </w:rPr>
      </w:pPr>
      <w:r w:rsidRPr="000C1185">
        <w:rPr>
          <w:rFonts w:ascii="Times New Roman" w:hAnsi="Times New Roman" w:cs="Times New Roman"/>
          <w:b/>
          <w:sz w:val="24"/>
          <w:szCs w:val="24"/>
        </w:rPr>
        <w:t xml:space="preserve">Consultant to </w:t>
      </w:r>
      <w:r w:rsidR="00B15500" w:rsidRPr="000C1185">
        <w:rPr>
          <w:rFonts w:ascii="Times New Roman" w:hAnsi="Times New Roman" w:cs="Times New Roman"/>
          <w:b/>
          <w:sz w:val="24"/>
          <w:szCs w:val="24"/>
        </w:rPr>
        <w:t xml:space="preserve">the State of </w:t>
      </w:r>
      <w:r w:rsidRPr="000C1185">
        <w:rPr>
          <w:rFonts w:ascii="Times New Roman" w:hAnsi="Times New Roman" w:cs="Times New Roman"/>
          <w:b/>
          <w:sz w:val="24"/>
          <w:szCs w:val="24"/>
        </w:rPr>
        <w:t>Wyoming Early Intervention Program (</w:t>
      </w:r>
      <w:r w:rsidR="002A58C3" w:rsidRPr="000C1185">
        <w:rPr>
          <w:rFonts w:ascii="Times New Roman" w:hAnsi="Times New Roman" w:cs="Times New Roman"/>
          <w:b/>
          <w:sz w:val="24"/>
          <w:szCs w:val="24"/>
        </w:rPr>
        <w:t>April 2007 – March 2008</w:t>
      </w:r>
      <w:r w:rsidRPr="000C1185">
        <w:rPr>
          <w:rFonts w:ascii="Times New Roman" w:hAnsi="Times New Roman" w:cs="Times New Roman"/>
          <w:b/>
          <w:sz w:val="24"/>
          <w:szCs w:val="24"/>
        </w:rPr>
        <w:t>)</w:t>
      </w:r>
    </w:p>
    <w:p w:rsidR="002A58C3" w:rsidRPr="000C1185" w:rsidRDefault="002A58C3" w:rsidP="002A58C3">
      <w:pPr>
        <w:rPr>
          <w:rFonts w:ascii="Times New Roman" w:hAnsi="Times New Roman" w:cs="Times New Roman"/>
          <w:b/>
          <w:sz w:val="24"/>
          <w:szCs w:val="24"/>
        </w:rPr>
      </w:pPr>
      <w:r w:rsidRPr="000C1185">
        <w:rPr>
          <w:rFonts w:ascii="Times New Roman" w:hAnsi="Times New Roman" w:cs="Times New Roman"/>
          <w:sz w:val="24"/>
          <w:szCs w:val="24"/>
        </w:rPr>
        <w:t>Consulted with the</w:t>
      </w:r>
      <w:r w:rsidRPr="000C1185">
        <w:rPr>
          <w:rFonts w:ascii="Times New Roman" w:hAnsi="Times New Roman" w:cs="Times New Roman"/>
          <w:b/>
          <w:sz w:val="24"/>
          <w:szCs w:val="24"/>
        </w:rPr>
        <w:t xml:space="preserve"> </w:t>
      </w:r>
      <w:r w:rsidRPr="000C1185">
        <w:rPr>
          <w:rFonts w:ascii="Times New Roman" w:hAnsi="Times New Roman" w:cs="Times New Roman"/>
          <w:sz w:val="24"/>
          <w:szCs w:val="24"/>
        </w:rPr>
        <w:t>Wyoming Division of Developmental Disabilities to assist their early intervention program in developing a statewide manual to guide their early intervention</w:t>
      </w:r>
      <w:r w:rsidRPr="000C1185">
        <w:rPr>
          <w:rFonts w:ascii="Times New Roman" w:hAnsi="Times New Roman" w:cs="Times New Roman"/>
          <w:b/>
          <w:sz w:val="24"/>
          <w:szCs w:val="24"/>
        </w:rPr>
        <w:t xml:space="preserve"> </w:t>
      </w:r>
      <w:r w:rsidRPr="000C1185">
        <w:rPr>
          <w:rFonts w:ascii="Times New Roman" w:hAnsi="Times New Roman" w:cs="Times New Roman"/>
          <w:sz w:val="24"/>
          <w:szCs w:val="24"/>
        </w:rPr>
        <w:t>monitoring system.</w:t>
      </w:r>
      <w:r w:rsidRPr="000C1185">
        <w:rPr>
          <w:rFonts w:ascii="Times New Roman" w:hAnsi="Times New Roman" w:cs="Times New Roman"/>
          <w:b/>
          <w:sz w:val="24"/>
          <w:szCs w:val="24"/>
        </w:rPr>
        <w:t xml:space="preserve"> </w:t>
      </w:r>
    </w:p>
    <w:p w:rsidR="002A58C3" w:rsidRPr="000C1185" w:rsidRDefault="002A58C3" w:rsidP="00A60357">
      <w:pPr>
        <w:pStyle w:val="BodyText"/>
        <w:spacing w:after="0"/>
        <w:ind w:left="360" w:hanging="360"/>
        <w:rPr>
          <w:rFonts w:ascii="Times New Roman" w:hAnsi="Times New Roman"/>
          <w:noProof/>
          <w:sz w:val="24"/>
          <w:szCs w:val="24"/>
        </w:rPr>
      </w:pPr>
    </w:p>
    <w:p w:rsidR="002A58C3" w:rsidRPr="000C1185" w:rsidRDefault="009D1C14" w:rsidP="00A574E2">
      <w:pPr>
        <w:pStyle w:val="BodyText"/>
        <w:spacing w:after="0"/>
        <w:ind w:left="360" w:hanging="360"/>
        <w:rPr>
          <w:rFonts w:ascii="Times New Roman" w:hAnsi="Times New Roman"/>
          <w:b/>
          <w:bCs/>
          <w:sz w:val="24"/>
          <w:szCs w:val="24"/>
        </w:rPr>
      </w:pPr>
      <w:r w:rsidRPr="000C1185">
        <w:rPr>
          <w:rFonts w:ascii="Times New Roman" w:hAnsi="Times New Roman"/>
          <w:b/>
          <w:sz w:val="24"/>
          <w:szCs w:val="24"/>
        </w:rPr>
        <w:t xml:space="preserve">Part C </w:t>
      </w:r>
      <w:r w:rsidRPr="000C1185">
        <w:rPr>
          <w:rFonts w:ascii="Times New Roman" w:hAnsi="Times New Roman"/>
          <w:b/>
          <w:bCs/>
          <w:sz w:val="24"/>
          <w:szCs w:val="24"/>
        </w:rPr>
        <w:t>Coordinator, Commonwealth of Virginia</w:t>
      </w:r>
      <w:r w:rsidRPr="000C1185">
        <w:rPr>
          <w:rFonts w:ascii="Times New Roman" w:hAnsi="Times New Roman"/>
          <w:b/>
          <w:noProof/>
          <w:sz w:val="24"/>
          <w:szCs w:val="24"/>
        </w:rPr>
        <w:t xml:space="preserve"> (</w:t>
      </w:r>
      <w:r w:rsidR="002A58C3" w:rsidRPr="000C1185">
        <w:rPr>
          <w:rFonts w:ascii="Times New Roman" w:hAnsi="Times New Roman"/>
          <w:b/>
          <w:noProof/>
          <w:sz w:val="24"/>
          <w:szCs w:val="24"/>
        </w:rPr>
        <w:t>September 1989</w:t>
      </w:r>
      <w:r w:rsidR="00417804" w:rsidRPr="000C1185">
        <w:rPr>
          <w:rFonts w:ascii="Times New Roman" w:hAnsi="Times New Roman"/>
          <w:b/>
          <w:sz w:val="24"/>
          <w:szCs w:val="24"/>
        </w:rPr>
        <w:t xml:space="preserve"> </w:t>
      </w:r>
      <w:r w:rsidR="00B138E7" w:rsidRPr="000C1185">
        <w:rPr>
          <w:rFonts w:ascii="Times New Roman" w:hAnsi="Times New Roman"/>
          <w:b/>
          <w:sz w:val="24"/>
          <w:szCs w:val="24"/>
        </w:rPr>
        <w:t>–</w:t>
      </w:r>
      <w:r w:rsidR="00417804" w:rsidRPr="000C1185">
        <w:rPr>
          <w:rFonts w:ascii="Times New Roman" w:hAnsi="Times New Roman"/>
          <w:b/>
          <w:sz w:val="24"/>
          <w:szCs w:val="24"/>
        </w:rPr>
        <w:t xml:space="preserve"> </w:t>
      </w:r>
      <w:r w:rsidR="002A58C3" w:rsidRPr="000C1185">
        <w:rPr>
          <w:rFonts w:ascii="Times New Roman" w:hAnsi="Times New Roman"/>
          <w:b/>
          <w:sz w:val="24"/>
          <w:szCs w:val="24"/>
        </w:rPr>
        <w:t>January 2003</w:t>
      </w:r>
      <w:r w:rsidRPr="000C1185">
        <w:rPr>
          <w:rFonts w:ascii="Times New Roman" w:hAnsi="Times New Roman"/>
          <w:b/>
          <w:sz w:val="24"/>
          <w:szCs w:val="24"/>
        </w:rPr>
        <w:t>)</w:t>
      </w:r>
      <w:r w:rsidR="002A58C3" w:rsidRPr="000C1185">
        <w:rPr>
          <w:rFonts w:ascii="Times New Roman" w:hAnsi="Times New Roman"/>
          <w:b/>
          <w:sz w:val="24"/>
          <w:szCs w:val="24"/>
        </w:rPr>
        <w:t xml:space="preserve"> </w:t>
      </w:r>
      <w:r w:rsidR="002A58C3" w:rsidRPr="000C1185">
        <w:rPr>
          <w:rFonts w:ascii="Times New Roman" w:hAnsi="Times New Roman"/>
          <w:b/>
          <w:sz w:val="24"/>
          <w:szCs w:val="24"/>
        </w:rPr>
        <w:tab/>
      </w:r>
    </w:p>
    <w:p w:rsidR="00E13306" w:rsidRPr="000C1185" w:rsidRDefault="006B27C6" w:rsidP="002A58C3">
      <w:pPr>
        <w:pStyle w:val="BodyText"/>
        <w:tabs>
          <w:tab w:val="left" w:pos="0"/>
        </w:tabs>
        <w:spacing w:after="0"/>
        <w:rPr>
          <w:rFonts w:ascii="Times New Roman" w:hAnsi="Times New Roman"/>
          <w:noProof/>
          <w:sz w:val="24"/>
          <w:szCs w:val="24"/>
        </w:rPr>
      </w:pPr>
      <w:r w:rsidRPr="000C1185">
        <w:rPr>
          <w:rFonts w:ascii="Times New Roman" w:hAnsi="Times New Roman"/>
          <w:sz w:val="24"/>
          <w:szCs w:val="24"/>
        </w:rPr>
        <w:t xml:space="preserve">Responsible for </w:t>
      </w:r>
      <w:r w:rsidR="00164230" w:rsidRPr="000C1185">
        <w:rPr>
          <w:rFonts w:ascii="Times New Roman" w:hAnsi="Times New Roman"/>
          <w:sz w:val="24"/>
          <w:szCs w:val="24"/>
        </w:rPr>
        <w:t>the state administration</w:t>
      </w:r>
      <w:r w:rsidR="00A54353" w:rsidRPr="000C1185">
        <w:rPr>
          <w:rFonts w:ascii="Times New Roman" w:hAnsi="Times New Roman"/>
          <w:sz w:val="24"/>
          <w:szCs w:val="24"/>
        </w:rPr>
        <w:t xml:space="preserve"> </w:t>
      </w:r>
      <w:r w:rsidR="00164230" w:rsidRPr="000C1185">
        <w:rPr>
          <w:rFonts w:ascii="Times New Roman" w:hAnsi="Times New Roman"/>
          <w:sz w:val="24"/>
          <w:szCs w:val="24"/>
        </w:rPr>
        <w:t>of Virginia’s</w:t>
      </w:r>
      <w:r w:rsidR="00417804" w:rsidRPr="000C1185">
        <w:rPr>
          <w:rFonts w:ascii="Times New Roman" w:hAnsi="Times New Roman"/>
          <w:sz w:val="24"/>
          <w:szCs w:val="24"/>
        </w:rPr>
        <w:t xml:space="preserve"> implementation </w:t>
      </w:r>
      <w:r w:rsidR="002A58C3" w:rsidRPr="000C1185">
        <w:rPr>
          <w:rFonts w:ascii="Times New Roman" w:hAnsi="Times New Roman"/>
          <w:sz w:val="24"/>
          <w:szCs w:val="24"/>
        </w:rPr>
        <w:t xml:space="preserve">of </w:t>
      </w:r>
      <w:r w:rsidR="00885BB7" w:rsidRPr="000C1185">
        <w:rPr>
          <w:rFonts w:ascii="Times New Roman" w:hAnsi="Times New Roman"/>
          <w:sz w:val="24"/>
          <w:szCs w:val="24"/>
        </w:rPr>
        <w:t>Part C of the Individuals with Disabilities Education Act</w:t>
      </w:r>
      <w:r w:rsidR="000C1185">
        <w:rPr>
          <w:rFonts w:ascii="Times New Roman" w:hAnsi="Times New Roman"/>
          <w:sz w:val="24"/>
          <w:szCs w:val="24"/>
        </w:rPr>
        <w:t xml:space="preserve"> program</w:t>
      </w:r>
      <w:r w:rsidR="00417804" w:rsidRPr="000C1185">
        <w:rPr>
          <w:rFonts w:ascii="Times New Roman" w:hAnsi="Times New Roman"/>
          <w:sz w:val="24"/>
          <w:szCs w:val="24"/>
        </w:rPr>
        <w:t>.  Primary duties include</w:t>
      </w:r>
      <w:r w:rsidR="00B138E7" w:rsidRPr="000C1185">
        <w:rPr>
          <w:rFonts w:ascii="Times New Roman" w:hAnsi="Times New Roman"/>
          <w:sz w:val="24"/>
          <w:szCs w:val="24"/>
        </w:rPr>
        <w:t>d</w:t>
      </w:r>
      <w:r w:rsidR="00417804" w:rsidRPr="000C1185">
        <w:rPr>
          <w:rFonts w:ascii="Times New Roman" w:hAnsi="Times New Roman"/>
          <w:sz w:val="24"/>
          <w:szCs w:val="24"/>
        </w:rPr>
        <w:t>:</w:t>
      </w:r>
      <w:r w:rsidR="002A58C3" w:rsidRPr="000C1185">
        <w:rPr>
          <w:rFonts w:ascii="Times New Roman" w:hAnsi="Times New Roman"/>
          <w:sz w:val="24"/>
          <w:szCs w:val="24"/>
        </w:rPr>
        <w:t xml:space="preserve"> </w:t>
      </w:r>
      <w:r w:rsidR="00417804" w:rsidRPr="000C1185">
        <w:rPr>
          <w:rFonts w:ascii="Times New Roman" w:hAnsi="Times New Roman"/>
          <w:sz w:val="24"/>
          <w:szCs w:val="24"/>
        </w:rPr>
        <w:t>providing leadership and direction for Virginia's Part C system</w:t>
      </w:r>
      <w:r w:rsidR="00A54353" w:rsidRPr="000C1185">
        <w:rPr>
          <w:rFonts w:ascii="Times New Roman" w:hAnsi="Times New Roman"/>
          <w:sz w:val="24"/>
          <w:szCs w:val="24"/>
        </w:rPr>
        <w:t xml:space="preserve"> in coordination with nine (9) state participating agencies</w:t>
      </w:r>
      <w:r w:rsidR="00E772ED" w:rsidRPr="000C1185">
        <w:rPr>
          <w:rFonts w:ascii="Times New Roman" w:hAnsi="Times New Roman"/>
          <w:sz w:val="24"/>
          <w:szCs w:val="24"/>
        </w:rPr>
        <w:t>;</w:t>
      </w:r>
      <w:r w:rsidR="00EF2061" w:rsidRPr="000C1185">
        <w:rPr>
          <w:rFonts w:ascii="Times New Roman" w:hAnsi="Times New Roman"/>
          <w:sz w:val="24"/>
          <w:szCs w:val="24"/>
        </w:rPr>
        <w:t xml:space="preserve"> </w:t>
      </w:r>
      <w:r w:rsidR="00AE605A" w:rsidRPr="000C1185">
        <w:rPr>
          <w:rFonts w:ascii="Times New Roman" w:hAnsi="Times New Roman"/>
          <w:sz w:val="24"/>
          <w:szCs w:val="24"/>
        </w:rPr>
        <w:t xml:space="preserve">developing </w:t>
      </w:r>
      <w:r w:rsidR="004D035E" w:rsidRPr="000C1185">
        <w:rPr>
          <w:rFonts w:ascii="Times New Roman" w:hAnsi="Times New Roman"/>
          <w:sz w:val="24"/>
          <w:szCs w:val="24"/>
        </w:rPr>
        <w:t>state policy</w:t>
      </w:r>
      <w:r w:rsidR="00DD11C6" w:rsidRPr="000C1185">
        <w:rPr>
          <w:rFonts w:ascii="Times New Roman" w:hAnsi="Times New Roman"/>
          <w:sz w:val="24"/>
          <w:szCs w:val="24"/>
        </w:rPr>
        <w:t xml:space="preserve"> </w:t>
      </w:r>
      <w:r w:rsidR="00AE605A" w:rsidRPr="000C1185">
        <w:rPr>
          <w:rFonts w:ascii="Times New Roman" w:hAnsi="Times New Roman"/>
          <w:sz w:val="24"/>
          <w:szCs w:val="24"/>
        </w:rPr>
        <w:t>and</w:t>
      </w:r>
      <w:r w:rsidR="00B138E7" w:rsidRPr="000C1185">
        <w:rPr>
          <w:rFonts w:ascii="Times New Roman" w:hAnsi="Times New Roman"/>
          <w:sz w:val="24"/>
          <w:szCs w:val="24"/>
        </w:rPr>
        <w:t xml:space="preserve"> </w:t>
      </w:r>
      <w:r w:rsidR="00DD11C6" w:rsidRPr="000C1185">
        <w:rPr>
          <w:rFonts w:ascii="Times New Roman" w:hAnsi="Times New Roman"/>
          <w:sz w:val="24"/>
          <w:szCs w:val="24"/>
        </w:rPr>
        <w:t xml:space="preserve">related </w:t>
      </w:r>
      <w:r w:rsidR="00B4602B" w:rsidRPr="000C1185">
        <w:rPr>
          <w:rFonts w:ascii="Times New Roman" w:hAnsi="Times New Roman"/>
          <w:sz w:val="24"/>
          <w:szCs w:val="24"/>
        </w:rPr>
        <w:t>guidance</w:t>
      </w:r>
      <w:r w:rsidR="00417804" w:rsidRPr="000C1185">
        <w:rPr>
          <w:rFonts w:ascii="Times New Roman" w:hAnsi="Times New Roman"/>
          <w:sz w:val="24"/>
          <w:szCs w:val="24"/>
        </w:rPr>
        <w:t xml:space="preserve"> in collaboration with state</w:t>
      </w:r>
      <w:r w:rsidR="00A54353" w:rsidRPr="000C1185">
        <w:rPr>
          <w:rFonts w:ascii="Times New Roman" w:hAnsi="Times New Roman"/>
          <w:sz w:val="24"/>
          <w:szCs w:val="24"/>
        </w:rPr>
        <w:t xml:space="preserve"> participating</w:t>
      </w:r>
      <w:r w:rsidR="00417804" w:rsidRPr="000C1185">
        <w:rPr>
          <w:rFonts w:ascii="Times New Roman" w:hAnsi="Times New Roman"/>
          <w:sz w:val="24"/>
          <w:szCs w:val="24"/>
        </w:rPr>
        <w:t xml:space="preserve"> agencies;</w:t>
      </w:r>
      <w:r w:rsidR="002A58C3" w:rsidRPr="000C1185">
        <w:rPr>
          <w:rFonts w:ascii="Times New Roman" w:hAnsi="Times New Roman"/>
          <w:noProof/>
          <w:sz w:val="24"/>
          <w:szCs w:val="24"/>
        </w:rPr>
        <w:t xml:space="preserve"> </w:t>
      </w:r>
      <w:r w:rsidR="00DD11C6" w:rsidRPr="000C1185">
        <w:rPr>
          <w:rFonts w:ascii="Times New Roman" w:hAnsi="Times New Roman"/>
          <w:sz w:val="24"/>
          <w:szCs w:val="24"/>
        </w:rPr>
        <w:t>designing</w:t>
      </w:r>
      <w:r w:rsidR="006D3492" w:rsidRPr="000C1185">
        <w:rPr>
          <w:rFonts w:ascii="Times New Roman" w:hAnsi="Times New Roman"/>
          <w:sz w:val="24"/>
          <w:szCs w:val="24"/>
        </w:rPr>
        <w:t xml:space="preserve"> and </w:t>
      </w:r>
      <w:r w:rsidR="00DD11C6" w:rsidRPr="000C1185">
        <w:rPr>
          <w:rFonts w:ascii="Times New Roman" w:hAnsi="Times New Roman"/>
          <w:sz w:val="24"/>
          <w:szCs w:val="24"/>
        </w:rPr>
        <w:t xml:space="preserve">conducting </w:t>
      </w:r>
      <w:r w:rsidR="00665FE0" w:rsidRPr="000C1185">
        <w:rPr>
          <w:rFonts w:ascii="Times New Roman" w:hAnsi="Times New Roman"/>
          <w:sz w:val="24"/>
          <w:szCs w:val="24"/>
        </w:rPr>
        <w:t xml:space="preserve">efficiency and effectiveness </w:t>
      </w:r>
      <w:r w:rsidR="004D035E" w:rsidRPr="000C1185">
        <w:rPr>
          <w:rFonts w:ascii="Times New Roman" w:hAnsi="Times New Roman"/>
          <w:sz w:val="24"/>
          <w:szCs w:val="24"/>
        </w:rPr>
        <w:t xml:space="preserve">evaluations </w:t>
      </w:r>
      <w:r w:rsidR="00885BB7" w:rsidRPr="000C1185">
        <w:rPr>
          <w:rFonts w:ascii="Times New Roman" w:hAnsi="Times New Roman"/>
          <w:sz w:val="24"/>
          <w:szCs w:val="24"/>
        </w:rPr>
        <w:t>including</w:t>
      </w:r>
      <w:r w:rsidR="00E13306" w:rsidRPr="000C1185">
        <w:rPr>
          <w:rFonts w:ascii="Times New Roman" w:hAnsi="Times New Roman"/>
          <w:sz w:val="24"/>
          <w:szCs w:val="24"/>
        </w:rPr>
        <w:t xml:space="preserve"> </w:t>
      </w:r>
      <w:r w:rsidR="004D035E" w:rsidRPr="000C1185">
        <w:rPr>
          <w:rFonts w:ascii="Times New Roman" w:hAnsi="Times New Roman"/>
          <w:sz w:val="24"/>
          <w:szCs w:val="24"/>
        </w:rPr>
        <w:t xml:space="preserve">data </w:t>
      </w:r>
      <w:r w:rsidR="00DD11C6" w:rsidRPr="000C1185">
        <w:rPr>
          <w:rFonts w:ascii="Times New Roman" w:hAnsi="Times New Roman"/>
          <w:sz w:val="24"/>
          <w:szCs w:val="24"/>
        </w:rPr>
        <w:t>analy</w:t>
      </w:r>
      <w:r w:rsidR="00E13306" w:rsidRPr="000C1185">
        <w:rPr>
          <w:rFonts w:ascii="Times New Roman" w:hAnsi="Times New Roman"/>
          <w:sz w:val="24"/>
          <w:szCs w:val="24"/>
        </w:rPr>
        <w:t>ses</w:t>
      </w:r>
      <w:r w:rsidR="00647F50" w:rsidRPr="000C1185">
        <w:rPr>
          <w:rFonts w:ascii="Times New Roman" w:hAnsi="Times New Roman"/>
          <w:sz w:val="24"/>
          <w:szCs w:val="24"/>
        </w:rPr>
        <w:t xml:space="preserve"> </w:t>
      </w:r>
      <w:r w:rsidR="008F1AFF" w:rsidRPr="000C1185">
        <w:rPr>
          <w:rFonts w:ascii="Times New Roman" w:hAnsi="Times New Roman"/>
          <w:sz w:val="24"/>
          <w:szCs w:val="24"/>
        </w:rPr>
        <w:t xml:space="preserve">and development of </w:t>
      </w:r>
      <w:r w:rsidR="00791578" w:rsidRPr="000C1185">
        <w:rPr>
          <w:rFonts w:ascii="Times New Roman" w:hAnsi="Times New Roman"/>
          <w:sz w:val="24"/>
          <w:szCs w:val="24"/>
        </w:rPr>
        <w:t>improve</w:t>
      </w:r>
      <w:r w:rsidR="004D035E" w:rsidRPr="000C1185">
        <w:rPr>
          <w:rFonts w:ascii="Times New Roman" w:hAnsi="Times New Roman"/>
          <w:sz w:val="24"/>
          <w:szCs w:val="24"/>
        </w:rPr>
        <w:t>ment</w:t>
      </w:r>
      <w:r w:rsidR="008F1AFF" w:rsidRPr="000C1185">
        <w:rPr>
          <w:rFonts w:ascii="Times New Roman" w:hAnsi="Times New Roman"/>
          <w:sz w:val="24"/>
          <w:szCs w:val="24"/>
        </w:rPr>
        <w:t xml:space="preserve"> strategies</w:t>
      </w:r>
      <w:r w:rsidR="00DD11C6" w:rsidRPr="000C1185">
        <w:rPr>
          <w:rFonts w:ascii="Times New Roman" w:hAnsi="Times New Roman"/>
          <w:sz w:val="24"/>
          <w:szCs w:val="24"/>
        </w:rPr>
        <w:t xml:space="preserve">; </w:t>
      </w:r>
      <w:r w:rsidR="004D035E" w:rsidRPr="000C1185">
        <w:rPr>
          <w:rFonts w:ascii="Times New Roman" w:hAnsi="Times New Roman"/>
          <w:sz w:val="24"/>
          <w:szCs w:val="24"/>
        </w:rPr>
        <w:t xml:space="preserve">developing and </w:t>
      </w:r>
      <w:r w:rsidR="00417804" w:rsidRPr="000C1185">
        <w:rPr>
          <w:rFonts w:ascii="Times New Roman" w:hAnsi="Times New Roman"/>
          <w:sz w:val="24"/>
          <w:szCs w:val="24"/>
        </w:rPr>
        <w:t>managing</w:t>
      </w:r>
      <w:r w:rsidR="00791578" w:rsidRPr="000C1185">
        <w:rPr>
          <w:rFonts w:ascii="Times New Roman" w:hAnsi="Times New Roman"/>
          <w:sz w:val="24"/>
          <w:szCs w:val="24"/>
        </w:rPr>
        <w:t xml:space="preserve"> </w:t>
      </w:r>
      <w:r w:rsidR="002A58C3" w:rsidRPr="000C1185">
        <w:rPr>
          <w:rFonts w:ascii="Times New Roman" w:hAnsi="Times New Roman"/>
          <w:sz w:val="24"/>
          <w:szCs w:val="24"/>
        </w:rPr>
        <w:t xml:space="preserve"> a multimillion dollar </w:t>
      </w:r>
      <w:r w:rsidR="0047562F" w:rsidRPr="000C1185">
        <w:rPr>
          <w:rFonts w:ascii="Times New Roman" w:hAnsi="Times New Roman"/>
          <w:sz w:val="24"/>
          <w:szCs w:val="24"/>
        </w:rPr>
        <w:t>budget</w:t>
      </w:r>
      <w:r w:rsidR="002A58C3" w:rsidRPr="000C1185">
        <w:rPr>
          <w:rFonts w:ascii="Times New Roman" w:hAnsi="Times New Roman"/>
          <w:sz w:val="24"/>
          <w:szCs w:val="24"/>
        </w:rPr>
        <w:t xml:space="preserve"> and ensuring fiscal</w:t>
      </w:r>
      <w:r w:rsidR="00417804" w:rsidRPr="000C1185">
        <w:rPr>
          <w:rFonts w:ascii="Times New Roman" w:hAnsi="Times New Roman"/>
          <w:sz w:val="24"/>
          <w:szCs w:val="24"/>
        </w:rPr>
        <w:t xml:space="preserve"> accountability</w:t>
      </w:r>
      <w:r w:rsidR="0047562F" w:rsidRPr="000C1185">
        <w:rPr>
          <w:rFonts w:ascii="Times New Roman" w:hAnsi="Times New Roman"/>
          <w:sz w:val="24"/>
          <w:szCs w:val="24"/>
        </w:rPr>
        <w:t xml:space="preserve"> </w:t>
      </w:r>
      <w:r w:rsidR="008F1AFF" w:rsidRPr="000C1185">
        <w:rPr>
          <w:rFonts w:ascii="Times New Roman" w:hAnsi="Times New Roman"/>
          <w:sz w:val="24"/>
          <w:szCs w:val="24"/>
        </w:rPr>
        <w:t>across</w:t>
      </w:r>
      <w:r w:rsidR="004D035E" w:rsidRPr="000C1185">
        <w:rPr>
          <w:rFonts w:ascii="Times New Roman" w:hAnsi="Times New Roman"/>
          <w:sz w:val="24"/>
          <w:szCs w:val="24"/>
        </w:rPr>
        <w:t xml:space="preserve"> </w:t>
      </w:r>
      <w:r w:rsidR="0047562F" w:rsidRPr="000C1185">
        <w:rPr>
          <w:rFonts w:ascii="Times New Roman" w:hAnsi="Times New Roman"/>
          <w:sz w:val="24"/>
          <w:szCs w:val="24"/>
        </w:rPr>
        <w:t xml:space="preserve">local </w:t>
      </w:r>
      <w:r w:rsidR="006D3492" w:rsidRPr="000C1185">
        <w:rPr>
          <w:rFonts w:ascii="Times New Roman" w:hAnsi="Times New Roman"/>
          <w:sz w:val="24"/>
          <w:szCs w:val="24"/>
        </w:rPr>
        <w:t>agencies</w:t>
      </w:r>
      <w:r w:rsidR="00417804" w:rsidRPr="000C1185">
        <w:rPr>
          <w:rFonts w:ascii="Times New Roman" w:hAnsi="Times New Roman"/>
          <w:sz w:val="24"/>
          <w:szCs w:val="24"/>
        </w:rPr>
        <w:t xml:space="preserve"> and</w:t>
      </w:r>
      <w:r w:rsidR="00800C82" w:rsidRPr="000C1185">
        <w:rPr>
          <w:rFonts w:ascii="Times New Roman" w:hAnsi="Times New Roman"/>
          <w:sz w:val="24"/>
          <w:szCs w:val="24"/>
        </w:rPr>
        <w:t xml:space="preserve"> </w:t>
      </w:r>
      <w:r w:rsidR="00E13306" w:rsidRPr="000C1185">
        <w:rPr>
          <w:rFonts w:ascii="Times New Roman" w:hAnsi="Times New Roman"/>
          <w:sz w:val="24"/>
          <w:szCs w:val="24"/>
        </w:rPr>
        <w:t>providers;</w:t>
      </w:r>
      <w:r w:rsidR="002A58C3" w:rsidRPr="000C1185">
        <w:rPr>
          <w:rFonts w:ascii="Times New Roman" w:hAnsi="Times New Roman"/>
          <w:noProof/>
          <w:sz w:val="24"/>
          <w:szCs w:val="24"/>
        </w:rPr>
        <w:t xml:space="preserve"> </w:t>
      </w:r>
      <w:r w:rsidR="00417804" w:rsidRPr="000C1185">
        <w:rPr>
          <w:rFonts w:ascii="Times New Roman" w:hAnsi="Times New Roman"/>
          <w:sz w:val="24"/>
          <w:szCs w:val="24"/>
        </w:rPr>
        <w:t xml:space="preserve">developing </w:t>
      </w:r>
      <w:r w:rsidR="004D035E" w:rsidRPr="000C1185">
        <w:rPr>
          <w:rFonts w:ascii="Times New Roman" w:hAnsi="Times New Roman"/>
          <w:sz w:val="24"/>
          <w:szCs w:val="24"/>
        </w:rPr>
        <w:t xml:space="preserve">and implementing </w:t>
      </w:r>
      <w:r w:rsidR="00417804" w:rsidRPr="000C1185">
        <w:rPr>
          <w:rFonts w:ascii="Times New Roman" w:hAnsi="Times New Roman"/>
          <w:sz w:val="24"/>
          <w:szCs w:val="24"/>
        </w:rPr>
        <w:t xml:space="preserve">an interagency accountability </w:t>
      </w:r>
      <w:r w:rsidR="00791578" w:rsidRPr="000C1185">
        <w:rPr>
          <w:rFonts w:ascii="Times New Roman" w:hAnsi="Times New Roman"/>
          <w:sz w:val="24"/>
          <w:szCs w:val="24"/>
        </w:rPr>
        <w:t>system</w:t>
      </w:r>
      <w:r w:rsidR="00E772ED" w:rsidRPr="000C1185">
        <w:rPr>
          <w:rFonts w:ascii="Times New Roman" w:hAnsi="Times New Roman"/>
          <w:sz w:val="24"/>
          <w:szCs w:val="24"/>
        </w:rPr>
        <w:t>, including contract management,</w:t>
      </w:r>
      <w:r w:rsidR="00791578" w:rsidRPr="000C1185">
        <w:rPr>
          <w:rFonts w:ascii="Times New Roman" w:hAnsi="Times New Roman"/>
          <w:sz w:val="24"/>
          <w:szCs w:val="24"/>
        </w:rPr>
        <w:t xml:space="preserve"> </w:t>
      </w:r>
      <w:r w:rsidR="00417804" w:rsidRPr="000C1185">
        <w:rPr>
          <w:rFonts w:ascii="Times New Roman" w:hAnsi="Times New Roman"/>
          <w:sz w:val="24"/>
          <w:szCs w:val="24"/>
        </w:rPr>
        <w:t xml:space="preserve">to </w:t>
      </w:r>
      <w:r w:rsidR="008F1AFF" w:rsidRPr="000C1185">
        <w:rPr>
          <w:rFonts w:ascii="Times New Roman" w:hAnsi="Times New Roman"/>
          <w:sz w:val="24"/>
          <w:szCs w:val="24"/>
        </w:rPr>
        <w:t xml:space="preserve">ensure </w:t>
      </w:r>
      <w:r w:rsidR="00800C82" w:rsidRPr="000C1185">
        <w:rPr>
          <w:rFonts w:ascii="Times New Roman" w:hAnsi="Times New Roman"/>
          <w:sz w:val="24"/>
          <w:szCs w:val="24"/>
        </w:rPr>
        <w:t>compliance</w:t>
      </w:r>
      <w:r w:rsidR="005D4B5A" w:rsidRPr="000C1185">
        <w:rPr>
          <w:rFonts w:ascii="Times New Roman" w:hAnsi="Times New Roman"/>
          <w:sz w:val="24"/>
          <w:szCs w:val="24"/>
        </w:rPr>
        <w:t>/</w:t>
      </w:r>
      <w:r w:rsidR="008F1AFF" w:rsidRPr="000C1185">
        <w:rPr>
          <w:rFonts w:ascii="Times New Roman" w:hAnsi="Times New Roman"/>
          <w:sz w:val="24"/>
          <w:szCs w:val="24"/>
        </w:rPr>
        <w:t xml:space="preserve"> correction of non-compliance</w:t>
      </w:r>
      <w:r w:rsidR="00EF2061" w:rsidRPr="000C1185">
        <w:rPr>
          <w:rFonts w:ascii="Times New Roman" w:hAnsi="Times New Roman"/>
          <w:sz w:val="24"/>
          <w:szCs w:val="24"/>
        </w:rPr>
        <w:t xml:space="preserve">, and </w:t>
      </w:r>
      <w:r w:rsidR="005D4B5A" w:rsidRPr="000C1185">
        <w:rPr>
          <w:rFonts w:ascii="Times New Roman" w:hAnsi="Times New Roman"/>
          <w:sz w:val="24"/>
          <w:szCs w:val="24"/>
        </w:rPr>
        <w:t xml:space="preserve">enhance </w:t>
      </w:r>
      <w:r w:rsidR="00EF2061" w:rsidRPr="000C1185">
        <w:rPr>
          <w:rFonts w:ascii="Times New Roman" w:hAnsi="Times New Roman"/>
          <w:sz w:val="24"/>
          <w:szCs w:val="24"/>
        </w:rPr>
        <w:t>program improvement</w:t>
      </w:r>
      <w:r w:rsidR="00800C82" w:rsidRPr="000C1185">
        <w:rPr>
          <w:rFonts w:ascii="Times New Roman" w:hAnsi="Times New Roman"/>
          <w:sz w:val="24"/>
          <w:szCs w:val="24"/>
        </w:rPr>
        <w:t>;</w:t>
      </w:r>
      <w:r w:rsidR="002A58C3" w:rsidRPr="000C1185">
        <w:rPr>
          <w:rFonts w:ascii="Times New Roman" w:hAnsi="Times New Roman"/>
          <w:noProof/>
          <w:sz w:val="24"/>
          <w:szCs w:val="24"/>
        </w:rPr>
        <w:t xml:space="preserve"> </w:t>
      </w:r>
      <w:r w:rsidR="00A574E2" w:rsidRPr="000C1185">
        <w:rPr>
          <w:rFonts w:ascii="Times New Roman" w:hAnsi="Times New Roman"/>
          <w:sz w:val="24"/>
          <w:szCs w:val="24"/>
        </w:rPr>
        <w:t xml:space="preserve">developing </w:t>
      </w:r>
      <w:r w:rsidR="008F1AFF" w:rsidRPr="000C1185">
        <w:rPr>
          <w:rFonts w:ascii="Times New Roman" w:hAnsi="Times New Roman"/>
          <w:sz w:val="24"/>
          <w:szCs w:val="24"/>
        </w:rPr>
        <w:t xml:space="preserve">and implementing </w:t>
      </w:r>
      <w:r w:rsidR="00A574E2" w:rsidRPr="000C1185">
        <w:rPr>
          <w:rFonts w:ascii="Times New Roman" w:hAnsi="Times New Roman"/>
          <w:sz w:val="24"/>
          <w:szCs w:val="24"/>
        </w:rPr>
        <w:t xml:space="preserve">a web-based data system </w:t>
      </w:r>
      <w:r w:rsidR="00EF2061" w:rsidRPr="000C1185">
        <w:rPr>
          <w:rFonts w:ascii="Times New Roman" w:hAnsi="Times New Roman"/>
          <w:sz w:val="24"/>
          <w:szCs w:val="24"/>
        </w:rPr>
        <w:t xml:space="preserve">(linked to the Virginia Department of Health High Risk Infant Tracking Program) </w:t>
      </w:r>
      <w:r w:rsidR="00A574E2" w:rsidRPr="000C1185">
        <w:rPr>
          <w:rFonts w:ascii="Times New Roman" w:hAnsi="Times New Roman"/>
          <w:sz w:val="24"/>
          <w:szCs w:val="24"/>
        </w:rPr>
        <w:t xml:space="preserve">to </w:t>
      </w:r>
      <w:r w:rsidR="005D4B5A" w:rsidRPr="000C1185">
        <w:rPr>
          <w:rFonts w:ascii="Times New Roman" w:hAnsi="Times New Roman"/>
          <w:sz w:val="24"/>
          <w:szCs w:val="24"/>
        </w:rPr>
        <w:t xml:space="preserve">collect and report </w:t>
      </w:r>
      <w:r w:rsidR="00867CA2" w:rsidRPr="000C1185">
        <w:rPr>
          <w:rFonts w:ascii="Times New Roman" w:hAnsi="Times New Roman"/>
          <w:sz w:val="24"/>
          <w:szCs w:val="24"/>
        </w:rPr>
        <w:t xml:space="preserve">required </w:t>
      </w:r>
      <w:r w:rsidR="005D4B5A" w:rsidRPr="000C1185">
        <w:rPr>
          <w:rFonts w:ascii="Times New Roman" w:hAnsi="Times New Roman"/>
          <w:sz w:val="24"/>
          <w:szCs w:val="24"/>
        </w:rPr>
        <w:t xml:space="preserve">state and federal </w:t>
      </w:r>
      <w:r w:rsidR="00867CA2" w:rsidRPr="000C1185">
        <w:rPr>
          <w:rFonts w:ascii="Times New Roman" w:hAnsi="Times New Roman"/>
          <w:sz w:val="24"/>
          <w:szCs w:val="24"/>
        </w:rPr>
        <w:t>data</w:t>
      </w:r>
      <w:r w:rsidR="005D4B5A" w:rsidRPr="000C1185">
        <w:rPr>
          <w:rFonts w:ascii="Times New Roman" w:hAnsi="Times New Roman"/>
          <w:sz w:val="24"/>
          <w:szCs w:val="24"/>
        </w:rPr>
        <w:t>, and improve compliance and performance at</w:t>
      </w:r>
      <w:r w:rsidR="00647F50" w:rsidRPr="000C1185">
        <w:rPr>
          <w:rFonts w:ascii="Times New Roman" w:hAnsi="Times New Roman"/>
          <w:sz w:val="24"/>
          <w:szCs w:val="24"/>
        </w:rPr>
        <w:t xml:space="preserve"> the </w:t>
      </w:r>
      <w:r w:rsidR="005D4B5A" w:rsidRPr="000C1185">
        <w:rPr>
          <w:rFonts w:ascii="Times New Roman" w:hAnsi="Times New Roman"/>
          <w:sz w:val="24"/>
          <w:szCs w:val="24"/>
        </w:rPr>
        <w:t>state and local level</w:t>
      </w:r>
      <w:r w:rsidR="00665FE0" w:rsidRPr="000C1185">
        <w:rPr>
          <w:rFonts w:ascii="Times New Roman" w:hAnsi="Times New Roman"/>
          <w:sz w:val="24"/>
          <w:szCs w:val="24"/>
        </w:rPr>
        <w:t>;</w:t>
      </w:r>
      <w:r w:rsidR="002A58C3" w:rsidRPr="000C1185">
        <w:rPr>
          <w:rFonts w:ascii="Times New Roman" w:hAnsi="Times New Roman"/>
          <w:noProof/>
          <w:sz w:val="24"/>
          <w:szCs w:val="24"/>
        </w:rPr>
        <w:t xml:space="preserve"> </w:t>
      </w:r>
      <w:r w:rsidR="00E772ED" w:rsidRPr="000C1185">
        <w:rPr>
          <w:rFonts w:ascii="Times New Roman" w:hAnsi="Times New Roman"/>
          <w:noProof/>
          <w:sz w:val="24"/>
          <w:szCs w:val="24"/>
        </w:rPr>
        <w:t xml:space="preserve">and provision of technical asssistance/training and supervision of personnel </w:t>
      </w:r>
    </w:p>
    <w:p w:rsidR="00417804" w:rsidRPr="000C1185" w:rsidRDefault="00417804">
      <w:pPr>
        <w:rPr>
          <w:rFonts w:ascii="Times New Roman" w:hAnsi="Times New Roman" w:cs="Times New Roman"/>
          <w:sz w:val="24"/>
          <w:szCs w:val="24"/>
        </w:rPr>
      </w:pPr>
    </w:p>
    <w:p w:rsidR="00241286" w:rsidRPr="000C1185" w:rsidRDefault="00417804" w:rsidP="009D1C14">
      <w:pPr>
        <w:rPr>
          <w:rFonts w:ascii="Times New Roman" w:hAnsi="Times New Roman" w:cs="Times New Roman"/>
          <w:sz w:val="24"/>
          <w:szCs w:val="24"/>
        </w:rPr>
      </w:pPr>
      <w:r w:rsidRPr="000C1185">
        <w:rPr>
          <w:rFonts w:ascii="Times New Roman" w:hAnsi="Times New Roman" w:cs="Times New Roman"/>
          <w:b/>
          <w:bCs/>
          <w:sz w:val="24"/>
          <w:szCs w:val="24"/>
        </w:rPr>
        <w:t>Program Administrator/Occupational Therapist</w:t>
      </w:r>
      <w:r w:rsidR="004445E7" w:rsidRPr="000C1185">
        <w:rPr>
          <w:rFonts w:ascii="Times New Roman" w:hAnsi="Times New Roman" w:cs="Times New Roman"/>
          <w:b/>
          <w:bCs/>
          <w:sz w:val="24"/>
          <w:szCs w:val="24"/>
        </w:rPr>
        <w:t xml:space="preserve">, </w:t>
      </w:r>
      <w:r w:rsidRPr="000C1185">
        <w:rPr>
          <w:rFonts w:ascii="Times New Roman" w:hAnsi="Times New Roman" w:cs="Times New Roman"/>
          <w:b/>
          <w:sz w:val="24"/>
          <w:szCs w:val="24"/>
        </w:rPr>
        <w:t>Infant Intervention Services</w:t>
      </w:r>
      <w:r w:rsidR="004445E7" w:rsidRPr="000C1185">
        <w:rPr>
          <w:rFonts w:ascii="Times New Roman" w:hAnsi="Times New Roman" w:cs="Times New Roman"/>
          <w:b/>
          <w:sz w:val="24"/>
          <w:szCs w:val="24"/>
        </w:rPr>
        <w:t>, R</w:t>
      </w:r>
      <w:r w:rsidR="00F33AB8" w:rsidRPr="000C1185">
        <w:rPr>
          <w:rFonts w:ascii="Times New Roman" w:hAnsi="Times New Roman" w:cs="Times New Roman"/>
          <w:b/>
          <w:sz w:val="24"/>
          <w:szCs w:val="24"/>
        </w:rPr>
        <w:t>ichmond</w:t>
      </w:r>
      <w:r w:rsidR="004445E7" w:rsidRPr="000C1185">
        <w:rPr>
          <w:rFonts w:ascii="Times New Roman" w:hAnsi="Times New Roman" w:cs="Times New Roman"/>
          <w:sz w:val="24"/>
          <w:szCs w:val="24"/>
        </w:rPr>
        <w:t xml:space="preserve"> </w:t>
      </w:r>
      <w:r w:rsidR="00A95AC4" w:rsidRPr="000C1185">
        <w:rPr>
          <w:rFonts w:ascii="Times New Roman" w:hAnsi="Times New Roman" w:cs="Times New Roman"/>
          <w:b/>
          <w:sz w:val="24"/>
          <w:szCs w:val="24"/>
        </w:rPr>
        <w:t xml:space="preserve">ARC </w:t>
      </w:r>
      <w:r w:rsidR="009D1C14" w:rsidRPr="000C1185">
        <w:rPr>
          <w:rFonts w:ascii="Times New Roman" w:hAnsi="Times New Roman" w:cs="Times New Roman"/>
          <w:sz w:val="24"/>
          <w:szCs w:val="24"/>
        </w:rPr>
        <w:t>(</w:t>
      </w:r>
      <w:r w:rsidR="009D1C14" w:rsidRPr="000C1185">
        <w:rPr>
          <w:rFonts w:ascii="Times New Roman" w:hAnsi="Times New Roman" w:cs="Times New Roman"/>
          <w:b/>
          <w:sz w:val="24"/>
          <w:szCs w:val="24"/>
        </w:rPr>
        <w:t>September 1977 – August 1989)</w:t>
      </w:r>
    </w:p>
    <w:p w:rsidR="00791578" w:rsidRPr="000C1185" w:rsidRDefault="00415487" w:rsidP="00241286">
      <w:pPr>
        <w:rPr>
          <w:rFonts w:ascii="Times New Roman" w:hAnsi="Times New Roman" w:cs="Times New Roman"/>
          <w:sz w:val="24"/>
          <w:szCs w:val="24"/>
        </w:rPr>
      </w:pPr>
      <w:r w:rsidRPr="000C1185">
        <w:rPr>
          <w:rFonts w:ascii="Times New Roman" w:hAnsi="Times New Roman" w:cs="Times New Roman"/>
          <w:sz w:val="24"/>
          <w:szCs w:val="24"/>
        </w:rPr>
        <w:t>R</w:t>
      </w:r>
      <w:r w:rsidR="00417804" w:rsidRPr="000C1185">
        <w:rPr>
          <w:rFonts w:ascii="Times New Roman" w:hAnsi="Times New Roman" w:cs="Times New Roman"/>
          <w:sz w:val="24"/>
          <w:szCs w:val="24"/>
        </w:rPr>
        <w:t>esponsible for the establishment</w:t>
      </w:r>
      <w:r w:rsidR="00AD15B1" w:rsidRPr="000C1185">
        <w:rPr>
          <w:rFonts w:ascii="Times New Roman" w:hAnsi="Times New Roman" w:cs="Times New Roman"/>
          <w:sz w:val="24"/>
          <w:szCs w:val="24"/>
        </w:rPr>
        <w:t>, development</w:t>
      </w:r>
      <w:r w:rsidR="00417804" w:rsidRPr="000C1185">
        <w:rPr>
          <w:rFonts w:ascii="Times New Roman" w:hAnsi="Times New Roman" w:cs="Times New Roman"/>
          <w:sz w:val="24"/>
          <w:szCs w:val="24"/>
        </w:rPr>
        <w:t xml:space="preserve"> and administration of one of Virginia's first </w:t>
      </w:r>
      <w:r w:rsidR="00AD15B1" w:rsidRPr="000C1185">
        <w:rPr>
          <w:rFonts w:ascii="Times New Roman" w:hAnsi="Times New Roman" w:cs="Times New Roman"/>
          <w:sz w:val="24"/>
          <w:szCs w:val="24"/>
        </w:rPr>
        <w:t xml:space="preserve">early intervention programs </w:t>
      </w:r>
      <w:r w:rsidR="00417804" w:rsidRPr="000C1185">
        <w:rPr>
          <w:rFonts w:ascii="Times New Roman" w:hAnsi="Times New Roman" w:cs="Times New Roman"/>
          <w:sz w:val="24"/>
          <w:szCs w:val="24"/>
        </w:rPr>
        <w:t xml:space="preserve">for </w:t>
      </w:r>
      <w:r w:rsidRPr="000C1185">
        <w:rPr>
          <w:rFonts w:ascii="Times New Roman" w:hAnsi="Times New Roman" w:cs="Times New Roman"/>
          <w:sz w:val="24"/>
          <w:szCs w:val="24"/>
        </w:rPr>
        <w:t xml:space="preserve">young children </w:t>
      </w:r>
      <w:r w:rsidR="00CB1393" w:rsidRPr="000C1185">
        <w:rPr>
          <w:rFonts w:ascii="Times New Roman" w:hAnsi="Times New Roman" w:cs="Times New Roman"/>
          <w:sz w:val="24"/>
          <w:szCs w:val="24"/>
        </w:rPr>
        <w:t>with</w:t>
      </w:r>
      <w:r w:rsidR="00417804" w:rsidRPr="000C1185">
        <w:rPr>
          <w:rFonts w:ascii="Times New Roman" w:hAnsi="Times New Roman" w:cs="Times New Roman"/>
          <w:sz w:val="24"/>
          <w:szCs w:val="24"/>
        </w:rPr>
        <w:t xml:space="preserve"> disabilities</w:t>
      </w:r>
      <w:r w:rsidR="00791578" w:rsidRPr="000C1185">
        <w:rPr>
          <w:rFonts w:ascii="Times New Roman" w:hAnsi="Times New Roman" w:cs="Times New Roman"/>
          <w:sz w:val="24"/>
          <w:szCs w:val="24"/>
        </w:rPr>
        <w:t xml:space="preserve"> and </w:t>
      </w:r>
      <w:r w:rsidR="00CB1393" w:rsidRPr="000C1185">
        <w:rPr>
          <w:rFonts w:ascii="Times New Roman" w:hAnsi="Times New Roman" w:cs="Times New Roman"/>
          <w:sz w:val="24"/>
          <w:szCs w:val="24"/>
        </w:rPr>
        <w:t>special health care needs</w:t>
      </w:r>
      <w:r w:rsidR="00417804" w:rsidRPr="000C1185">
        <w:rPr>
          <w:rFonts w:ascii="Times New Roman" w:hAnsi="Times New Roman" w:cs="Times New Roman"/>
          <w:sz w:val="24"/>
          <w:szCs w:val="24"/>
        </w:rPr>
        <w:t>.  Primary duties included</w:t>
      </w:r>
      <w:r w:rsidRPr="000C1185">
        <w:rPr>
          <w:rFonts w:ascii="Times New Roman" w:hAnsi="Times New Roman" w:cs="Times New Roman"/>
          <w:sz w:val="24"/>
          <w:szCs w:val="24"/>
        </w:rPr>
        <w:t xml:space="preserve">: developing </w:t>
      </w:r>
      <w:r w:rsidR="0096660E" w:rsidRPr="000C1185">
        <w:rPr>
          <w:rFonts w:ascii="Times New Roman" w:hAnsi="Times New Roman" w:cs="Times New Roman"/>
          <w:sz w:val="24"/>
          <w:szCs w:val="24"/>
        </w:rPr>
        <w:t>agency</w:t>
      </w:r>
      <w:r w:rsidRPr="000C1185">
        <w:rPr>
          <w:rFonts w:ascii="Times New Roman" w:hAnsi="Times New Roman" w:cs="Times New Roman"/>
          <w:sz w:val="24"/>
          <w:szCs w:val="24"/>
        </w:rPr>
        <w:t xml:space="preserve"> policies and procedures that complied with </w:t>
      </w:r>
      <w:r w:rsidR="0096660E" w:rsidRPr="000C1185">
        <w:rPr>
          <w:rFonts w:ascii="Times New Roman" w:hAnsi="Times New Roman" w:cs="Times New Roman"/>
          <w:sz w:val="24"/>
          <w:szCs w:val="24"/>
        </w:rPr>
        <w:t xml:space="preserve">multiple </w:t>
      </w:r>
      <w:r w:rsidR="00CB1393" w:rsidRPr="000C1185">
        <w:rPr>
          <w:rFonts w:ascii="Times New Roman" w:hAnsi="Times New Roman" w:cs="Times New Roman"/>
          <w:sz w:val="24"/>
          <w:szCs w:val="24"/>
        </w:rPr>
        <w:t xml:space="preserve">funding source requirements and relevant </w:t>
      </w:r>
      <w:r w:rsidR="00500A2B" w:rsidRPr="000C1185">
        <w:rPr>
          <w:rFonts w:ascii="Times New Roman" w:hAnsi="Times New Roman" w:cs="Times New Roman"/>
          <w:sz w:val="24"/>
          <w:szCs w:val="24"/>
        </w:rPr>
        <w:t xml:space="preserve">federal and state </w:t>
      </w:r>
      <w:r w:rsidRPr="000C1185">
        <w:rPr>
          <w:rFonts w:ascii="Times New Roman" w:hAnsi="Times New Roman" w:cs="Times New Roman"/>
          <w:sz w:val="24"/>
          <w:szCs w:val="24"/>
        </w:rPr>
        <w:t xml:space="preserve">regulations; </w:t>
      </w:r>
      <w:r w:rsidR="00417804" w:rsidRPr="000C1185">
        <w:rPr>
          <w:rFonts w:ascii="Times New Roman" w:hAnsi="Times New Roman" w:cs="Times New Roman"/>
          <w:sz w:val="24"/>
          <w:szCs w:val="24"/>
        </w:rPr>
        <w:t>evaluating agency services</w:t>
      </w:r>
      <w:r w:rsidR="00070C57" w:rsidRPr="000C1185">
        <w:rPr>
          <w:rFonts w:ascii="Times New Roman" w:hAnsi="Times New Roman" w:cs="Times New Roman"/>
          <w:sz w:val="24"/>
          <w:szCs w:val="24"/>
        </w:rPr>
        <w:t>, developing strategic plans, and ensuring</w:t>
      </w:r>
      <w:r w:rsidRPr="000C1185">
        <w:rPr>
          <w:rFonts w:ascii="Times New Roman" w:hAnsi="Times New Roman" w:cs="Times New Roman"/>
          <w:sz w:val="24"/>
          <w:szCs w:val="24"/>
        </w:rPr>
        <w:t xml:space="preserve"> program improvement;</w:t>
      </w:r>
      <w:r w:rsidR="00241286" w:rsidRPr="000C1185">
        <w:rPr>
          <w:rFonts w:ascii="Times New Roman" w:hAnsi="Times New Roman" w:cs="Times New Roman"/>
          <w:sz w:val="24"/>
          <w:szCs w:val="24"/>
        </w:rPr>
        <w:t xml:space="preserve"> </w:t>
      </w:r>
      <w:r w:rsidR="00417804" w:rsidRPr="000C1185">
        <w:rPr>
          <w:rFonts w:ascii="Times New Roman" w:hAnsi="Times New Roman" w:cs="Times New Roman"/>
          <w:sz w:val="24"/>
          <w:szCs w:val="24"/>
        </w:rPr>
        <w:t xml:space="preserve">managing fiscal operations including budgeting, </w:t>
      </w:r>
      <w:r w:rsidRPr="000C1185">
        <w:rPr>
          <w:rFonts w:ascii="Times New Roman" w:hAnsi="Times New Roman" w:cs="Times New Roman"/>
          <w:sz w:val="24"/>
          <w:szCs w:val="24"/>
        </w:rPr>
        <w:t>grant</w:t>
      </w:r>
      <w:r w:rsidR="008C5D9D" w:rsidRPr="000C1185">
        <w:rPr>
          <w:rFonts w:ascii="Times New Roman" w:hAnsi="Times New Roman" w:cs="Times New Roman"/>
          <w:sz w:val="24"/>
          <w:szCs w:val="24"/>
        </w:rPr>
        <w:t xml:space="preserve"> writing</w:t>
      </w:r>
      <w:r w:rsidRPr="000C1185">
        <w:rPr>
          <w:rFonts w:ascii="Times New Roman" w:hAnsi="Times New Roman" w:cs="Times New Roman"/>
          <w:sz w:val="24"/>
          <w:szCs w:val="24"/>
        </w:rPr>
        <w:t xml:space="preserve">, </w:t>
      </w:r>
      <w:r w:rsidR="00417804" w:rsidRPr="000C1185">
        <w:rPr>
          <w:rFonts w:ascii="Times New Roman" w:hAnsi="Times New Roman" w:cs="Times New Roman"/>
          <w:sz w:val="24"/>
          <w:szCs w:val="24"/>
        </w:rPr>
        <w:t xml:space="preserve">fund raising, and </w:t>
      </w:r>
      <w:r w:rsidR="00F33AB8" w:rsidRPr="000C1185">
        <w:rPr>
          <w:rFonts w:ascii="Times New Roman" w:hAnsi="Times New Roman" w:cs="Times New Roman"/>
          <w:sz w:val="24"/>
          <w:szCs w:val="24"/>
        </w:rPr>
        <w:t xml:space="preserve">fee collection and </w:t>
      </w:r>
      <w:r w:rsidRPr="000C1185">
        <w:rPr>
          <w:rFonts w:ascii="Times New Roman" w:hAnsi="Times New Roman" w:cs="Times New Roman"/>
          <w:sz w:val="24"/>
          <w:szCs w:val="24"/>
        </w:rPr>
        <w:t>reimbursement</w:t>
      </w:r>
      <w:r w:rsidR="00417804" w:rsidRPr="000C1185">
        <w:rPr>
          <w:rFonts w:ascii="Times New Roman" w:hAnsi="Times New Roman" w:cs="Times New Roman"/>
          <w:sz w:val="24"/>
          <w:szCs w:val="24"/>
        </w:rPr>
        <w:t xml:space="preserve">; </w:t>
      </w:r>
      <w:r w:rsidRPr="000C1185">
        <w:rPr>
          <w:rFonts w:ascii="Times New Roman" w:hAnsi="Times New Roman" w:cs="Times New Roman"/>
          <w:sz w:val="24"/>
          <w:szCs w:val="24"/>
        </w:rPr>
        <w:t xml:space="preserve">developing data systems </w:t>
      </w:r>
      <w:r w:rsidR="000C28E2" w:rsidRPr="000C1185">
        <w:rPr>
          <w:rFonts w:ascii="Times New Roman" w:hAnsi="Times New Roman" w:cs="Times New Roman"/>
          <w:sz w:val="24"/>
          <w:szCs w:val="24"/>
        </w:rPr>
        <w:t>to collect</w:t>
      </w:r>
      <w:r w:rsidR="00CB1393" w:rsidRPr="000C1185">
        <w:rPr>
          <w:rFonts w:ascii="Times New Roman" w:hAnsi="Times New Roman" w:cs="Times New Roman"/>
          <w:sz w:val="24"/>
          <w:szCs w:val="24"/>
        </w:rPr>
        <w:t xml:space="preserve"> and report</w:t>
      </w:r>
      <w:r w:rsidR="00791578" w:rsidRPr="000C1185">
        <w:rPr>
          <w:rFonts w:ascii="Times New Roman" w:hAnsi="Times New Roman" w:cs="Times New Roman"/>
          <w:sz w:val="24"/>
          <w:szCs w:val="24"/>
        </w:rPr>
        <w:t xml:space="preserve"> </w:t>
      </w:r>
      <w:r w:rsidRPr="000C1185">
        <w:rPr>
          <w:rFonts w:ascii="Times New Roman" w:hAnsi="Times New Roman" w:cs="Times New Roman"/>
          <w:sz w:val="24"/>
          <w:szCs w:val="24"/>
        </w:rPr>
        <w:t xml:space="preserve">required data to </w:t>
      </w:r>
      <w:r w:rsidR="00791578" w:rsidRPr="000C1185">
        <w:rPr>
          <w:rFonts w:ascii="Times New Roman" w:hAnsi="Times New Roman" w:cs="Times New Roman"/>
          <w:sz w:val="24"/>
          <w:szCs w:val="24"/>
        </w:rPr>
        <w:t xml:space="preserve">multiple </w:t>
      </w:r>
      <w:r w:rsidRPr="000C1185">
        <w:rPr>
          <w:rFonts w:ascii="Times New Roman" w:hAnsi="Times New Roman" w:cs="Times New Roman"/>
          <w:sz w:val="24"/>
          <w:szCs w:val="24"/>
        </w:rPr>
        <w:t>fund</w:t>
      </w:r>
      <w:r w:rsidR="00070C57" w:rsidRPr="000C1185">
        <w:rPr>
          <w:rFonts w:ascii="Times New Roman" w:hAnsi="Times New Roman" w:cs="Times New Roman"/>
          <w:sz w:val="24"/>
          <w:szCs w:val="24"/>
        </w:rPr>
        <w:t>ing sources</w:t>
      </w:r>
      <w:r w:rsidRPr="000C1185">
        <w:rPr>
          <w:rFonts w:ascii="Times New Roman" w:hAnsi="Times New Roman" w:cs="Times New Roman"/>
          <w:sz w:val="24"/>
          <w:szCs w:val="24"/>
        </w:rPr>
        <w:t xml:space="preserve">; </w:t>
      </w:r>
      <w:r w:rsidR="005D4B5A" w:rsidRPr="000C1185">
        <w:rPr>
          <w:rFonts w:ascii="Times New Roman" w:hAnsi="Times New Roman" w:cs="Times New Roman"/>
          <w:sz w:val="24"/>
          <w:szCs w:val="24"/>
        </w:rPr>
        <w:t xml:space="preserve">conducting </w:t>
      </w:r>
      <w:r w:rsidR="00417804" w:rsidRPr="000C1185">
        <w:rPr>
          <w:rFonts w:ascii="Times New Roman" w:hAnsi="Times New Roman" w:cs="Times New Roman"/>
          <w:sz w:val="24"/>
          <w:szCs w:val="24"/>
        </w:rPr>
        <w:t>marketing and public relations that target</w:t>
      </w:r>
      <w:r w:rsidR="000C28E2" w:rsidRPr="000C1185">
        <w:rPr>
          <w:rFonts w:ascii="Times New Roman" w:hAnsi="Times New Roman" w:cs="Times New Roman"/>
          <w:sz w:val="24"/>
          <w:szCs w:val="24"/>
        </w:rPr>
        <w:t>ed</w:t>
      </w:r>
      <w:r w:rsidR="00417804" w:rsidRPr="000C1185">
        <w:rPr>
          <w:rFonts w:ascii="Times New Roman" w:hAnsi="Times New Roman" w:cs="Times New Roman"/>
          <w:sz w:val="24"/>
          <w:szCs w:val="24"/>
        </w:rPr>
        <w:t xml:space="preserve"> primary referral sources; </w:t>
      </w:r>
      <w:r w:rsidR="00241286" w:rsidRPr="000C1185">
        <w:rPr>
          <w:rFonts w:ascii="Times New Roman" w:hAnsi="Times New Roman" w:cs="Times New Roman"/>
          <w:sz w:val="24"/>
          <w:szCs w:val="24"/>
        </w:rPr>
        <w:t xml:space="preserve">and </w:t>
      </w:r>
      <w:r w:rsidR="00417804" w:rsidRPr="000C1185">
        <w:rPr>
          <w:rFonts w:ascii="Times New Roman" w:hAnsi="Times New Roman" w:cs="Times New Roman"/>
          <w:sz w:val="24"/>
          <w:szCs w:val="24"/>
        </w:rPr>
        <w:t>providing technical assistance</w:t>
      </w:r>
      <w:r w:rsidR="00190620" w:rsidRPr="000C1185">
        <w:rPr>
          <w:rFonts w:ascii="Times New Roman" w:hAnsi="Times New Roman" w:cs="Times New Roman"/>
          <w:sz w:val="24"/>
          <w:szCs w:val="24"/>
        </w:rPr>
        <w:t xml:space="preserve"> to </w:t>
      </w:r>
      <w:r w:rsidR="005D4B5A" w:rsidRPr="000C1185">
        <w:rPr>
          <w:rFonts w:ascii="Times New Roman" w:hAnsi="Times New Roman" w:cs="Times New Roman"/>
          <w:sz w:val="24"/>
          <w:szCs w:val="24"/>
        </w:rPr>
        <w:t xml:space="preserve">early childhood </w:t>
      </w:r>
      <w:r w:rsidR="00CB1393" w:rsidRPr="000C1185">
        <w:rPr>
          <w:rFonts w:ascii="Times New Roman" w:hAnsi="Times New Roman" w:cs="Times New Roman"/>
          <w:sz w:val="24"/>
          <w:szCs w:val="24"/>
        </w:rPr>
        <w:t>agencies</w:t>
      </w:r>
      <w:r w:rsidR="00190620" w:rsidRPr="000C1185">
        <w:rPr>
          <w:rFonts w:ascii="Times New Roman" w:hAnsi="Times New Roman" w:cs="Times New Roman"/>
          <w:sz w:val="24"/>
          <w:szCs w:val="24"/>
        </w:rPr>
        <w:t xml:space="preserve"> serving </w:t>
      </w:r>
      <w:r w:rsidR="00791578" w:rsidRPr="000C1185">
        <w:rPr>
          <w:rFonts w:ascii="Times New Roman" w:hAnsi="Times New Roman" w:cs="Times New Roman"/>
          <w:sz w:val="24"/>
          <w:szCs w:val="24"/>
        </w:rPr>
        <w:t xml:space="preserve">young </w:t>
      </w:r>
      <w:r w:rsidR="00190620" w:rsidRPr="000C1185">
        <w:rPr>
          <w:rFonts w:ascii="Times New Roman" w:hAnsi="Times New Roman" w:cs="Times New Roman"/>
          <w:sz w:val="24"/>
          <w:szCs w:val="24"/>
        </w:rPr>
        <w:t xml:space="preserve">children with </w:t>
      </w:r>
      <w:r w:rsidR="00B5516B" w:rsidRPr="000C1185">
        <w:rPr>
          <w:rFonts w:ascii="Times New Roman" w:hAnsi="Times New Roman" w:cs="Times New Roman"/>
          <w:sz w:val="24"/>
          <w:szCs w:val="24"/>
        </w:rPr>
        <w:t>disabilities.</w:t>
      </w:r>
    </w:p>
    <w:p w:rsidR="00417804" w:rsidRPr="000C1185" w:rsidRDefault="00417804">
      <w:pPr>
        <w:rPr>
          <w:rFonts w:ascii="Times New Roman" w:hAnsi="Times New Roman" w:cs="Times New Roman"/>
          <w:sz w:val="24"/>
          <w:szCs w:val="24"/>
        </w:rPr>
      </w:pPr>
    </w:p>
    <w:p w:rsidR="00241286" w:rsidRPr="000C1185" w:rsidRDefault="009D1C14" w:rsidP="007C1AA0">
      <w:pPr>
        <w:ind w:left="360" w:hanging="360"/>
        <w:rPr>
          <w:rFonts w:ascii="Times New Roman" w:hAnsi="Times New Roman" w:cs="Times New Roman"/>
          <w:sz w:val="24"/>
          <w:szCs w:val="24"/>
        </w:rPr>
      </w:pPr>
      <w:r w:rsidRPr="000C1185">
        <w:rPr>
          <w:rFonts w:ascii="Times New Roman" w:hAnsi="Times New Roman" w:cs="Times New Roman"/>
          <w:b/>
          <w:bCs/>
          <w:sz w:val="24"/>
          <w:szCs w:val="24"/>
        </w:rPr>
        <w:t xml:space="preserve">Occupational Therapist, </w:t>
      </w:r>
      <w:r w:rsidRPr="000C1185">
        <w:rPr>
          <w:rFonts w:ascii="Times New Roman" w:hAnsi="Times New Roman" w:cs="Times New Roman"/>
          <w:b/>
          <w:sz w:val="24"/>
          <w:szCs w:val="24"/>
        </w:rPr>
        <w:t>Children's Hospital</w:t>
      </w:r>
      <w:r w:rsidRPr="000C1185">
        <w:rPr>
          <w:rFonts w:ascii="Times New Roman" w:hAnsi="Times New Roman" w:cs="Times New Roman"/>
          <w:sz w:val="24"/>
          <w:szCs w:val="24"/>
        </w:rPr>
        <w:t xml:space="preserve"> (</w:t>
      </w:r>
      <w:r w:rsidR="00241286" w:rsidRPr="000C1185">
        <w:rPr>
          <w:rFonts w:ascii="Times New Roman" w:hAnsi="Times New Roman" w:cs="Times New Roman"/>
          <w:b/>
          <w:sz w:val="24"/>
          <w:szCs w:val="24"/>
        </w:rPr>
        <w:t>January 19</w:t>
      </w:r>
      <w:r w:rsidR="00417804" w:rsidRPr="000C1185">
        <w:rPr>
          <w:rFonts w:ascii="Times New Roman" w:hAnsi="Times New Roman" w:cs="Times New Roman"/>
          <w:b/>
          <w:sz w:val="24"/>
          <w:szCs w:val="24"/>
        </w:rPr>
        <w:t>76</w:t>
      </w:r>
      <w:r w:rsidR="00241286" w:rsidRPr="000C1185">
        <w:rPr>
          <w:rFonts w:ascii="Times New Roman" w:hAnsi="Times New Roman" w:cs="Times New Roman"/>
          <w:b/>
          <w:sz w:val="24"/>
          <w:szCs w:val="24"/>
        </w:rPr>
        <w:t xml:space="preserve"> </w:t>
      </w:r>
      <w:r w:rsidR="00417804" w:rsidRPr="000C1185">
        <w:rPr>
          <w:rFonts w:ascii="Times New Roman" w:hAnsi="Times New Roman" w:cs="Times New Roman"/>
          <w:b/>
          <w:sz w:val="24"/>
          <w:szCs w:val="24"/>
        </w:rPr>
        <w:t>-</w:t>
      </w:r>
      <w:r w:rsidR="00241286" w:rsidRPr="000C1185">
        <w:rPr>
          <w:rFonts w:ascii="Times New Roman" w:hAnsi="Times New Roman" w:cs="Times New Roman"/>
          <w:b/>
          <w:sz w:val="24"/>
          <w:szCs w:val="24"/>
        </w:rPr>
        <w:t xml:space="preserve"> July 1977</w:t>
      </w:r>
      <w:r w:rsidRPr="000C1185">
        <w:rPr>
          <w:rFonts w:ascii="Times New Roman" w:hAnsi="Times New Roman" w:cs="Times New Roman"/>
          <w:b/>
          <w:sz w:val="24"/>
          <w:szCs w:val="24"/>
        </w:rPr>
        <w:t>)</w:t>
      </w:r>
      <w:r w:rsidR="00417804" w:rsidRPr="000C1185">
        <w:rPr>
          <w:rFonts w:ascii="Times New Roman" w:hAnsi="Times New Roman" w:cs="Times New Roman"/>
          <w:sz w:val="24"/>
          <w:szCs w:val="24"/>
        </w:rPr>
        <w:tab/>
      </w:r>
    </w:p>
    <w:p w:rsidR="00417804" w:rsidRPr="000C1185" w:rsidRDefault="00190620" w:rsidP="00241286">
      <w:pPr>
        <w:rPr>
          <w:rFonts w:ascii="Times New Roman" w:hAnsi="Times New Roman" w:cs="Times New Roman"/>
          <w:sz w:val="24"/>
          <w:szCs w:val="24"/>
        </w:rPr>
      </w:pPr>
      <w:r w:rsidRPr="000C1185">
        <w:rPr>
          <w:rFonts w:ascii="Times New Roman" w:hAnsi="Times New Roman" w:cs="Times New Roman"/>
          <w:sz w:val="24"/>
          <w:szCs w:val="24"/>
        </w:rPr>
        <w:t>R</w:t>
      </w:r>
      <w:r w:rsidR="00417804" w:rsidRPr="000C1185">
        <w:rPr>
          <w:rFonts w:ascii="Times New Roman" w:hAnsi="Times New Roman" w:cs="Times New Roman"/>
          <w:sz w:val="24"/>
          <w:szCs w:val="24"/>
        </w:rPr>
        <w:t xml:space="preserve">esponsible for the </w:t>
      </w:r>
      <w:r w:rsidR="008B65D6" w:rsidRPr="000C1185">
        <w:rPr>
          <w:rFonts w:ascii="Times New Roman" w:hAnsi="Times New Roman" w:cs="Times New Roman"/>
          <w:sz w:val="24"/>
          <w:szCs w:val="24"/>
        </w:rPr>
        <w:t>provision</w:t>
      </w:r>
      <w:r w:rsidR="008C5D9D" w:rsidRPr="000C1185">
        <w:rPr>
          <w:rFonts w:ascii="Times New Roman" w:hAnsi="Times New Roman" w:cs="Times New Roman"/>
          <w:sz w:val="24"/>
          <w:szCs w:val="24"/>
        </w:rPr>
        <w:t xml:space="preserve"> of</w:t>
      </w:r>
      <w:r w:rsidR="008B65D6" w:rsidRPr="000C1185">
        <w:rPr>
          <w:rFonts w:ascii="Times New Roman" w:hAnsi="Times New Roman" w:cs="Times New Roman"/>
          <w:sz w:val="24"/>
          <w:szCs w:val="24"/>
        </w:rPr>
        <w:t xml:space="preserve"> occupation therapy services on an in- and out-patient bas</w:t>
      </w:r>
      <w:r w:rsidR="008C5D9D" w:rsidRPr="000C1185">
        <w:rPr>
          <w:rFonts w:ascii="Times New Roman" w:hAnsi="Times New Roman" w:cs="Times New Roman"/>
          <w:sz w:val="24"/>
          <w:szCs w:val="24"/>
        </w:rPr>
        <w:t>i</w:t>
      </w:r>
      <w:r w:rsidR="008B65D6" w:rsidRPr="000C1185">
        <w:rPr>
          <w:rFonts w:ascii="Times New Roman" w:hAnsi="Times New Roman" w:cs="Times New Roman"/>
          <w:sz w:val="24"/>
          <w:szCs w:val="24"/>
        </w:rPr>
        <w:t>s to</w:t>
      </w:r>
      <w:r w:rsidR="00417804" w:rsidRPr="000C1185">
        <w:rPr>
          <w:rFonts w:ascii="Times New Roman" w:hAnsi="Times New Roman" w:cs="Times New Roman"/>
          <w:sz w:val="24"/>
          <w:szCs w:val="24"/>
        </w:rPr>
        <w:t xml:space="preserve"> children birth to 21 with mental retardation, orthopedic</w:t>
      </w:r>
      <w:r w:rsidR="008B65D6" w:rsidRPr="000C1185">
        <w:rPr>
          <w:rFonts w:ascii="Times New Roman" w:hAnsi="Times New Roman" w:cs="Times New Roman"/>
          <w:sz w:val="24"/>
          <w:szCs w:val="24"/>
        </w:rPr>
        <w:t xml:space="preserve"> conditions</w:t>
      </w:r>
      <w:r w:rsidR="007C1AA0" w:rsidRPr="000C1185">
        <w:rPr>
          <w:rFonts w:ascii="Times New Roman" w:hAnsi="Times New Roman" w:cs="Times New Roman"/>
          <w:sz w:val="24"/>
          <w:szCs w:val="24"/>
        </w:rPr>
        <w:t>,</w:t>
      </w:r>
      <w:r w:rsidR="00417804" w:rsidRPr="000C1185">
        <w:rPr>
          <w:rFonts w:ascii="Times New Roman" w:hAnsi="Times New Roman" w:cs="Times New Roman"/>
          <w:sz w:val="24"/>
          <w:szCs w:val="24"/>
        </w:rPr>
        <w:t xml:space="preserve"> neurological disorders, other disabilities</w:t>
      </w:r>
      <w:r w:rsidR="007C1AA0" w:rsidRPr="000C1185">
        <w:rPr>
          <w:rFonts w:ascii="Times New Roman" w:hAnsi="Times New Roman" w:cs="Times New Roman"/>
          <w:sz w:val="24"/>
          <w:szCs w:val="24"/>
        </w:rPr>
        <w:t>,</w:t>
      </w:r>
      <w:r w:rsidRPr="000C1185">
        <w:rPr>
          <w:rFonts w:ascii="Times New Roman" w:hAnsi="Times New Roman" w:cs="Times New Roman"/>
          <w:sz w:val="24"/>
          <w:szCs w:val="24"/>
        </w:rPr>
        <w:t xml:space="preserve"> and </w:t>
      </w:r>
      <w:r w:rsidR="008C5D9D" w:rsidRPr="000C1185">
        <w:rPr>
          <w:rFonts w:ascii="Times New Roman" w:hAnsi="Times New Roman" w:cs="Times New Roman"/>
          <w:sz w:val="24"/>
          <w:szCs w:val="24"/>
        </w:rPr>
        <w:t xml:space="preserve">those with </w:t>
      </w:r>
      <w:r w:rsidRPr="000C1185">
        <w:rPr>
          <w:rFonts w:ascii="Times New Roman" w:hAnsi="Times New Roman" w:cs="Times New Roman"/>
          <w:sz w:val="24"/>
          <w:szCs w:val="24"/>
        </w:rPr>
        <w:t>special health care needs</w:t>
      </w:r>
      <w:r w:rsidR="00417804" w:rsidRPr="000C1185">
        <w:rPr>
          <w:rFonts w:ascii="Times New Roman" w:hAnsi="Times New Roman" w:cs="Times New Roman"/>
          <w:sz w:val="24"/>
          <w:szCs w:val="24"/>
        </w:rPr>
        <w:t xml:space="preserve">.  </w:t>
      </w:r>
    </w:p>
    <w:p w:rsidR="0043766E" w:rsidRPr="000C1185" w:rsidRDefault="0043766E">
      <w:pPr>
        <w:rPr>
          <w:rFonts w:ascii="Times New Roman" w:hAnsi="Times New Roman" w:cs="Times New Roman"/>
          <w:sz w:val="24"/>
          <w:szCs w:val="24"/>
        </w:rPr>
      </w:pPr>
    </w:p>
    <w:p w:rsidR="00417804" w:rsidRPr="000C1185" w:rsidRDefault="005D4B5A">
      <w:pPr>
        <w:rPr>
          <w:rFonts w:ascii="Times New Roman" w:hAnsi="Times New Roman" w:cs="Times New Roman"/>
          <w:b/>
          <w:bCs/>
          <w:smallCaps/>
          <w:sz w:val="24"/>
          <w:szCs w:val="24"/>
          <w:u w:val="single"/>
        </w:rPr>
      </w:pPr>
      <w:r w:rsidRPr="000C1185">
        <w:rPr>
          <w:rFonts w:ascii="Times New Roman" w:hAnsi="Times New Roman" w:cs="Times New Roman"/>
          <w:b/>
          <w:bCs/>
          <w:smallCaps/>
          <w:sz w:val="24"/>
          <w:szCs w:val="24"/>
          <w:u w:val="single"/>
        </w:rPr>
        <w:t>S</w:t>
      </w:r>
      <w:r w:rsidR="00E772ED" w:rsidRPr="000C1185">
        <w:rPr>
          <w:rFonts w:ascii="Times New Roman" w:hAnsi="Times New Roman" w:cs="Times New Roman"/>
          <w:b/>
          <w:bCs/>
          <w:smallCaps/>
          <w:sz w:val="24"/>
          <w:szCs w:val="24"/>
          <w:u w:val="single"/>
        </w:rPr>
        <w:t>elected Collaborative Activities</w:t>
      </w:r>
      <w:r w:rsidR="00417804" w:rsidRPr="000C1185">
        <w:rPr>
          <w:rFonts w:ascii="Times New Roman" w:hAnsi="Times New Roman" w:cs="Times New Roman"/>
          <w:b/>
          <w:bCs/>
          <w:smallCaps/>
          <w:sz w:val="24"/>
          <w:szCs w:val="24"/>
          <w:u w:val="single"/>
        </w:rPr>
        <w:t xml:space="preserve"> </w:t>
      </w:r>
    </w:p>
    <w:p w:rsidR="0043766E" w:rsidRPr="000C1185" w:rsidRDefault="0043766E">
      <w:pPr>
        <w:rPr>
          <w:rFonts w:ascii="Times New Roman" w:hAnsi="Times New Roman" w:cs="Times New Roman"/>
          <w:sz w:val="24"/>
          <w:szCs w:val="24"/>
        </w:rPr>
      </w:pPr>
    </w:p>
    <w:p w:rsidR="00087576" w:rsidRPr="00087576" w:rsidRDefault="00087576" w:rsidP="00087576">
      <w:pPr>
        <w:ind w:left="360" w:hanging="360"/>
        <w:rPr>
          <w:rFonts w:ascii="Times New Roman" w:hAnsi="Times New Roman" w:cs="Times New Roman"/>
          <w:sz w:val="24"/>
          <w:szCs w:val="24"/>
        </w:rPr>
      </w:pPr>
      <w:r w:rsidRPr="00087576">
        <w:rPr>
          <w:rFonts w:ascii="Times New Roman" w:hAnsi="Times New Roman" w:cs="Times New Roman"/>
          <w:sz w:val="24"/>
          <w:szCs w:val="24"/>
        </w:rPr>
        <w:t>2015-present</w:t>
      </w:r>
      <w:r w:rsidRPr="00087576">
        <w:rPr>
          <w:rFonts w:ascii="Times New Roman" w:hAnsi="Times New Roman" w:cs="Times New Roman"/>
          <w:sz w:val="24"/>
          <w:szCs w:val="24"/>
        </w:rPr>
        <w:tab/>
        <w:t>Cross-Center SSIP Evaluation Workgroup, Representative</w:t>
      </w:r>
    </w:p>
    <w:p w:rsidR="00087576" w:rsidRPr="00087576" w:rsidRDefault="00087576" w:rsidP="00087576">
      <w:pPr>
        <w:ind w:left="360" w:hanging="360"/>
        <w:rPr>
          <w:rFonts w:ascii="Times New Roman" w:hAnsi="Times New Roman" w:cs="Times New Roman"/>
          <w:sz w:val="24"/>
          <w:szCs w:val="24"/>
        </w:rPr>
      </w:pPr>
      <w:r w:rsidRPr="00087576">
        <w:rPr>
          <w:rFonts w:ascii="Times New Roman" w:hAnsi="Times New Roman" w:cs="Times New Roman"/>
          <w:sz w:val="24"/>
          <w:szCs w:val="24"/>
        </w:rPr>
        <w:t>2015-present</w:t>
      </w:r>
      <w:r w:rsidRPr="00087576">
        <w:rPr>
          <w:rFonts w:ascii="Times New Roman" w:hAnsi="Times New Roman" w:cs="Times New Roman"/>
          <w:sz w:val="24"/>
          <w:szCs w:val="24"/>
        </w:rPr>
        <w:tab/>
        <w:t>Cross-Center SSIP Workgroup, Co-Facilitator</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2013-2014</w:t>
      </w:r>
      <w:r w:rsidRPr="00087576">
        <w:rPr>
          <w:rFonts w:ascii="Times New Roman" w:hAnsi="Times New Roman" w:cs="Times New Roman"/>
          <w:sz w:val="24"/>
          <w:szCs w:val="24"/>
        </w:rPr>
        <w:tab/>
        <w:t>Regional Resource Center Program, Part C Accountability Priority Area, Co-Lead</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2009-2013</w:t>
      </w:r>
      <w:r w:rsidRPr="00087576">
        <w:rPr>
          <w:rFonts w:ascii="Times New Roman" w:hAnsi="Times New Roman" w:cs="Times New Roman"/>
          <w:sz w:val="24"/>
          <w:szCs w:val="24"/>
        </w:rPr>
        <w:tab/>
        <w:t xml:space="preserve">Regional Resource Center Program, General Supervision Priority Team </w:t>
      </w:r>
    </w:p>
    <w:p w:rsidR="00087576" w:rsidRPr="00087576" w:rsidRDefault="00087576" w:rsidP="00087576">
      <w:pPr>
        <w:ind w:left="360" w:hanging="360"/>
        <w:rPr>
          <w:rFonts w:ascii="Times New Roman" w:hAnsi="Times New Roman" w:cs="Times New Roman"/>
          <w:sz w:val="24"/>
          <w:szCs w:val="24"/>
        </w:rPr>
      </w:pPr>
      <w:r w:rsidRPr="00087576">
        <w:rPr>
          <w:rFonts w:ascii="Times New Roman" w:hAnsi="Times New Roman" w:cs="Times New Roman"/>
          <w:sz w:val="24"/>
          <w:szCs w:val="24"/>
        </w:rPr>
        <w:lastRenderedPageBreak/>
        <w:t>2010-2012</w:t>
      </w:r>
      <w:r w:rsidRPr="00087576">
        <w:rPr>
          <w:rFonts w:ascii="Times New Roman" w:hAnsi="Times New Roman" w:cs="Times New Roman"/>
          <w:sz w:val="24"/>
          <w:szCs w:val="24"/>
        </w:rPr>
        <w:tab/>
        <w:t>Data Accountability Center, Data Verification/Data Validation Workgroup</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2010-2013</w:t>
      </w:r>
      <w:r w:rsidRPr="00087576">
        <w:rPr>
          <w:rFonts w:ascii="Times New Roman" w:hAnsi="Times New Roman" w:cs="Times New Roman"/>
          <w:sz w:val="24"/>
          <w:szCs w:val="24"/>
        </w:rPr>
        <w:tab/>
        <w:t>National Early Childhood Technical Assistance Center, Early Childhood Outcomes Priority Team</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2010-2013</w:t>
      </w:r>
      <w:r w:rsidRPr="00087576">
        <w:rPr>
          <w:rFonts w:ascii="Times New Roman" w:hAnsi="Times New Roman" w:cs="Times New Roman"/>
          <w:sz w:val="24"/>
          <w:szCs w:val="24"/>
        </w:rPr>
        <w:tab/>
        <w:t>National Early Childhood Technical Assistance Center, Early Childhood Services Priority Team</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2009-2013</w:t>
      </w:r>
      <w:r w:rsidRPr="00087576">
        <w:rPr>
          <w:rFonts w:ascii="Times New Roman" w:hAnsi="Times New Roman" w:cs="Times New Roman"/>
          <w:sz w:val="24"/>
          <w:szCs w:val="24"/>
        </w:rPr>
        <w:tab/>
        <w:t xml:space="preserve">Regional Resource Center Program, General Supervision Priority Team </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2009-2011</w:t>
      </w:r>
      <w:r w:rsidRPr="00087576">
        <w:rPr>
          <w:rFonts w:ascii="Times New Roman" w:hAnsi="Times New Roman" w:cs="Times New Roman"/>
          <w:sz w:val="24"/>
          <w:szCs w:val="24"/>
        </w:rPr>
        <w:tab/>
        <w:t>Regional Resource Center Program, Early Childhood Transition Priority Team</w:t>
      </w:r>
    </w:p>
    <w:p w:rsidR="00087576" w:rsidRPr="00087576" w:rsidRDefault="00087576" w:rsidP="00087576">
      <w:pPr>
        <w:ind w:left="1440" w:hanging="1440"/>
        <w:rPr>
          <w:rFonts w:ascii="Times New Roman" w:hAnsi="Times New Roman" w:cs="Times New Roman"/>
          <w:sz w:val="24"/>
          <w:szCs w:val="24"/>
        </w:rPr>
      </w:pPr>
      <w:r w:rsidRPr="00087576">
        <w:rPr>
          <w:rFonts w:ascii="Times New Roman" w:hAnsi="Times New Roman" w:cs="Times New Roman"/>
          <w:sz w:val="24"/>
          <w:szCs w:val="24"/>
        </w:rPr>
        <w:t>2005-2009</w:t>
      </w:r>
      <w:r w:rsidRPr="00087576">
        <w:rPr>
          <w:rFonts w:ascii="Times New Roman" w:hAnsi="Times New Roman" w:cs="Times New Roman"/>
          <w:sz w:val="24"/>
          <w:szCs w:val="24"/>
        </w:rPr>
        <w:tab/>
        <w:t>OSEP Data Community of Practice, Co-Facilitator</w:t>
      </w:r>
    </w:p>
    <w:p w:rsidR="00087576" w:rsidRPr="000C1185" w:rsidRDefault="00087576">
      <w:pPr>
        <w:rPr>
          <w:rFonts w:ascii="Times New Roman" w:hAnsi="Times New Roman" w:cs="Times New Roman"/>
          <w:sz w:val="24"/>
          <w:szCs w:val="24"/>
        </w:rPr>
      </w:pPr>
    </w:p>
    <w:p w:rsidR="00B5516B" w:rsidRPr="000C1185" w:rsidRDefault="00B5516B" w:rsidP="00B5516B">
      <w:pPr>
        <w:rPr>
          <w:rFonts w:ascii="Times New Roman" w:hAnsi="Times New Roman" w:cs="Times New Roman"/>
          <w:b/>
          <w:bCs/>
          <w:smallCaps/>
          <w:sz w:val="24"/>
          <w:szCs w:val="24"/>
          <w:u w:val="single"/>
        </w:rPr>
      </w:pPr>
      <w:r w:rsidRPr="000C1185">
        <w:rPr>
          <w:rFonts w:ascii="Times New Roman" w:hAnsi="Times New Roman" w:cs="Times New Roman"/>
          <w:b/>
          <w:bCs/>
          <w:smallCaps/>
          <w:sz w:val="24"/>
          <w:szCs w:val="24"/>
          <w:u w:val="single"/>
        </w:rPr>
        <w:t>P</w:t>
      </w:r>
      <w:r w:rsidR="00647F50" w:rsidRPr="000C1185">
        <w:rPr>
          <w:rFonts w:ascii="Times New Roman" w:hAnsi="Times New Roman" w:cs="Times New Roman"/>
          <w:b/>
          <w:bCs/>
          <w:smallCaps/>
          <w:sz w:val="24"/>
          <w:szCs w:val="24"/>
          <w:u w:val="single"/>
        </w:rPr>
        <w:t xml:space="preserve">rofessional licensure/Certification </w:t>
      </w:r>
    </w:p>
    <w:p w:rsidR="00647F50" w:rsidRPr="000C1185" w:rsidRDefault="00647F50" w:rsidP="00B5516B">
      <w:pPr>
        <w:rPr>
          <w:rFonts w:ascii="Times New Roman" w:hAnsi="Times New Roman" w:cs="Times New Roman"/>
          <w:sz w:val="24"/>
          <w:szCs w:val="24"/>
        </w:rPr>
      </w:pPr>
    </w:p>
    <w:p w:rsidR="00B5516B" w:rsidRPr="000C1185" w:rsidRDefault="00B5516B" w:rsidP="00B5516B">
      <w:pPr>
        <w:rPr>
          <w:rFonts w:ascii="Times New Roman" w:hAnsi="Times New Roman" w:cs="Times New Roman"/>
          <w:sz w:val="24"/>
          <w:szCs w:val="24"/>
        </w:rPr>
      </w:pPr>
      <w:r w:rsidRPr="000C1185">
        <w:rPr>
          <w:rFonts w:ascii="Times New Roman" w:hAnsi="Times New Roman" w:cs="Times New Roman"/>
          <w:sz w:val="24"/>
          <w:szCs w:val="24"/>
        </w:rPr>
        <w:t xml:space="preserve">National Board for Certification in Occupational Therapy  </w:t>
      </w:r>
    </w:p>
    <w:p w:rsidR="00B5516B" w:rsidRPr="000C1185" w:rsidRDefault="00B5516B" w:rsidP="00B5516B">
      <w:pPr>
        <w:rPr>
          <w:rFonts w:ascii="Times New Roman" w:hAnsi="Times New Roman" w:cs="Times New Roman"/>
          <w:sz w:val="24"/>
          <w:szCs w:val="24"/>
        </w:rPr>
      </w:pPr>
      <w:r w:rsidRPr="000C1185">
        <w:rPr>
          <w:rFonts w:ascii="Times New Roman" w:hAnsi="Times New Roman" w:cs="Times New Roman"/>
          <w:sz w:val="24"/>
          <w:szCs w:val="24"/>
        </w:rPr>
        <w:t xml:space="preserve">Virginia Board of Medicine, Occupational Therapy License </w:t>
      </w:r>
    </w:p>
    <w:p w:rsidR="009D1C14" w:rsidRPr="000C1185" w:rsidRDefault="009D1C14">
      <w:pPr>
        <w:rPr>
          <w:rFonts w:ascii="Times New Roman" w:hAnsi="Times New Roman" w:cs="Times New Roman"/>
          <w:b/>
          <w:smallCaps/>
          <w:sz w:val="24"/>
          <w:szCs w:val="24"/>
          <w:u w:val="single"/>
        </w:rPr>
      </w:pPr>
    </w:p>
    <w:p w:rsidR="008E315C" w:rsidRPr="000C1185" w:rsidRDefault="008E315C">
      <w:pPr>
        <w:rPr>
          <w:rFonts w:ascii="Times New Roman" w:hAnsi="Times New Roman" w:cs="Times New Roman"/>
          <w:b/>
          <w:smallCaps/>
          <w:sz w:val="24"/>
          <w:szCs w:val="24"/>
          <w:u w:val="single"/>
        </w:rPr>
      </w:pPr>
      <w:r w:rsidRPr="000C1185">
        <w:rPr>
          <w:rFonts w:ascii="Times New Roman" w:hAnsi="Times New Roman" w:cs="Times New Roman"/>
          <w:b/>
          <w:smallCaps/>
          <w:sz w:val="24"/>
          <w:szCs w:val="24"/>
          <w:u w:val="single"/>
        </w:rPr>
        <w:t>Publications</w:t>
      </w:r>
    </w:p>
    <w:p w:rsidR="007C4766" w:rsidRPr="000C1185" w:rsidRDefault="007C4766">
      <w:pPr>
        <w:rPr>
          <w:rFonts w:ascii="Times New Roman" w:hAnsi="Times New Roman" w:cs="Times New Roman"/>
          <w:b/>
          <w:smallCaps/>
          <w:sz w:val="24"/>
          <w:szCs w:val="24"/>
          <w:u w:val="single"/>
        </w:rPr>
      </w:pPr>
    </w:p>
    <w:p w:rsidR="007C4766" w:rsidRPr="000C1185" w:rsidRDefault="007C4766" w:rsidP="007C4766">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Chandler, B., Lucas, A. (2010).  Structure and Interaction of Service Provision Systems.  </w:t>
      </w:r>
      <w:r w:rsidRPr="000C1185">
        <w:rPr>
          <w:rFonts w:ascii="Times New Roman" w:hAnsi="Times New Roman" w:cs="Times New Roman"/>
          <w:i/>
          <w:sz w:val="24"/>
          <w:szCs w:val="24"/>
        </w:rPr>
        <w:t xml:space="preserve">Early Childhood: Occupational Therapy Services for Children Birth to Five </w:t>
      </w:r>
      <w:r w:rsidRPr="000C1185">
        <w:rPr>
          <w:rFonts w:ascii="Times New Roman" w:hAnsi="Times New Roman" w:cs="Times New Roman"/>
          <w:sz w:val="24"/>
          <w:szCs w:val="24"/>
        </w:rPr>
        <w:t>(pp.</w:t>
      </w:r>
      <w:r w:rsidRPr="000C1185">
        <w:rPr>
          <w:rFonts w:ascii="Times New Roman" w:hAnsi="Times New Roman" w:cs="Times New Roman"/>
          <w:i/>
          <w:sz w:val="24"/>
          <w:szCs w:val="24"/>
        </w:rPr>
        <w:t xml:space="preserve"> </w:t>
      </w:r>
      <w:r w:rsidRPr="000C1185">
        <w:rPr>
          <w:rFonts w:ascii="Times New Roman" w:hAnsi="Times New Roman" w:cs="Times New Roman"/>
          <w:sz w:val="24"/>
          <w:szCs w:val="24"/>
        </w:rPr>
        <w:t>1-40)</w:t>
      </w:r>
      <w:r w:rsidRPr="000C1185">
        <w:rPr>
          <w:rFonts w:ascii="Times New Roman" w:hAnsi="Times New Roman" w:cs="Times New Roman"/>
          <w:i/>
          <w:sz w:val="24"/>
          <w:szCs w:val="24"/>
        </w:rPr>
        <w:t>.</w:t>
      </w:r>
      <w:r w:rsidRPr="000C1185">
        <w:rPr>
          <w:rFonts w:ascii="Times New Roman" w:hAnsi="Times New Roman" w:cs="Times New Roman"/>
          <w:sz w:val="24"/>
          <w:szCs w:val="24"/>
        </w:rPr>
        <w:t xml:space="preserve"> Bethesda, MD: AOTA Press.</w:t>
      </w:r>
    </w:p>
    <w:p w:rsidR="008E315C" w:rsidRPr="000C1185" w:rsidRDefault="008E315C">
      <w:pPr>
        <w:rPr>
          <w:rFonts w:ascii="Times New Roman" w:hAnsi="Times New Roman" w:cs="Times New Roman"/>
          <w:b/>
          <w:smallCaps/>
          <w:sz w:val="24"/>
          <w:szCs w:val="24"/>
          <w:u w:val="single"/>
        </w:rPr>
      </w:pPr>
    </w:p>
    <w:p w:rsidR="00F97A34" w:rsidRPr="000C1185" w:rsidRDefault="008D1554">
      <w:pPr>
        <w:rPr>
          <w:rFonts w:ascii="Times New Roman" w:hAnsi="Times New Roman" w:cs="Times New Roman"/>
          <w:b/>
          <w:smallCaps/>
          <w:sz w:val="24"/>
          <w:szCs w:val="24"/>
          <w:u w:val="single"/>
        </w:rPr>
      </w:pPr>
      <w:r w:rsidRPr="000C1185">
        <w:rPr>
          <w:rFonts w:ascii="Times New Roman" w:hAnsi="Times New Roman" w:cs="Times New Roman"/>
          <w:b/>
          <w:smallCaps/>
          <w:sz w:val="24"/>
          <w:szCs w:val="24"/>
          <w:u w:val="single"/>
        </w:rPr>
        <w:t>S</w:t>
      </w:r>
      <w:r w:rsidR="00E772ED" w:rsidRPr="000C1185">
        <w:rPr>
          <w:rFonts w:ascii="Times New Roman" w:hAnsi="Times New Roman" w:cs="Times New Roman"/>
          <w:b/>
          <w:smallCaps/>
          <w:sz w:val="24"/>
          <w:szCs w:val="24"/>
          <w:u w:val="single"/>
        </w:rPr>
        <w:t>elected P</w:t>
      </w:r>
      <w:r w:rsidR="008E315C" w:rsidRPr="000C1185">
        <w:rPr>
          <w:rFonts w:ascii="Times New Roman" w:hAnsi="Times New Roman" w:cs="Times New Roman"/>
          <w:b/>
          <w:smallCaps/>
          <w:sz w:val="24"/>
          <w:szCs w:val="24"/>
          <w:u w:val="single"/>
        </w:rPr>
        <w:t>roduct</w:t>
      </w:r>
      <w:r w:rsidR="00E772ED" w:rsidRPr="000C1185">
        <w:rPr>
          <w:rFonts w:ascii="Times New Roman" w:hAnsi="Times New Roman" w:cs="Times New Roman"/>
          <w:b/>
          <w:smallCaps/>
          <w:sz w:val="24"/>
          <w:szCs w:val="24"/>
          <w:u w:val="single"/>
        </w:rPr>
        <w:t xml:space="preserve">s </w:t>
      </w:r>
    </w:p>
    <w:p w:rsidR="00A3733F" w:rsidRPr="000C1185" w:rsidRDefault="00A3733F">
      <w:pPr>
        <w:rPr>
          <w:rFonts w:ascii="Times New Roman" w:hAnsi="Times New Roman" w:cs="Times New Roman"/>
          <w:sz w:val="24"/>
          <w:szCs w:val="24"/>
        </w:rPr>
      </w:pPr>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Kelley, G., Hartsell, K., Eslinger, C., Mathur-Kalluri, M., Lucas, A., Vinh, M. Ferguson, A., Kahn, L., McCullough, K. (2016).  </w:t>
      </w:r>
      <w:r w:rsidRPr="000C1185">
        <w:rPr>
          <w:rFonts w:ascii="Times New Roman" w:hAnsi="Times New Roman" w:cs="Times New Roman"/>
          <w:i/>
          <w:sz w:val="24"/>
          <w:szCs w:val="24"/>
        </w:rPr>
        <w:t>SSIP phase III process guide</w:t>
      </w:r>
      <w:r w:rsidRPr="000C1185">
        <w:rPr>
          <w:rFonts w:ascii="Times New Roman" w:hAnsi="Times New Roman" w:cs="Times New Roman"/>
          <w:sz w:val="24"/>
          <w:szCs w:val="24"/>
        </w:rPr>
        <w:t xml:space="preserve">.  Retrieved from </w:t>
      </w:r>
      <w:hyperlink r:id="rId8" w:history="1">
        <w:r w:rsidR="00D3469C" w:rsidRPr="000C1185">
          <w:rPr>
            <w:rStyle w:val="Hyperlink"/>
            <w:rFonts w:ascii="Times New Roman" w:hAnsi="Times New Roman"/>
            <w:sz w:val="24"/>
            <w:szCs w:val="24"/>
          </w:rPr>
          <w:t>http://ectacenter.org/topics/ssip/ssip_phase3.asp</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Early Childhood Technical Assistance Center, &amp; Center for IDEA Early Childhood Data Systems. (2016). </w:t>
      </w:r>
      <w:r w:rsidRPr="000C1185">
        <w:rPr>
          <w:rFonts w:ascii="Times New Roman" w:hAnsi="Times New Roman" w:cs="Times New Roman"/>
          <w:i/>
          <w:iCs/>
          <w:sz w:val="24"/>
          <w:szCs w:val="24"/>
        </w:rPr>
        <w:t>SSIP phase II content analysis</w:t>
      </w:r>
      <w:r w:rsidRPr="000C1185">
        <w:rPr>
          <w:rFonts w:ascii="Times New Roman" w:hAnsi="Times New Roman" w:cs="Times New Roman"/>
          <w:sz w:val="24"/>
          <w:szCs w:val="24"/>
        </w:rPr>
        <w:t xml:space="preserve">. Retrieved from </w:t>
      </w:r>
      <w:hyperlink r:id="rId9" w:history="1">
        <w:r w:rsidR="00D3469C" w:rsidRPr="000C1185">
          <w:rPr>
            <w:rStyle w:val="Hyperlink"/>
            <w:rFonts w:ascii="Times New Roman" w:hAnsi="Times New Roman"/>
            <w:sz w:val="24"/>
            <w:szCs w:val="24"/>
          </w:rPr>
          <w:t>http://ectacenter.org/topics/ssip/ssip_p2.asp#contentanalysis</w:t>
        </w:r>
      </w:hyperlink>
      <w:r w:rsidRPr="000C1185">
        <w:rPr>
          <w:rFonts w:ascii="Times New Roman" w:hAnsi="Times New Roman" w:cs="Times New Roman"/>
          <w:sz w:val="24"/>
          <w:szCs w:val="24"/>
        </w:rPr>
        <w:t xml:space="preserve"> </w:t>
      </w:r>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Hurth, J., &amp; Kelley, G. (2015). </w:t>
      </w:r>
      <w:r w:rsidRPr="000C1185">
        <w:rPr>
          <w:rFonts w:ascii="Times New Roman" w:hAnsi="Times New Roman" w:cs="Times New Roman"/>
          <w:i/>
          <w:iCs/>
          <w:sz w:val="24"/>
          <w:szCs w:val="24"/>
        </w:rPr>
        <w:t>Applying implementation science to state system change: An example of improving the finance system component: Implementation of a family cost participation program in a hypothetical state</w:t>
      </w:r>
      <w:r w:rsidRPr="000C1185">
        <w:rPr>
          <w:rFonts w:ascii="Times New Roman" w:hAnsi="Times New Roman" w:cs="Times New Roman"/>
          <w:sz w:val="24"/>
          <w:szCs w:val="24"/>
        </w:rPr>
        <w:t xml:space="preserve">. Retrieved from </w:t>
      </w:r>
      <w:hyperlink r:id="rId10" w:history="1">
        <w:r w:rsidR="00D3469C" w:rsidRPr="000C1185">
          <w:rPr>
            <w:rStyle w:val="Hyperlink"/>
            <w:rFonts w:ascii="Times New Roman" w:hAnsi="Times New Roman"/>
            <w:sz w:val="24"/>
            <w:szCs w:val="24"/>
          </w:rPr>
          <w:t>http://ectacenter.org/~pdfs/sysframe/implement-finance-example.pdf</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Early Childhood Technical Assistance Center. (2015). </w:t>
      </w:r>
      <w:r w:rsidRPr="000C1185">
        <w:rPr>
          <w:rFonts w:ascii="Times New Roman" w:hAnsi="Times New Roman" w:cs="Times New Roman"/>
          <w:i/>
          <w:iCs/>
          <w:sz w:val="24"/>
          <w:szCs w:val="24"/>
        </w:rPr>
        <w:t>A system framework for building high-quality early intervention and preschool special education programs</w:t>
      </w:r>
      <w:r w:rsidRPr="000C1185">
        <w:rPr>
          <w:rFonts w:ascii="Times New Roman" w:hAnsi="Times New Roman" w:cs="Times New Roman"/>
          <w:sz w:val="24"/>
          <w:szCs w:val="24"/>
        </w:rPr>
        <w:t xml:space="preserve">. Retrieved from </w:t>
      </w:r>
      <w:hyperlink r:id="rId11" w:history="1">
        <w:r w:rsidR="00D3469C" w:rsidRPr="000C1185">
          <w:rPr>
            <w:rStyle w:val="Hyperlink"/>
            <w:rFonts w:ascii="Times New Roman" w:hAnsi="Times New Roman"/>
            <w:sz w:val="24"/>
            <w:szCs w:val="24"/>
          </w:rPr>
          <w:t>http://ectacenter.org/~pdfs/pubs/ecta-system_framework.pdf</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Early Childhood Technical Assistance Center. (2015). FFY 2013 Part C indicators 1, 2, 3, 4, 5, 6, 7, 8, and 11. In U.S. Department of Education, Office of Special Education Programs (Ed.),</w:t>
      </w:r>
      <w:r w:rsidRPr="000C1185">
        <w:rPr>
          <w:rFonts w:ascii="Times New Roman" w:hAnsi="Times New Roman" w:cs="Times New Roman"/>
          <w:i/>
          <w:iCs/>
          <w:sz w:val="24"/>
          <w:szCs w:val="24"/>
        </w:rPr>
        <w:t xml:space="preserve"> 2015 Part C SPP/APR indicator analyses: FFY 2013-2014</w:t>
      </w:r>
      <w:r w:rsidRPr="000C1185">
        <w:rPr>
          <w:rFonts w:ascii="Times New Roman" w:hAnsi="Times New Roman" w:cs="Times New Roman"/>
          <w:sz w:val="24"/>
          <w:szCs w:val="24"/>
        </w:rPr>
        <w:t xml:space="preserve">. Retrieved from </w:t>
      </w:r>
      <w:hyperlink r:id="rId12" w:history="1">
        <w:r w:rsidR="00D3469C" w:rsidRPr="000C1185">
          <w:rPr>
            <w:rStyle w:val="Hyperlink"/>
            <w:rFonts w:ascii="Times New Roman" w:hAnsi="Times New Roman"/>
            <w:sz w:val="24"/>
            <w:szCs w:val="24"/>
          </w:rPr>
          <w:t>https://osep.grads360.org/#communities/pdc/documents/9033</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Center for IDEA Early Childhood Data Systems, &amp; Early Childhood Technical Assistance Center. (2015). </w:t>
      </w:r>
      <w:r w:rsidRPr="000C1185">
        <w:rPr>
          <w:rFonts w:ascii="Times New Roman" w:hAnsi="Times New Roman" w:cs="Times New Roman"/>
          <w:i/>
          <w:iCs/>
          <w:sz w:val="24"/>
          <w:szCs w:val="24"/>
        </w:rPr>
        <w:t>Planning, conducting, and documenting data analysis for program improvement</w:t>
      </w:r>
      <w:r w:rsidRPr="000C1185">
        <w:rPr>
          <w:rFonts w:ascii="Times New Roman" w:hAnsi="Times New Roman" w:cs="Times New Roman"/>
          <w:sz w:val="24"/>
          <w:szCs w:val="24"/>
        </w:rPr>
        <w:t xml:space="preserve">. Retrieved from </w:t>
      </w:r>
      <w:hyperlink r:id="rId13" w:history="1">
        <w:r w:rsidR="00D3469C" w:rsidRPr="000C1185">
          <w:rPr>
            <w:rStyle w:val="Hyperlink"/>
            <w:rFonts w:ascii="Times New Roman" w:hAnsi="Times New Roman"/>
            <w:sz w:val="24"/>
            <w:szCs w:val="24"/>
          </w:rPr>
          <w:t>http://dasycenter.org/downloads/DaSy_papers/DaSy_SSIP_DataAnalysisPlanning_20150323_FINAL_Acc.pdf</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Early Childhood Technical Assistance Center, &amp; Center for IDEA Early Childhood Data Systems. (2015). </w:t>
      </w:r>
      <w:r w:rsidRPr="000C1185">
        <w:rPr>
          <w:rFonts w:ascii="Times New Roman" w:hAnsi="Times New Roman" w:cs="Times New Roman"/>
          <w:i/>
          <w:iCs/>
          <w:sz w:val="24"/>
          <w:szCs w:val="24"/>
        </w:rPr>
        <w:t xml:space="preserve">Quick reference guide: Working with stakeholders to identify potential improvement </w:t>
      </w:r>
      <w:r w:rsidRPr="000C1185">
        <w:rPr>
          <w:rFonts w:ascii="Times New Roman" w:hAnsi="Times New Roman" w:cs="Times New Roman"/>
          <w:i/>
          <w:iCs/>
          <w:sz w:val="24"/>
          <w:szCs w:val="24"/>
        </w:rPr>
        <w:lastRenderedPageBreak/>
        <w:t>strategies (including the SSIP)</w:t>
      </w:r>
      <w:r w:rsidRPr="000C1185">
        <w:rPr>
          <w:rFonts w:ascii="Times New Roman" w:hAnsi="Times New Roman" w:cs="Times New Roman"/>
          <w:sz w:val="24"/>
          <w:szCs w:val="24"/>
        </w:rPr>
        <w:t xml:space="preserve">. Retrieved from </w:t>
      </w:r>
      <w:hyperlink r:id="rId14" w:history="1">
        <w:r w:rsidR="00D3469C" w:rsidRPr="000C1185">
          <w:rPr>
            <w:rStyle w:val="Hyperlink"/>
            <w:rFonts w:ascii="Times New Roman" w:hAnsi="Times New Roman"/>
            <w:sz w:val="24"/>
            <w:szCs w:val="24"/>
          </w:rPr>
          <w:t>http://ectacenter.org/~pdfs/topics/ssip/ssip_strategies_for_improvement.pdf</w:t>
        </w:r>
      </w:hyperlink>
      <w:r w:rsidRPr="000C1185">
        <w:rPr>
          <w:rFonts w:ascii="Times New Roman" w:hAnsi="Times New Roman" w:cs="Times New Roman"/>
          <w:sz w:val="24"/>
          <w:szCs w:val="24"/>
        </w:rPr>
        <w:t xml:space="preserve"> </w:t>
      </w:r>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Gillaspy, K., Peters, M. L., &amp; Hurth, J. (2014). </w:t>
      </w:r>
      <w:r w:rsidRPr="000C1185">
        <w:rPr>
          <w:rFonts w:ascii="Times New Roman" w:hAnsi="Times New Roman" w:cs="Times New Roman"/>
          <w:i/>
          <w:iCs/>
          <w:sz w:val="24"/>
          <w:szCs w:val="24"/>
        </w:rPr>
        <w:t>Enhancing recognition of high-quality, functional IEP goals: A training activity for early childhood special education staf</w:t>
      </w:r>
      <w:r w:rsidRPr="000C1185">
        <w:rPr>
          <w:rFonts w:ascii="Times New Roman" w:hAnsi="Times New Roman" w:cs="Times New Roman"/>
          <w:sz w:val="24"/>
          <w:szCs w:val="24"/>
        </w:rPr>
        <w:t xml:space="preserve">f. Retrieved from </w:t>
      </w:r>
      <w:hyperlink r:id="rId15" w:history="1">
        <w:r w:rsidR="00D3469C" w:rsidRPr="000C1185">
          <w:rPr>
            <w:rStyle w:val="Hyperlink"/>
            <w:rFonts w:ascii="Times New Roman" w:hAnsi="Times New Roman"/>
            <w:sz w:val="24"/>
            <w:szCs w:val="24"/>
          </w:rPr>
          <w:t>http://www.ectacenter.org/~pdfs/pubs/rating-iep.pdf</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Gillaspy, K., Peters, M. L., &amp; Hurth, J. (2014). </w:t>
      </w:r>
      <w:r w:rsidRPr="000C1185">
        <w:rPr>
          <w:rFonts w:ascii="Times New Roman" w:hAnsi="Times New Roman" w:cs="Times New Roman"/>
          <w:i/>
          <w:iCs/>
          <w:sz w:val="24"/>
          <w:szCs w:val="24"/>
        </w:rPr>
        <w:t>Enhancing recognition of high-quality, functional IFSP Outcomes: A training activity for infant and toddler service providers</w:t>
      </w:r>
      <w:r w:rsidRPr="000C1185">
        <w:rPr>
          <w:rFonts w:ascii="Times New Roman" w:hAnsi="Times New Roman" w:cs="Times New Roman"/>
          <w:sz w:val="24"/>
          <w:szCs w:val="24"/>
        </w:rPr>
        <w:t xml:space="preserve">. Retrieved from </w:t>
      </w:r>
      <w:hyperlink r:id="rId16" w:history="1">
        <w:r w:rsidR="00D3469C" w:rsidRPr="000C1185">
          <w:rPr>
            <w:rStyle w:val="Hyperlink"/>
            <w:rFonts w:ascii="Times New Roman" w:hAnsi="Times New Roman"/>
            <w:sz w:val="24"/>
            <w:szCs w:val="24"/>
          </w:rPr>
          <w:t>http://www.ectacenter.org/~pdfs/pubs/rating-ifsp.pdf</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Gillaspy, K., &amp; Peters, M. (2014). </w:t>
      </w:r>
      <w:r w:rsidRPr="000C1185">
        <w:rPr>
          <w:rFonts w:ascii="Times New Roman" w:hAnsi="Times New Roman" w:cs="Times New Roman"/>
          <w:i/>
          <w:iCs/>
          <w:sz w:val="24"/>
          <w:szCs w:val="24"/>
        </w:rPr>
        <w:t>Developing high-quality, functional IFSP outcomes and IEP goals: Training package</w:t>
      </w:r>
      <w:r w:rsidRPr="000C1185">
        <w:rPr>
          <w:rFonts w:ascii="Times New Roman" w:hAnsi="Times New Roman" w:cs="Times New Roman"/>
          <w:sz w:val="24"/>
          <w:szCs w:val="24"/>
        </w:rPr>
        <w:t xml:space="preserve"> (Rev. ed.). Retrieved from </w:t>
      </w:r>
      <w:hyperlink r:id="rId17" w:history="1">
        <w:r w:rsidR="00D3469C" w:rsidRPr="000C1185">
          <w:rPr>
            <w:rStyle w:val="Hyperlink"/>
            <w:rFonts w:ascii="Times New Roman" w:hAnsi="Times New Roman"/>
            <w:sz w:val="24"/>
            <w:szCs w:val="24"/>
          </w:rPr>
          <w:t>http://ectacenter.org/knowledgepath/ifspoutcomes-iepgoals/ifspoutcomes-iepgoals.asp</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&amp; Kelley, G. (2014). </w:t>
      </w:r>
      <w:r w:rsidRPr="000C1185">
        <w:rPr>
          <w:rFonts w:ascii="Times New Roman" w:hAnsi="Times New Roman" w:cs="Times New Roman"/>
          <w:i/>
          <w:iCs/>
          <w:sz w:val="24"/>
          <w:szCs w:val="24"/>
        </w:rPr>
        <w:t>SSIP phase I writing guide: Indicator 11</w:t>
      </w:r>
      <w:r w:rsidRPr="000C1185">
        <w:rPr>
          <w:rFonts w:ascii="Times New Roman" w:hAnsi="Times New Roman" w:cs="Times New Roman"/>
          <w:sz w:val="24"/>
          <w:szCs w:val="24"/>
        </w:rPr>
        <w:t xml:space="preserve">. Retrieved from </w:t>
      </w:r>
      <w:hyperlink r:id="rId18" w:history="1">
        <w:r w:rsidR="00D3469C" w:rsidRPr="000C1185">
          <w:rPr>
            <w:rStyle w:val="Hyperlink"/>
            <w:rFonts w:ascii="Times New Roman" w:hAnsi="Times New Roman"/>
            <w:sz w:val="24"/>
            <w:szCs w:val="24"/>
          </w:rPr>
          <w:t>http://ectacenter.org/~pdfs/calls/2014/ssip/ssip_writing_guide_indicator11_2014-12-17.pdf</w:t>
        </w:r>
      </w:hyperlink>
    </w:p>
    <w:p w:rsidR="00B15500"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Vinh, M., Lucas, A., Taylor, C., Kelley, G., &amp; Kasprzak, C. (2014). </w:t>
      </w:r>
      <w:r w:rsidRPr="000C1185">
        <w:rPr>
          <w:rFonts w:ascii="Times New Roman" w:hAnsi="Times New Roman" w:cs="Times New Roman"/>
          <w:i/>
          <w:iCs/>
          <w:sz w:val="24"/>
          <w:szCs w:val="24"/>
        </w:rPr>
        <w:t>SSIP phase I roadmap</w:t>
      </w:r>
      <w:r w:rsidRPr="000C1185">
        <w:rPr>
          <w:rFonts w:ascii="Times New Roman" w:hAnsi="Times New Roman" w:cs="Times New Roman"/>
          <w:sz w:val="24"/>
          <w:szCs w:val="24"/>
        </w:rPr>
        <w:t xml:space="preserve">. Retrieved from </w:t>
      </w:r>
      <w:hyperlink r:id="rId19" w:history="1">
        <w:r w:rsidR="00D3469C" w:rsidRPr="000C1185">
          <w:rPr>
            <w:rStyle w:val="Hyperlink"/>
            <w:rFonts w:ascii="Times New Roman" w:hAnsi="Times New Roman"/>
            <w:sz w:val="24"/>
            <w:szCs w:val="24"/>
          </w:rPr>
          <w:t>http://ectacenter.org/~pdfs/calls/2014/ssip/SSIP_Phase_I_Roadmap_081914.pdf</w:t>
        </w:r>
      </w:hyperlink>
    </w:p>
    <w:p w:rsidR="00D3469C"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Early Childhood Technical Assistance Center. (2013). </w:t>
      </w:r>
      <w:r w:rsidRPr="000C1185">
        <w:rPr>
          <w:rFonts w:ascii="Times New Roman" w:hAnsi="Times New Roman" w:cs="Times New Roman"/>
          <w:i/>
          <w:iCs/>
          <w:sz w:val="24"/>
          <w:szCs w:val="24"/>
        </w:rPr>
        <w:t>An interactive guide to streamlining and integrating Part C general supervision activities: Monitoring and program improvement</w:t>
      </w:r>
      <w:r w:rsidRPr="000C1185">
        <w:rPr>
          <w:rFonts w:ascii="Times New Roman" w:hAnsi="Times New Roman" w:cs="Times New Roman"/>
          <w:sz w:val="24"/>
          <w:szCs w:val="24"/>
        </w:rPr>
        <w:t xml:space="preserve">. Retrieved from </w:t>
      </w:r>
      <w:hyperlink r:id="rId20" w:history="1">
        <w:r w:rsidR="00D3469C" w:rsidRPr="000C1185">
          <w:rPr>
            <w:rStyle w:val="Hyperlink"/>
            <w:rFonts w:ascii="Times New Roman" w:hAnsi="Times New Roman"/>
            <w:sz w:val="24"/>
            <w:szCs w:val="24"/>
          </w:rPr>
          <w:t>http://ectacenter.org/topics/gensup/interactive/default.asp</w:t>
        </w:r>
      </w:hyperlink>
    </w:p>
    <w:p w:rsidR="00D3469C"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Diefendorf, M., &amp; Lucas, A., Lucas, A., Whaley, K. (2012). </w:t>
      </w:r>
      <w:r w:rsidRPr="000C1185">
        <w:rPr>
          <w:rFonts w:ascii="Times New Roman" w:hAnsi="Times New Roman" w:cs="Times New Roman"/>
          <w:i/>
          <w:iCs/>
          <w:sz w:val="24"/>
          <w:szCs w:val="24"/>
        </w:rPr>
        <w:t>Federal IDEA Part C &amp; Part B transition requirements for late referrals to IDEA Part C (≤135 days before child’s 3rd birthday)</w:t>
      </w:r>
      <w:r w:rsidRPr="000C1185">
        <w:rPr>
          <w:rFonts w:ascii="Times New Roman" w:hAnsi="Times New Roman" w:cs="Times New Roman"/>
          <w:sz w:val="24"/>
          <w:szCs w:val="24"/>
        </w:rPr>
        <w:t xml:space="preserve">. Retrieved from </w:t>
      </w:r>
      <w:hyperlink r:id="rId21" w:history="1">
        <w:r w:rsidR="00D3469C" w:rsidRPr="000C1185">
          <w:rPr>
            <w:rStyle w:val="Hyperlink"/>
            <w:rFonts w:ascii="Times New Roman" w:hAnsi="Times New Roman"/>
            <w:sz w:val="24"/>
            <w:szCs w:val="24"/>
          </w:rPr>
          <w:t>http://ectacenter.org/~pdfs/topics/transition/timeline_late_referral_09-12_OSEP_approved.pdf</w:t>
        </w:r>
      </w:hyperlink>
    </w:p>
    <w:p w:rsidR="00D3469C" w:rsidRPr="000C1185" w:rsidRDefault="00B15500" w:rsidP="00686D3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Gillaspy, K., Hurth, J., &amp; Kasprzak, C. (2012). </w:t>
      </w:r>
      <w:r w:rsidRPr="000C1185">
        <w:rPr>
          <w:rFonts w:ascii="Times New Roman" w:hAnsi="Times New Roman" w:cs="Times New Roman"/>
          <w:i/>
          <w:iCs/>
          <w:sz w:val="24"/>
          <w:szCs w:val="24"/>
        </w:rPr>
        <w:t>Relationship of quality practices to child and family outcome measurement results</w:t>
      </w:r>
      <w:r w:rsidRPr="000C1185">
        <w:rPr>
          <w:rFonts w:ascii="Times New Roman" w:hAnsi="Times New Roman" w:cs="Times New Roman"/>
          <w:sz w:val="24"/>
          <w:szCs w:val="24"/>
        </w:rPr>
        <w:t xml:space="preserve">. Retrieved from </w:t>
      </w:r>
      <w:hyperlink r:id="rId22" w:history="1">
        <w:r w:rsidR="00D3469C" w:rsidRPr="000C1185">
          <w:rPr>
            <w:rStyle w:val="Hyperlink"/>
            <w:rFonts w:ascii="Times New Roman" w:hAnsi="Times New Roman"/>
            <w:sz w:val="24"/>
            <w:szCs w:val="24"/>
          </w:rPr>
          <w:t>http://ectacenter.org/~pdfs/QualityPracticesOutcomes_2012-04-17.pdf</w:t>
        </w:r>
      </w:hyperlink>
    </w:p>
    <w:p w:rsidR="00B41B40" w:rsidRPr="000C1185" w:rsidRDefault="00B41B40" w:rsidP="00B5516B">
      <w:pPr>
        <w:ind w:left="360" w:hanging="360"/>
        <w:rPr>
          <w:rFonts w:ascii="Times New Roman" w:hAnsi="Times New Roman" w:cs="Times New Roman"/>
          <w:bCs/>
          <w:sz w:val="24"/>
          <w:szCs w:val="24"/>
        </w:rPr>
      </w:pPr>
      <w:r w:rsidRPr="000C1185">
        <w:rPr>
          <w:rFonts w:ascii="Times New Roman" w:hAnsi="Times New Roman" w:cs="Times New Roman"/>
          <w:sz w:val="24"/>
          <w:szCs w:val="24"/>
          <w:lang w:val="fr-FR"/>
        </w:rPr>
        <w:t xml:space="preserve">Lucas, A.,  Doutre, S., Henkel, J., Taylor, K., Firehammer, L.M., Ramsey, P. (2011). </w:t>
      </w:r>
      <w:r w:rsidRPr="000C1185">
        <w:rPr>
          <w:rFonts w:ascii="Times New Roman" w:hAnsi="Times New Roman" w:cs="Times New Roman"/>
          <w:bCs/>
          <w:i/>
          <w:sz w:val="24"/>
          <w:szCs w:val="24"/>
        </w:rPr>
        <w:t xml:space="preserve">Determining the </w:t>
      </w:r>
      <w:r w:rsidR="00D3469C" w:rsidRPr="000C1185">
        <w:rPr>
          <w:rFonts w:ascii="Times New Roman" w:hAnsi="Times New Roman" w:cs="Times New Roman"/>
          <w:bCs/>
          <w:i/>
          <w:sz w:val="24"/>
          <w:szCs w:val="24"/>
        </w:rPr>
        <w:t>e</w:t>
      </w:r>
      <w:r w:rsidRPr="000C1185">
        <w:rPr>
          <w:rFonts w:ascii="Times New Roman" w:hAnsi="Times New Roman" w:cs="Times New Roman"/>
          <w:bCs/>
          <w:i/>
          <w:sz w:val="24"/>
          <w:szCs w:val="24"/>
        </w:rPr>
        <w:t>xtent/</w:t>
      </w:r>
      <w:r w:rsidR="00D3469C" w:rsidRPr="000C1185">
        <w:rPr>
          <w:rFonts w:ascii="Times New Roman" w:hAnsi="Times New Roman" w:cs="Times New Roman"/>
          <w:bCs/>
          <w:i/>
          <w:sz w:val="24"/>
          <w:szCs w:val="24"/>
        </w:rPr>
        <w:t>l</w:t>
      </w:r>
      <w:r w:rsidRPr="000C1185">
        <w:rPr>
          <w:rFonts w:ascii="Times New Roman" w:hAnsi="Times New Roman" w:cs="Times New Roman"/>
          <w:bCs/>
          <w:i/>
          <w:sz w:val="24"/>
          <w:szCs w:val="24"/>
        </w:rPr>
        <w:t xml:space="preserve">evel of the </w:t>
      </w:r>
      <w:r w:rsidR="00D3469C" w:rsidRPr="000C1185">
        <w:rPr>
          <w:rFonts w:ascii="Times New Roman" w:hAnsi="Times New Roman" w:cs="Times New Roman"/>
          <w:bCs/>
          <w:i/>
          <w:sz w:val="24"/>
          <w:szCs w:val="24"/>
        </w:rPr>
        <w:t>n</w:t>
      </w:r>
      <w:r w:rsidRPr="000C1185">
        <w:rPr>
          <w:rFonts w:ascii="Times New Roman" w:hAnsi="Times New Roman" w:cs="Times New Roman"/>
          <w:bCs/>
          <w:i/>
          <w:sz w:val="24"/>
          <w:szCs w:val="24"/>
        </w:rPr>
        <w:t xml:space="preserve">oncompliance and </w:t>
      </w:r>
      <w:r w:rsidR="00D3469C" w:rsidRPr="000C1185">
        <w:rPr>
          <w:rFonts w:ascii="Times New Roman" w:hAnsi="Times New Roman" w:cs="Times New Roman"/>
          <w:bCs/>
          <w:i/>
          <w:sz w:val="24"/>
          <w:szCs w:val="24"/>
        </w:rPr>
        <w:t>i</w:t>
      </w:r>
      <w:r w:rsidRPr="000C1185">
        <w:rPr>
          <w:rFonts w:ascii="Times New Roman" w:hAnsi="Times New Roman" w:cs="Times New Roman"/>
          <w:bCs/>
          <w:i/>
          <w:sz w:val="24"/>
          <w:szCs w:val="24"/>
        </w:rPr>
        <w:t xml:space="preserve">ts </w:t>
      </w:r>
      <w:r w:rsidR="00D3469C" w:rsidRPr="000C1185">
        <w:rPr>
          <w:rFonts w:ascii="Times New Roman" w:hAnsi="Times New Roman" w:cs="Times New Roman"/>
          <w:bCs/>
          <w:i/>
          <w:sz w:val="24"/>
          <w:szCs w:val="24"/>
        </w:rPr>
        <w:t>r</w:t>
      </w:r>
      <w:r w:rsidRPr="000C1185">
        <w:rPr>
          <w:rFonts w:ascii="Times New Roman" w:hAnsi="Times New Roman" w:cs="Times New Roman"/>
          <w:bCs/>
          <w:i/>
          <w:sz w:val="24"/>
          <w:szCs w:val="24"/>
        </w:rPr>
        <w:t>esolution.</w:t>
      </w:r>
      <w:r w:rsidR="00D3469C" w:rsidRPr="000C1185">
        <w:rPr>
          <w:rFonts w:ascii="Times New Roman" w:hAnsi="Times New Roman" w:cs="Times New Roman"/>
          <w:bCs/>
          <w:sz w:val="24"/>
          <w:szCs w:val="24"/>
        </w:rPr>
        <w:t xml:space="preserve">  Retrie</w:t>
      </w:r>
      <w:r w:rsidR="00A14F7B" w:rsidRPr="000C1185">
        <w:rPr>
          <w:rFonts w:ascii="Times New Roman" w:hAnsi="Times New Roman" w:cs="Times New Roman"/>
          <w:bCs/>
          <w:sz w:val="24"/>
          <w:szCs w:val="24"/>
        </w:rPr>
        <w:t>ve</w:t>
      </w:r>
      <w:r w:rsidR="00D3469C" w:rsidRPr="000C1185">
        <w:rPr>
          <w:rFonts w:ascii="Times New Roman" w:hAnsi="Times New Roman" w:cs="Times New Roman"/>
          <w:bCs/>
          <w:sz w:val="24"/>
          <w:szCs w:val="24"/>
        </w:rPr>
        <w:t xml:space="preserve">d from </w:t>
      </w:r>
      <w:hyperlink r:id="rId23" w:history="1">
        <w:r w:rsidR="00D3469C" w:rsidRPr="000C1185">
          <w:rPr>
            <w:rStyle w:val="Hyperlink"/>
            <w:rFonts w:ascii="Times New Roman" w:hAnsi="Times New Roman"/>
            <w:bCs/>
            <w:sz w:val="24"/>
            <w:szCs w:val="24"/>
          </w:rPr>
          <w:t>http://ectacenter.org/~docs/topics/gensup/11-DeterminingExtentNoncompRes-2011.doc</w:t>
        </w:r>
      </w:hyperlink>
    </w:p>
    <w:p w:rsidR="005A03D5" w:rsidRPr="000C1185" w:rsidRDefault="005A03D5" w:rsidP="005A03D5">
      <w:pPr>
        <w:ind w:left="360" w:hanging="360"/>
        <w:rPr>
          <w:rFonts w:ascii="Times New Roman" w:hAnsi="Times New Roman" w:cs="Times New Roman"/>
          <w:sz w:val="24"/>
          <w:szCs w:val="24"/>
          <w:lang w:val="en"/>
        </w:rPr>
      </w:pPr>
      <w:r w:rsidRPr="000C1185">
        <w:rPr>
          <w:rFonts w:ascii="Times New Roman" w:hAnsi="Times New Roman" w:cs="Times New Roman"/>
          <w:sz w:val="24"/>
          <w:szCs w:val="24"/>
        </w:rPr>
        <w:t xml:space="preserve">Kasprzak, C., Hurth, J., Lucas, A., Marshall, J., Terrell, A., &amp; Jones, E. (2011). </w:t>
      </w:r>
      <w:r w:rsidRPr="000C1185">
        <w:rPr>
          <w:rFonts w:ascii="Times New Roman" w:hAnsi="Times New Roman" w:cs="Times New Roman"/>
          <w:i/>
          <w:sz w:val="24"/>
          <w:szCs w:val="24"/>
        </w:rPr>
        <w:t>NECTAC technical assistance model for long-term systems change: Three state examples</w:t>
      </w:r>
      <w:r w:rsidRPr="000C1185">
        <w:rPr>
          <w:rFonts w:ascii="Times New Roman" w:hAnsi="Times New Roman" w:cs="Times New Roman"/>
          <w:sz w:val="24"/>
          <w:szCs w:val="24"/>
        </w:rPr>
        <w:t xml:space="preserve">.  </w:t>
      </w:r>
      <w:r w:rsidRPr="000C1185">
        <w:rPr>
          <w:rFonts w:ascii="Times New Roman" w:hAnsi="Times New Roman" w:cs="Times New Roman"/>
          <w:sz w:val="24"/>
          <w:szCs w:val="24"/>
          <w:lang w:val="en"/>
        </w:rPr>
        <w:t xml:space="preserve">Retrieved from </w:t>
      </w:r>
      <w:hyperlink r:id="rId24" w:history="1">
        <w:r w:rsidRPr="000C1185">
          <w:rPr>
            <w:rFonts w:ascii="Times New Roman" w:hAnsi="Times New Roman" w:cs="Times New Roman"/>
            <w:color w:val="0000FF"/>
            <w:sz w:val="24"/>
            <w:szCs w:val="24"/>
            <w:u w:val="single"/>
            <w:lang w:val="en"/>
          </w:rPr>
          <w:t>http://ectacenter.org/~pdfs/pubs/ltsc3states.pdf</w:t>
        </w:r>
      </w:hyperlink>
    </w:p>
    <w:p w:rsidR="00876CE6" w:rsidRPr="000C1185" w:rsidRDefault="00876CE6" w:rsidP="00876CE6">
      <w:pPr>
        <w:rPr>
          <w:rFonts w:ascii="Times New Roman" w:hAnsi="Times New Roman" w:cs="Times New Roman"/>
          <w:sz w:val="24"/>
          <w:szCs w:val="24"/>
        </w:rPr>
      </w:pPr>
    </w:p>
    <w:p w:rsidR="00B15500" w:rsidRPr="000C1185" w:rsidRDefault="00B15500" w:rsidP="00B15500">
      <w:pPr>
        <w:rPr>
          <w:rFonts w:ascii="Times New Roman" w:hAnsi="Times New Roman" w:cs="Times New Roman"/>
          <w:b/>
          <w:smallCaps/>
          <w:sz w:val="24"/>
          <w:szCs w:val="24"/>
          <w:u w:val="single"/>
        </w:rPr>
      </w:pPr>
      <w:r w:rsidRPr="000C1185">
        <w:rPr>
          <w:rFonts w:ascii="Times New Roman" w:hAnsi="Times New Roman" w:cs="Times New Roman"/>
          <w:b/>
          <w:smallCaps/>
          <w:sz w:val="24"/>
          <w:szCs w:val="24"/>
          <w:u w:val="single"/>
        </w:rPr>
        <w:t xml:space="preserve">Selected Presentations </w:t>
      </w:r>
    </w:p>
    <w:p w:rsidR="0086531F" w:rsidRPr="000C1185" w:rsidRDefault="0086531F" w:rsidP="00876CE6">
      <w:pPr>
        <w:rPr>
          <w:rFonts w:ascii="Times New Roman" w:hAnsi="Times New Roman" w:cs="Times New Roman"/>
          <w:sz w:val="24"/>
          <w:szCs w:val="24"/>
        </w:rPr>
      </w:pPr>
    </w:p>
    <w:p w:rsidR="0086531F" w:rsidRPr="000C1185" w:rsidRDefault="0086531F"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Gillaspy, K. (2016, October). </w:t>
      </w:r>
      <w:r w:rsidRPr="000C1185">
        <w:rPr>
          <w:rFonts w:ascii="Times New Roman" w:hAnsi="Times New Roman" w:cs="Times New Roman"/>
          <w:i/>
          <w:sz w:val="24"/>
          <w:szCs w:val="24"/>
        </w:rPr>
        <w:t xml:space="preserve">Developing </w:t>
      </w:r>
      <w:r w:rsidR="00C97ACA" w:rsidRPr="000C1185">
        <w:rPr>
          <w:rFonts w:ascii="Times New Roman" w:hAnsi="Times New Roman" w:cs="Times New Roman"/>
          <w:i/>
          <w:sz w:val="24"/>
          <w:szCs w:val="24"/>
        </w:rPr>
        <w:t>h</w:t>
      </w:r>
      <w:r w:rsidRPr="000C1185">
        <w:rPr>
          <w:rFonts w:ascii="Times New Roman" w:hAnsi="Times New Roman" w:cs="Times New Roman"/>
          <w:i/>
          <w:sz w:val="24"/>
          <w:szCs w:val="24"/>
        </w:rPr>
        <w:t xml:space="preserve">igh </w:t>
      </w:r>
      <w:r w:rsidR="00C97ACA" w:rsidRPr="000C1185">
        <w:rPr>
          <w:rFonts w:ascii="Times New Roman" w:hAnsi="Times New Roman" w:cs="Times New Roman"/>
          <w:i/>
          <w:sz w:val="24"/>
          <w:szCs w:val="24"/>
        </w:rPr>
        <w:t>q</w:t>
      </w:r>
      <w:r w:rsidRPr="000C1185">
        <w:rPr>
          <w:rFonts w:ascii="Times New Roman" w:hAnsi="Times New Roman" w:cs="Times New Roman"/>
          <w:i/>
          <w:sz w:val="24"/>
          <w:szCs w:val="24"/>
        </w:rPr>
        <w:t xml:space="preserve">uality </w:t>
      </w:r>
      <w:r w:rsidR="00C97ACA" w:rsidRPr="000C1185">
        <w:rPr>
          <w:rFonts w:ascii="Times New Roman" w:hAnsi="Times New Roman" w:cs="Times New Roman"/>
          <w:i/>
          <w:sz w:val="24"/>
          <w:szCs w:val="24"/>
        </w:rPr>
        <w:t>f</w:t>
      </w:r>
      <w:r w:rsidRPr="000C1185">
        <w:rPr>
          <w:rFonts w:ascii="Times New Roman" w:hAnsi="Times New Roman" w:cs="Times New Roman"/>
          <w:i/>
          <w:sz w:val="24"/>
          <w:szCs w:val="24"/>
        </w:rPr>
        <w:t xml:space="preserve">unctional IFSP </w:t>
      </w:r>
      <w:r w:rsidR="00C97ACA" w:rsidRPr="000C1185">
        <w:rPr>
          <w:rFonts w:ascii="Times New Roman" w:hAnsi="Times New Roman" w:cs="Times New Roman"/>
          <w:i/>
          <w:sz w:val="24"/>
          <w:szCs w:val="24"/>
        </w:rPr>
        <w:t>o</w:t>
      </w:r>
      <w:r w:rsidRPr="000C1185">
        <w:rPr>
          <w:rFonts w:ascii="Times New Roman" w:hAnsi="Times New Roman" w:cs="Times New Roman"/>
          <w:i/>
          <w:sz w:val="24"/>
          <w:szCs w:val="24"/>
        </w:rPr>
        <w:t xml:space="preserve">utcomes and IEP </w:t>
      </w:r>
      <w:r w:rsidR="00C97ACA" w:rsidRPr="000C1185">
        <w:rPr>
          <w:rFonts w:ascii="Times New Roman" w:hAnsi="Times New Roman" w:cs="Times New Roman"/>
          <w:i/>
          <w:sz w:val="24"/>
          <w:szCs w:val="24"/>
        </w:rPr>
        <w:t>g</w:t>
      </w:r>
      <w:r w:rsidRPr="000C1185">
        <w:rPr>
          <w:rFonts w:ascii="Times New Roman" w:hAnsi="Times New Roman" w:cs="Times New Roman"/>
          <w:i/>
          <w:sz w:val="24"/>
          <w:szCs w:val="24"/>
        </w:rPr>
        <w:t xml:space="preserve">oals for </w:t>
      </w:r>
      <w:r w:rsidR="00C97ACA" w:rsidRPr="000C1185">
        <w:rPr>
          <w:rFonts w:ascii="Times New Roman" w:hAnsi="Times New Roman" w:cs="Times New Roman"/>
          <w:i/>
          <w:sz w:val="24"/>
          <w:szCs w:val="24"/>
        </w:rPr>
        <w:t>y</w:t>
      </w:r>
      <w:r w:rsidRPr="000C1185">
        <w:rPr>
          <w:rFonts w:ascii="Times New Roman" w:hAnsi="Times New Roman" w:cs="Times New Roman"/>
          <w:i/>
          <w:sz w:val="24"/>
          <w:szCs w:val="24"/>
        </w:rPr>
        <w:t xml:space="preserve">oung </w:t>
      </w:r>
      <w:r w:rsidR="00C97ACA" w:rsidRPr="000C1185">
        <w:rPr>
          <w:rFonts w:ascii="Times New Roman" w:hAnsi="Times New Roman" w:cs="Times New Roman"/>
          <w:i/>
          <w:sz w:val="24"/>
          <w:szCs w:val="24"/>
        </w:rPr>
        <w:t>c</w:t>
      </w:r>
      <w:r w:rsidRPr="000C1185">
        <w:rPr>
          <w:rFonts w:ascii="Times New Roman" w:hAnsi="Times New Roman" w:cs="Times New Roman"/>
          <w:i/>
          <w:sz w:val="24"/>
          <w:szCs w:val="24"/>
        </w:rPr>
        <w:t xml:space="preserve">hildren with </w:t>
      </w:r>
      <w:r w:rsidR="00C97ACA" w:rsidRPr="000C1185">
        <w:rPr>
          <w:rFonts w:ascii="Times New Roman" w:hAnsi="Times New Roman" w:cs="Times New Roman"/>
          <w:i/>
          <w:sz w:val="24"/>
          <w:szCs w:val="24"/>
        </w:rPr>
        <w:t>d</w:t>
      </w:r>
      <w:r w:rsidRPr="000C1185">
        <w:rPr>
          <w:rFonts w:ascii="Times New Roman" w:hAnsi="Times New Roman" w:cs="Times New Roman"/>
          <w:i/>
          <w:sz w:val="24"/>
          <w:szCs w:val="24"/>
        </w:rPr>
        <w:t>isabilities</w:t>
      </w:r>
      <w:r w:rsidRPr="000C1185">
        <w:rPr>
          <w:rFonts w:ascii="Times New Roman" w:hAnsi="Times New Roman" w:cs="Times New Roman"/>
          <w:sz w:val="24"/>
          <w:szCs w:val="24"/>
        </w:rPr>
        <w:t>.  Paper presented at the Ontario Association for Infant and Child Development and Children First Essex Windsor 2016 Learning Institute, Windsor, ON</w:t>
      </w:r>
      <w:r w:rsidR="00C97ACA" w:rsidRPr="000C1185">
        <w:rPr>
          <w:rFonts w:ascii="Times New Roman" w:hAnsi="Times New Roman" w:cs="Times New Roman"/>
          <w:sz w:val="24"/>
          <w:szCs w:val="24"/>
        </w:rPr>
        <w:t>, Canada.</w:t>
      </w:r>
    </w:p>
    <w:p w:rsidR="00B52EA5" w:rsidRPr="000C1185" w:rsidRDefault="00B52EA5"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Lucas, A., Kelley, G., Eslinger, C., Vinh, M., Ferguson, A., &amp; Schachner, A. (2016, August). </w:t>
      </w:r>
      <w:r w:rsidRPr="000C1185">
        <w:rPr>
          <w:rFonts w:ascii="Times New Roman" w:hAnsi="Times New Roman" w:cs="Times New Roman"/>
          <w:i/>
          <w:iCs/>
          <w:sz w:val="24"/>
          <w:szCs w:val="24"/>
        </w:rPr>
        <w:t>Let's get to work! Implementing and evaluating state systemic improvement</w:t>
      </w:r>
      <w:r w:rsidRPr="000C1185">
        <w:rPr>
          <w:rFonts w:ascii="Times New Roman" w:hAnsi="Times New Roman" w:cs="Times New Roman"/>
          <w:sz w:val="24"/>
          <w:szCs w:val="24"/>
        </w:rPr>
        <w:t>. Paper presented at the 2016 Improving Data, Improving Outcomes Conference, New Orleans, LA.</w:t>
      </w:r>
    </w:p>
    <w:p w:rsidR="00B52EA5" w:rsidRPr="000C1185" w:rsidRDefault="00B52EA5"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Derrington, T., Lucas, A., Hardy, J. K., &amp; Kelley, G. (2016, February). </w:t>
      </w:r>
      <w:r w:rsidRPr="000C1185">
        <w:rPr>
          <w:rFonts w:ascii="Times New Roman" w:hAnsi="Times New Roman" w:cs="Times New Roman"/>
          <w:i/>
          <w:iCs/>
          <w:sz w:val="24"/>
          <w:szCs w:val="24"/>
        </w:rPr>
        <w:t>A review of State Systemic Improvement Plans to improve outcomes for children and families participating in early intervention</w:t>
      </w:r>
      <w:r w:rsidRPr="000C1185">
        <w:rPr>
          <w:rFonts w:ascii="Times New Roman" w:hAnsi="Times New Roman" w:cs="Times New Roman"/>
          <w:sz w:val="24"/>
          <w:szCs w:val="24"/>
        </w:rPr>
        <w:t>.  Poster session presented at Conference on Research Innovations in Early Intervention (CRIEI), San Diego, CA.</w:t>
      </w:r>
    </w:p>
    <w:p w:rsidR="00C97ACA" w:rsidRPr="000C1185" w:rsidRDefault="00C97ACA"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lastRenderedPageBreak/>
        <w:t>Kelley, G., Lucas, A., Patterson, K., Hancock, C., Morrison, B., Franczkowski, M., Verra-Tirado, M. (201</w:t>
      </w:r>
      <w:r w:rsidR="00061D83">
        <w:rPr>
          <w:rFonts w:ascii="Times New Roman" w:hAnsi="Times New Roman" w:cs="Times New Roman"/>
          <w:sz w:val="24"/>
          <w:szCs w:val="24"/>
        </w:rPr>
        <w:t>5</w:t>
      </w:r>
      <w:r w:rsidRPr="000C1185">
        <w:rPr>
          <w:rFonts w:ascii="Times New Roman" w:hAnsi="Times New Roman" w:cs="Times New Roman"/>
          <w:sz w:val="24"/>
          <w:szCs w:val="24"/>
        </w:rPr>
        <w:t xml:space="preserve">, August). </w:t>
      </w:r>
      <w:r w:rsidRPr="000C1185">
        <w:rPr>
          <w:rFonts w:ascii="Times New Roman" w:hAnsi="Times New Roman" w:cs="Times New Roman"/>
          <w:i/>
          <w:sz w:val="24"/>
          <w:szCs w:val="24"/>
        </w:rPr>
        <w:t>Developing a high quality improvement plan</w:t>
      </w:r>
      <w:r w:rsidRPr="000C1185">
        <w:rPr>
          <w:rFonts w:ascii="Times New Roman" w:hAnsi="Times New Roman" w:cs="Times New Roman"/>
          <w:sz w:val="24"/>
          <w:szCs w:val="24"/>
        </w:rPr>
        <w:t>.  Paper presented at the 2015 Leadership Conference, All in: Achieving Results Together, Washington, DC.</w:t>
      </w:r>
    </w:p>
    <w:p w:rsidR="004634F6" w:rsidRPr="000C1185" w:rsidRDefault="004634F6"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Schefkind, S., Kasprzak, C., Lucas, A., James, L., Stoffel, A., &amp; Rhein, J. (June 2015). </w:t>
      </w:r>
      <w:r w:rsidRPr="000C1185">
        <w:rPr>
          <w:rFonts w:ascii="Times New Roman" w:hAnsi="Times New Roman" w:cs="Times New Roman"/>
          <w:i/>
          <w:iCs/>
          <w:sz w:val="24"/>
          <w:szCs w:val="24"/>
        </w:rPr>
        <w:t>Early childhood outcomes</w:t>
      </w:r>
      <w:r w:rsidRPr="000C1185">
        <w:rPr>
          <w:rFonts w:ascii="Times New Roman" w:hAnsi="Times New Roman" w:cs="Times New Roman"/>
          <w:sz w:val="24"/>
          <w:szCs w:val="24"/>
        </w:rPr>
        <w:t>. Invited presentation for AOTA Pediatric Virtual Chat. Retrieved from http://recordings.talkshoe.com/TC-73733/TS-952229.mp3</w:t>
      </w:r>
    </w:p>
    <w:p w:rsidR="004634F6" w:rsidRPr="000C1185" w:rsidRDefault="004634F6"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Kasprzak, C., Lucas, A., &amp; Ayankoya, B. (2014, October). </w:t>
      </w:r>
      <w:r w:rsidRPr="000C1185">
        <w:rPr>
          <w:rFonts w:ascii="Times New Roman" w:hAnsi="Times New Roman" w:cs="Times New Roman"/>
          <w:i/>
          <w:iCs/>
          <w:sz w:val="24"/>
          <w:szCs w:val="24"/>
        </w:rPr>
        <w:t>A framework for high quality early intervention and preschool special education</w:t>
      </w:r>
      <w:r w:rsidRPr="000C1185">
        <w:rPr>
          <w:rFonts w:ascii="Times New Roman" w:hAnsi="Times New Roman" w:cs="Times New Roman"/>
          <w:sz w:val="24"/>
          <w:szCs w:val="24"/>
        </w:rPr>
        <w:t>.</w:t>
      </w:r>
      <w:r w:rsidRPr="000C1185">
        <w:rPr>
          <w:rFonts w:ascii="Times New Roman" w:hAnsi="Times New Roman" w:cs="Times New Roman"/>
          <w:b/>
          <w:bCs/>
          <w:sz w:val="24"/>
          <w:szCs w:val="24"/>
        </w:rPr>
        <w:t xml:space="preserve"> </w:t>
      </w:r>
      <w:r w:rsidRPr="000C1185">
        <w:rPr>
          <w:rFonts w:ascii="Times New Roman" w:hAnsi="Times New Roman" w:cs="Times New Roman"/>
          <w:sz w:val="24"/>
          <w:szCs w:val="24"/>
        </w:rPr>
        <w:t>Paper presented at DEC's 30th Annual Conference on Young Children with Special Needs and Their Families, St. Louis, MO.</w:t>
      </w:r>
    </w:p>
    <w:p w:rsidR="00C97ACA" w:rsidRPr="000C1185" w:rsidRDefault="00C97ACA"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Kelley, G., Derrington, T., Kasprzak, K. (2014, September). </w:t>
      </w:r>
      <w:r w:rsidRPr="000C1185">
        <w:rPr>
          <w:rFonts w:ascii="Times New Roman" w:hAnsi="Times New Roman" w:cs="Times New Roman"/>
          <w:i/>
          <w:sz w:val="24"/>
          <w:szCs w:val="24"/>
        </w:rPr>
        <w:t>Ready for phase II? Developing an effective systemic improvement plan.</w:t>
      </w:r>
      <w:r w:rsidRPr="000C1185">
        <w:rPr>
          <w:rFonts w:ascii="Times New Roman" w:hAnsi="Times New Roman" w:cs="Times New Roman"/>
          <w:sz w:val="24"/>
          <w:szCs w:val="24"/>
        </w:rPr>
        <w:t xml:space="preserve">  Paper presented at the 2014 Improving Data, Improving Outcomes Conference, New Orleans, LA.</w:t>
      </w:r>
    </w:p>
    <w:p w:rsidR="004634F6" w:rsidRPr="000C1185" w:rsidRDefault="004634F6"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w:t>
      </w:r>
      <w:r w:rsidR="00B010B9" w:rsidRPr="000C1185">
        <w:rPr>
          <w:rFonts w:ascii="Times New Roman" w:hAnsi="Times New Roman" w:cs="Times New Roman"/>
          <w:sz w:val="24"/>
          <w:szCs w:val="24"/>
        </w:rPr>
        <w:t>Mass</w:t>
      </w:r>
      <w:r w:rsidR="00B010B9">
        <w:rPr>
          <w:rFonts w:ascii="Times New Roman" w:hAnsi="Times New Roman" w:cs="Times New Roman"/>
          <w:sz w:val="24"/>
          <w:szCs w:val="24"/>
        </w:rPr>
        <w:t>a</w:t>
      </w:r>
      <w:r w:rsidR="00B010B9" w:rsidRPr="000C1185">
        <w:rPr>
          <w:rFonts w:ascii="Times New Roman" w:hAnsi="Times New Roman" w:cs="Times New Roman"/>
          <w:sz w:val="24"/>
          <w:szCs w:val="24"/>
        </w:rPr>
        <w:t>nari</w:t>
      </w:r>
      <w:r w:rsidRPr="000C1185">
        <w:rPr>
          <w:rFonts w:ascii="Times New Roman" w:hAnsi="Times New Roman" w:cs="Times New Roman"/>
          <w:sz w:val="24"/>
          <w:szCs w:val="24"/>
        </w:rPr>
        <w:t xml:space="preserve">, C., Taylor, K., &amp; Gillaspy, K. (2013, July). </w:t>
      </w:r>
      <w:r w:rsidRPr="000C1185">
        <w:rPr>
          <w:rFonts w:ascii="Times New Roman" w:hAnsi="Times New Roman" w:cs="Times New Roman"/>
          <w:i/>
          <w:iCs/>
          <w:sz w:val="24"/>
          <w:szCs w:val="24"/>
        </w:rPr>
        <w:t>Implementing evidence-based practices of a team-based service delivery approach to improve results for children and families</w:t>
      </w:r>
      <w:r w:rsidRPr="000C1185">
        <w:rPr>
          <w:rFonts w:ascii="Times New Roman" w:hAnsi="Times New Roman" w:cs="Times New Roman"/>
          <w:sz w:val="24"/>
          <w:szCs w:val="24"/>
        </w:rPr>
        <w:t>.  Paper presented at the 2013 IDEA Leadership Conference, Washington, DC.</w:t>
      </w:r>
    </w:p>
    <w:p w:rsidR="00F10E1E" w:rsidRPr="000C1185" w:rsidRDefault="00F10E1E"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(2013, May). </w:t>
      </w:r>
      <w:r w:rsidRPr="000C1185">
        <w:rPr>
          <w:rFonts w:ascii="Times New Roman" w:hAnsi="Times New Roman" w:cs="Times New Roman"/>
          <w:i/>
          <w:sz w:val="24"/>
          <w:szCs w:val="24"/>
        </w:rPr>
        <w:t>Developing high quality IFSP outcomes and IEP goals.</w:t>
      </w:r>
      <w:r w:rsidRPr="000C1185">
        <w:rPr>
          <w:rFonts w:ascii="Times New Roman" w:hAnsi="Times New Roman" w:cs="Times New Roman"/>
          <w:sz w:val="24"/>
          <w:szCs w:val="24"/>
        </w:rPr>
        <w:t xml:space="preserve"> Paper presented at 2013 Region 6 Annual Meeting, Los Angeles, CA.</w:t>
      </w:r>
    </w:p>
    <w:p w:rsidR="0088433D" w:rsidRPr="000C1185" w:rsidRDefault="0088433D" w:rsidP="00081E9E">
      <w:pPr>
        <w:ind w:left="360" w:hanging="360"/>
        <w:rPr>
          <w:rFonts w:ascii="Times New Roman" w:hAnsi="Times New Roman" w:cs="Times New Roman"/>
          <w:bCs/>
          <w:kern w:val="24"/>
          <w:sz w:val="24"/>
          <w:szCs w:val="24"/>
        </w:rPr>
      </w:pPr>
      <w:r w:rsidRPr="000C1185">
        <w:rPr>
          <w:rFonts w:ascii="Times New Roman" w:hAnsi="Times New Roman" w:cs="Times New Roman"/>
          <w:sz w:val="24"/>
          <w:szCs w:val="24"/>
        </w:rPr>
        <w:t xml:space="preserve">Hurth, J., Lucas, A., Spence, R., Tabor, H.  (2012, July).  </w:t>
      </w:r>
      <w:r w:rsidRPr="000C1185">
        <w:rPr>
          <w:rFonts w:ascii="Times New Roman" w:hAnsi="Times New Roman" w:cs="Times New Roman"/>
          <w:bCs/>
          <w:i/>
          <w:kern w:val="24"/>
          <w:sz w:val="24"/>
          <w:szCs w:val="24"/>
        </w:rPr>
        <w:t>Part C Regulatory Changes to Parent Rights, Safeguards and Consent: Implications for Families</w:t>
      </w:r>
      <w:r w:rsidRPr="000C1185">
        <w:rPr>
          <w:rFonts w:ascii="Times New Roman" w:hAnsi="Times New Roman" w:cs="Times New Roman"/>
          <w:bCs/>
          <w:kern w:val="24"/>
          <w:sz w:val="24"/>
          <w:szCs w:val="24"/>
        </w:rPr>
        <w:t>.  Paper presented at 2012 IDEA Leadership Conference, Washington, DC.</w:t>
      </w:r>
    </w:p>
    <w:p w:rsidR="004634F6" w:rsidRPr="000C1185" w:rsidRDefault="004634F6" w:rsidP="00081E9E">
      <w:pPr>
        <w:ind w:left="360" w:hanging="360"/>
        <w:rPr>
          <w:rFonts w:ascii="Times New Roman" w:hAnsi="Times New Roman" w:cs="Times New Roman"/>
          <w:sz w:val="24"/>
          <w:szCs w:val="24"/>
        </w:rPr>
      </w:pPr>
      <w:r w:rsidRPr="000C1185">
        <w:rPr>
          <w:rFonts w:ascii="Times New Roman" w:hAnsi="Times New Roman" w:cs="Times New Roman"/>
          <w:sz w:val="24"/>
          <w:szCs w:val="24"/>
        </w:rPr>
        <w:t>Franklin, S., Gillaspy, K., Lucas, A., &amp; Tolley, B. (2012, May). </w:t>
      </w:r>
      <w:r w:rsidR="00D3469C" w:rsidRPr="000C1185">
        <w:rPr>
          <w:rFonts w:ascii="Times New Roman" w:hAnsi="Times New Roman" w:cs="Times New Roman"/>
          <w:sz w:val="24"/>
          <w:szCs w:val="24"/>
        </w:rPr>
        <w:t xml:space="preserve"> </w:t>
      </w:r>
      <w:r w:rsidRPr="000C1185">
        <w:rPr>
          <w:rFonts w:ascii="Times New Roman" w:hAnsi="Times New Roman" w:cs="Times New Roman"/>
          <w:i/>
          <w:iCs/>
          <w:sz w:val="24"/>
          <w:szCs w:val="24"/>
        </w:rPr>
        <w:t>Linking early intervention quality practices with child and family outcomes</w:t>
      </w:r>
      <w:r w:rsidRPr="000C1185">
        <w:rPr>
          <w:rFonts w:ascii="Times New Roman" w:hAnsi="Times New Roman" w:cs="Times New Roman"/>
          <w:sz w:val="24"/>
          <w:szCs w:val="24"/>
        </w:rPr>
        <w:t>. Paper presented at the 2012 National Early Childhood Inclusion Institute, Chapel Hill, NC.</w:t>
      </w:r>
    </w:p>
    <w:p w:rsidR="00B15500" w:rsidRPr="000C1185" w:rsidRDefault="00B15500" w:rsidP="00B15500">
      <w:pPr>
        <w:ind w:left="360" w:hanging="360"/>
        <w:rPr>
          <w:rFonts w:ascii="Times New Roman" w:hAnsi="Times New Roman" w:cs="Times New Roman"/>
          <w:sz w:val="24"/>
          <w:szCs w:val="24"/>
        </w:rPr>
      </w:pPr>
      <w:r w:rsidRPr="000C1185">
        <w:rPr>
          <w:rFonts w:ascii="Times New Roman" w:hAnsi="Times New Roman" w:cs="Times New Roman"/>
          <w:sz w:val="24"/>
          <w:szCs w:val="24"/>
        </w:rPr>
        <w:t>Lucas, A., Doutre, S., Russell, K., Ferguson, A., Walsh, S., Henkel, J. (2011</w:t>
      </w:r>
      <w:r w:rsidR="00D3469C" w:rsidRPr="000C1185">
        <w:rPr>
          <w:rFonts w:ascii="Times New Roman" w:hAnsi="Times New Roman" w:cs="Times New Roman"/>
          <w:sz w:val="24"/>
          <w:szCs w:val="24"/>
        </w:rPr>
        <w:t>, July</w:t>
      </w:r>
      <w:r w:rsidRPr="000C1185">
        <w:rPr>
          <w:rFonts w:ascii="Times New Roman" w:hAnsi="Times New Roman" w:cs="Times New Roman"/>
          <w:sz w:val="24"/>
          <w:szCs w:val="24"/>
        </w:rPr>
        <w:t>)</w:t>
      </w:r>
      <w:r w:rsidR="00D3469C" w:rsidRPr="000C1185">
        <w:rPr>
          <w:rFonts w:ascii="Times New Roman" w:hAnsi="Times New Roman" w:cs="Times New Roman"/>
          <w:sz w:val="24"/>
          <w:szCs w:val="24"/>
        </w:rPr>
        <w:t xml:space="preserve">. </w:t>
      </w:r>
      <w:r w:rsidRPr="000C1185">
        <w:rPr>
          <w:rFonts w:ascii="Times New Roman" w:hAnsi="Times New Roman" w:cs="Times New Roman"/>
          <w:sz w:val="24"/>
          <w:szCs w:val="24"/>
        </w:rPr>
        <w:t xml:space="preserve"> </w:t>
      </w:r>
      <w:r w:rsidRPr="000C1185">
        <w:rPr>
          <w:rFonts w:ascii="Times New Roman" w:hAnsi="Times New Roman" w:cs="Times New Roman"/>
          <w:i/>
          <w:sz w:val="24"/>
          <w:szCs w:val="24"/>
        </w:rPr>
        <w:t xml:space="preserve">Streamlining and </w:t>
      </w:r>
      <w:r w:rsidR="00D3469C" w:rsidRPr="000C1185">
        <w:rPr>
          <w:rFonts w:ascii="Times New Roman" w:hAnsi="Times New Roman" w:cs="Times New Roman"/>
          <w:i/>
          <w:sz w:val="24"/>
          <w:szCs w:val="24"/>
        </w:rPr>
        <w:t>i</w:t>
      </w:r>
      <w:r w:rsidRPr="000C1185">
        <w:rPr>
          <w:rFonts w:ascii="Times New Roman" w:hAnsi="Times New Roman" w:cs="Times New Roman"/>
          <w:i/>
          <w:sz w:val="24"/>
          <w:szCs w:val="24"/>
        </w:rPr>
        <w:t xml:space="preserve">ntegrating Part C </w:t>
      </w:r>
      <w:r w:rsidR="00D3469C" w:rsidRPr="000C1185">
        <w:rPr>
          <w:rFonts w:ascii="Times New Roman" w:hAnsi="Times New Roman" w:cs="Times New Roman"/>
          <w:i/>
          <w:sz w:val="24"/>
          <w:szCs w:val="24"/>
        </w:rPr>
        <w:t>g</w:t>
      </w:r>
      <w:r w:rsidRPr="000C1185">
        <w:rPr>
          <w:rFonts w:ascii="Times New Roman" w:hAnsi="Times New Roman" w:cs="Times New Roman"/>
          <w:i/>
          <w:sz w:val="24"/>
          <w:szCs w:val="24"/>
        </w:rPr>
        <w:t xml:space="preserve">eneral </w:t>
      </w:r>
      <w:r w:rsidR="00D3469C" w:rsidRPr="000C1185">
        <w:rPr>
          <w:rFonts w:ascii="Times New Roman" w:hAnsi="Times New Roman" w:cs="Times New Roman"/>
          <w:i/>
          <w:sz w:val="24"/>
          <w:szCs w:val="24"/>
        </w:rPr>
        <w:t>s</w:t>
      </w:r>
      <w:r w:rsidRPr="000C1185">
        <w:rPr>
          <w:rFonts w:ascii="Times New Roman" w:hAnsi="Times New Roman" w:cs="Times New Roman"/>
          <w:i/>
          <w:sz w:val="24"/>
          <w:szCs w:val="24"/>
        </w:rPr>
        <w:t>upervision</w:t>
      </w:r>
      <w:r w:rsidRPr="000C1185">
        <w:rPr>
          <w:rFonts w:ascii="Times New Roman" w:hAnsi="Times New Roman" w:cs="Times New Roman"/>
          <w:sz w:val="24"/>
          <w:szCs w:val="24"/>
        </w:rPr>
        <w:t>.  Preconference workshop at OSEP Mega Conference, Arlington, VA.</w:t>
      </w:r>
    </w:p>
    <w:p w:rsidR="00B15500" w:rsidRPr="000C1185" w:rsidRDefault="00B15500" w:rsidP="00B15500">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Kasprzak, C. (2011). </w:t>
      </w:r>
      <w:r w:rsidRPr="000C1185">
        <w:rPr>
          <w:rFonts w:ascii="Times New Roman" w:hAnsi="Times New Roman" w:cs="Times New Roman"/>
          <w:i/>
          <w:sz w:val="24"/>
          <w:szCs w:val="24"/>
        </w:rPr>
        <w:t>Data-</w:t>
      </w:r>
      <w:r w:rsidR="00D3469C" w:rsidRPr="000C1185">
        <w:rPr>
          <w:rFonts w:ascii="Times New Roman" w:hAnsi="Times New Roman" w:cs="Times New Roman"/>
          <w:i/>
          <w:sz w:val="24"/>
          <w:szCs w:val="24"/>
        </w:rPr>
        <w:t>b</w:t>
      </w:r>
      <w:r w:rsidRPr="000C1185">
        <w:rPr>
          <w:rFonts w:ascii="Times New Roman" w:hAnsi="Times New Roman" w:cs="Times New Roman"/>
          <w:i/>
          <w:sz w:val="24"/>
          <w:szCs w:val="24"/>
        </w:rPr>
        <w:t xml:space="preserve">ased </w:t>
      </w:r>
      <w:r w:rsidR="00D3469C" w:rsidRPr="000C1185">
        <w:rPr>
          <w:rFonts w:ascii="Times New Roman" w:hAnsi="Times New Roman" w:cs="Times New Roman"/>
          <w:i/>
          <w:sz w:val="24"/>
          <w:szCs w:val="24"/>
        </w:rPr>
        <w:t>d</w:t>
      </w:r>
      <w:r w:rsidRPr="000C1185">
        <w:rPr>
          <w:rFonts w:ascii="Times New Roman" w:hAnsi="Times New Roman" w:cs="Times New Roman"/>
          <w:i/>
          <w:sz w:val="24"/>
          <w:szCs w:val="24"/>
        </w:rPr>
        <w:t xml:space="preserve">ecision </w:t>
      </w:r>
      <w:r w:rsidR="00D3469C" w:rsidRPr="000C1185">
        <w:rPr>
          <w:rFonts w:ascii="Times New Roman" w:hAnsi="Times New Roman" w:cs="Times New Roman"/>
          <w:i/>
          <w:sz w:val="24"/>
          <w:szCs w:val="24"/>
        </w:rPr>
        <w:t>m</w:t>
      </w:r>
      <w:r w:rsidRPr="000C1185">
        <w:rPr>
          <w:rFonts w:ascii="Times New Roman" w:hAnsi="Times New Roman" w:cs="Times New Roman"/>
          <w:i/>
          <w:sz w:val="24"/>
          <w:szCs w:val="24"/>
        </w:rPr>
        <w:t xml:space="preserve">aking:  Tools for </w:t>
      </w:r>
      <w:r w:rsidR="00D3469C" w:rsidRPr="000C1185">
        <w:rPr>
          <w:rFonts w:ascii="Times New Roman" w:hAnsi="Times New Roman" w:cs="Times New Roman"/>
          <w:i/>
          <w:sz w:val="24"/>
          <w:szCs w:val="24"/>
        </w:rPr>
        <w:t>i</w:t>
      </w:r>
      <w:r w:rsidRPr="000C1185">
        <w:rPr>
          <w:rFonts w:ascii="Times New Roman" w:hAnsi="Times New Roman" w:cs="Times New Roman"/>
          <w:i/>
          <w:sz w:val="24"/>
          <w:szCs w:val="24"/>
        </w:rPr>
        <w:t xml:space="preserve">mproving </w:t>
      </w:r>
      <w:r w:rsidR="00D3469C" w:rsidRPr="000C1185">
        <w:rPr>
          <w:rFonts w:ascii="Times New Roman" w:hAnsi="Times New Roman" w:cs="Times New Roman"/>
          <w:i/>
          <w:sz w:val="24"/>
          <w:szCs w:val="24"/>
        </w:rPr>
        <w:t>p</w:t>
      </w:r>
      <w:r w:rsidRPr="000C1185">
        <w:rPr>
          <w:rFonts w:ascii="Times New Roman" w:hAnsi="Times New Roman" w:cs="Times New Roman"/>
          <w:i/>
          <w:sz w:val="24"/>
          <w:szCs w:val="24"/>
        </w:rPr>
        <w:t xml:space="preserve">ractice. </w:t>
      </w:r>
      <w:r w:rsidR="00A14F7B" w:rsidRPr="000C1185">
        <w:rPr>
          <w:rFonts w:ascii="Times New Roman" w:hAnsi="Times New Roman" w:cs="Times New Roman"/>
          <w:sz w:val="24"/>
          <w:szCs w:val="24"/>
        </w:rPr>
        <w:t>Paper p</w:t>
      </w:r>
      <w:r w:rsidRPr="000C1185">
        <w:rPr>
          <w:rFonts w:ascii="Times New Roman" w:hAnsi="Times New Roman" w:cs="Times New Roman"/>
          <w:sz w:val="24"/>
          <w:szCs w:val="24"/>
        </w:rPr>
        <w:t>resented at the 2011 Early Childhood Outcomes Using Data Call Series.</w:t>
      </w:r>
    </w:p>
    <w:p w:rsidR="00B15500" w:rsidRPr="000C1185" w:rsidRDefault="00B15500" w:rsidP="00B15500">
      <w:pPr>
        <w:ind w:left="360" w:hanging="360"/>
        <w:rPr>
          <w:rFonts w:ascii="Times New Roman" w:hAnsi="Times New Roman" w:cs="Times New Roman"/>
          <w:sz w:val="24"/>
          <w:szCs w:val="24"/>
        </w:rPr>
      </w:pPr>
      <w:r w:rsidRPr="000C1185">
        <w:rPr>
          <w:rFonts w:ascii="Times New Roman" w:hAnsi="Times New Roman" w:cs="Times New Roman"/>
          <w:sz w:val="24"/>
          <w:szCs w:val="24"/>
        </w:rPr>
        <w:t>Lucas, A., Franklin, S., Kasprzak, C., Russell, A. (2009).</w:t>
      </w:r>
      <w:r w:rsidRPr="000C1185">
        <w:rPr>
          <w:rFonts w:ascii="Times New Roman" w:hAnsi="Times New Roman" w:cs="Times New Roman"/>
          <w:b/>
          <w:sz w:val="24"/>
          <w:szCs w:val="24"/>
        </w:rPr>
        <w:t xml:space="preserve">  </w:t>
      </w:r>
      <w:r w:rsidRPr="000C1185">
        <w:rPr>
          <w:rFonts w:ascii="Times New Roman" w:hAnsi="Times New Roman" w:cs="Times New Roman"/>
          <w:i/>
          <w:sz w:val="24"/>
          <w:szCs w:val="24"/>
        </w:rPr>
        <w:t>NOW what do we do?  Using data for state-level program improvement</w:t>
      </w:r>
      <w:r w:rsidRPr="000C1185">
        <w:rPr>
          <w:rFonts w:ascii="Times New Roman" w:hAnsi="Times New Roman" w:cs="Times New Roman"/>
          <w:sz w:val="24"/>
          <w:szCs w:val="24"/>
        </w:rPr>
        <w:t xml:space="preserve">. </w:t>
      </w:r>
      <w:r w:rsidR="00A14F7B" w:rsidRPr="000C1185">
        <w:rPr>
          <w:rFonts w:ascii="Times New Roman" w:hAnsi="Times New Roman" w:cs="Times New Roman"/>
          <w:sz w:val="24"/>
          <w:szCs w:val="24"/>
        </w:rPr>
        <w:t>Paper p</w:t>
      </w:r>
      <w:r w:rsidRPr="000C1185">
        <w:rPr>
          <w:rFonts w:ascii="Times New Roman" w:hAnsi="Times New Roman" w:cs="Times New Roman"/>
          <w:bCs/>
          <w:sz w:val="24"/>
          <w:szCs w:val="24"/>
        </w:rPr>
        <w:t>resented at t</w:t>
      </w:r>
      <w:r w:rsidRPr="000C1185">
        <w:rPr>
          <w:rFonts w:ascii="Times New Roman" w:hAnsi="Times New Roman" w:cs="Times New Roman"/>
          <w:sz w:val="24"/>
          <w:szCs w:val="24"/>
        </w:rPr>
        <w:t>he 2009 National Early Childhood Conference: Sustaining Change, Restoring the Promise, Arlington, VA.</w:t>
      </w:r>
    </w:p>
    <w:p w:rsidR="00B15500" w:rsidRPr="000C1185" w:rsidRDefault="00B15500" w:rsidP="00B15500">
      <w:pPr>
        <w:ind w:left="360" w:hanging="360"/>
        <w:rPr>
          <w:rFonts w:ascii="Times New Roman" w:hAnsi="Times New Roman" w:cs="Times New Roman"/>
          <w:sz w:val="24"/>
          <w:szCs w:val="24"/>
        </w:rPr>
      </w:pPr>
      <w:r w:rsidRPr="000C1185">
        <w:rPr>
          <w:rFonts w:ascii="Times New Roman" w:hAnsi="Times New Roman" w:cs="Times New Roman"/>
          <w:bCs/>
          <w:sz w:val="24"/>
          <w:szCs w:val="24"/>
        </w:rPr>
        <w:t xml:space="preserve">Walsh, S., Lucas, A., Head, C., Ridgway, A., Hubbard, MJ., Ryder, R., McPherson, A., Spence, R. (2008).  </w:t>
      </w:r>
      <w:r w:rsidRPr="000C1185">
        <w:rPr>
          <w:rFonts w:ascii="Times New Roman" w:hAnsi="Times New Roman" w:cs="Times New Roman"/>
          <w:bCs/>
          <w:i/>
          <w:sz w:val="24"/>
          <w:szCs w:val="24"/>
        </w:rPr>
        <w:t>U</w:t>
      </w:r>
      <w:r w:rsidRPr="000C1185">
        <w:rPr>
          <w:rFonts w:ascii="Times New Roman" w:hAnsi="Times New Roman" w:cs="Times New Roman"/>
          <w:bCs/>
          <w:i/>
          <w:iCs/>
          <w:sz w:val="24"/>
          <w:szCs w:val="24"/>
        </w:rPr>
        <w:t xml:space="preserve">sing </w:t>
      </w:r>
      <w:r w:rsidR="00D3469C" w:rsidRPr="000C1185">
        <w:rPr>
          <w:rFonts w:ascii="Times New Roman" w:hAnsi="Times New Roman" w:cs="Times New Roman"/>
          <w:bCs/>
          <w:i/>
          <w:iCs/>
          <w:sz w:val="24"/>
          <w:szCs w:val="24"/>
        </w:rPr>
        <w:t>v</w:t>
      </w:r>
      <w:r w:rsidRPr="000C1185">
        <w:rPr>
          <w:rFonts w:ascii="Times New Roman" w:hAnsi="Times New Roman" w:cs="Times New Roman"/>
          <w:bCs/>
          <w:i/>
          <w:iCs/>
          <w:sz w:val="24"/>
          <w:szCs w:val="24"/>
        </w:rPr>
        <w:t xml:space="preserve">alid and </w:t>
      </w:r>
      <w:r w:rsidR="00D3469C" w:rsidRPr="000C1185">
        <w:rPr>
          <w:rFonts w:ascii="Times New Roman" w:hAnsi="Times New Roman" w:cs="Times New Roman"/>
          <w:bCs/>
          <w:i/>
          <w:iCs/>
          <w:sz w:val="24"/>
          <w:szCs w:val="24"/>
        </w:rPr>
        <w:t>r</w:t>
      </w:r>
      <w:r w:rsidRPr="000C1185">
        <w:rPr>
          <w:rFonts w:ascii="Times New Roman" w:hAnsi="Times New Roman" w:cs="Times New Roman"/>
          <w:bCs/>
          <w:i/>
          <w:iCs/>
          <w:sz w:val="24"/>
          <w:szCs w:val="24"/>
        </w:rPr>
        <w:t xml:space="preserve">eliable </w:t>
      </w:r>
      <w:r w:rsidR="00D3469C" w:rsidRPr="000C1185">
        <w:rPr>
          <w:rFonts w:ascii="Times New Roman" w:hAnsi="Times New Roman" w:cs="Times New Roman"/>
          <w:bCs/>
          <w:i/>
          <w:iCs/>
          <w:sz w:val="24"/>
          <w:szCs w:val="24"/>
        </w:rPr>
        <w:t>d</w:t>
      </w:r>
      <w:r w:rsidRPr="000C1185">
        <w:rPr>
          <w:rFonts w:ascii="Times New Roman" w:hAnsi="Times New Roman" w:cs="Times New Roman"/>
          <w:bCs/>
          <w:i/>
          <w:iCs/>
          <w:sz w:val="24"/>
          <w:szCs w:val="24"/>
        </w:rPr>
        <w:t xml:space="preserve">ata to </w:t>
      </w:r>
      <w:r w:rsidR="00D3469C" w:rsidRPr="000C1185">
        <w:rPr>
          <w:rFonts w:ascii="Times New Roman" w:hAnsi="Times New Roman" w:cs="Times New Roman"/>
          <w:bCs/>
          <w:i/>
          <w:iCs/>
          <w:sz w:val="24"/>
          <w:szCs w:val="24"/>
        </w:rPr>
        <w:t>i</w:t>
      </w:r>
      <w:r w:rsidRPr="000C1185">
        <w:rPr>
          <w:rFonts w:ascii="Times New Roman" w:hAnsi="Times New Roman" w:cs="Times New Roman"/>
          <w:bCs/>
          <w:i/>
          <w:iCs/>
          <w:sz w:val="24"/>
          <w:szCs w:val="24"/>
        </w:rPr>
        <w:t xml:space="preserve">dentify and </w:t>
      </w:r>
      <w:r w:rsidR="00D3469C" w:rsidRPr="000C1185">
        <w:rPr>
          <w:rFonts w:ascii="Times New Roman" w:hAnsi="Times New Roman" w:cs="Times New Roman"/>
          <w:bCs/>
          <w:i/>
          <w:iCs/>
          <w:sz w:val="24"/>
          <w:szCs w:val="24"/>
        </w:rPr>
        <w:t>c</w:t>
      </w:r>
      <w:r w:rsidRPr="000C1185">
        <w:rPr>
          <w:rFonts w:ascii="Times New Roman" w:hAnsi="Times New Roman" w:cs="Times New Roman"/>
          <w:bCs/>
          <w:i/>
          <w:iCs/>
          <w:sz w:val="24"/>
          <w:szCs w:val="24"/>
        </w:rPr>
        <w:t xml:space="preserve">orrect </w:t>
      </w:r>
      <w:r w:rsidR="00D3469C" w:rsidRPr="000C1185">
        <w:rPr>
          <w:rFonts w:ascii="Times New Roman" w:hAnsi="Times New Roman" w:cs="Times New Roman"/>
          <w:bCs/>
          <w:i/>
          <w:iCs/>
          <w:sz w:val="24"/>
          <w:szCs w:val="24"/>
        </w:rPr>
        <w:t>n</w:t>
      </w:r>
      <w:r w:rsidRPr="000C1185">
        <w:rPr>
          <w:rFonts w:ascii="Times New Roman" w:hAnsi="Times New Roman" w:cs="Times New Roman"/>
          <w:bCs/>
          <w:i/>
          <w:iCs/>
          <w:sz w:val="24"/>
          <w:szCs w:val="24"/>
        </w:rPr>
        <w:t>oncompliance</w:t>
      </w:r>
      <w:r w:rsidRPr="000C1185">
        <w:rPr>
          <w:rFonts w:ascii="Times New Roman" w:hAnsi="Times New Roman" w:cs="Times New Roman"/>
          <w:bCs/>
          <w:iCs/>
          <w:sz w:val="24"/>
          <w:szCs w:val="24"/>
        </w:rPr>
        <w:t>.  P</w:t>
      </w:r>
      <w:r w:rsidR="00A14F7B" w:rsidRPr="000C1185">
        <w:rPr>
          <w:rFonts w:ascii="Times New Roman" w:hAnsi="Times New Roman" w:cs="Times New Roman"/>
          <w:bCs/>
          <w:iCs/>
          <w:sz w:val="24"/>
          <w:szCs w:val="24"/>
        </w:rPr>
        <w:t>aper p</w:t>
      </w:r>
      <w:r w:rsidRPr="000C1185">
        <w:rPr>
          <w:rFonts w:ascii="Times New Roman" w:hAnsi="Times New Roman" w:cs="Times New Roman"/>
          <w:bCs/>
          <w:iCs/>
          <w:sz w:val="24"/>
          <w:szCs w:val="24"/>
        </w:rPr>
        <w:t>resented at Preconference Workshop at</w:t>
      </w:r>
      <w:r w:rsidRPr="000C1185">
        <w:rPr>
          <w:rFonts w:ascii="Times New Roman" w:hAnsi="Times New Roman" w:cs="Times New Roman"/>
          <w:b/>
          <w:bCs/>
          <w:iCs/>
          <w:sz w:val="24"/>
          <w:szCs w:val="24"/>
        </w:rPr>
        <w:t xml:space="preserve"> </w:t>
      </w:r>
      <w:r w:rsidRPr="000C1185">
        <w:rPr>
          <w:rFonts w:ascii="Times New Roman" w:hAnsi="Times New Roman" w:cs="Times New Roman"/>
          <w:sz w:val="24"/>
          <w:szCs w:val="24"/>
        </w:rPr>
        <w:t>Building Partnerships for Effective Change: The 2008 OSEP National Early Childhood Conference, Washington, DC.</w:t>
      </w:r>
    </w:p>
    <w:p w:rsidR="00B15500" w:rsidRPr="000C1185" w:rsidRDefault="00B15500" w:rsidP="00B15500">
      <w:pPr>
        <w:ind w:left="360" w:hanging="360"/>
        <w:rPr>
          <w:rFonts w:ascii="Times New Roman" w:hAnsi="Times New Roman" w:cs="Times New Roman"/>
          <w:bCs/>
          <w:sz w:val="24"/>
          <w:szCs w:val="24"/>
        </w:rPr>
      </w:pPr>
      <w:r w:rsidRPr="000C1185">
        <w:rPr>
          <w:rFonts w:ascii="Times New Roman" w:hAnsi="Times New Roman" w:cs="Times New Roman"/>
          <w:bCs/>
          <w:sz w:val="24"/>
          <w:szCs w:val="24"/>
        </w:rPr>
        <w:t xml:space="preserve">Lucas, A., Robinson, N., Beever, S., Miller, F. (2007).  </w:t>
      </w:r>
      <w:r w:rsidRPr="000C1185">
        <w:rPr>
          <w:rFonts w:ascii="Times New Roman" w:hAnsi="Times New Roman" w:cs="Times New Roman"/>
          <w:bCs/>
          <w:i/>
          <w:sz w:val="24"/>
          <w:szCs w:val="24"/>
        </w:rPr>
        <w:t xml:space="preserve">Data </w:t>
      </w:r>
      <w:r w:rsidR="00D3469C" w:rsidRPr="000C1185">
        <w:rPr>
          <w:rFonts w:ascii="Times New Roman" w:hAnsi="Times New Roman" w:cs="Times New Roman"/>
          <w:bCs/>
          <w:i/>
          <w:sz w:val="24"/>
          <w:szCs w:val="24"/>
        </w:rPr>
        <w:t>s</w:t>
      </w:r>
      <w:r w:rsidRPr="000C1185">
        <w:rPr>
          <w:rFonts w:ascii="Times New Roman" w:hAnsi="Times New Roman" w:cs="Times New Roman"/>
          <w:bCs/>
          <w:i/>
          <w:sz w:val="24"/>
          <w:szCs w:val="24"/>
        </w:rPr>
        <w:t xml:space="preserve">haring for </w:t>
      </w:r>
      <w:r w:rsidR="00D3469C" w:rsidRPr="000C1185">
        <w:rPr>
          <w:rFonts w:ascii="Times New Roman" w:hAnsi="Times New Roman" w:cs="Times New Roman"/>
          <w:bCs/>
          <w:i/>
          <w:sz w:val="24"/>
          <w:szCs w:val="24"/>
        </w:rPr>
        <w:t>t</w:t>
      </w:r>
      <w:r w:rsidRPr="000C1185">
        <w:rPr>
          <w:rFonts w:ascii="Times New Roman" w:hAnsi="Times New Roman" w:cs="Times New Roman"/>
          <w:bCs/>
          <w:i/>
          <w:sz w:val="24"/>
          <w:szCs w:val="24"/>
        </w:rPr>
        <w:t xml:space="preserve">racking </w:t>
      </w:r>
      <w:r w:rsidR="00D3469C" w:rsidRPr="000C1185">
        <w:rPr>
          <w:rFonts w:ascii="Times New Roman" w:hAnsi="Times New Roman" w:cs="Times New Roman"/>
          <w:bCs/>
          <w:i/>
          <w:sz w:val="24"/>
          <w:szCs w:val="24"/>
        </w:rPr>
        <w:t>c</w:t>
      </w:r>
      <w:r w:rsidRPr="000C1185">
        <w:rPr>
          <w:rFonts w:ascii="Times New Roman" w:hAnsi="Times New Roman" w:cs="Times New Roman"/>
          <w:bCs/>
          <w:i/>
          <w:sz w:val="24"/>
          <w:szCs w:val="24"/>
        </w:rPr>
        <w:t>hildren from C to B</w:t>
      </w:r>
      <w:r w:rsidRPr="000C1185">
        <w:rPr>
          <w:rFonts w:ascii="Times New Roman" w:hAnsi="Times New Roman" w:cs="Times New Roman"/>
          <w:bCs/>
          <w:sz w:val="24"/>
          <w:szCs w:val="24"/>
        </w:rPr>
        <w:t>.  P</w:t>
      </w:r>
      <w:r w:rsidR="00A14F7B" w:rsidRPr="000C1185">
        <w:rPr>
          <w:rFonts w:ascii="Times New Roman" w:hAnsi="Times New Roman" w:cs="Times New Roman"/>
          <w:bCs/>
          <w:sz w:val="24"/>
          <w:szCs w:val="24"/>
        </w:rPr>
        <w:t>aper p</w:t>
      </w:r>
      <w:r w:rsidRPr="000C1185">
        <w:rPr>
          <w:rFonts w:ascii="Times New Roman" w:hAnsi="Times New Roman" w:cs="Times New Roman"/>
          <w:bCs/>
          <w:sz w:val="24"/>
          <w:szCs w:val="24"/>
        </w:rPr>
        <w:t>resented at 2007 OSEP/WESTAT Overlapping Part B and Part C Data Meetings, Bethesda, MD.</w:t>
      </w:r>
    </w:p>
    <w:p w:rsidR="00B15500" w:rsidRPr="000C1185" w:rsidRDefault="00B15500" w:rsidP="00B15500">
      <w:pPr>
        <w:pStyle w:val="Title"/>
        <w:ind w:left="360" w:hanging="360"/>
        <w:jc w:val="left"/>
        <w:rPr>
          <w:rFonts w:ascii="Times New Roman" w:hAnsi="Times New Roman"/>
          <w:b w:val="0"/>
        </w:rPr>
      </w:pPr>
      <w:r w:rsidRPr="000C1185">
        <w:rPr>
          <w:rFonts w:ascii="Times New Roman" w:hAnsi="Times New Roman"/>
          <w:b w:val="0"/>
        </w:rPr>
        <w:t xml:space="preserve">Lucas, A. White, A., &amp; Harlow, J.  (2002).  </w:t>
      </w:r>
      <w:r w:rsidRPr="000C1185">
        <w:rPr>
          <w:rFonts w:ascii="Times New Roman" w:hAnsi="Times New Roman"/>
          <w:b w:val="0"/>
          <w:i/>
        </w:rPr>
        <w:t xml:space="preserve">Applying a </w:t>
      </w:r>
      <w:r w:rsidR="00D3469C" w:rsidRPr="000C1185">
        <w:rPr>
          <w:rFonts w:ascii="Times New Roman" w:hAnsi="Times New Roman"/>
          <w:b w:val="0"/>
          <w:i/>
        </w:rPr>
        <w:t>l</w:t>
      </w:r>
      <w:r w:rsidRPr="000C1185">
        <w:rPr>
          <w:rFonts w:ascii="Times New Roman" w:hAnsi="Times New Roman"/>
          <w:b w:val="0"/>
          <w:i/>
        </w:rPr>
        <w:t xml:space="preserve">ogic </w:t>
      </w:r>
      <w:r w:rsidR="00D3469C" w:rsidRPr="000C1185">
        <w:rPr>
          <w:rFonts w:ascii="Times New Roman" w:hAnsi="Times New Roman"/>
          <w:b w:val="0"/>
          <w:i/>
        </w:rPr>
        <w:t>m</w:t>
      </w:r>
      <w:r w:rsidRPr="000C1185">
        <w:rPr>
          <w:rFonts w:ascii="Times New Roman" w:hAnsi="Times New Roman"/>
          <w:b w:val="0"/>
          <w:i/>
        </w:rPr>
        <w:t xml:space="preserve">odel to </w:t>
      </w:r>
      <w:r w:rsidR="00D3469C" w:rsidRPr="000C1185">
        <w:rPr>
          <w:rFonts w:ascii="Times New Roman" w:hAnsi="Times New Roman"/>
          <w:b w:val="0"/>
          <w:i/>
        </w:rPr>
        <w:t>l</w:t>
      </w:r>
      <w:r w:rsidRPr="000C1185">
        <w:rPr>
          <w:rFonts w:ascii="Times New Roman" w:hAnsi="Times New Roman"/>
          <w:b w:val="0"/>
          <w:i/>
        </w:rPr>
        <w:t xml:space="preserve">ocal </w:t>
      </w:r>
      <w:r w:rsidR="00D3469C" w:rsidRPr="000C1185">
        <w:rPr>
          <w:rFonts w:ascii="Times New Roman" w:hAnsi="Times New Roman"/>
          <w:b w:val="0"/>
          <w:i/>
        </w:rPr>
        <w:t>d</w:t>
      </w:r>
      <w:r w:rsidRPr="000C1185">
        <w:rPr>
          <w:rFonts w:ascii="Times New Roman" w:hAnsi="Times New Roman"/>
          <w:b w:val="0"/>
          <w:i/>
        </w:rPr>
        <w:t xml:space="preserve">ata in </w:t>
      </w:r>
      <w:r w:rsidR="00D3469C" w:rsidRPr="000C1185">
        <w:rPr>
          <w:rFonts w:ascii="Times New Roman" w:hAnsi="Times New Roman"/>
          <w:b w:val="0"/>
          <w:i/>
        </w:rPr>
        <w:t>m</w:t>
      </w:r>
      <w:r w:rsidRPr="000C1185">
        <w:rPr>
          <w:rFonts w:ascii="Times New Roman" w:hAnsi="Times New Roman"/>
          <w:b w:val="0"/>
          <w:i/>
        </w:rPr>
        <w:t xml:space="preserve">onitoring for </w:t>
      </w:r>
      <w:r w:rsidR="00D3469C" w:rsidRPr="000C1185">
        <w:rPr>
          <w:rFonts w:ascii="Times New Roman" w:hAnsi="Times New Roman"/>
          <w:b w:val="0"/>
          <w:i/>
        </w:rPr>
        <w:t>b</w:t>
      </w:r>
      <w:r w:rsidRPr="000C1185">
        <w:rPr>
          <w:rFonts w:ascii="Times New Roman" w:hAnsi="Times New Roman"/>
          <w:b w:val="0"/>
          <w:i/>
        </w:rPr>
        <w:t xml:space="preserve">etter </w:t>
      </w:r>
      <w:r w:rsidR="00D3469C" w:rsidRPr="000C1185">
        <w:rPr>
          <w:rFonts w:ascii="Times New Roman" w:hAnsi="Times New Roman"/>
          <w:b w:val="0"/>
          <w:i/>
        </w:rPr>
        <w:t>o</w:t>
      </w:r>
      <w:r w:rsidRPr="000C1185">
        <w:rPr>
          <w:rFonts w:ascii="Times New Roman" w:hAnsi="Times New Roman"/>
          <w:b w:val="0"/>
          <w:i/>
        </w:rPr>
        <w:t xml:space="preserve">utcomes for </w:t>
      </w:r>
      <w:r w:rsidR="00D3469C" w:rsidRPr="000C1185">
        <w:rPr>
          <w:rFonts w:ascii="Times New Roman" w:hAnsi="Times New Roman"/>
          <w:b w:val="0"/>
          <w:i/>
        </w:rPr>
        <w:t>c</w:t>
      </w:r>
      <w:r w:rsidRPr="000C1185">
        <w:rPr>
          <w:rFonts w:ascii="Times New Roman" w:hAnsi="Times New Roman"/>
          <w:b w:val="0"/>
          <w:i/>
        </w:rPr>
        <w:t xml:space="preserve">hildren and </w:t>
      </w:r>
      <w:r w:rsidR="00D3469C" w:rsidRPr="000C1185">
        <w:rPr>
          <w:rFonts w:ascii="Times New Roman" w:hAnsi="Times New Roman"/>
          <w:b w:val="0"/>
          <w:i/>
        </w:rPr>
        <w:t>f</w:t>
      </w:r>
      <w:r w:rsidRPr="000C1185">
        <w:rPr>
          <w:rFonts w:ascii="Times New Roman" w:hAnsi="Times New Roman"/>
          <w:b w:val="0"/>
          <w:i/>
        </w:rPr>
        <w:t>amilies</w:t>
      </w:r>
      <w:r w:rsidRPr="000C1185">
        <w:rPr>
          <w:rFonts w:ascii="Times New Roman" w:hAnsi="Times New Roman"/>
          <w:b w:val="0"/>
        </w:rPr>
        <w:t>. P</w:t>
      </w:r>
      <w:r w:rsidR="00A14F7B" w:rsidRPr="000C1185">
        <w:rPr>
          <w:rFonts w:ascii="Times New Roman" w:hAnsi="Times New Roman"/>
          <w:b w:val="0"/>
        </w:rPr>
        <w:t>aper p</w:t>
      </w:r>
      <w:r w:rsidRPr="000C1185">
        <w:rPr>
          <w:rFonts w:ascii="Times New Roman" w:hAnsi="Times New Roman"/>
          <w:b w:val="0"/>
        </w:rPr>
        <w:t>resent</w:t>
      </w:r>
      <w:r w:rsidR="00A14F7B" w:rsidRPr="000C1185">
        <w:rPr>
          <w:rFonts w:ascii="Times New Roman" w:hAnsi="Times New Roman"/>
          <w:b w:val="0"/>
        </w:rPr>
        <w:t>ed</w:t>
      </w:r>
      <w:r w:rsidRPr="000C1185">
        <w:rPr>
          <w:rFonts w:ascii="Times New Roman" w:hAnsi="Times New Roman"/>
          <w:b w:val="0"/>
        </w:rPr>
        <w:t xml:space="preserve"> at 2002 National Monitoring Conference, Salt Lake City, Utah.</w:t>
      </w:r>
    </w:p>
    <w:p w:rsidR="00204229" w:rsidRPr="000C1185" w:rsidRDefault="00204229" w:rsidP="00204229">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et. al. (1999).  </w:t>
      </w:r>
      <w:r w:rsidRPr="000C1185">
        <w:rPr>
          <w:rFonts w:ascii="Times New Roman" w:hAnsi="Times New Roman" w:cs="Times New Roman"/>
          <w:i/>
          <w:sz w:val="24"/>
          <w:szCs w:val="24"/>
        </w:rPr>
        <w:t xml:space="preserve">Obtaining and </w:t>
      </w:r>
      <w:r w:rsidR="00A14F7B" w:rsidRPr="000C1185">
        <w:rPr>
          <w:rFonts w:ascii="Times New Roman" w:hAnsi="Times New Roman" w:cs="Times New Roman"/>
          <w:i/>
          <w:sz w:val="24"/>
          <w:szCs w:val="24"/>
        </w:rPr>
        <w:t>u</w:t>
      </w:r>
      <w:r w:rsidRPr="000C1185">
        <w:rPr>
          <w:rFonts w:ascii="Times New Roman" w:hAnsi="Times New Roman" w:cs="Times New Roman"/>
          <w:i/>
          <w:sz w:val="24"/>
          <w:szCs w:val="24"/>
        </w:rPr>
        <w:t xml:space="preserve">sing </w:t>
      </w:r>
      <w:r w:rsidR="00A14F7B" w:rsidRPr="000C1185">
        <w:rPr>
          <w:rFonts w:ascii="Times New Roman" w:hAnsi="Times New Roman" w:cs="Times New Roman"/>
          <w:i/>
          <w:sz w:val="24"/>
          <w:szCs w:val="24"/>
        </w:rPr>
        <w:t>p</w:t>
      </w:r>
      <w:r w:rsidRPr="000C1185">
        <w:rPr>
          <w:rFonts w:ascii="Times New Roman" w:hAnsi="Times New Roman" w:cs="Times New Roman"/>
          <w:i/>
          <w:sz w:val="24"/>
          <w:szCs w:val="24"/>
        </w:rPr>
        <w:t xml:space="preserve">rivate </w:t>
      </w:r>
      <w:r w:rsidR="00A14F7B" w:rsidRPr="000C1185">
        <w:rPr>
          <w:rFonts w:ascii="Times New Roman" w:hAnsi="Times New Roman" w:cs="Times New Roman"/>
          <w:i/>
          <w:sz w:val="24"/>
          <w:szCs w:val="24"/>
        </w:rPr>
        <w:t>i</w:t>
      </w:r>
      <w:r w:rsidRPr="000C1185">
        <w:rPr>
          <w:rFonts w:ascii="Times New Roman" w:hAnsi="Times New Roman" w:cs="Times New Roman"/>
          <w:i/>
          <w:sz w:val="24"/>
          <w:szCs w:val="24"/>
        </w:rPr>
        <w:t xml:space="preserve">nsurance </w:t>
      </w:r>
      <w:r w:rsidR="00A14F7B" w:rsidRPr="000C1185">
        <w:rPr>
          <w:rFonts w:ascii="Times New Roman" w:hAnsi="Times New Roman" w:cs="Times New Roman"/>
          <w:i/>
          <w:sz w:val="24"/>
          <w:szCs w:val="24"/>
        </w:rPr>
        <w:t>m</w:t>
      </w:r>
      <w:r w:rsidRPr="000C1185">
        <w:rPr>
          <w:rFonts w:ascii="Times New Roman" w:hAnsi="Times New Roman" w:cs="Times New Roman"/>
          <w:i/>
          <w:sz w:val="24"/>
          <w:szCs w:val="24"/>
        </w:rPr>
        <w:t>andates</w:t>
      </w:r>
      <w:r w:rsidRPr="000C1185">
        <w:rPr>
          <w:rFonts w:ascii="Times New Roman" w:hAnsi="Times New Roman" w:cs="Times New Roman"/>
          <w:sz w:val="24"/>
          <w:szCs w:val="24"/>
        </w:rPr>
        <w:t>.  P</w:t>
      </w:r>
      <w:r w:rsidR="00A14F7B" w:rsidRPr="000C1185">
        <w:rPr>
          <w:rFonts w:ascii="Times New Roman" w:hAnsi="Times New Roman" w:cs="Times New Roman"/>
          <w:sz w:val="24"/>
          <w:szCs w:val="24"/>
        </w:rPr>
        <w:t>aper p</w:t>
      </w:r>
      <w:r w:rsidRPr="000C1185">
        <w:rPr>
          <w:rFonts w:ascii="Times New Roman" w:hAnsi="Times New Roman" w:cs="Times New Roman"/>
          <w:sz w:val="24"/>
          <w:szCs w:val="24"/>
        </w:rPr>
        <w:t>resent</w:t>
      </w:r>
      <w:r w:rsidR="00A14F7B" w:rsidRPr="000C1185">
        <w:rPr>
          <w:rFonts w:ascii="Times New Roman" w:hAnsi="Times New Roman" w:cs="Times New Roman"/>
          <w:sz w:val="24"/>
          <w:szCs w:val="24"/>
        </w:rPr>
        <w:t>ed</w:t>
      </w:r>
      <w:r w:rsidRPr="000C1185">
        <w:rPr>
          <w:rFonts w:ascii="Times New Roman" w:hAnsi="Times New Roman" w:cs="Times New Roman"/>
          <w:sz w:val="24"/>
          <w:szCs w:val="24"/>
        </w:rPr>
        <w:t xml:space="preserve"> at Annual Part C and Section 619 Meeting, Arlington, Virginia.</w:t>
      </w:r>
    </w:p>
    <w:p w:rsidR="00204229" w:rsidRPr="000C1185" w:rsidRDefault="00204229" w:rsidP="00204229">
      <w:pPr>
        <w:ind w:left="360" w:hanging="360"/>
        <w:rPr>
          <w:rFonts w:ascii="Times New Roman" w:hAnsi="Times New Roman" w:cs="Times New Roman"/>
          <w:sz w:val="24"/>
          <w:szCs w:val="24"/>
        </w:rPr>
      </w:pPr>
      <w:r w:rsidRPr="000C1185">
        <w:rPr>
          <w:rFonts w:ascii="Times New Roman" w:hAnsi="Times New Roman" w:cs="Times New Roman"/>
          <w:sz w:val="24"/>
          <w:szCs w:val="24"/>
        </w:rPr>
        <w:t xml:space="preserve">Lucas, A., et. al. (1999). </w:t>
      </w:r>
      <w:r w:rsidRPr="000C1185">
        <w:rPr>
          <w:rFonts w:ascii="Times New Roman" w:hAnsi="Times New Roman" w:cs="Times New Roman"/>
          <w:i/>
          <w:sz w:val="24"/>
          <w:szCs w:val="24"/>
        </w:rPr>
        <w:t xml:space="preserve">Providing and </w:t>
      </w:r>
      <w:r w:rsidR="00A14F7B" w:rsidRPr="000C1185">
        <w:rPr>
          <w:rFonts w:ascii="Times New Roman" w:hAnsi="Times New Roman" w:cs="Times New Roman"/>
          <w:i/>
          <w:sz w:val="24"/>
          <w:szCs w:val="24"/>
        </w:rPr>
        <w:t>p</w:t>
      </w:r>
      <w:r w:rsidRPr="000C1185">
        <w:rPr>
          <w:rFonts w:ascii="Times New Roman" w:hAnsi="Times New Roman" w:cs="Times New Roman"/>
          <w:i/>
          <w:sz w:val="24"/>
          <w:szCs w:val="24"/>
        </w:rPr>
        <w:t xml:space="preserve">aying for </w:t>
      </w:r>
      <w:r w:rsidR="00A14F7B" w:rsidRPr="000C1185">
        <w:rPr>
          <w:rFonts w:ascii="Times New Roman" w:hAnsi="Times New Roman" w:cs="Times New Roman"/>
          <w:i/>
          <w:sz w:val="24"/>
          <w:szCs w:val="24"/>
        </w:rPr>
        <w:t>s</w:t>
      </w:r>
      <w:r w:rsidRPr="000C1185">
        <w:rPr>
          <w:rFonts w:ascii="Times New Roman" w:hAnsi="Times New Roman" w:cs="Times New Roman"/>
          <w:i/>
          <w:sz w:val="24"/>
          <w:szCs w:val="24"/>
        </w:rPr>
        <w:t xml:space="preserve">ervices in </w:t>
      </w:r>
      <w:r w:rsidR="00A14F7B" w:rsidRPr="000C1185">
        <w:rPr>
          <w:rFonts w:ascii="Times New Roman" w:hAnsi="Times New Roman" w:cs="Times New Roman"/>
          <w:i/>
          <w:sz w:val="24"/>
          <w:szCs w:val="24"/>
        </w:rPr>
        <w:t>n</w:t>
      </w:r>
      <w:r w:rsidRPr="000C1185">
        <w:rPr>
          <w:rFonts w:ascii="Times New Roman" w:hAnsi="Times New Roman" w:cs="Times New Roman"/>
          <w:i/>
          <w:sz w:val="24"/>
          <w:szCs w:val="24"/>
        </w:rPr>
        <w:t xml:space="preserve">atural </w:t>
      </w:r>
      <w:r w:rsidR="00A14F7B" w:rsidRPr="000C1185">
        <w:rPr>
          <w:rFonts w:ascii="Times New Roman" w:hAnsi="Times New Roman" w:cs="Times New Roman"/>
          <w:i/>
          <w:sz w:val="24"/>
          <w:szCs w:val="24"/>
        </w:rPr>
        <w:t>e</w:t>
      </w:r>
      <w:r w:rsidRPr="000C1185">
        <w:rPr>
          <w:rFonts w:ascii="Times New Roman" w:hAnsi="Times New Roman" w:cs="Times New Roman"/>
          <w:i/>
          <w:sz w:val="24"/>
          <w:szCs w:val="24"/>
        </w:rPr>
        <w:t xml:space="preserve">nvironments. </w:t>
      </w:r>
      <w:r w:rsidR="00A14F7B" w:rsidRPr="000C1185">
        <w:rPr>
          <w:rFonts w:ascii="Times New Roman" w:hAnsi="Times New Roman" w:cs="Times New Roman"/>
          <w:sz w:val="24"/>
          <w:szCs w:val="24"/>
        </w:rPr>
        <w:t>Paper p</w:t>
      </w:r>
      <w:r w:rsidRPr="000C1185">
        <w:rPr>
          <w:rFonts w:ascii="Times New Roman" w:hAnsi="Times New Roman" w:cs="Times New Roman"/>
          <w:sz w:val="24"/>
          <w:szCs w:val="24"/>
        </w:rPr>
        <w:t>resent</w:t>
      </w:r>
      <w:r w:rsidR="00A14F7B" w:rsidRPr="000C1185">
        <w:rPr>
          <w:rFonts w:ascii="Times New Roman" w:hAnsi="Times New Roman" w:cs="Times New Roman"/>
          <w:sz w:val="24"/>
          <w:szCs w:val="24"/>
        </w:rPr>
        <w:t>ed</w:t>
      </w:r>
      <w:r w:rsidRPr="000C1185">
        <w:rPr>
          <w:rFonts w:ascii="Times New Roman" w:hAnsi="Times New Roman" w:cs="Times New Roman"/>
          <w:sz w:val="24"/>
          <w:szCs w:val="24"/>
        </w:rPr>
        <w:t xml:space="preserve"> at Annual Part C and Section 619 Meeting, Arlington, Virginia.</w:t>
      </w:r>
    </w:p>
    <w:p w:rsidR="006E39DC" w:rsidRPr="000C1185" w:rsidRDefault="006E39DC" w:rsidP="00876CE6">
      <w:pPr>
        <w:rPr>
          <w:rFonts w:ascii="Times New Roman" w:hAnsi="Times New Roman" w:cs="Times New Roman"/>
          <w:sz w:val="24"/>
          <w:szCs w:val="24"/>
        </w:rPr>
      </w:pPr>
    </w:p>
    <w:sectPr w:rsidR="006E39DC" w:rsidRPr="000C1185" w:rsidSect="00087576">
      <w:footerReference w:type="even" r:id="rId25"/>
      <w:footerReference w:type="default" r:id="rId26"/>
      <w:type w:val="continuous"/>
      <w:pgSz w:w="12240" w:h="15840"/>
      <w:pgMar w:top="1296" w:right="1152"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CF" w:rsidRDefault="00310ECF">
      <w:r>
        <w:separator/>
      </w:r>
    </w:p>
  </w:endnote>
  <w:endnote w:type="continuationSeparator" w:id="0">
    <w:p w:rsidR="00310ECF" w:rsidRDefault="0031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6A" w:rsidRDefault="005C226A" w:rsidP="00CB1733">
    <w:pPr>
      <w:pStyle w:val="Footer"/>
      <w:framePr w:wrap="around" w:vAnchor="text" w:hAnchor="margin" w:xAlign="right" w:y="1"/>
      <w:rPr>
        <w:rStyle w:val="PageNumber"/>
        <w:rFonts w:cs="Tms Rmn"/>
      </w:rPr>
    </w:pPr>
    <w:r>
      <w:rPr>
        <w:rStyle w:val="PageNumber"/>
        <w:rFonts w:cs="Tms Rmn"/>
      </w:rPr>
      <w:fldChar w:fldCharType="begin"/>
    </w:r>
    <w:r>
      <w:rPr>
        <w:rStyle w:val="PageNumber"/>
        <w:rFonts w:cs="Tms Rmn"/>
      </w:rPr>
      <w:instrText xml:space="preserve">PAGE  </w:instrText>
    </w:r>
    <w:r>
      <w:rPr>
        <w:rStyle w:val="PageNumber"/>
        <w:rFonts w:cs="Tms Rmn"/>
      </w:rPr>
      <w:fldChar w:fldCharType="end"/>
    </w:r>
  </w:p>
  <w:p w:rsidR="005C226A" w:rsidRDefault="005C226A" w:rsidP="005C22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6A" w:rsidRDefault="005C226A" w:rsidP="00CB1733">
    <w:pPr>
      <w:pStyle w:val="Footer"/>
      <w:framePr w:wrap="around" w:vAnchor="text" w:hAnchor="margin" w:xAlign="right" w:y="1"/>
      <w:rPr>
        <w:rStyle w:val="PageNumber"/>
        <w:rFonts w:cs="Tms Rmn"/>
      </w:rPr>
    </w:pPr>
    <w:r>
      <w:rPr>
        <w:rStyle w:val="PageNumber"/>
        <w:rFonts w:cs="Tms Rmn"/>
      </w:rPr>
      <w:fldChar w:fldCharType="begin"/>
    </w:r>
    <w:r>
      <w:rPr>
        <w:rStyle w:val="PageNumber"/>
        <w:rFonts w:cs="Tms Rmn"/>
      </w:rPr>
      <w:instrText xml:space="preserve">PAGE  </w:instrText>
    </w:r>
    <w:r>
      <w:rPr>
        <w:rStyle w:val="PageNumber"/>
        <w:rFonts w:cs="Tms Rmn"/>
      </w:rPr>
      <w:fldChar w:fldCharType="separate"/>
    </w:r>
    <w:r w:rsidR="004931A9">
      <w:rPr>
        <w:rStyle w:val="PageNumber"/>
        <w:rFonts w:cs="Tms Rmn"/>
        <w:noProof/>
      </w:rPr>
      <w:t>1</w:t>
    </w:r>
    <w:r>
      <w:rPr>
        <w:rStyle w:val="PageNumber"/>
        <w:rFonts w:cs="Tms Rmn"/>
      </w:rPr>
      <w:fldChar w:fldCharType="end"/>
    </w:r>
  </w:p>
  <w:p w:rsidR="005C226A" w:rsidRDefault="005C226A" w:rsidP="005C22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CF" w:rsidRDefault="00310ECF">
      <w:r>
        <w:separator/>
      </w:r>
    </w:p>
  </w:footnote>
  <w:footnote w:type="continuationSeparator" w:id="0">
    <w:p w:rsidR="00310ECF" w:rsidRDefault="0031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990"/>
    <w:multiLevelType w:val="hybridMultilevel"/>
    <w:tmpl w:val="600412F8"/>
    <w:lvl w:ilvl="0" w:tplc="B290E0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C72A8"/>
    <w:multiLevelType w:val="hybridMultilevel"/>
    <w:tmpl w:val="C554AABA"/>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227C29F3"/>
    <w:multiLevelType w:val="hybridMultilevel"/>
    <w:tmpl w:val="F1D4E376"/>
    <w:lvl w:ilvl="0" w:tplc="B290E024">
      <w:start w:val="1"/>
      <w:numFmt w:val="bullet"/>
      <w:lvlText w:val=""/>
      <w:lvlJc w:val="left"/>
      <w:pPr>
        <w:tabs>
          <w:tab w:val="num" w:pos="1440"/>
        </w:tabs>
        <w:ind w:left="1440" w:hanging="360"/>
      </w:pPr>
      <w:rPr>
        <w:rFonts w:ascii="Symbol" w:hAnsi="Symbol" w:hint="default"/>
        <w:sz w:val="20"/>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408E41F6"/>
    <w:multiLevelType w:val="hybridMultilevel"/>
    <w:tmpl w:val="68C60718"/>
    <w:lvl w:ilvl="0" w:tplc="B290E024">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BD1D6B"/>
    <w:multiLevelType w:val="hybridMultilevel"/>
    <w:tmpl w:val="B09CE510"/>
    <w:lvl w:ilvl="0" w:tplc="B290E0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E7"/>
    <w:rsid w:val="0000263E"/>
    <w:rsid w:val="00045E5D"/>
    <w:rsid w:val="00061D83"/>
    <w:rsid w:val="00070C57"/>
    <w:rsid w:val="000819A7"/>
    <w:rsid w:val="00081E9E"/>
    <w:rsid w:val="00087576"/>
    <w:rsid w:val="000930A4"/>
    <w:rsid w:val="000A324F"/>
    <w:rsid w:val="000C1185"/>
    <w:rsid w:val="000C1F04"/>
    <w:rsid w:val="000C28E2"/>
    <w:rsid w:val="0013249C"/>
    <w:rsid w:val="00136AD6"/>
    <w:rsid w:val="00137C02"/>
    <w:rsid w:val="00143644"/>
    <w:rsid w:val="00157CDD"/>
    <w:rsid w:val="00164230"/>
    <w:rsid w:val="00175AC0"/>
    <w:rsid w:val="001904B5"/>
    <w:rsid w:val="00190620"/>
    <w:rsid w:val="001934EB"/>
    <w:rsid w:val="001A5A92"/>
    <w:rsid w:val="001F00E2"/>
    <w:rsid w:val="00201ECB"/>
    <w:rsid w:val="00204229"/>
    <w:rsid w:val="00241286"/>
    <w:rsid w:val="0028338B"/>
    <w:rsid w:val="0029359A"/>
    <w:rsid w:val="002A43EB"/>
    <w:rsid w:val="002A58C3"/>
    <w:rsid w:val="002D6A8D"/>
    <w:rsid w:val="00302639"/>
    <w:rsid w:val="00310ECF"/>
    <w:rsid w:val="0031132B"/>
    <w:rsid w:val="00373068"/>
    <w:rsid w:val="00382E21"/>
    <w:rsid w:val="00392B65"/>
    <w:rsid w:val="003B6A27"/>
    <w:rsid w:val="003F72EA"/>
    <w:rsid w:val="00400104"/>
    <w:rsid w:val="00415487"/>
    <w:rsid w:val="004155A8"/>
    <w:rsid w:val="00417804"/>
    <w:rsid w:val="00424050"/>
    <w:rsid w:val="0043766E"/>
    <w:rsid w:val="004445E7"/>
    <w:rsid w:val="00453F8D"/>
    <w:rsid w:val="00454E11"/>
    <w:rsid w:val="004634F6"/>
    <w:rsid w:val="004719CF"/>
    <w:rsid w:val="0047496A"/>
    <w:rsid w:val="0047562F"/>
    <w:rsid w:val="004931A9"/>
    <w:rsid w:val="00496B03"/>
    <w:rsid w:val="004B6FFE"/>
    <w:rsid w:val="004C70E8"/>
    <w:rsid w:val="004D035E"/>
    <w:rsid w:val="004E60CF"/>
    <w:rsid w:val="004F700E"/>
    <w:rsid w:val="00500A2B"/>
    <w:rsid w:val="00511058"/>
    <w:rsid w:val="00517A4A"/>
    <w:rsid w:val="005406D3"/>
    <w:rsid w:val="00550D77"/>
    <w:rsid w:val="00553E07"/>
    <w:rsid w:val="00566B45"/>
    <w:rsid w:val="00591CFF"/>
    <w:rsid w:val="005A03D5"/>
    <w:rsid w:val="005C226A"/>
    <w:rsid w:val="005C42EA"/>
    <w:rsid w:val="005D4B5A"/>
    <w:rsid w:val="005E514F"/>
    <w:rsid w:val="00604263"/>
    <w:rsid w:val="00627CBF"/>
    <w:rsid w:val="00633D69"/>
    <w:rsid w:val="00647F50"/>
    <w:rsid w:val="00662C94"/>
    <w:rsid w:val="00665FE0"/>
    <w:rsid w:val="00686D3E"/>
    <w:rsid w:val="00697DF1"/>
    <w:rsid w:val="006B27C6"/>
    <w:rsid w:val="006C7AF2"/>
    <w:rsid w:val="006D3492"/>
    <w:rsid w:val="006E39DC"/>
    <w:rsid w:val="006F05E8"/>
    <w:rsid w:val="006F2E4C"/>
    <w:rsid w:val="00701E96"/>
    <w:rsid w:val="00704A52"/>
    <w:rsid w:val="00711C5F"/>
    <w:rsid w:val="00734200"/>
    <w:rsid w:val="00756098"/>
    <w:rsid w:val="00791578"/>
    <w:rsid w:val="007B19B4"/>
    <w:rsid w:val="007C1AA0"/>
    <w:rsid w:val="007C4766"/>
    <w:rsid w:val="007D5943"/>
    <w:rsid w:val="00800C82"/>
    <w:rsid w:val="008262BB"/>
    <w:rsid w:val="0086531F"/>
    <w:rsid w:val="00867CA2"/>
    <w:rsid w:val="00876CE6"/>
    <w:rsid w:val="0088433D"/>
    <w:rsid w:val="00885BB7"/>
    <w:rsid w:val="008B65D6"/>
    <w:rsid w:val="008C3DA0"/>
    <w:rsid w:val="008C5D9D"/>
    <w:rsid w:val="008D1554"/>
    <w:rsid w:val="008E315C"/>
    <w:rsid w:val="008E39A9"/>
    <w:rsid w:val="008E5B6A"/>
    <w:rsid w:val="008F1AFF"/>
    <w:rsid w:val="00925A6C"/>
    <w:rsid w:val="00927FBE"/>
    <w:rsid w:val="0093478B"/>
    <w:rsid w:val="00945974"/>
    <w:rsid w:val="009474A8"/>
    <w:rsid w:val="0096660E"/>
    <w:rsid w:val="009D1C14"/>
    <w:rsid w:val="009E607F"/>
    <w:rsid w:val="00A14F7B"/>
    <w:rsid w:val="00A22D6B"/>
    <w:rsid w:val="00A244A6"/>
    <w:rsid w:val="00A3549E"/>
    <w:rsid w:val="00A37314"/>
    <w:rsid w:val="00A3733F"/>
    <w:rsid w:val="00A54353"/>
    <w:rsid w:val="00A574E2"/>
    <w:rsid w:val="00A5750A"/>
    <w:rsid w:val="00A60357"/>
    <w:rsid w:val="00A674D0"/>
    <w:rsid w:val="00A95AC4"/>
    <w:rsid w:val="00AD15B1"/>
    <w:rsid w:val="00AE1AAA"/>
    <w:rsid w:val="00AE605A"/>
    <w:rsid w:val="00B010B9"/>
    <w:rsid w:val="00B1005A"/>
    <w:rsid w:val="00B138E7"/>
    <w:rsid w:val="00B1542C"/>
    <w:rsid w:val="00B15500"/>
    <w:rsid w:val="00B1670A"/>
    <w:rsid w:val="00B16D9B"/>
    <w:rsid w:val="00B41B40"/>
    <w:rsid w:val="00B4602B"/>
    <w:rsid w:val="00B52EA5"/>
    <w:rsid w:val="00B5516B"/>
    <w:rsid w:val="00B82160"/>
    <w:rsid w:val="00B9516D"/>
    <w:rsid w:val="00BD01F1"/>
    <w:rsid w:val="00BD6130"/>
    <w:rsid w:val="00BE0939"/>
    <w:rsid w:val="00BE7D9D"/>
    <w:rsid w:val="00C66694"/>
    <w:rsid w:val="00C6759A"/>
    <w:rsid w:val="00C97ACA"/>
    <w:rsid w:val="00CB1393"/>
    <w:rsid w:val="00CB1733"/>
    <w:rsid w:val="00CB6F0A"/>
    <w:rsid w:val="00CC4CE8"/>
    <w:rsid w:val="00CF7951"/>
    <w:rsid w:val="00D064FD"/>
    <w:rsid w:val="00D2795E"/>
    <w:rsid w:val="00D3469C"/>
    <w:rsid w:val="00D825AA"/>
    <w:rsid w:val="00D84836"/>
    <w:rsid w:val="00D84840"/>
    <w:rsid w:val="00DA7EB5"/>
    <w:rsid w:val="00DC00FA"/>
    <w:rsid w:val="00DD11C6"/>
    <w:rsid w:val="00DD5707"/>
    <w:rsid w:val="00DD6029"/>
    <w:rsid w:val="00E13306"/>
    <w:rsid w:val="00E24C7F"/>
    <w:rsid w:val="00E57D4E"/>
    <w:rsid w:val="00E772ED"/>
    <w:rsid w:val="00E9044C"/>
    <w:rsid w:val="00EA19D5"/>
    <w:rsid w:val="00EA2492"/>
    <w:rsid w:val="00EB7203"/>
    <w:rsid w:val="00ED46D7"/>
    <w:rsid w:val="00EF2061"/>
    <w:rsid w:val="00EF3D96"/>
    <w:rsid w:val="00F10E1E"/>
    <w:rsid w:val="00F33AB8"/>
    <w:rsid w:val="00F869C0"/>
    <w:rsid w:val="00F97A34"/>
    <w:rsid w:val="00FE0550"/>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cs="Tms Rmn"/>
    </w:rPr>
  </w:style>
  <w:style w:type="paragraph" w:styleId="Heading4">
    <w:name w:val="heading 4"/>
    <w:basedOn w:val="Normal"/>
    <w:next w:val="Normal"/>
    <w:link w:val="Heading4Char"/>
    <w:uiPriority w:val="99"/>
    <w:qFormat/>
    <w:pPr>
      <w:ind w:left="360"/>
      <w:outlineLvl w:val="3"/>
    </w:pPr>
    <w:rPr>
      <w:sz w:val="24"/>
      <w:szCs w:val="24"/>
      <w:u w:val="single"/>
    </w:rPr>
  </w:style>
  <w:style w:type="paragraph" w:styleId="Heading5">
    <w:name w:val="heading 5"/>
    <w:basedOn w:val="Normal"/>
    <w:next w:val="Normal"/>
    <w:link w:val="Heading5Char"/>
    <w:uiPriority w:val="99"/>
    <w:qFormat/>
    <w:pPr>
      <w:ind w:left="720"/>
      <w:outlineLvl w:val="4"/>
    </w:pPr>
    <w:rPr>
      <w:b/>
      <w:bCs/>
    </w:rPr>
  </w:style>
  <w:style w:type="paragraph" w:styleId="Heading6">
    <w:name w:val="heading 6"/>
    <w:basedOn w:val="Normal"/>
    <w:next w:val="Normal"/>
    <w:link w:val="Heading6Char"/>
    <w:uiPriority w:val="99"/>
    <w:qFormat/>
    <w:pPr>
      <w:ind w:left="720"/>
      <w:outlineLvl w:val="5"/>
    </w:pPr>
    <w:rPr>
      <w:u w:val="single"/>
    </w:rPr>
  </w:style>
  <w:style w:type="paragraph" w:styleId="Heading7">
    <w:name w:val="heading 7"/>
    <w:basedOn w:val="Normal"/>
    <w:next w:val="Normal"/>
    <w:link w:val="Heading7Char"/>
    <w:uiPriority w:val="99"/>
    <w:qFormat/>
    <w:pPr>
      <w:ind w:left="720"/>
      <w:outlineLvl w:val="6"/>
    </w:pPr>
    <w:rPr>
      <w:i/>
      <w:iCs/>
    </w:rPr>
  </w:style>
  <w:style w:type="paragraph" w:styleId="Heading8">
    <w:name w:val="heading 8"/>
    <w:basedOn w:val="Normal"/>
    <w:next w:val="Normal"/>
    <w:link w:val="Heading8Char"/>
    <w:uiPriority w:val="99"/>
    <w:qFormat/>
    <w:pPr>
      <w:ind w:left="720"/>
      <w:outlineLvl w:val="7"/>
    </w:pPr>
    <w:rPr>
      <w:i/>
      <w:iCs/>
    </w:rPr>
  </w:style>
  <w:style w:type="paragraph" w:styleId="Heading9">
    <w:name w:val="heading 9"/>
    <w:basedOn w:val="Normal"/>
    <w:next w:val="Normal"/>
    <w:link w:val="Heading9Char"/>
    <w:uiPriority w:val="99"/>
    <w:qFormat/>
    <w:pPr>
      <w:ind w:left="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ms Rmn" w:hAnsi="Tms Rmn" w:cs="Tms Rm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ms Rmn" w:hAnsi="Tms Rmn" w:cs="Tms Rmn"/>
      <w:sz w:val="20"/>
      <w:szCs w:val="20"/>
    </w:rPr>
  </w:style>
  <w:style w:type="character" w:styleId="FootnoteReference">
    <w:name w:val="footnote reference"/>
    <w:basedOn w:val="DefaultParagraphFont"/>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ms Rmn" w:hAnsi="Tms Rmn" w:cs="Tms Rmn"/>
      <w:sz w:val="20"/>
      <w:szCs w:val="20"/>
    </w:rPr>
  </w:style>
  <w:style w:type="paragraph" w:styleId="BodyText">
    <w:name w:val="Body Text"/>
    <w:basedOn w:val="Normal"/>
    <w:link w:val="BodyTextChar"/>
    <w:uiPriority w:val="99"/>
    <w:rsid w:val="00517A4A"/>
    <w:pPr>
      <w:spacing w:after="120"/>
    </w:pPr>
    <w:rPr>
      <w:rFonts w:cs="Times New Roman"/>
    </w:rPr>
  </w:style>
  <w:style w:type="character" w:customStyle="1" w:styleId="BodyTextChar">
    <w:name w:val="Body Text Char"/>
    <w:basedOn w:val="DefaultParagraphFont"/>
    <w:link w:val="BodyText"/>
    <w:uiPriority w:val="99"/>
    <w:semiHidden/>
    <w:locked/>
    <w:rPr>
      <w:rFonts w:ascii="Tms Rmn" w:hAnsi="Tms Rmn" w:cs="Tms Rmn"/>
      <w:sz w:val="20"/>
      <w:szCs w:val="20"/>
    </w:rPr>
  </w:style>
  <w:style w:type="paragraph" w:customStyle="1" w:styleId="cvsub1">
    <w:name w:val="cvsub1"/>
    <w:basedOn w:val="Normal"/>
    <w:uiPriority w:val="99"/>
    <w:rsid w:val="004C70E8"/>
    <w:pPr>
      <w:spacing w:before="120" w:after="60"/>
    </w:pPr>
    <w:rPr>
      <w:rFonts w:ascii="Arial" w:hAnsi="Arial" w:cs="Times New Roman"/>
      <w:b/>
    </w:rPr>
  </w:style>
  <w:style w:type="paragraph" w:styleId="Title">
    <w:name w:val="Title"/>
    <w:basedOn w:val="Normal"/>
    <w:link w:val="TitleChar"/>
    <w:uiPriority w:val="99"/>
    <w:qFormat/>
    <w:rsid w:val="004C70E8"/>
    <w:pPr>
      <w:jc w:val="center"/>
    </w:pPr>
    <w:rPr>
      <w:rFonts w:ascii="Arial" w:hAnsi="Arial" w:cs="Times New Roman"/>
      <w:b/>
      <w:bCs/>
      <w:sz w:val="24"/>
      <w:szCs w:val="24"/>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character" w:styleId="PageNumber">
    <w:name w:val="page number"/>
    <w:basedOn w:val="DefaultParagraphFont"/>
    <w:uiPriority w:val="99"/>
    <w:rsid w:val="005C226A"/>
    <w:rPr>
      <w:rFonts w:cs="Times New Roman"/>
    </w:rPr>
  </w:style>
  <w:style w:type="paragraph" w:styleId="BalloonText">
    <w:name w:val="Balloon Text"/>
    <w:basedOn w:val="Normal"/>
    <w:link w:val="BalloonTextChar"/>
    <w:uiPriority w:val="99"/>
    <w:semiHidden/>
    <w:rsid w:val="001934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Emphasis">
    <w:name w:val="Emphasis"/>
    <w:basedOn w:val="DefaultParagraphFont"/>
    <w:uiPriority w:val="20"/>
    <w:qFormat/>
    <w:rsid w:val="004719CF"/>
    <w:rPr>
      <w:rFonts w:cs="Times New Roman"/>
      <w:i/>
      <w:iCs/>
    </w:rPr>
  </w:style>
  <w:style w:type="character" w:styleId="Hyperlink">
    <w:name w:val="Hyperlink"/>
    <w:basedOn w:val="DefaultParagraphFont"/>
    <w:uiPriority w:val="99"/>
    <w:unhideWhenUsed/>
    <w:rsid w:val="00D3469C"/>
    <w:rPr>
      <w:rFonts w:cs="Times New Roman"/>
      <w:color w:val="0000FF" w:themeColor="hyperlink"/>
      <w:u w:val="single"/>
    </w:rPr>
  </w:style>
  <w:style w:type="character" w:styleId="CommentReference">
    <w:name w:val="annotation reference"/>
    <w:basedOn w:val="DefaultParagraphFont"/>
    <w:uiPriority w:val="99"/>
    <w:semiHidden/>
    <w:unhideWhenUsed/>
    <w:rsid w:val="00061D83"/>
    <w:rPr>
      <w:rFonts w:cs="Times New Roman"/>
      <w:sz w:val="16"/>
      <w:szCs w:val="16"/>
    </w:rPr>
  </w:style>
  <w:style w:type="paragraph" w:styleId="CommentText">
    <w:name w:val="annotation text"/>
    <w:basedOn w:val="Normal"/>
    <w:link w:val="CommentTextChar"/>
    <w:uiPriority w:val="99"/>
    <w:semiHidden/>
    <w:unhideWhenUsed/>
    <w:rsid w:val="00061D83"/>
  </w:style>
  <w:style w:type="character" w:customStyle="1" w:styleId="CommentTextChar">
    <w:name w:val="Comment Text Char"/>
    <w:basedOn w:val="DefaultParagraphFont"/>
    <w:link w:val="CommentText"/>
    <w:uiPriority w:val="99"/>
    <w:semiHidden/>
    <w:locked/>
    <w:rsid w:val="00061D83"/>
    <w:rPr>
      <w:rFonts w:ascii="Tms Rmn" w:hAnsi="Tms Rmn" w:cs="Tms Rmn"/>
    </w:rPr>
  </w:style>
  <w:style w:type="paragraph" w:styleId="CommentSubject">
    <w:name w:val="annotation subject"/>
    <w:basedOn w:val="CommentText"/>
    <w:next w:val="CommentText"/>
    <w:link w:val="CommentSubjectChar"/>
    <w:uiPriority w:val="99"/>
    <w:semiHidden/>
    <w:unhideWhenUsed/>
    <w:rsid w:val="00061D83"/>
    <w:rPr>
      <w:b/>
      <w:bCs/>
    </w:rPr>
  </w:style>
  <w:style w:type="character" w:customStyle="1" w:styleId="CommentSubjectChar">
    <w:name w:val="Comment Subject Char"/>
    <w:basedOn w:val="CommentTextChar"/>
    <w:link w:val="CommentSubject"/>
    <w:uiPriority w:val="99"/>
    <w:semiHidden/>
    <w:locked/>
    <w:rsid w:val="00061D83"/>
    <w:rPr>
      <w:rFonts w:ascii="Tms Rmn" w:hAnsi="Tms Rmn" w:cs="Tms Rm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cs="Tms Rmn"/>
    </w:rPr>
  </w:style>
  <w:style w:type="paragraph" w:styleId="Heading4">
    <w:name w:val="heading 4"/>
    <w:basedOn w:val="Normal"/>
    <w:next w:val="Normal"/>
    <w:link w:val="Heading4Char"/>
    <w:uiPriority w:val="99"/>
    <w:qFormat/>
    <w:pPr>
      <w:ind w:left="360"/>
      <w:outlineLvl w:val="3"/>
    </w:pPr>
    <w:rPr>
      <w:sz w:val="24"/>
      <w:szCs w:val="24"/>
      <w:u w:val="single"/>
    </w:rPr>
  </w:style>
  <w:style w:type="paragraph" w:styleId="Heading5">
    <w:name w:val="heading 5"/>
    <w:basedOn w:val="Normal"/>
    <w:next w:val="Normal"/>
    <w:link w:val="Heading5Char"/>
    <w:uiPriority w:val="99"/>
    <w:qFormat/>
    <w:pPr>
      <w:ind w:left="720"/>
      <w:outlineLvl w:val="4"/>
    </w:pPr>
    <w:rPr>
      <w:b/>
      <w:bCs/>
    </w:rPr>
  </w:style>
  <w:style w:type="paragraph" w:styleId="Heading6">
    <w:name w:val="heading 6"/>
    <w:basedOn w:val="Normal"/>
    <w:next w:val="Normal"/>
    <w:link w:val="Heading6Char"/>
    <w:uiPriority w:val="99"/>
    <w:qFormat/>
    <w:pPr>
      <w:ind w:left="720"/>
      <w:outlineLvl w:val="5"/>
    </w:pPr>
    <w:rPr>
      <w:u w:val="single"/>
    </w:rPr>
  </w:style>
  <w:style w:type="paragraph" w:styleId="Heading7">
    <w:name w:val="heading 7"/>
    <w:basedOn w:val="Normal"/>
    <w:next w:val="Normal"/>
    <w:link w:val="Heading7Char"/>
    <w:uiPriority w:val="99"/>
    <w:qFormat/>
    <w:pPr>
      <w:ind w:left="720"/>
      <w:outlineLvl w:val="6"/>
    </w:pPr>
    <w:rPr>
      <w:i/>
      <w:iCs/>
    </w:rPr>
  </w:style>
  <w:style w:type="paragraph" w:styleId="Heading8">
    <w:name w:val="heading 8"/>
    <w:basedOn w:val="Normal"/>
    <w:next w:val="Normal"/>
    <w:link w:val="Heading8Char"/>
    <w:uiPriority w:val="99"/>
    <w:qFormat/>
    <w:pPr>
      <w:ind w:left="720"/>
      <w:outlineLvl w:val="7"/>
    </w:pPr>
    <w:rPr>
      <w:i/>
      <w:iCs/>
    </w:rPr>
  </w:style>
  <w:style w:type="paragraph" w:styleId="Heading9">
    <w:name w:val="heading 9"/>
    <w:basedOn w:val="Normal"/>
    <w:next w:val="Normal"/>
    <w:link w:val="Heading9Char"/>
    <w:uiPriority w:val="99"/>
    <w:qFormat/>
    <w:pPr>
      <w:ind w:left="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rPr>
  </w:style>
  <w:style w:type="character" w:customStyle="1" w:styleId="Heading7Char">
    <w:name w:val="Heading 7 Char"/>
    <w:basedOn w:val="DefaultParagraphFont"/>
    <w:link w:val="Heading7"/>
    <w:uiPriority w:val="9"/>
    <w:semiHidden/>
    <w:locked/>
    <w:rPr>
      <w:rFonts w:ascii="Calibri" w:hAnsi="Calibri" w:cs="Times New Roman"/>
      <w:sz w:val="24"/>
      <w:szCs w:val="24"/>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ms Rmn" w:hAnsi="Tms Rmn" w:cs="Tms Rm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ms Rmn" w:hAnsi="Tms Rmn" w:cs="Tms Rmn"/>
      <w:sz w:val="20"/>
      <w:szCs w:val="20"/>
    </w:rPr>
  </w:style>
  <w:style w:type="character" w:styleId="FootnoteReference">
    <w:name w:val="footnote reference"/>
    <w:basedOn w:val="DefaultParagraphFont"/>
    <w:uiPriority w:val="99"/>
    <w:semiHidden/>
    <w:rPr>
      <w:rFonts w:cs="Times New Roman"/>
      <w:position w:val="6"/>
      <w:sz w:val="16"/>
      <w:szCs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ms Rmn" w:hAnsi="Tms Rmn" w:cs="Tms Rmn"/>
      <w:sz w:val="20"/>
      <w:szCs w:val="20"/>
    </w:rPr>
  </w:style>
  <w:style w:type="paragraph" w:styleId="BodyText">
    <w:name w:val="Body Text"/>
    <w:basedOn w:val="Normal"/>
    <w:link w:val="BodyTextChar"/>
    <w:uiPriority w:val="99"/>
    <w:rsid w:val="00517A4A"/>
    <w:pPr>
      <w:spacing w:after="120"/>
    </w:pPr>
    <w:rPr>
      <w:rFonts w:cs="Times New Roman"/>
    </w:rPr>
  </w:style>
  <w:style w:type="character" w:customStyle="1" w:styleId="BodyTextChar">
    <w:name w:val="Body Text Char"/>
    <w:basedOn w:val="DefaultParagraphFont"/>
    <w:link w:val="BodyText"/>
    <w:uiPriority w:val="99"/>
    <w:semiHidden/>
    <w:locked/>
    <w:rPr>
      <w:rFonts w:ascii="Tms Rmn" w:hAnsi="Tms Rmn" w:cs="Tms Rmn"/>
      <w:sz w:val="20"/>
      <w:szCs w:val="20"/>
    </w:rPr>
  </w:style>
  <w:style w:type="paragraph" w:customStyle="1" w:styleId="cvsub1">
    <w:name w:val="cvsub1"/>
    <w:basedOn w:val="Normal"/>
    <w:uiPriority w:val="99"/>
    <w:rsid w:val="004C70E8"/>
    <w:pPr>
      <w:spacing w:before="120" w:after="60"/>
    </w:pPr>
    <w:rPr>
      <w:rFonts w:ascii="Arial" w:hAnsi="Arial" w:cs="Times New Roman"/>
      <w:b/>
    </w:rPr>
  </w:style>
  <w:style w:type="paragraph" w:styleId="Title">
    <w:name w:val="Title"/>
    <w:basedOn w:val="Normal"/>
    <w:link w:val="TitleChar"/>
    <w:uiPriority w:val="99"/>
    <w:qFormat/>
    <w:rsid w:val="004C70E8"/>
    <w:pPr>
      <w:jc w:val="center"/>
    </w:pPr>
    <w:rPr>
      <w:rFonts w:ascii="Arial" w:hAnsi="Arial" w:cs="Times New Roman"/>
      <w:b/>
      <w:bCs/>
      <w:sz w:val="24"/>
      <w:szCs w:val="24"/>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character" w:styleId="PageNumber">
    <w:name w:val="page number"/>
    <w:basedOn w:val="DefaultParagraphFont"/>
    <w:uiPriority w:val="99"/>
    <w:rsid w:val="005C226A"/>
    <w:rPr>
      <w:rFonts w:cs="Times New Roman"/>
    </w:rPr>
  </w:style>
  <w:style w:type="paragraph" w:styleId="BalloonText">
    <w:name w:val="Balloon Text"/>
    <w:basedOn w:val="Normal"/>
    <w:link w:val="BalloonTextChar"/>
    <w:uiPriority w:val="99"/>
    <w:semiHidden/>
    <w:rsid w:val="001934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Emphasis">
    <w:name w:val="Emphasis"/>
    <w:basedOn w:val="DefaultParagraphFont"/>
    <w:uiPriority w:val="20"/>
    <w:qFormat/>
    <w:rsid w:val="004719CF"/>
    <w:rPr>
      <w:rFonts w:cs="Times New Roman"/>
      <w:i/>
      <w:iCs/>
    </w:rPr>
  </w:style>
  <w:style w:type="character" w:styleId="Hyperlink">
    <w:name w:val="Hyperlink"/>
    <w:basedOn w:val="DefaultParagraphFont"/>
    <w:uiPriority w:val="99"/>
    <w:unhideWhenUsed/>
    <w:rsid w:val="00D3469C"/>
    <w:rPr>
      <w:rFonts w:cs="Times New Roman"/>
      <w:color w:val="0000FF" w:themeColor="hyperlink"/>
      <w:u w:val="single"/>
    </w:rPr>
  </w:style>
  <w:style w:type="character" w:styleId="CommentReference">
    <w:name w:val="annotation reference"/>
    <w:basedOn w:val="DefaultParagraphFont"/>
    <w:uiPriority w:val="99"/>
    <w:semiHidden/>
    <w:unhideWhenUsed/>
    <w:rsid w:val="00061D83"/>
    <w:rPr>
      <w:rFonts w:cs="Times New Roman"/>
      <w:sz w:val="16"/>
      <w:szCs w:val="16"/>
    </w:rPr>
  </w:style>
  <w:style w:type="paragraph" w:styleId="CommentText">
    <w:name w:val="annotation text"/>
    <w:basedOn w:val="Normal"/>
    <w:link w:val="CommentTextChar"/>
    <w:uiPriority w:val="99"/>
    <w:semiHidden/>
    <w:unhideWhenUsed/>
    <w:rsid w:val="00061D83"/>
  </w:style>
  <w:style w:type="character" w:customStyle="1" w:styleId="CommentTextChar">
    <w:name w:val="Comment Text Char"/>
    <w:basedOn w:val="DefaultParagraphFont"/>
    <w:link w:val="CommentText"/>
    <w:uiPriority w:val="99"/>
    <w:semiHidden/>
    <w:locked/>
    <w:rsid w:val="00061D83"/>
    <w:rPr>
      <w:rFonts w:ascii="Tms Rmn" w:hAnsi="Tms Rmn" w:cs="Tms Rmn"/>
    </w:rPr>
  </w:style>
  <w:style w:type="paragraph" w:styleId="CommentSubject">
    <w:name w:val="annotation subject"/>
    <w:basedOn w:val="CommentText"/>
    <w:next w:val="CommentText"/>
    <w:link w:val="CommentSubjectChar"/>
    <w:uiPriority w:val="99"/>
    <w:semiHidden/>
    <w:unhideWhenUsed/>
    <w:rsid w:val="00061D83"/>
    <w:rPr>
      <w:b/>
      <w:bCs/>
    </w:rPr>
  </w:style>
  <w:style w:type="character" w:customStyle="1" w:styleId="CommentSubjectChar">
    <w:name w:val="Comment Subject Char"/>
    <w:basedOn w:val="CommentTextChar"/>
    <w:link w:val="CommentSubject"/>
    <w:uiPriority w:val="99"/>
    <w:semiHidden/>
    <w:locked/>
    <w:rsid w:val="00061D83"/>
    <w:rPr>
      <w:rFonts w:ascii="Tms Rmn" w:hAnsi="Tms Rmn" w:cs="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6003">
      <w:marLeft w:val="0"/>
      <w:marRight w:val="0"/>
      <w:marTop w:val="0"/>
      <w:marBottom w:val="0"/>
      <w:divBdr>
        <w:top w:val="none" w:sz="0" w:space="0" w:color="auto"/>
        <w:left w:val="none" w:sz="0" w:space="0" w:color="auto"/>
        <w:bottom w:val="none" w:sz="0" w:space="0" w:color="auto"/>
        <w:right w:val="none" w:sz="0" w:space="0" w:color="auto"/>
      </w:divBdr>
    </w:div>
    <w:div w:id="1538816004">
      <w:marLeft w:val="0"/>
      <w:marRight w:val="0"/>
      <w:marTop w:val="0"/>
      <w:marBottom w:val="0"/>
      <w:divBdr>
        <w:top w:val="none" w:sz="0" w:space="0" w:color="auto"/>
        <w:left w:val="none" w:sz="0" w:space="0" w:color="auto"/>
        <w:bottom w:val="none" w:sz="0" w:space="0" w:color="auto"/>
        <w:right w:val="none" w:sz="0" w:space="0" w:color="auto"/>
      </w:divBdr>
    </w:div>
    <w:div w:id="1538816005">
      <w:marLeft w:val="0"/>
      <w:marRight w:val="0"/>
      <w:marTop w:val="0"/>
      <w:marBottom w:val="0"/>
      <w:divBdr>
        <w:top w:val="none" w:sz="0" w:space="0" w:color="auto"/>
        <w:left w:val="none" w:sz="0" w:space="0" w:color="auto"/>
        <w:bottom w:val="none" w:sz="0" w:space="0" w:color="auto"/>
        <w:right w:val="none" w:sz="0" w:space="0" w:color="auto"/>
      </w:divBdr>
    </w:div>
    <w:div w:id="1538816006">
      <w:marLeft w:val="0"/>
      <w:marRight w:val="0"/>
      <w:marTop w:val="0"/>
      <w:marBottom w:val="0"/>
      <w:divBdr>
        <w:top w:val="none" w:sz="0" w:space="0" w:color="auto"/>
        <w:left w:val="none" w:sz="0" w:space="0" w:color="auto"/>
        <w:bottom w:val="none" w:sz="0" w:space="0" w:color="auto"/>
        <w:right w:val="none" w:sz="0" w:space="0" w:color="auto"/>
      </w:divBdr>
    </w:div>
    <w:div w:id="1538816007">
      <w:marLeft w:val="0"/>
      <w:marRight w:val="0"/>
      <w:marTop w:val="0"/>
      <w:marBottom w:val="0"/>
      <w:divBdr>
        <w:top w:val="none" w:sz="0" w:space="0" w:color="auto"/>
        <w:left w:val="none" w:sz="0" w:space="0" w:color="auto"/>
        <w:bottom w:val="none" w:sz="0" w:space="0" w:color="auto"/>
        <w:right w:val="none" w:sz="0" w:space="0" w:color="auto"/>
      </w:divBdr>
    </w:div>
    <w:div w:id="1538816008">
      <w:marLeft w:val="0"/>
      <w:marRight w:val="0"/>
      <w:marTop w:val="0"/>
      <w:marBottom w:val="0"/>
      <w:divBdr>
        <w:top w:val="none" w:sz="0" w:space="0" w:color="auto"/>
        <w:left w:val="none" w:sz="0" w:space="0" w:color="auto"/>
        <w:bottom w:val="none" w:sz="0" w:space="0" w:color="auto"/>
        <w:right w:val="none" w:sz="0" w:space="0" w:color="auto"/>
      </w:divBdr>
    </w:div>
    <w:div w:id="1538816010">
      <w:marLeft w:val="0"/>
      <w:marRight w:val="0"/>
      <w:marTop w:val="0"/>
      <w:marBottom w:val="0"/>
      <w:divBdr>
        <w:top w:val="none" w:sz="0" w:space="0" w:color="auto"/>
        <w:left w:val="none" w:sz="0" w:space="0" w:color="auto"/>
        <w:bottom w:val="none" w:sz="0" w:space="0" w:color="auto"/>
        <w:right w:val="none" w:sz="0" w:space="0" w:color="auto"/>
      </w:divBdr>
      <w:divsChild>
        <w:div w:id="1538816009">
          <w:marLeft w:val="0"/>
          <w:marRight w:val="0"/>
          <w:marTop w:val="0"/>
          <w:marBottom w:val="0"/>
          <w:divBdr>
            <w:top w:val="none" w:sz="0" w:space="0" w:color="auto"/>
            <w:left w:val="none" w:sz="0" w:space="0" w:color="auto"/>
            <w:bottom w:val="none" w:sz="0" w:space="0" w:color="auto"/>
            <w:right w:val="none" w:sz="0" w:space="0" w:color="auto"/>
          </w:divBdr>
        </w:div>
      </w:divsChild>
    </w:div>
    <w:div w:id="1538816011">
      <w:marLeft w:val="0"/>
      <w:marRight w:val="0"/>
      <w:marTop w:val="0"/>
      <w:marBottom w:val="0"/>
      <w:divBdr>
        <w:top w:val="none" w:sz="0" w:space="0" w:color="auto"/>
        <w:left w:val="none" w:sz="0" w:space="0" w:color="auto"/>
        <w:bottom w:val="none" w:sz="0" w:space="0" w:color="auto"/>
        <w:right w:val="none" w:sz="0" w:space="0" w:color="auto"/>
      </w:divBdr>
      <w:divsChild>
        <w:div w:id="1538816014">
          <w:marLeft w:val="0"/>
          <w:marRight w:val="0"/>
          <w:marTop w:val="0"/>
          <w:marBottom w:val="0"/>
          <w:divBdr>
            <w:top w:val="none" w:sz="0" w:space="0" w:color="auto"/>
            <w:left w:val="none" w:sz="0" w:space="0" w:color="auto"/>
            <w:bottom w:val="none" w:sz="0" w:space="0" w:color="auto"/>
            <w:right w:val="none" w:sz="0" w:space="0" w:color="auto"/>
          </w:divBdr>
        </w:div>
      </w:divsChild>
    </w:div>
    <w:div w:id="1538816012">
      <w:marLeft w:val="0"/>
      <w:marRight w:val="0"/>
      <w:marTop w:val="0"/>
      <w:marBottom w:val="0"/>
      <w:divBdr>
        <w:top w:val="none" w:sz="0" w:space="0" w:color="auto"/>
        <w:left w:val="none" w:sz="0" w:space="0" w:color="auto"/>
        <w:bottom w:val="none" w:sz="0" w:space="0" w:color="auto"/>
        <w:right w:val="none" w:sz="0" w:space="0" w:color="auto"/>
      </w:divBdr>
      <w:divsChild>
        <w:div w:id="1538816016">
          <w:marLeft w:val="0"/>
          <w:marRight w:val="0"/>
          <w:marTop w:val="0"/>
          <w:marBottom w:val="0"/>
          <w:divBdr>
            <w:top w:val="none" w:sz="0" w:space="0" w:color="auto"/>
            <w:left w:val="none" w:sz="0" w:space="0" w:color="auto"/>
            <w:bottom w:val="none" w:sz="0" w:space="0" w:color="auto"/>
            <w:right w:val="none" w:sz="0" w:space="0" w:color="auto"/>
          </w:divBdr>
        </w:div>
      </w:divsChild>
    </w:div>
    <w:div w:id="1538816015">
      <w:marLeft w:val="0"/>
      <w:marRight w:val="0"/>
      <w:marTop w:val="0"/>
      <w:marBottom w:val="0"/>
      <w:divBdr>
        <w:top w:val="none" w:sz="0" w:space="0" w:color="auto"/>
        <w:left w:val="none" w:sz="0" w:space="0" w:color="auto"/>
        <w:bottom w:val="none" w:sz="0" w:space="0" w:color="auto"/>
        <w:right w:val="none" w:sz="0" w:space="0" w:color="auto"/>
      </w:divBdr>
      <w:divsChild>
        <w:div w:id="1538816013">
          <w:marLeft w:val="0"/>
          <w:marRight w:val="0"/>
          <w:marTop w:val="0"/>
          <w:marBottom w:val="0"/>
          <w:divBdr>
            <w:top w:val="none" w:sz="0" w:space="0" w:color="auto"/>
            <w:left w:val="none" w:sz="0" w:space="0" w:color="auto"/>
            <w:bottom w:val="none" w:sz="0" w:space="0" w:color="auto"/>
            <w:right w:val="none" w:sz="0" w:space="0" w:color="auto"/>
          </w:divBdr>
        </w:div>
      </w:divsChild>
    </w:div>
    <w:div w:id="1538816017">
      <w:marLeft w:val="0"/>
      <w:marRight w:val="0"/>
      <w:marTop w:val="0"/>
      <w:marBottom w:val="0"/>
      <w:divBdr>
        <w:top w:val="none" w:sz="0" w:space="0" w:color="auto"/>
        <w:left w:val="none" w:sz="0" w:space="0" w:color="auto"/>
        <w:bottom w:val="none" w:sz="0" w:space="0" w:color="auto"/>
        <w:right w:val="none" w:sz="0" w:space="0" w:color="auto"/>
      </w:divBdr>
    </w:div>
    <w:div w:id="1538816018">
      <w:marLeft w:val="0"/>
      <w:marRight w:val="0"/>
      <w:marTop w:val="0"/>
      <w:marBottom w:val="0"/>
      <w:divBdr>
        <w:top w:val="none" w:sz="0" w:space="0" w:color="auto"/>
        <w:left w:val="none" w:sz="0" w:space="0" w:color="auto"/>
        <w:bottom w:val="none" w:sz="0" w:space="0" w:color="auto"/>
        <w:right w:val="none" w:sz="0" w:space="0" w:color="auto"/>
      </w:divBdr>
    </w:div>
    <w:div w:id="1538816019">
      <w:marLeft w:val="0"/>
      <w:marRight w:val="0"/>
      <w:marTop w:val="0"/>
      <w:marBottom w:val="0"/>
      <w:divBdr>
        <w:top w:val="none" w:sz="0" w:space="0" w:color="auto"/>
        <w:left w:val="none" w:sz="0" w:space="0" w:color="auto"/>
        <w:bottom w:val="none" w:sz="0" w:space="0" w:color="auto"/>
        <w:right w:val="none" w:sz="0" w:space="0" w:color="auto"/>
      </w:divBdr>
    </w:div>
    <w:div w:id="1538816020">
      <w:marLeft w:val="0"/>
      <w:marRight w:val="0"/>
      <w:marTop w:val="0"/>
      <w:marBottom w:val="0"/>
      <w:divBdr>
        <w:top w:val="none" w:sz="0" w:space="0" w:color="auto"/>
        <w:left w:val="none" w:sz="0" w:space="0" w:color="auto"/>
        <w:bottom w:val="none" w:sz="0" w:space="0" w:color="auto"/>
        <w:right w:val="none" w:sz="0" w:space="0" w:color="auto"/>
      </w:divBdr>
    </w:div>
    <w:div w:id="1538816021">
      <w:marLeft w:val="0"/>
      <w:marRight w:val="0"/>
      <w:marTop w:val="0"/>
      <w:marBottom w:val="0"/>
      <w:divBdr>
        <w:top w:val="none" w:sz="0" w:space="0" w:color="auto"/>
        <w:left w:val="none" w:sz="0" w:space="0" w:color="auto"/>
        <w:bottom w:val="none" w:sz="0" w:space="0" w:color="auto"/>
        <w:right w:val="none" w:sz="0" w:space="0" w:color="auto"/>
      </w:divBdr>
    </w:div>
    <w:div w:id="1538816022">
      <w:marLeft w:val="0"/>
      <w:marRight w:val="0"/>
      <w:marTop w:val="0"/>
      <w:marBottom w:val="0"/>
      <w:divBdr>
        <w:top w:val="none" w:sz="0" w:space="0" w:color="auto"/>
        <w:left w:val="none" w:sz="0" w:space="0" w:color="auto"/>
        <w:bottom w:val="none" w:sz="0" w:space="0" w:color="auto"/>
        <w:right w:val="none" w:sz="0" w:space="0" w:color="auto"/>
      </w:divBdr>
    </w:div>
    <w:div w:id="1538816023">
      <w:marLeft w:val="0"/>
      <w:marRight w:val="0"/>
      <w:marTop w:val="0"/>
      <w:marBottom w:val="0"/>
      <w:divBdr>
        <w:top w:val="none" w:sz="0" w:space="0" w:color="auto"/>
        <w:left w:val="none" w:sz="0" w:space="0" w:color="auto"/>
        <w:bottom w:val="none" w:sz="0" w:space="0" w:color="auto"/>
        <w:right w:val="none" w:sz="0" w:space="0" w:color="auto"/>
      </w:divBdr>
    </w:div>
    <w:div w:id="1538816024">
      <w:marLeft w:val="0"/>
      <w:marRight w:val="0"/>
      <w:marTop w:val="0"/>
      <w:marBottom w:val="0"/>
      <w:divBdr>
        <w:top w:val="none" w:sz="0" w:space="0" w:color="auto"/>
        <w:left w:val="none" w:sz="0" w:space="0" w:color="auto"/>
        <w:bottom w:val="none" w:sz="0" w:space="0" w:color="auto"/>
        <w:right w:val="none" w:sz="0" w:space="0" w:color="auto"/>
      </w:divBdr>
    </w:div>
    <w:div w:id="1538816025">
      <w:marLeft w:val="0"/>
      <w:marRight w:val="0"/>
      <w:marTop w:val="0"/>
      <w:marBottom w:val="0"/>
      <w:divBdr>
        <w:top w:val="none" w:sz="0" w:space="0" w:color="auto"/>
        <w:left w:val="none" w:sz="0" w:space="0" w:color="auto"/>
        <w:bottom w:val="none" w:sz="0" w:space="0" w:color="auto"/>
        <w:right w:val="none" w:sz="0" w:space="0" w:color="auto"/>
      </w:divBdr>
    </w:div>
    <w:div w:id="1538816026">
      <w:marLeft w:val="0"/>
      <w:marRight w:val="0"/>
      <w:marTop w:val="0"/>
      <w:marBottom w:val="0"/>
      <w:divBdr>
        <w:top w:val="none" w:sz="0" w:space="0" w:color="auto"/>
        <w:left w:val="none" w:sz="0" w:space="0" w:color="auto"/>
        <w:bottom w:val="none" w:sz="0" w:space="0" w:color="auto"/>
        <w:right w:val="none" w:sz="0" w:space="0" w:color="auto"/>
      </w:divBdr>
    </w:div>
    <w:div w:id="1538816027">
      <w:marLeft w:val="0"/>
      <w:marRight w:val="0"/>
      <w:marTop w:val="0"/>
      <w:marBottom w:val="0"/>
      <w:divBdr>
        <w:top w:val="none" w:sz="0" w:space="0" w:color="auto"/>
        <w:left w:val="none" w:sz="0" w:space="0" w:color="auto"/>
        <w:bottom w:val="none" w:sz="0" w:space="0" w:color="auto"/>
        <w:right w:val="none" w:sz="0" w:space="0" w:color="auto"/>
      </w:divBdr>
    </w:div>
    <w:div w:id="1538816028">
      <w:marLeft w:val="0"/>
      <w:marRight w:val="0"/>
      <w:marTop w:val="0"/>
      <w:marBottom w:val="0"/>
      <w:divBdr>
        <w:top w:val="none" w:sz="0" w:space="0" w:color="auto"/>
        <w:left w:val="none" w:sz="0" w:space="0" w:color="auto"/>
        <w:bottom w:val="none" w:sz="0" w:space="0" w:color="auto"/>
        <w:right w:val="none" w:sz="0" w:space="0" w:color="auto"/>
      </w:divBdr>
    </w:div>
    <w:div w:id="1538816029">
      <w:marLeft w:val="0"/>
      <w:marRight w:val="0"/>
      <w:marTop w:val="0"/>
      <w:marBottom w:val="0"/>
      <w:divBdr>
        <w:top w:val="none" w:sz="0" w:space="0" w:color="auto"/>
        <w:left w:val="none" w:sz="0" w:space="0" w:color="auto"/>
        <w:bottom w:val="none" w:sz="0" w:space="0" w:color="auto"/>
        <w:right w:val="none" w:sz="0" w:space="0" w:color="auto"/>
      </w:divBdr>
    </w:div>
    <w:div w:id="1538816030">
      <w:marLeft w:val="0"/>
      <w:marRight w:val="0"/>
      <w:marTop w:val="0"/>
      <w:marBottom w:val="0"/>
      <w:divBdr>
        <w:top w:val="none" w:sz="0" w:space="0" w:color="auto"/>
        <w:left w:val="none" w:sz="0" w:space="0" w:color="auto"/>
        <w:bottom w:val="none" w:sz="0" w:space="0" w:color="auto"/>
        <w:right w:val="none" w:sz="0" w:space="0" w:color="auto"/>
      </w:divBdr>
    </w:div>
    <w:div w:id="1538816031">
      <w:marLeft w:val="0"/>
      <w:marRight w:val="0"/>
      <w:marTop w:val="0"/>
      <w:marBottom w:val="0"/>
      <w:divBdr>
        <w:top w:val="none" w:sz="0" w:space="0" w:color="auto"/>
        <w:left w:val="none" w:sz="0" w:space="0" w:color="auto"/>
        <w:bottom w:val="none" w:sz="0" w:space="0" w:color="auto"/>
        <w:right w:val="none" w:sz="0" w:space="0" w:color="auto"/>
      </w:divBdr>
    </w:div>
    <w:div w:id="1538816032">
      <w:marLeft w:val="0"/>
      <w:marRight w:val="0"/>
      <w:marTop w:val="0"/>
      <w:marBottom w:val="0"/>
      <w:divBdr>
        <w:top w:val="none" w:sz="0" w:space="0" w:color="auto"/>
        <w:left w:val="none" w:sz="0" w:space="0" w:color="auto"/>
        <w:bottom w:val="none" w:sz="0" w:space="0" w:color="auto"/>
        <w:right w:val="none" w:sz="0" w:space="0" w:color="auto"/>
      </w:divBdr>
    </w:div>
    <w:div w:id="1538816033">
      <w:marLeft w:val="0"/>
      <w:marRight w:val="0"/>
      <w:marTop w:val="0"/>
      <w:marBottom w:val="0"/>
      <w:divBdr>
        <w:top w:val="none" w:sz="0" w:space="0" w:color="auto"/>
        <w:left w:val="none" w:sz="0" w:space="0" w:color="auto"/>
        <w:bottom w:val="none" w:sz="0" w:space="0" w:color="auto"/>
        <w:right w:val="none" w:sz="0" w:space="0" w:color="auto"/>
      </w:divBdr>
    </w:div>
    <w:div w:id="1538816034">
      <w:marLeft w:val="0"/>
      <w:marRight w:val="0"/>
      <w:marTop w:val="0"/>
      <w:marBottom w:val="0"/>
      <w:divBdr>
        <w:top w:val="none" w:sz="0" w:space="0" w:color="auto"/>
        <w:left w:val="none" w:sz="0" w:space="0" w:color="auto"/>
        <w:bottom w:val="none" w:sz="0" w:space="0" w:color="auto"/>
        <w:right w:val="none" w:sz="0" w:space="0" w:color="auto"/>
      </w:divBdr>
    </w:div>
    <w:div w:id="1538816035">
      <w:marLeft w:val="0"/>
      <w:marRight w:val="0"/>
      <w:marTop w:val="0"/>
      <w:marBottom w:val="0"/>
      <w:divBdr>
        <w:top w:val="none" w:sz="0" w:space="0" w:color="auto"/>
        <w:left w:val="none" w:sz="0" w:space="0" w:color="auto"/>
        <w:bottom w:val="none" w:sz="0" w:space="0" w:color="auto"/>
        <w:right w:val="none" w:sz="0" w:space="0" w:color="auto"/>
      </w:divBdr>
    </w:div>
    <w:div w:id="1538816036">
      <w:marLeft w:val="0"/>
      <w:marRight w:val="0"/>
      <w:marTop w:val="0"/>
      <w:marBottom w:val="0"/>
      <w:divBdr>
        <w:top w:val="none" w:sz="0" w:space="0" w:color="auto"/>
        <w:left w:val="none" w:sz="0" w:space="0" w:color="auto"/>
        <w:bottom w:val="none" w:sz="0" w:space="0" w:color="auto"/>
        <w:right w:val="none" w:sz="0" w:space="0" w:color="auto"/>
      </w:divBdr>
    </w:div>
    <w:div w:id="1538816037">
      <w:marLeft w:val="0"/>
      <w:marRight w:val="0"/>
      <w:marTop w:val="0"/>
      <w:marBottom w:val="0"/>
      <w:divBdr>
        <w:top w:val="none" w:sz="0" w:space="0" w:color="auto"/>
        <w:left w:val="none" w:sz="0" w:space="0" w:color="auto"/>
        <w:bottom w:val="none" w:sz="0" w:space="0" w:color="auto"/>
        <w:right w:val="none" w:sz="0" w:space="0" w:color="auto"/>
      </w:divBdr>
    </w:div>
    <w:div w:id="1538816038">
      <w:marLeft w:val="0"/>
      <w:marRight w:val="0"/>
      <w:marTop w:val="0"/>
      <w:marBottom w:val="0"/>
      <w:divBdr>
        <w:top w:val="none" w:sz="0" w:space="0" w:color="auto"/>
        <w:left w:val="none" w:sz="0" w:space="0" w:color="auto"/>
        <w:bottom w:val="none" w:sz="0" w:space="0" w:color="auto"/>
        <w:right w:val="none" w:sz="0" w:space="0" w:color="auto"/>
      </w:divBdr>
    </w:div>
    <w:div w:id="1538816039">
      <w:marLeft w:val="0"/>
      <w:marRight w:val="0"/>
      <w:marTop w:val="0"/>
      <w:marBottom w:val="0"/>
      <w:divBdr>
        <w:top w:val="none" w:sz="0" w:space="0" w:color="auto"/>
        <w:left w:val="none" w:sz="0" w:space="0" w:color="auto"/>
        <w:bottom w:val="none" w:sz="0" w:space="0" w:color="auto"/>
        <w:right w:val="none" w:sz="0" w:space="0" w:color="auto"/>
      </w:divBdr>
    </w:div>
    <w:div w:id="1538816040">
      <w:marLeft w:val="0"/>
      <w:marRight w:val="0"/>
      <w:marTop w:val="0"/>
      <w:marBottom w:val="0"/>
      <w:divBdr>
        <w:top w:val="none" w:sz="0" w:space="0" w:color="auto"/>
        <w:left w:val="none" w:sz="0" w:space="0" w:color="auto"/>
        <w:bottom w:val="none" w:sz="0" w:space="0" w:color="auto"/>
        <w:right w:val="none" w:sz="0" w:space="0" w:color="auto"/>
      </w:divBdr>
    </w:div>
    <w:div w:id="1538816041">
      <w:marLeft w:val="0"/>
      <w:marRight w:val="0"/>
      <w:marTop w:val="0"/>
      <w:marBottom w:val="0"/>
      <w:divBdr>
        <w:top w:val="none" w:sz="0" w:space="0" w:color="auto"/>
        <w:left w:val="none" w:sz="0" w:space="0" w:color="auto"/>
        <w:bottom w:val="none" w:sz="0" w:space="0" w:color="auto"/>
        <w:right w:val="none" w:sz="0" w:space="0" w:color="auto"/>
      </w:divBdr>
    </w:div>
    <w:div w:id="1538816042">
      <w:marLeft w:val="0"/>
      <w:marRight w:val="0"/>
      <w:marTop w:val="0"/>
      <w:marBottom w:val="0"/>
      <w:divBdr>
        <w:top w:val="none" w:sz="0" w:space="0" w:color="auto"/>
        <w:left w:val="none" w:sz="0" w:space="0" w:color="auto"/>
        <w:bottom w:val="none" w:sz="0" w:space="0" w:color="auto"/>
        <w:right w:val="none" w:sz="0" w:space="0" w:color="auto"/>
      </w:divBdr>
    </w:div>
    <w:div w:id="1538816043">
      <w:marLeft w:val="0"/>
      <w:marRight w:val="0"/>
      <w:marTop w:val="0"/>
      <w:marBottom w:val="0"/>
      <w:divBdr>
        <w:top w:val="none" w:sz="0" w:space="0" w:color="auto"/>
        <w:left w:val="none" w:sz="0" w:space="0" w:color="auto"/>
        <w:bottom w:val="none" w:sz="0" w:space="0" w:color="auto"/>
        <w:right w:val="none" w:sz="0" w:space="0" w:color="auto"/>
      </w:divBdr>
    </w:div>
    <w:div w:id="1538816044">
      <w:marLeft w:val="0"/>
      <w:marRight w:val="0"/>
      <w:marTop w:val="0"/>
      <w:marBottom w:val="0"/>
      <w:divBdr>
        <w:top w:val="none" w:sz="0" w:space="0" w:color="auto"/>
        <w:left w:val="none" w:sz="0" w:space="0" w:color="auto"/>
        <w:bottom w:val="none" w:sz="0" w:space="0" w:color="auto"/>
        <w:right w:val="none" w:sz="0" w:space="0" w:color="auto"/>
      </w:divBdr>
    </w:div>
    <w:div w:id="1538816045">
      <w:marLeft w:val="0"/>
      <w:marRight w:val="0"/>
      <w:marTop w:val="0"/>
      <w:marBottom w:val="0"/>
      <w:divBdr>
        <w:top w:val="none" w:sz="0" w:space="0" w:color="auto"/>
        <w:left w:val="none" w:sz="0" w:space="0" w:color="auto"/>
        <w:bottom w:val="none" w:sz="0" w:space="0" w:color="auto"/>
        <w:right w:val="none" w:sz="0" w:space="0" w:color="auto"/>
      </w:divBdr>
    </w:div>
    <w:div w:id="1538816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acenter.org/topics/ssip/ssip_phase3.asp" TargetMode="External"/><Relationship Id="rId13" Type="http://schemas.openxmlformats.org/officeDocument/2006/relationships/hyperlink" Target="http://dasycenter.org/downloads/DaSy_papers/DaSy_SSIP_DataAnalysisPlanning_20150323_FINAL_Acc.pdf" TargetMode="External"/><Relationship Id="rId18" Type="http://schemas.openxmlformats.org/officeDocument/2006/relationships/hyperlink" Target="http://ectacenter.org/~pdfs/calls/2014/ssip/ssip_writing_guide_indicator11_2014-12-17.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ectacenter.org/~pdfs/topics/transition/timeline_late_referral_09-12_OSEP_approved.pdf" TargetMode="External"/><Relationship Id="rId7" Type="http://schemas.openxmlformats.org/officeDocument/2006/relationships/endnotes" Target="endnotes.xml"/><Relationship Id="rId12" Type="http://schemas.openxmlformats.org/officeDocument/2006/relationships/hyperlink" Target="https://osep.grads360.org/#communities/pdc/documents/9033" TargetMode="External"/><Relationship Id="rId17" Type="http://schemas.openxmlformats.org/officeDocument/2006/relationships/hyperlink" Target="http://ectacenter.org/knowledgepath/ifspoutcomes-iepgoals/ifspoutcomes-iepgoals.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tacenter.org/~pdfs/pubs/rating-ifsp.pdf" TargetMode="External"/><Relationship Id="rId20" Type="http://schemas.openxmlformats.org/officeDocument/2006/relationships/hyperlink" Target="http://ectacenter.org/topics/gensup/interactive/defaul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tacenter.org/~pdfs/pubs/ecta-system_framework.pdf" TargetMode="External"/><Relationship Id="rId24" Type="http://schemas.openxmlformats.org/officeDocument/2006/relationships/hyperlink" Target="http://ectacenter.org/~pdfs/pubs/ltsc3states.pdf" TargetMode="External"/><Relationship Id="rId5" Type="http://schemas.openxmlformats.org/officeDocument/2006/relationships/webSettings" Target="webSettings.xml"/><Relationship Id="rId15" Type="http://schemas.openxmlformats.org/officeDocument/2006/relationships/hyperlink" Target="http://www.ectacenter.org/~pdfs/pubs/rating-iep.pdf" TargetMode="External"/><Relationship Id="rId23" Type="http://schemas.openxmlformats.org/officeDocument/2006/relationships/hyperlink" Target="http://ectacenter.org/~docs/topics/gensup/11-DeterminingExtentNoncompRes-2011.doc" TargetMode="External"/><Relationship Id="rId28" Type="http://schemas.openxmlformats.org/officeDocument/2006/relationships/theme" Target="theme/theme1.xml"/><Relationship Id="rId10" Type="http://schemas.openxmlformats.org/officeDocument/2006/relationships/hyperlink" Target="http://ectacenter.org/~pdfs/sysframe/implement-finance-example.pdf" TargetMode="External"/><Relationship Id="rId19" Type="http://schemas.openxmlformats.org/officeDocument/2006/relationships/hyperlink" Target="http://ectacenter.org/~pdfs/calls/2014/ssip/SSIP_Phase_I_Roadmap_081914.pdf" TargetMode="External"/><Relationship Id="rId4" Type="http://schemas.openxmlformats.org/officeDocument/2006/relationships/settings" Target="settings.xml"/><Relationship Id="rId9" Type="http://schemas.openxmlformats.org/officeDocument/2006/relationships/hyperlink" Target="http://ectacenter.org/topics/ssip/ssip_p2.asp#contentanalysis" TargetMode="External"/><Relationship Id="rId14" Type="http://schemas.openxmlformats.org/officeDocument/2006/relationships/hyperlink" Target="http://ectacenter.org/~pdfs/topics/ssip/ssip_strategies_for_improvement.pdf" TargetMode="External"/><Relationship Id="rId22" Type="http://schemas.openxmlformats.org/officeDocument/2006/relationships/hyperlink" Target="http://ectacenter.org/~pdfs/QualityPracticesOutcomes_2012-04-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ANNE L</vt:lpstr>
    </vt:vector>
  </TitlesOfParts>
  <Company>Microsoft</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L</dc:title>
  <dc:creator>Anne Lucas</dc:creator>
  <cp:lastModifiedBy>Anne Lucas</cp:lastModifiedBy>
  <cp:revision>2</cp:revision>
  <cp:lastPrinted>2006-08-26T23:02:00Z</cp:lastPrinted>
  <dcterms:created xsi:type="dcterms:W3CDTF">2017-04-13T22:01:00Z</dcterms:created>
  <dcterms:modified xsi:type="dcterms:W3CDTF">2017-04-13T22:01:00Z</dcterms:modified>
</cp:coreProperties>
</file>