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64F0E" w14:textId="77777777" w:rsidR="00C0229B" w:rsidRDefault="000619A2">
      <w:bookmarkStart w:id="0" w:name="_GoBack"/>
      <w:bookmarkEnd w:id="0"/>
      <w:r>
        <w:rPr>
          <w:noProof/>
        </w:rPr>
        <mc:AlternateContent>
          <mc:Choice Requires="wps">
            <w:drawing>
              <wp:anchor distT="0" distB="0" distL="114300" distR="114300" simplePos="0" relativeHeight="251659264" behindDoc="0" locked="0" layoutInCell="1" allowOverlap="1" wp14:anchorId="1999193C" wp14:editId="3EE96FA0">
                <wp:simplePos x="0" y="0"/>
                <wp:positionH relativeFrom="column">
                  <wp:posOffset>3154680</wp:posOffset>
                </wp:positionH>
                <wp:positionV relativeFrom="paragraph">
                  <wp:posOffset>106680</wp:posOffset>
                </wp:positionV>
                <wp:extent cx="3479800" cy="855980"/>
                <wp:effectExtent l="0" t="0" r="25400" b="20320"/>
                <wp:wrapNone/>
                <wp:docPr id="2" name="Text Box 2"/>
                <wp:cNvGraphicFramePr/>
                <a:graphic xmlns:a="http://schemas.openxmlformats.org/drawingml/2006/main">
                  <a:graphicData uri="http://schemas.microsoft.com/office/word/2010/wordprocessingShape">
                    <wps:wsp>
                      <wps:cNvSpPr txBox="1"/>
                      <wps:spPr>
                        <a:xfrm>
                          <a:off x="0" y="0"/>
                          <a:ext cx="3479800" cy="855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2A26DF" w14:textId="77777777" w:rsidR="000619A2" w:rsidRPr="000619A2" w:rsidRDefault="000619A2">
                            <w:pPr>
                              <w:rPr>
                                <w:rFonts w:ascii="Arial Black" w:hAnsi="Arial Black"/>
                                <w:sz w:val="10"/>
                              </w:rPr>
                            </w:pPr>
                          </w:p>
                          <w:p w14:paraId="742202D0" w14:textId="5F71E4B1" w:rsidR="000619A2" w:rsidRPr="00B85446" w:rsidRDefault="000619A2">
                            <w:pPr>
                              <w:rPr>
                                <w:rFonts w:ascii="Arial Black" w:hAnsi="Arial Black"/>
                                <w:sz w:val="32"/>
                              </w:rPr>
                            </w:pPr>
                            <w:r w:rsidRPr="00B85446">
                              <w:rPr>
                                <w:rFonts w:ascii="Arial Black" w:hAnsi="Arial Black"/>
                                <w:sz w:val="32"/>
                              </w:rPr>
                              <w:t>Assignment Makeovers</w:t>
                            </w:r>
                            <w:r w:rsidR="00B85446">
                              <w:rPr>
                                <w:rFonts w:ascii="Arial Black" w:hAnsi="Arial Black"/>
                                <w:sz w:val="32"/>
                              </w:rPr>
                              <w:t xml:space="preserve"> 2019</w:t>
                            </w:r>
                          </w:p>
                          <w:p w14:paraId="57D2E28B" w14:textId="77777777" w:rsidR="000619A2" w:rsidRDefault="000619A2">
                            <w:pPr>
                              <w:rPr>
                                <w:rFonts w:ascii="Arial Black" w:hAnsi="Arial Black"/>
                                <w:sz w:val="36"/>
                              </w:rPr>
                            </w:pPr>
                          </w:p>
                          <w:p w14:paraId="5049C76F" w14:textId="77777777" w:rsidR="000619A2" w:rsidRPr="000619A2" w:rsidRDefault="000619A2">
                            <w:pPr>
                              <w:rPr>
                                <w:rFonts w:ascii="Arial Black" w:hAnsi="Arial Black"/>
                                <w:sz w:val="36"/>
                              </w:rPr>
                            </w:pPr>
                            <w:r>
                              <w:rPr>
                                <w:rFonts w:ascii="Arial Black" w:hAnsi="Arial Black"/>
                                <w:sz w:val="36"/>
                              </w:rPr>
                              <w:t>AAS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99193C" id="_x0000_t202" coordsize="21600,21600" o:spt="202" path="m,l,21600r21600,l21600,xe">
                <v:stroke joinstyle="miter"/>
                <v:path gradientshapeok="t" o:connecttype="rect"/>
              </v:shapetype>
              <v:shape id="Text Box 2" o:spid="_x0000_s1026" type="#_x0000_t202" style="position:absolute;margin-left:248.4pt;margin-top:8.4pt;width:274pt;height:67.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" fillcolor="white [3201]" strokeweight=".5pt">
                <v:textbox>
                  <w:txbxContent>
                    <w:p w14:paraId="282A26DF" w14:textId="77777777" w:rsidR="000619A2" w:rsidRPr="000619A2" w:rsidRDefault="000619A2">
                      <w:pPr>
                        <w:rPr>
                          <w:rFonts w:ascii="Arial Black" w:hAnsi="Arial Black"/>
                          <w:sz w:val="10"/>
                        </w:rPr>
                      </w:pPr>
                    </w:p>
                    <w:p w14:paraId="742202D0" w14:textId="5F71E4B1" w:rsidR="000619A2" w:rsidRPr="00B85446" w:rsidRDefault="000619A2">
                      <w:pPr>
                        <w:rPr>
                          <w:rFonts w:ascii="Arial Black" w:hAnsi="Arial Black"/>
                          <w:sz w:val="32"/>
                        </w:rPr>
                      </w:pPr>
                      <w:r w:rsidRPr="00B85446">
                        <w:rPr>
                          <w:rFonts w:ascii="Arial Black" w:hAnsi="Arial Black"/>
                          <w:sz w:val="32"/>
                        </w:rPr>
                        <w:t>Assignment Makeovers</w:t>
                      </w:r>
                      <w:r w:rsidR="00B85446">
                        <w:rPr>
                          <w:rFonts w:ascii="Arial Black" w:hAnsi="Arial Black"/>
                          <w:sz w:val="32"/>
                        </w:rPr>
                        <w:t xml:space="preserve"> 2019</w:t>
                      </w:r>
                    </w:p>
                    <w:p w14:paraId="57D2E28B" w14:textId="77777777" w:rsidR="000619A2" w:rsidRDefault="000619A2">
                      <w:pPr>
                        <w:rPr>
                          <w:rFonts w:ascii="Arial Black" w:hAnsi="Arial Black"/>
                          <w:sz w:val="36"/>
                        </w:rPr>
                      </w:pPr>
                    </w:p>
                    <w:p w14:paraId="5049C76F" w14:textId="77777777" w:rsidR="000619A2" w:rsidRPr="000619A2" w:rsidRDefault="000619A2">
                      <w:pPr>
                        <w:rPr>
                          <w:rFonts w:ascii="Arial Black" w:hAnsi="Arial Black"/>
                          <w:sz w:val="36"/>
                        </w:rPr>
                      </w:pPr>
                      <w:r>
                        <w:rPr>
                          <w:rFonts w:ascii="Arial Black" w:hAnsi="Arial Black"/>
                          <w:sz w:val="36"/>
                        </w:rPr>
                        <w:t>AAS</w:t>
                      </w:r>
                    </w:p>
                  </w:txbxContent>
                </v:textbox>
              </v:shape>
            </w:pict>
          </mc:Fallback>
        </mc:AlternateContent>
      </w:r>
      <w:r>
        <w:rPr>
          <w:noProof/>
        </w:rPr>
        <w:drawing>
          <wp:inline distT="0" distB="0" distL="0" distR="0" wp14:anchorId="714D0415" wp14:editId="32A291BD">
            <wp:extent cx="3038475" cy="9607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63890" cy="968791"/>
                    </a:xfrm>
                    <a:prstGeom prst="rect">
                      <a:avLst/>
                    </a:prstGeom>
                  </pic:spPr>
                </pic:pic>
              </a:graphicData>
            </a:graphic>
          </wp:inline>
        </w:drawing>
      </w:r>
    </w:p>
    <w:p w14:paraId="63337AEA" w14:textId="77777777" w:rsidR="00AD12C1" w:rsidRPr="00D91F18" w:rsidRDefault="00AD12C1" w:rsidP="00AD12C1">
      <w:pPr>
        <w:pStyle w:val="NormalWeb"/>
        <w:shd w:val="clear" w:color="auto" w:fill="FFFFFF" w:themeFill="background1"/>
        <w:spacing w:before="0" w:beforeAutospacing="0" w:after="0" w:afterAutospacing="0"/>
        <w:rPr>
          <w:rFonts w:ascii="Calibri" w:eastAsia="+mn-ea" w:hAnsi="Calibri" w:cs="+mn-cs"/>
          <w:b/>
          <w:bCs/>
          <w:color w:val="000000"/>
          <w:kern w:val="24"/>
          <w:sz w:val="16"/>
          <w:szCs w:val="28"/>
        </w:rPr>
      </w:pPr>
    </w:p>
    <w:p w14:paraId="48FF5101" w14:textId="778CEE34" w:rsidR="003B5F20" w:rsidRPr="00D67D04" w:rsidRDefault="00AF2D54" w:rsidP="003B10F1">
      <w:pPr>
        <w:pStyle w:val="NormalWeb"/>
        <w:shd w:val="clear" w:color="auto" w:fill="DEEAF6" w:themeFill="accent1" w:themeFillTint="33"/>
        <w:spacing w:before="0" w:beforeAutospacing="0" w:after="0" w:afterAutospacing="0"/>
        <w:rPr>
          <w:rFonts w:ascii="Calibri" w:eastAsia="+mn-ea" w:hAnsi="Calibri" w:cs="+mn-cs"/>
          <w:b/>
          <w:bCs/>
          <w:color w:val="000000"/>
          <w:kern w:val="24"/>
          <w:szCs w:val="28"/>
        </w:rPr>
      </w:pPr>
      <w:r w:rsidRPr="00D67D04">
        <w:rPr>
          <w:rFonts w:ascii="Calibri" w:eastAsia="+mn-ea" w:hAnsi="Calibri" w:cs="+mn-cs"/>
          <w:b/>
          <w:bCs/>
          <w:color w:val="000000"/>
          <w:kern w:val="24"/>
          <w:szCs w:val="28"/>
        </w:rPr>
        <w:t>Evolving National Context</w:t>
      </w:r>
    </w:p>
    <w:p w14:paraId="56DEE28C" w14:textId="77777777" w:rsidR="00812F09" w:rsidRPr="00812F09" w:rsidRDefault="00812F09" w:rsidP="00812F09">
      <w:pPr>
        <w:keepNext/>
        <w:keepLines/>
        <w:spacing w:after="0" w:line="240" w:lineRule="auto"/>
        <w:outlineLvl w:val="0"/>
        <w:rPr>
          <w:rFonts w:eastAsia="Times New Roman" w:cstheme="minorHAnsi"/>
          <w:color w:val="365F91"/>
          <w:sz w:val="8"/>
          <w:szCs w:val="32"/>
        </w:rPr>
      </w:pPr>
    </w:p>
    <w:p w14:paraId="28F42954" w14:textId="308E1C42" w:rsidR="00812F09" w:rsidRPr="00D91F18" w:rsidRDefault="00812F09" w:rsidP="00812F09">
      <w:pPr>
        <w:keepNext/>
        <w:keepLines/>
        <w:spacing w:after="0" w:line="240" w:lineRule="auto"/>
        <w:outlineLvl w:val="0"/>
        <w:rPr>
          <w:rFonts w:ascii="Arial Black" w:eastAsia="Calibri" w:hAnsi="Arial Black" w:cs="Times New Roman"/>
          <w:sz w:val="20"/>
        </w:rPr>
      </w:pPr>
      <w:r w:rsidRPr="00D91F18">
        <w:rPr>
          <w:rFonts w:ascii="Arial Black" w:eastAsia="Times New Roman" w:hAnsi="Arial Black" w:cs="Times New Roman"/>
          <w:color w:val="365F91"/>
          <w:sz w:val="20"/>
          <w:szCs w:val="32"/>
        </w:rPr>
        <w:t>Transforming the Workforce for Children Birth Through Age 8: A Unifying Foundation</w:t>
      </w:r>
      <w:r w:rsidRPr="00D91F18">
        <w:rPr>
          <w:rFonts w:ascii="Arial Black" w:eastAsia="Calibri" w:hAnsi="Arial Black" w:cs="Times New Roman"/>
          <w:sz w:val="20"/>
        </w:rPr>
        <w:t xml:space="preserve"> </w:t>
      </w:r>
    </w:p>
    <w:p w14:paraId="39E23702" w14:textId="77777777" w:rsidR="00812F09" w:rsidRPr="00D91F18" w:rsidRDefault="00812F09" w:rsidP="00812F09">
      <w:pPr>
        <w:spacing w:after="0" w:line="240" w:lineRule="auto"/>
        <w:rPr>
          <w:rFonts w:ascii="Calibri" w:eastAsia="Calibri" w:hAnsi="Calibri" w:cs="Times New Roman"/>
          <w:i/>
        </w:rPr>
      </w:pPr>
      <w:r w:rsidRPr="00D91F18">
        <w:rPr>
          <w:rFonts w:ascii="Calibri" w:eastAsia="Calibri" w:hAnsi="Calibri" w:cs="Times New Roman"/>
          <w:i/>
        </w:rPr>
        <w:t xml:space="preserve">The Institute of Medicine’s seminal report supports building a workforce unified by the science of child development and early learning and the shared knowledge and competencies needed to provide consistent, high-quality support for the development and early learning of children from birth through age 8. </w:t>
      </w:r>
    </w:p>
    <w:p w14:paraId="36652A1C" w14:textId="77777777" w:rsidR="00812F09" w:rsidRPr="00D91F18" w:rsidRDefault="00812F09" w:rsidP="00812F09">
      <w:pPr>
        <w:spacing w:after="0" w:line="240" w:lineRule="auto"/>
        <w:rPr>
          <w:rFonts w:ascii="Calibri" w:eastAsia="Calibri" w:hAnsi="Calibri" w:cs="Times New Roman"/>
          <w:b/>
          <w:sz w:val="16"/>
        </w:rPr>
      </w:pPr>
      <w:r w:rsidRPr="00D91F18">
        <w:rPr>
          <w:rFonts w:ascii="Arial Black" w:eastAsia="Calibri" w:hAnsi="Arial Black" w:cs="Century Schoolbook"/>
          <w:iCs/>
          <w:color w:val="221E1F"/>
          <w:sz w:val="16"/>
          <w:szCs w:val="16"/>
        </w:rPr>
        <w:t>Source:</w:t>
      </w:r>
      <w:r w:rsidRPr="00D91F18">
        <w:rPr>
          <w:rFonts w:ascii="Arial Black" w:eastAsia="Calibri" w:hAnsi="Arial Black" w:cs="Times New Roman"/>
          <w:i/>
          <w:sz w:val="20"/>
        </w:rPr>
        <w:t xml:space="preserve"> </w:t>
      </w:r>
      <w:hyperlink r:id="rId9" w:history="1">
        <w:r w:rsidRPr="00D91F18">
          <w:rPr>
            <w:rFonts w:ascii="Calibri" w:eastAsia="Calibri" w:hAnsi="Calibri" w:cs="Times New Roman"/>
            <w:b/>
            <w:color w:val="0000FF"/>
            <w:sz w:val="16"/>
          </w:rPr>
          <w:t>http://www.nationalacademies.org/hmd/Reports/2015/Birth-To-Eight.aspx</w:t>
        </w:r>
      </w:hyperlink>
      <w:r w:rsidRPr="00D91F18">
        <w:rPr>
          <w:rFonts w:ascii="Calibri" w:eastAsia="Calibri" w:hAnsi="Calibri" w:cs="Times New Roman"/>
          <w:b/>
          <w:sz w:val="16"/>
        </w:rPr>
        <w:t xml:space="preserve"> </w:t>
      </w:r>
    </w:p>
    <w:p w14:paraId="620D3A9A" w14:textId="77777777" w:rsidR="00812F09" w:rsidRPr="00812F09" w:rsidRDefault="00812F09" w:rsidP="00812F09">
      <w:pPr>
        <w:pStyle w:val="NormalWeb"/>
        <w:spacing w:before="0" w:beforeAutospacing="0" w:after="0" w:afterAutospacing="0"/>
        <w:ind w:left="360"/>
        <w:rPr>
          <w:rFonts w:asciiTheme="minorHAnsi" w:eastAsiaTheme="minorHAnsi" w:hAnsiTheme="minorHAnsi" w:cstheme="minorBidi"/>
          <w:sz w:val="12"/>
          <w:szCs w:val="22"/>
        </w:rPr>
      </w:pPr>
    </w:p>
    <w:p w14:paraId="4ACCBE14" w14:textId="77777777" w:rsidR="00812F09" w:rsidRPr="00D91F18" w:rsidRDefault="00812F09" w:rsidP="00812F09">
      <w:pPr>
        <w:spacing w:after="0" w:line="240" w:lineRule="auto"/>
        <w:rPr>
          <w:rFonts w:ascii="Arial Black" w:eastAsia="Times New Roman" w:hAnsi="Arial Black" w:cs="Times New Roman"/>
          <w:color w:val="365F91"/>
          <w:sz w:val="20"/>
          <w:szCs w:val="32"/>
        </w:rPr>
      </w:pPr>
      <w:r w:rsidRPr="00D91F18">
        <w:rPr>
          <w:rFonts w:ascii="Arial Black" w:eastAsia="Times New Roman" w:hAnsi="Arial Black" w:cs="Times New Roman"/>
          <w:color w:val="365F91"/>
          <w:sz w:val="20"/>
          <w:szCs w:val="32"/>
        </w:rPr>
        <w:t>Power to the Profession</w:t>
      </w:r>
    </w:p>
    <w:p w14:paraId="2BA4CF99" w14:textId="77777777" w:rsidR="00812F09" w:rsidRPr="00D91F18" w:rsidRDefault="00812F09" w:rsidP="00812F09">
      <w:pPr>
        <w:spacing w:after="0" w:line="240" w:lineRule="auto"/>
        <w:rPr>
          <w:rFonts w:ascii="Calibri" w:eastAsia="Calibri" w:hAnsi="Calibri" w:cs="Times New Roman"/>
          <w:i/>
        </w:rPr>
      </w:pPr>
      <w:r w:rsidRPr="00D91F18">
        <w:rPr>
          <w:rFonts w:ascii="Calibri" w:eastAsia="Calibri" w:hAnsi="Calibri" w:cs="Times New Roman"/>
          <w:i/>
        </w:rPr>
        <w:t>Power to the Profession is a national collaboration to define the early childhood profession by establishing a unifying framework for career pathways, knowledge, and competencies, qualifications, standards, and compensation.</w:t>
      </w:r>
    </w:p>
    <w:p w14:paraId="6CBCDB40" w14:textId="77777777" w:rsidR="00812F09" w:rsidRPr="00D91F18" w:rsidRDefault="00812F09" w:rsidP="00812F09">
      <w:pPr>
        <w:spacing w:after="0" w:line="240" w:lineRule="auto"/>
        <w:rPr>
          <w:rFonts w:ascii="Arial Black" w:eastAsia="Calibri" w:hAnsi="Arial Black" w:cs="Times New Roman"/>
          <w:sz w:val="20"/>
        </w:rPr>
      </w:pPr>
      <w:r w:rsidRPr="00D91F18">
        <w:rPr>
          <w:rFonts w:ascii="Arial Black" w:eastAsia="Calibri" w:hAnsi="Arial Black" w:cs="Century Schoolbook"/>
          <w:iCs/>
          <w:color w:val="221E1F"/>
          <w:sz w:val="16"/>
          <w:szCs w:val="16"/>
        </w:rPr>
        <w:t>Sources</w:t>
      </w:r>
      <w:r w:rsidRPr="00D91F18">
        <w:rPr>
          <w:rFonts w:ascii="Arial Black" w:eastAsia="Calibri" w:hAnsi="Arial Black" w:cs="Times New Roman"/>
          <w:sz w:val="20"/>
        </w:rPr>
        <w:t xml:space="preserve">: </w:t>
      </w:r>
      <w:hyperlink r:id="rId10" w:history="1">
        <w:r w:rsidRPr="00D91F18">
          <w:rPr>
            <w:rFonts w:ascii="Calibri" w:eastAsia="Calibri" w:hAnsi="Calibri" w:cs="Calibri"/>
            <w:b/>
            <w:color w:val="0000FF"/>
            <w:sz w:val="16"/>
          </w:rPr>
          <w:t>https://www.naeyc.org/our-work/initiatives/profession</w:t>
        </w:r>
      </w:hyperlink>
      <w:r w:rsidRPr="00D91F18">
        <w:rPr>
          <w:rFonts w:ascii="Arial Black" w:eastAsia="Calibri" w:hAnsi="Arial Black" w:cs="Times New Roman"/>
          <w:sz w:val="20"/>
        </w:rPr>
        <w:t xml:space="preserve">  </w:t>
      </w:r>
    </w:p>
    <w:p w14:paraId="243408B5" w14:textId="77777777" w:rsidR="00812F09" w:rsidRPr="00D91F18" w:rsidRDefault="004237A5" w:rsidP="00812F09">
      <w:pPr>
        <w:spacing w:after="0" w:line="240" w:lineRule="auto"/>
        <w:rPr>
          <w:rFonts w:ascii="Arial Black" w:eastAsia="Calibri" w:hAnsi="Arial Black" w:cs="Times New Roman"/>
          <w:sz w:val="20"/>
        </w:rPr>
      </w:pPr>
      <w:hyperlink r:id="rId11" w:history="1">
        <w:r w:rsidR="00812F09" w:rsidRPr="00D91F18">
          <w:rPr>
            <w:rFonts w:ascii="Calibri" w:eastAsia="Calibri" w:hAnsi="Calibri" w:cs="Calibri"/>
            <w:b/>
            <w:color w:val="0000FF"/>
            <w:sz w:val="16"/>
          </w:rPr>
          <w:t>https://www.naeyc.org/our-work/initiatives/profession/decision-cycles/power-profession-decision-cycles-3456</w:t>
        </w:r>
      </w:hyperlink>
      <w:r w:rsidR="00812F09" w:rsidRPr="00D91F18">
        <w:rPr>
          <w:rFonts w:ascii="Calibri" w:eastAsia="Calibri" w:hAnsi="Calibri" w:cs="Calibri"/>
          <w:b/>
          <w:sz w:val="16"/>
        </w:rPr>
        <w:t xml:space="preserve"> </w:t>
      </w:r>
    </w:p>
    <w:p w14:paraId="395C6750" w14:textId="77777777" w:rsidR="00812F09" w:rsidRPr="00812F09" w:rsidRDefault="00812F09" w:rsidP="003F25DE">
      <w:pPr>
        <w:spacing w:after="0" w:line="240" w:lineRule="auto"/>
        <w:rPr>
          <w:rFonts w:eastAsia="Times New Roman" w:cstheme="minorHAnsi"/>
          <w:color w:val="365F91"/>
          <w:sz w:val="12"/>
          <w:szCs w:val="32"/>
        </w:rPr>
      </w:pPr>
    </w:p>
    <w:p w14:paraId="3E87BCD4" w14:textId="77777777" w:rsidR="00E43BF2" w:rsidRPr="00E43BF2" w:rsidRDefault="00E43BF2" w:rsidP="00E43BF2">
      <w:pPr>
        <w:spacing w:after="0" w:line="240" w:lineRule="auto"/>
        <w:rPr>
          <w:rFonts w:ascii="Arial Black" w:eastAsia="Times New Roman" w:hAnsi="Arial Black" w:cs="Times New Roman"/>
          <w:color w:val="365F91"/>
          <w:sz w:val="20"/>
          <w:szCs w:val="32"/>
        </w:rPr>
      </w:pPr>
      <w:r w:rsidRPr="00E43BF2">
        <w:rPr>
          <w:rFonts w:ascii="Arial Black" w:eastAsia="Times New Roman" w:hAnsi="Arial Black" w:cs="Times New Roman"/>
          <w:color w:val="365F91"/>
          <w:sz w:val="20"/>
          <w:szCs w:val="32"/>
        </w:rPr>
        <w:t>Draft Professional Standards and Competencies for Early Childhood Educators</w:t>
      </w:r>
    </w:p>
    <w:p w14:paraId="7863F5CB" w14:textId="77777777" w:rsidR="00E43BF2" w:rsidRPr="00E43BF2" w:rsidRDefault="00E43BF2" w:rsidP="00E43BF2">
      <w:pPr>
        <w:spacing w:after="0" w:line="240" w:lineRule="auto"/>
        <w:rPr>
          <w:rFonts w:ascii="Calibri" w:eastAsia="Calibri" w:hAnsi="Calibri" w:cs="Times New Roman"/>
          <w:i/>
        </w:rPr>
      </w:pPr>
      <w:r w:rsidRPr="00E43BF2">
        <w:rPr>
          <w:rFonts w:ascii="Calibri" w:eastAsia="Calibri" w:hAnsi="Calibri" w:cs="Times New Roman"/>
          <w:i/>
        </w:rPr>
        <w:t>This site has an archive with the first of draft of revised standards/competencies that are currently being developed in response to Power to the Profession. The document includes examples for each standard of what might be expected for a student at CDA, associate, and bachelors-degree levels. The 2</w:t>
      </w:r>
      <w:r w:rsidRPr="00E43BF2">
        <w:rPr>
          <w:rFonts w:ascii="Calibri" w:eastAsia="Calibri" w:hAnsi="Calibri" w:cs="Times New Roman"/>
          <w:i/>
          <w:vertAlign w:val="superscript"/>
        </w:rPr>
        <w:t>nd</w:t>
      </w:r>
      <w:r w:rsidRPr="00E43BF2">
        <w:rPr>
          <w:rFonts w:ascii="Calibri" w:eastAsia="Calibri" w:hAnsi="Calibri" w:cs="Times New Roman"/>
          <w:i/>
        </w:rPr>
        <w:t xml:space="preserve"> draft is available for public comment through June 14. </w:t>
      </w:r>
    </w:p>
    <w:p w14:paraId="2DD9525A" w14:textId="77777777" w:rsidR="00E43BF2" w:rsidRPr="00E43BF2" w:rsidRDefault="00E43BF2" w:rsidP="00E43BF2">
      <w:pPr>
        <w:spacing w:after="0" w:line="240" w:lineRule="auto"/>
        <w:rPr>
          <w:rFonts w:ascii="Calibri" w:eastAsia="Times New Roman" w:hAnsi="Calibri" w:cs="Calibri"/>
          <w:b/>
          <w:color w:val="365F91"/>
          <w:sz w:val="16"/>
          <w:szCs w:val="32"/>
        </w:rPr>
      </w:pPr>
      <w:r w:rsidRPr="00E43BF2">
        <w:rPr>
          <w:rFonts w:ascii="Arial Black" w:eastAsia="Calibri" w:hAnsi="Arial Black" w:cs="Century Schoolbook"/>
          <w:iCs/>
          <w:color w:val="221E1F"/>
          <w:sz w:val="16"/>
          <w:szCs w:val="16"/>
        </w:rPr>
        <w:t xml:space="preserve">Source: </w:t>
      </w:r>
      <w:hyperlink r:id="rId12" w:history="1">
        <w:r w:rsidRPr="00E43BF2">
          <w:rPr>
            <w:rFonts w:ascii="Calibri" w:eastAsia="Times New Roman" w:hAnsi="Calibri" w:cs="Calibri"/>
            <w:b/>
            <w:color w:val="0000FF"/>
            <w:sz w:val="20"/>
            <w:szCs w:val="32"/>
          </w:rPr>
          <w:t>https://www.naeyc.org/resources/position-statements/draft-professional-standards-competencies</w:t>
        </w:r>
      </w:hyperlink>
    </w:p>
    <w:p w14:paraId="053905DD" w14:textId="77777777" w:rsidR="00E43BF2" w:rsidRPr="00E43BF2" w:rsidRDefault="00E43BF2" w:rsidP="00E43BF2">
      <w:pPr>
        <w:spacing w:after="0" w:line="240" w:lineRule="auto"/>
        <w:rPr>
          <w:rFonts w:ascii="Calibri" w:eastAsia="Times New Roman" w:hAnsi="Calibri" w:cs="Calibri"/>
          <w:color w:val="365F91"/>
          <w:sz w:val="16"/>
          <w:szCs w:val="24"/>
        </w:rPr>
      </w:pPr>
    </w:p>
    <w:p w14:paraId="77A2A77A" w14:textId="77777777" w:rsidR="00E43BF2" w:rsidRPr="00E43BF2" w:rsidRDefault="00E43BF2" w:rsidP="00E43BF2">
      <w:pPr>
        <w:spacing w:after="0" w:line="240" w:lineRule="auto"/>
        <w:outlineLvl w:val="0"/>
        <w:rPr>
          <w:rFonts w:ascii="Arial Black" w:eastAsia="Times New Roman" w:hAnsi="Arial Black" w:cs="Times New Roman"/>
          <w:color w:val="365F91"/>
          <w:sz w:val="20"/>
          <w:szCs w:val="32"/>
        </w:rPr>
      </w:pPr>
      <w:r w:rsidRPr="00E43BF2">
        <w:rPr>
          <w:rFonts w:ascii="Arial Black" w:eastAsia="Times New Roman" w:hAnsi="Arial Black" w:cs="Times New Roman"/>
          <w:color w:val="365F91"/>
          <w:sz w:val="20"/>
          <w:szCs w:val="32"/>
        </w:rPr>
        <w:t xml:space="preserve">NAEYC Position Statement: Advancing Equity in Early Childhood Education </w:t>
      </w:r>
    </w:p>
    <w:p w14:paraId="35FFFC5D" w14:textId="77777777" w:rsidR="00E43BF2" w:rsidRPr="00E43BF2" w:rsidRDefault="00E43BF2" w:rsidP="00E43BF2">
      <w:pPr>
        <w:spacing w:after="0" w:line="240" w:lineRule="auto"/>
        <w:rPr>
          <w:b/>
        </w:rPr>
      </w:pPr>
      <w:r w:rsidRPr="00E43BF2">
        <w:rPr>
          <w:rFonts w:ascii="Calibri" w:eastAsia="Calibri" w:hAnsi="Calibri" w:cs="Times New Roman"/>
          <w:i/>
        </w:rPr>
        <w:t xml:space="preserve">Although equity and diversity are referenced in our NAEYS’S core values and beliefs, they have never had a separate position statement focused solely on these issues. The first draft of this new resource was out for national comment until April 5. </w:t>
      </w:r>
      <w:r w:rsidRPr="00E43BF2">
        <w:rPr>
          <w:rFonts w:ascii="Arial Black" w:eastAsia="Calibri" w:hAnsi="Arial Black" w:cs="Century Schoolbook"/>
          <w:iCs/>
          <w:color w:val="221E1F"/>
          <w:sz w:val="16"/>
          <w:szCs w:val="16"/>
        </w:rPr>
        <w:t xml:space="preserve">Source: </w:t>
      </w:r>
      <w:hyperlink r:id="rId13" w:history="1">
        <w:r w:rsidRPr="00E43BF2">
          <w:rPr>
            <w:b/>
            <w:color w:val="0563C1" w:themeColor="hyperlink"/>
            <w:sz w:val="16"/>
          </w:rPr>
          <w:t>https://www.naeyc.org/resources/position-statements/equity-draft</w:t>
        </w:r>
      </w:hyperlink>
      <w:r w:rsidRPr="00E43BF2">
        <w:rPr>
          <w:b/>
        </w:rPr>
        <w:t xml:space="preserve"> </w:t>
      </w:r>
    </w:p>
    <w:p w14:paraId="3DAC8016" w14:textId="1DBAB1BF" w:rsidR="00BF20F7" w:rsidRPr="00BF20F7" w:rsidRDefault="00BF20F7" w:rsidP="00513940">
      <w:pPr>
        <w:spacing w:after="0" w:line="240" w:lineRule="auto"/>
        <w:rPr>
          <w:b/>
          <w:sz w:val="12"/>
        </w:rPr>
      </w:pPr>
    </w:p>
    <w:p w14:paraId="50EE300B" w14:textId="3A24A829" w:rsidR="00BF20F7" w:rsidRPr="00D67D04" w:rsidRDefault="00BF20F7" w:rsidP="00BF20F7">
      <w:pPr>
        <w:pStyle w:val="NormalWeb"/>
        <w:shd w:val="clear" w:color="auto" w:fill="DEEAF6" w:themeFill="accent1" w:themeFillTint="33"/>
        <w:spacing w:before="0" w:beforeAutospacing="0" w:after="0" w:afterAutospacing="0"/>
        <w:rPr>
          <w:rFonts w:ascii="Calibri" w:eastAsia="+mn-ea" w:hAnsi="Calibri" w:cs="+mn-cs"/>
          <w:b/>
          <w:bCs/>
          <w:color w:val="000000"/>
          <w:kern w:val="24"/>
          <w:szCs w:val="28"/>
        </w:rPr>
      </w:pPr>
      <w:r>
        <w:rPr>
          <w:rFonts w:ascii="Calibri" w:eastAsia="+mn-ea" w:hAnsi="Calibri" w:cs="+mn-cs"/>
          <w:b/>
          <w:bCs/>
          <w:color w:val="000000"/>
          <w:kern w:val="24"/>
          <w:szCs w:val="28"/>
        </w:rPr>
        <w:t>Definitions</w:t>
      </w:r>
    </w:p>
    <w:p w14:paraId="1E41B97E" w14:textId="5A75C6BA" w:rsidR="00BF20F7" w:rsidRPr="00BF20F7" w:rsidRDefault="00BF20F7" w:rsidP="00513940">
      <w:pPr>
        <w:spacing w:after="0" w:line="240" w:lineRule="auto"/>
        <w:rPr>
          <w:b/>
          <w:sz w:val="8"/>
        </w:rPr>
      </w:pPr>
    </w:p>
    <w:p w14:paraId="04B00A46" w14:textId="77777777" w:rsidR="00BF20F7" w:rsidRPr="00BF20F7" w:rsidRDefault="00BF20F7" w:rsidP="00BF20F7">
      <w:pPr>
        <w:pStyle w:val="Heading1"/>
        <w:spacing w:before="0"/>
        <w:rPr>
          <w:rFonts w:asciiTheme="minorHAnsi" w:hAnsiTheme="minorHAnsi" w:cstheme="minorHAnsi"/>
          <w:sz w:val="12"/>
        </w:rPr>
      </w:pPr>
    </w:p>
    <w:p w14:paraId="7FA001A4" w14:textId="2DB49B21" w:rsidR="00BF20F7" w:rsidRPr="000A6EAE" w:rsidRDefault="00BF20F7" w:rsidP="00BF20F7">
      <w:pPr>
        <w:pStyle w:val="Heading1"/>
        <w:spacing w:before="0"/>
        <w:rPr>
          <w:rFonts w:ascii="Arial Black" w:hAnsi="Arial Black"/>
          <w:sz w:val="20"/>
        </w:rPr>
      </w:pPr>
      <w:r w:rsidRPr="000A6EAE">
        <w:rPr>
          <w:rFonts w:ascii="Arial Black" w:hAnsi="Arial Black"/>
          <w:sz w:val="20"/>
        </w:rPr>
        <w:t>Professional Development</w:t>
      </w:r>
    </w:p>
    <w:p w14:paraId="386BEC49" w14:textId="77777777" w:rsidR="00BF20F7" w:rsidRPr="00A8158C" w:rsidRDefault="00BF20F7" w:rsidP="00BF20F7">
      <w:pPr>
        <w:autoSpaceDE w:val="0"/>
        <w:autoSpaceDN w:val="0"/>
        <w:adjustRightInd w:val="0"/>
        <w:spacing w:after="0" w:line="240" w:lineRule="auto"/>
        <w:rPr>
          <w:rFonts w:cs="Century Schoolbook"/>
          <w:i/>
          <w:iCs/>
          <w:color w:val="221E1F"/>
          <w:szCs w:val="20"/>
        </w:rPr>
      </w:pPr>
      <w:r w:rsidRPr="00A8158C">
        <w:rPr>
          <w:rFonts w:cs="Century Schoolbook"/>
          <w:i/>
          <w:iCs/>
          <w:color w:val="221E1F"/>
          <w:szCs w:val="20"/>
        </w:rPr>
        <w:t>Professional development is facilitated teaching and learning experiences that are transactional and designed to support the acquisition of professional knowledge, skills, and dispositions as well as the application of this knowledge in practice. The key components of professional development include: (a) the characteristics and contexts of the learners (i.e., the “who” of professional development, including the characteristics and contexts of the learners and the children and families they serve); (b) content (i.e., the “what” of professional development; what professionals should know and be able to do; generally</w:t>
      </w:r>
      <w:r>
        <w:rPr>
          <w:rFonts w:cs="Century Schoolbook"/>
          <w:i/>
          <w:iCs/>
          <w:color w:val="221E1F"/>
          <w:szCs w:val="20"/>
        </w:rPr>
        <w:t xml:space="preserve"> </w:t>
      </w:r>
      <w:r w:rsidRPr="00A8158C">
        <w:rPr>
          <w:rFonts w:cs="Century Schoolbook"/>
          <w:i/>
          <w:iCs/>
          <w:color w:val="221E1F"/>
          <w:szCs w:val="20"/>
        </w:rPr>
        <w:t>defined by professional competencies, standards, and credentials); and (c) the organization and facilitation of learning experiences (i.e., the “how” of professional development; the approaches, models, or methods used to support self-directed, experientially-oriented learning that is highly relevant to practice).</w:t>
      </w:r>
    </w:p>
    <w:p w14:paraId="1F54822A" w14:textId="77777777" w:rsidR="00BF20F7" w:rsidRPr="00A8158C" w:rsidRDefault="00BF20F7" w:rsidP="00BF20F7">
      <w:pPr>
        <w:spacing w:after="0" w:line="240" w:lineRule="auto"/>
        <w:rPr>
          <w:rStyle w:val="A8"/>
          <w:b w:val="0"/>
          <w:bCs w:val="0"/>
          <w:sz w:val="16"/>
          <w:szCs w:val="16"/>
        </w:rPr>
      </w:pPr>
      <w:r w:rsidRPr="00A8158C">
        <w:rPr>
          <w:rFonts w:ascii="Arial Black" w:hAnsi="Arial Black" w:cs="Century Schoolbook"/>
          <w:iCs/>
          <w:color w:val="221E1F"/>
          <w:sz w:val="16"/>
          <w:szCs w:val="16"/>
        </w:rPr>
        <w:t>Source:</w:t>
      </w:r>
      <w:r w:rsidRPr="00A8158C">
        <w:rPr>
          <w:rFonts w:cs="Century Schoolbook"/>
          <w:iCs/>
          <w:color w:val="221E1F"/>
          <w:sz w:val="16"/>
          <w:szCs w:val="16"/>
        </w:rPr>
        <w:t xml:space="preserve"> </w:t>
      </w:r>
      <w:r w:rsidRPr="00A8158C">
        <w:rPr>
          <w:rFonts w:eastAsia="Times New Roman" w:cs="Times New Roman"/>
          <w:sz w:val="16"/>
          <w:szCs w:val="16"/>
        </w:rPr>
        <w:t xml:space="preserve">National Professional Development Center on Inclusion. (2008). What do we mean by professional development in the early childhood field? Chapel Hill: The University of North Carolina, FPG Child Development Institute, Author. </w:t>
      </w:r>
    </w:p>
    <w:p w14:paraId="08125057" w14:textId="77777777" w:rsidR="00BF20F7" w:rsidRDefault="004237A5" w:rsidP="00BF20F7">
      <w:pPr>
        <w:autoSpaceDE w:val="0"/>
        <w:autoSpaceDN w:val="0"/>
        <w:adjustRightInd w:val="0"/>
        <w:rPr>
          <w:rStyle w:val="Hyperlink"/>
          <w:rFonts w:cs="Century Schoolbook"/>
          <w:b/>
          <w:iCs/>
          <w:sz w:val="16"/>
          <w:szCs w:val="16"/>
          <w:u w:val="none"/>
        </w:rPr>
      </w:pPr>
      <w:hyperlink r:id="rId14" w:history="1">
        <w:r w:rsidR="00BF20F7" w:rsidRPr="00A8158C">
          <w:rPr>
            <w:rStyle w:val="Hyperlink"/>
            <w:rFonts w:cs="Century Schoolbook"/>
            <w:b/>
            <w:iCs/>
            <w:sz w:val="16"/>
            <w:szCs w:val="16"/>
            <w:u w:val="none"/>
          </w:rPr>
          <w:t>http://npdci.fpg.unc.edu/sites/npdci.fpg.unc.edu/files/resources/NPDCI_ProfessionalDevelopmentInEC_03-04-08_0.pdf</w:t>
        </w:r>
      </w:hyperlink>
    </w:p>
    <w:p w14:paraId="7355B0FF" w14:textId="54610159" w:rsidR="00BF20F7" w:rsidRPr="00FC1DF6" w:rsidRDefault="00BF20F7" w:rsidP="00513940">
      <w:pPr>
        <w:spacing w:after="0" w:line="240" w:lineRule="auto"/>
        <w:rPr>
          <w:b/>
          <w:sz w:val="8"/>
        </w:rPr>
      </w:pPr>
    </w:p>
    <w:p w14:paraId="70932004" w14:textId="12E31095" w:rsidR="00693355" w:rsidRPr="00C36787" w:rsidRDefault="00693355" w:rsidP="00693355">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Arial"/>
          <w:sz w:val="20"/>
          <w:szCs w:val="20"/>
        </w:rPr>
      </w:pPr>
      <w:r w:rsidRPr="00A82BDB">
        <w:rPr>
          <w:rFonts w:eastAsia="Calibri" w:cs="Arial"/>
          <w:sz w:val="24"/>
          <w:szCs w:val="24"/>
        </w:rPr>
        <w:lastRenderedPageBreak/>
        <w:t xml:space="preserve">Catlett, C., Maude, S., &amp; Skinner, M. (2016, October). </w:t>
      </w:r>
      <w:r w:rsidRPr="00A82BDB">
        <w:rPr>
          <w:rFonts w:eastAsia="Calibri" w:cs="Arial"/>
          <w:i/>
          <w:sz w:val="24"/>
          <w:szCs w:val="24"/>
        </w:rPr>
        <w:t>The blueprint process for enhancing early childhood preservice programs and courses.</w:t>
      </w:r>
      <w:r w:rsidRPr="00A82BDB">
        <w:rPr>
          <w:rFonts w:eastAsia="Calibri" w:cs="Arial"/>
          <w:sz w:val="24"/>
          <w:szCs w:val="24"/>
        </w:rPr>
        <w:t xml:space="preserve"> Unpublished manuscript.</w:t>
      </w:r>
      <w:r w:rsidRPr="00A82BDB">
        <w:rPr>
          <w:rFonts w:eastAsia="Calibri" w:cs="Britannic Bold"/>
          <w:b/>
          <w:color w:val="000000"/>
          <w:sz w:val="24"/>
          <w:szCs w:val="28"/>
          <w:vertAlign w:val="superscript"/>
        </w:rPr>
        <w:t xml:space="preserve">   </w:t>
      </w:r>
      <w:hyperlink r:id="rId15" w:history="1">
        <w:r w:rsidRPr="00C36787">
          <w:rPr>
            <w:b/>
            <w:color w:val="0563C1" w:themeColor="hyperlink"/>
            <w:sz w:val="20"/>
            <w:szCs w:val="20"/>
          </w:rPr>
          <w:t>http://fpg.unc.edu/resources/blueprint-process-enhancing-early-childhood-preservice-programs-and-courses</w:t>
        </w:r>
      </w:hyperlink>
    </w:p>
    <w:p w14:paraId="54878884" w14:textId="1086AA7C" w:rsidR="00F67CC0" w:rsidRPr="00D67D04" w:rsidRDefault="00F67CC0" w:rsidP="00F67CC0">
      <w:pPr>
        <w:pStyle w:val="NormalWeb"/>
        <w:shd w:val="clear" w:color="auto" w:fill="DEEAF6" w:themeFill="accent1" w:themeFillTint="33"/>
        <w:spacing w:before="0" w:beforeAutospacing="0" w:after="0" w:afterAutospacing="0"/>
        <w:rPr>
          <w:rFonts w:ascii="Calibri" w:eastAsia="+mn-ea" w:hAnsi="Calibri" w:cs="+mn-cs"/>
          <w:b/>
          <w:bCs/>
          <w:color w:val="000000"/>
          <w:kern w:val="24"/>
          <w:szCs w:val="28"/>
        </w:rPr>
      </w:pPr>
      <w:r>
        <w:rPr>
          <w:rFonts w:ascii="Calibri" w:eastAsia="+mn-ea" w:hAnsi="Calibri" w:cs="+mn-cs"/>
          <w:b/>
          <w:bCs/>
          <w:color w:val="000000"/>
          <w:kern w:val="24"/>
          <w:szCs w:val="28"/>
        </w:rPr>
        <w:t xml:space="preserve">Assignment </w:t>
      </w:r>
      <w:r w:rsidR="00902C6B">
        <w:rPr>
          <w:rFonts w:ascii="Calibri" w:eastAsia="+mn-ea" w:hAnsi="Calibri" w:cs="+mn-cs"/>
          <w:b/>
          <w:bCs/>
          <w:color w:val="000000"/>
          <w:kern w:val="24"/>
          <w:szCs w:val="28"/>
        </w:rPr>
        <w:t>Makeover: Adjust Outcomes</w:t>
      </w:r>
    </w:p>
    <w:p w14:paraId="2CFF5A18" w14:textId="77777777" w:rsidR="00F66117" w:rsidRPr="00F66117" w:rsidRDefault="00F66117" w:rsidP="00F66117">
      <w:pPr>
        <w:spacing w:after="0" w:line="240" w:lineRule="auto"/>
        <w:rPr>
          <w:sz w:val="12"/>
        </w:rPr>
      </w:pPr>
    </w:p>
    <w:p w14:paraId="6F1280CC" w14:textId="531016C6" w:rsidR="00F66117" w:rsidRPr="00355890" w:rsidRDefault="00F66117" w:rsidP="00355890">
      <w:pPr>
        <w:pStyle w:val="ListParagraph"/>
        <w:numPr>
          <w:ilvl w:val="0"/>
          <w:numId w:val="30"/>
        </w:numPr>
        <w:spacing w:after="0" w:line="240" w:lineRule="auto"/>
        <w:rPr>
          <w:sz w:val="24"/>
        </w:rPr>
      </w:pPr>
      <w:r w:rsidRPr="00355890">
        <w:rPr>
          <w:sz w:val="24"/>
        </w:rPr>
        <w:t xml:space="preserve">Assignment Alignment Tool + Knowledge Acquisition/Knowledge Application (page </w:t>
      </w:r>
      <w:r w:rsidR="00355890" w:rsidRPr="00355890">
        <w:rPr>
          <w:sz w:val="24"/>
        </w:rPr>
        <w:t>3)</w:t>
      </w:r>
    </w:p>
    <w:p w14:paraId="56A7BA20" w14:textId="77777777" w:rsidR="00902C6B" w:rsidRPr="00355890" w:rsidRDefault="00902C6B" w:rsidP="00F66117">
      <w:pPr>
        <w:spacing w:after="0" w:line="240" w:lineRule="auto"/>
        <w:rPr>
          <w:sz w:val="16"/>
        </w:rPr>
      </w:pPr>
    </w:p>
    <w:p w14:paraId="38E59A83" w14:textId="4D757FA3" w:rsidR="00902C6B" w:rsidRPr="00D67D04" w:rsidRDefault="00902C6B" w:rsidP="00902C6B">
      <w:pPr>
        <w:pStyle w:val="NormalWeb"/>
        <w:shd w:val="clear" w:color="auto" w:fill="DEEAF6" w:themeFill="accent1" w:themeFillTint="33"/>
        <w:spacing w:before="0" w:beforeAutospacing="0" w:after="0" w:afterAutospacing="0"/>
        <w:rPr>
          <w:rFonts w:ascii="Calibri" w:eastAsia="+mn-ea" w:hAnsi="Calibri" w:cs="+mn-cs"/>
          <w:b/>
          <w:bCs/>
          <w:color w:val="000000"/>
          <w:kern w:val="24"/>
          <w:szCs w:val="28"/>
        </w:rPr>
      </w:pPr>
      <w:r>
        <w:rPr>
          <w:rFonts w:ascii="Calibri" w:eastAsia="+mn-ea" w:hAnsi="Calibri" w:cs="+mn-cs"/>
          <w:b/>
          <w:bCs/>
          <w:color w:val="000000"/>
          <w:kern w:val="24"/>
          <w:szCs w:val="28"/>
        </w:rPr>
        <w:t xml:space="preserve">Assignment Makeover: </w:t>
      </w:r>
      <w:r w:rsidR="00355890">
        <w:rPr>
          <w:rFonts w:ascii="Calibri" w:eastAsia="+mn-ea" w:hAnsi="Calibri" w:cs="+mn-cs"/>
          <w:b/>
          <w:bCs/>
          <w:color w:val="000000"/>
          <w:kern w:val="24"/>
          <w:szCs w:val="28"/>
        </w:rPr>
        <w:t>Add Specific Emphasis</w:t>
      </w:r>
    </w:p>
    <w:p w14:paraId="34059686" w14:textId="77777777" w:rsidR="00902C6B" w:rsidRPr="00355890" w:rsidRDefault="00902C6B" w:rsidP="00F66117">
      <w:pPr>
        <w:spacing w:after="0" w:line="240" w:lineRule="auto"/>
        <w:rPr>
          <w:sz w:val="8"/>
        </w:rPr>
      </w:pPr>
    </w:p>
    <w:p w14:paraId="23C48FD0" w14:textId="77777777" w:rsidR="00CA5C60" w:rsidRDefault="00CA5C60" w:rsidP="00CA5C60">
      <w:pPr>
        <w:widowControl w:val="0"/>
        <w:spacing w:after="0" w:line="240" w:lineRule="auto"/>
        <w:rPr>
          <w:rFonts w:ascii="Calibri" w:eastAsia="Times New Roman" w:hAnsi="Calibri" w:cs="Times New Roman"/>
          <w:color w:val="000000"/>
          <w:sz w:val="24"/>
          <w:szCs w:val="20"/>
        </w:rPr>
      </w:pPr>
      <w:bookmarkStart w:id="1" w:name="_Hlk500583791"/>
      <w:r w:rsidRPr="00CA5C60">
        <w:rPr>
          <w:rFonts w:ascii="Calibri" w:eastAsia="Times New Roman" w:hAnsi="Calibri" w:cs="Times New Roman"/>
          <w:color w:val="000000"/>
          <w:sz w:val="24"/>
          <w:szCs w:val="20"/>
        </w:rPr>
        <w:t>A Creative Adventure</w:t>
      </w:r>
    </w:p>
    <w:p w14:paraId="1ECC4A13" w14:textId="60010FB6" w:rsidR="00CA5C60" w:rsidRPr="00CA5C60" w:rsidRDefault="004237A5" w:rsidP="00CA5C60">
      <w:pPr>
        <w:widowControl w:val="0"/>
        <w:spacing w:after="0" w:line="240" w:lineRule="auto"/>
        <w:rPr>
          <w:rFonts w:ascii="Calibri" w:eastAsia="Times New Roman" w:hAnsi="Calibri" w:cs="Times New Roman"/>
          <w:color w:val="000000"/>
          <w:sz w:val="28"/>
          <w:szCs w:val="20"/>
        </w:rPr>
      </w:pPr>
      <w:hyperlink r:id="rId16" w:history="1">
        <w:r w:rsidR="00CA5C60" w:rsidRPr="00CA5C60">
          <w:rPr>
            <w:rStyle w:val="Hyperlink"/>
            <w:rFonts w:ascii="Calibri" w:eastAsia="Calibri" w:hAnsi="Calibri" w:cs="Times New Roman"/>
            <w:b/>
            <w:u w:val="none"/>
          </w:rPr>
          <w:t>https://eclkc.ohs.acf.hhs.gov/video/creative-adventure</w:t>
        </w:r>
      </w:hyperlink>
    </w:p>
    <w:p w14:paraId="1E42890E" w14:textId="77777777" w:rsidR="00CA5C60" w:rsidRPr="00CA5C60" w:rsidRDefault="004237A5" w:rsidP="00CA5C60">
      <w:pPr>
        <w:spacing w:after="0" w:line="240" w:lineRule="auto"/>
        <w:rPr>
          <w:rFonts w:eastAsia="Times New Roman" w:cstheme="minorHAnsi"/>
          <w:b/>
          <w:color w:val="333333"/>
          <w:sz w:val="28"/>
          <w:szCs w:val="24"/>
          <w:lang w:val="en"/>
        </w:rPr>
      </w:pPr>
      <w:hyperlink r:id="rId17" w:history="1">
        <w:r w:rsidR="00CA5C60" w:rsidRPr="00CA5C60">
          <w:rPr>
            <w:rFonts w:eastAsia="Times New Roman" w:cstheme="minorHAnsi"/>
            <w:b/>
            <w:color w:val="0563C1" w:themeColor="hyperlink"/>
            <w:szCs w:val="24"/>
            <w:lang w:val="en"/>
          </w:rPr>
          <w:t>https://eclkc.ohs.acf.hhs.gov/es/video/una-aventura-creativa</w:t>
        </w:r>
      </w:hyperlink>
      <w:r w:rsidR="00CA5C60" w:rsidRPr="00CA5C60">
        <w:rPr>
          <w:rFonts w:eastAsia="Times New Roman" w:cstheme="minorHAnsi"/>
          <w:b/>
          <w:color w:val="333333"/>
          <w:sz w:val="28"/>
          <w:szCs w:val="24"/>
          <w:lang w:val="en"/>
        </w:rPr>
        <w:t xml:space="preserve">  </w:t>
      </w:r>
    </w:p>
    <w:bookmarkEnd w:id="1"/>
    <w:p w14:paraId="234DE3A5" w14:textId="77777777" w:rsidR="00CA5C60" w:rsidRDefault="00CA5C60" w:rsidP="00CA5C60">
      <w:pPr>
        <w:pStyle w:val="ListParagraph"/>
        <w:spacing w:after="0" w:line="240" w:lineRule="auto"/>
        <w:ind w:left="360"/>
        <w:rPr>
          <w:sz w:val="24"/>
        </w:rPr>
      </w:pPr>
    </w:p>
    <w:p w14:paraId="0214FC04" w14:textId="54F05731" w:rsidR="00F66117" w:rsidRDefault="00F66117" w:rsidP="00355890">
      <w:pPr>
        <w:pStyle w:val="ListParagraph"/>
        <w:numPr>
          <w:ilvl w:val="0"/>
          <w:numId w:val="30"/>
        </w:numPr>
        <w:spacing w:after="0" w:line="240" w:lineRule="auto"/>
        <w:rPr>
          <w:sz w:val="24"/>
        </w:rPr>
      </w:pPr>
      <w:r w:rsidRPr="00355890">
        <w:rPr>
          <w:sz w:val="24"/>
        </w:rPr>
        <w:t xml:space="preserve">Assignment Alignment Tool + Specific Emphasis (page </w:t>
      </w:r>
      <w:r w:rsidR="00355890" w:rsidRPr="00355890">
        <w:rPr>
          <w:sz w:val="24"/>
        </w:rPr>
        <w:t>4)</w:t>
      </w:r>
    </w:p>
    <w:p w14:paraId="6B7A8165" w14:textId="0EFFE4F1" w:rsidR="00355890" w:rsidRPr="00B271C3" w:rsidRDefault="00080239" w:rsidP="00355890">
      <w:pPr>
        <w:pStyle w:val="ListParagraph"/>
        <w:numPr>
          <w:ilvl w:val="0"/>
          <w:numId w:val="30"/>
        </w:numPr>
        <w:spacing w:after="0" w:line="240" w:lineRule="auto"/>
        <w:rPr>
          <w:sz w:val="24"/>
        </w:rPr>
      </w:pPr>
      <w:r>
        <w:rPr>
          <w:sz w:val="24"/>
        </w:rPr>
        <w:t>Vermont Personas (on SCRIPT-NC website</w:t>
      </w:r>
      <w:r w:rsidR="00DC59C6" w:rsidRPr="00DC59C6">
        <w:t xml:space="preserve"> </w:t>
      </w:r>
      <w:hyperlink r:id="rId18" w:history="1">
        <w:r w:rsidR="00DC59C6" w:rsidRPr="00B271C3">
          <w:rPr>
            <w:rStyle w:val="Hyperlink"/>
            <w:sz w:val="24"/>
            <w:u w:val="none"/>
          </w:rPr>
          <w:t>https://scriptnc.fpg.unc.edu/</w:t>
        </w:r>
      </w:hyperlink>
      <w:r w:rsidRPr="00B271C3">
        <w:rPr>
          <w:sz w:val="24"/>
        </w:rPr>
        <w:t>)</w:t>
      </w:r>
    </w:p>
    <w:p w14:paraId="42B0EB62" w14:textId="77777777" w:rsidR="00DC59C6" w:rsidRPr="00B271C3" w:rsidRDefault="00080239" w:rsidP="00DC59C6">
      <w:pPr>
        <w:pStyle w:val="ListParagraph"/>
        <w:numPr>
          <w:ilvl w:val="0"/>
          <w:numId w:val="30"/>
        </w:numPr>
        <w:spacing w:after="0" w:line="240" w:lineRule="auto"/>
        <w:rPr>
          <w:sz w:val="24"/>
        </w:rPr>
      </w:pPr>
      <w:r w:rsidRPr="00B271C3">
        <w:rPr>
          <w:sz w:val="24"/>
        </w:rPr>
        <w:t>New Personas (on SCRIPT-NC website</w:t>
      </w:r>
      <w:r w:rsidR="00DC59C6" w:rsidRPr="00B271C3">
        <w:rPr>
          <w:sz w:val="24"/>
        </w:rPr>
        <w:t xml:space="preserve"> </w:t>
      </w:r>
      <w:hyperlink r:id="rId19" w:history="1">
        <w:r w:rsidR="00DC59C6" w:rsidRPr="00B271C3">
          <w:rPr>
            <w:rStyle w:val="Hyperlink"/>
            <w:sz w:val="24"/>
            <w:u w:val="none"/>
          </w:rPr>
          <w:t>https://scriptnc.fpg.unc.edu/</w:t>
        </w:r>
      </w:hyperlink>
      <w:r w:rsidR="00DC59C6" w:rsidRPr="00B271C3">
        <w:rPr>
          <w:sz w:val="24"/>
        </w:rPr>
        <w:t>)</w:t>
      </w:r>
    </w:p>
    <w:p w14:paraId="37C45348" w14:textId="48E98C1C" w:rsidR="00DC59C6" w:rsidRPr="00B271C3" w:rsidRDefault="00080239" w:rsidP="00DC59C6">
      <w:pPr>
        <w:pStyle w:val="ListParagraph"/>
        <w:numPr>
          <w:ilvl w:val="0"/>
          <w:numId w:val="30"/>
        </w:numPr>
        <w:spacing w:after="0" w:line="240" w:lineRule="auto"/>
        <w:rPr>
          <w:sz w:val="24"/>
        </w:rPr>
      </w:pPr>
      <w:r w:rsidRPr="00B271C3">
        <w:rPr>
          <w:sz w:val="24"/>
        </w:rPr>
        <w:t>Vermont Personas alignment (</w:t>
      </w:r>
      <w:hyperlink r:id="rId20" w:history="1">
        <w:r w:rsidR="00DC59C6" w:rsidRPr="00B271C3">
          <w:rPr>
            <w:rStyle w:val="Hyperlink"/>
            <w:sz w:val="24"/>
            <w:u w:val="none"/>
          </w:rPr>
          <w:t>https://scriptnc.fpg.unc.edu/</w:t>
        </w:r>
      </w:hyperlink>
      <w:r w:rsidR="00DC59C6" w:rsidRPr="00B271C3">
        <w:rPr>
          <w:sz w:val="24"/>
        </w:rPr>
        <w:t>)</w:t>
      </w:r>
    </w:p>
    <w:p w14:paraId="0DA02502" w14:textId="3F10BB09" w:rsidR="0053598F" w:rsidRPr="0053598F" w:rsidRDefault="0053598F" w:rsidP="0053598F">
      <w:pPr>
        <w:pStyle w:val="ListParagraph"/>
        <w:numPr>
          <w:ilvl w:val="0"/>
          <w:numId w:val="30"/>
        </w:numPr>
        <w:spacing w:after="0" w:line="240" w:lineRule="auto"/>
        <w:rPr>
          <w:sz w:val="24"/>
        </w:rPr>
      </w:pPr>
      <w:r w:rsidRPr="0053598F">
        <w:rPr>
          <w:sz w:val="24"/>
        </w:rPr>
        <w:t xml:space="preserve">Professional Development Intentionality Tool (page </w:t>
      </w:r>
    </w:p>
    <w:p w14:paraId="3FF97ECA" w14:textId="77777777" w:rsidR="00DC59C6" w:rsidRPr="00DC59C6" w:rsidRDefault="00DC59C6" w:rsidP="00DC59C6">
      <w:pPr>
        <w:spacing w:after="0" w:line="240" w:lineRule="auto"/>
        <w:rPr>
          <w:sz w:val="16"/>
        </w:rPr>
      </w:pPr>
    </w:p>
    <w:p w14:paraId="0C503656" w14:textId="6BD9A4CA" w:rsidR="00355890" w:rsidRPr="00D67D04" w:rsidRDefault="00355890" w:rsidP="00355890">
      <w:pPr>
        <w:pStyle w:val="NormalWeb"/>
        <w:shd w:val="clear" w:color="auto" w:fill="DEEAF6" w:themeFill="accent1" w:themeFillTint="33"/>
        <w:spacing w:before="0" w:beforeAutospacing="0" w:after="0" w:afterAutospacing="0"/>
        <w:rPr>
          <w:rFonts w:ascii="Calibri" w:eastAsia="+mn-ea" w:hAnsi="Calibri" w:cs="+mn-cs"/>
          <w:b/>
          <w:bCs/>
          <w:color w:val="000000"/>
          <w:kern w:val="24"/>
          <w:szCs w:val="28"/>
        </w:rPr>
      </w:pPr>
      <w:r>
        <w:rPr>
          <w:rFonts w:ascii="Calibri" w:eastAsia="+mn-ea" w:hAnsi="Calibri" w:cs="+mn-cs"/>
          <w:b/>
          <w:bCs/>
          <w:color w:val="000000"/>
          <w:kern w:val="24"/>
          <w:szCs w:val="28"/>
        </w:rPr>
        <w:t xml:space="preserve">Assignment Makeover: Add </w:t>
      </w:r>
      <w:r w:rsidR="003A2A47">
        <w:rPr>
          <w:rFonts w:ascii="Calibri" w:eastAsia="+mn-ea" w:hAnsi="Calibri" w:cs="+mn-cs"/>
          <w:b/>
          <w:bCs/>
          <w:color w:val="000000"/>
          <w:kern w:val="24"/>
          <w:szCs w:val="28"/>
        </w:rPr>
        <w:t>Additional Alignment</w:t>
      </w:r>
    </w:p>
    <w:p w14:paraId="3362077C" w14:textId="77777777" w:rsidR="00355890" w:rsidRPr="00355890" w:rsidRDefault="00355890" w:rsidP="00F66117">
      <w:pPr>
        <w:spacing w:after="0" w:line="240" w:lineRule="auto"/>
        <w:rPr>
          <w:sz w:val="8"/>
        </w:rPr>
      </w:pPr>
    </w:p>
    <w:p w14:paraId="21B204DC" w14:textId="259F0413" w:rsidR="00F66117" w:rsidRPr="00355890" w:rsidRDefault="00F66117" w:rsidP="00355890">
      <w:pPr>
        <w:pStyle w:val="ListParagraph"/>
        <w:numPr>
          <w:ilvl w:val="0"/>
          <w:numId w:val="30"/>
        </w:numPr>
        <w:spacing w:after="0" w:line="240" w:lineRule="auto"/>
        <w:rPr>
          <w:sz w:val="24"/>
        </w:rPr>
      </w:pPr>
      <w:r w:rsidRPr="00355890">
        <w:rPr>
          <w:sz w:val="24"/>
        </w:rPr>
        <w:t xml:space="preserve">Assignment Alignment Tool + </w:t>
      </w:r>
      <w:r w:rsidR="00D86BD3" w:rsidRPr="00355890">
        <w:rPr>
          <w:sz w:val="24"/>
        </w:rPr>
        <w:t>Additional Alignment (page</w:t>
      </w:r>
      <w:r w:rsidR="00080239">
        <w:rPr>
          <w:sz w:val="24"/>
        </w:rPr>
        <w:t xml:space="preserve"> 5)</w:t>
      </w:r>
    </w:p>
    <w:p w14:paraId="705CB786" w14:textId="2FF97296" w:rsidR="00403BDD" w:rsidRPr="003A2A47" w:rsidRDefault="00403BDD" w:rsidP="00F66117">
      <w:pPr>
        <w:spacing w:after="0" w:line="240" w:lineRule="auto"/>
        <w:rPr>
          <w:sz w:val="16"/>
        </w:rPr>
      </w:pPr>
    </w:p>
    <w:p w14:paraId="5394033D" w14:textId="35E5CFB3" w:rsidR="003A2A47" w:rsidRPr="00D67D04" w:rsidRDefault="003A2A47" w:rsidP="003A2A47">
      <w:pPr>
        <w:pStyle w:val="NormalWeb"/>
        <w:shd w:val="clear" w:color="auto" w:fill="DEEAF6" w:themeFill="accent1" w:themeFillTint="33"/>
        <w:spacing w:before="0" w:beforeAutospacing="0" w:after="0" w:afterAutospacing="0"/>
        <w:rPr>
          <w:rFonts w:ascii="Calibri" w:eastAsia="+mn-ea" w:hAnsi="Calibri" w:cs="+mn-cs"/>
          <w:b/>
          <w:bCs/>
          <w:color w:val="000000"/>
          <w:kern w:val="24"/>
          <w:szCs w:val="28"/>
        </w:rPr>
      </w:pPr>
      <w:r>
        <w:rPr>
          <w:rFonts w:ascii="Calibri" w:eastAsia="+mn-ea" w:hAnsi="Calibri" w:cs="+mn-cs"/>
          <w:b/>
          <w:bCs/>
          <w:color w:val="000000"/>
          <w:kern w:val="24"/>
          <w:szCs w:val="28"/>
        </w:rPr>
        <w:t xml:space="preserve">Assignment Makeover: New </w:t>
      </w:r>
      <w:r w:rsidR="0053598F">
        <w:rPr>
          <w:rFonts w:ascii="Calibri" w:eastAsia="+mn-ea" w:hAnsi="Calibri" w:cs="+mn-cs"/>
          <w:b/>
          <w:bCs/>
          <w:color w:val="000000"/>
          <w:kern w:val="24"/>
          <w:szCs w:val="28"/>
        </w:rPr>
        <w:t>Delivery Format</w:t>
      </w:r>
    </w:p>
    <w:p w14:paraId="35533138" w14:textId="77777777" w:rsidR="003A2A47" w:rsidRPr="003A2A47" w:rsidRDefault="003A2A47" w:rsidP="00F66117">
      <w:pPr>
        <w:spacing w:after="0" w:line="240" w:lineRule="auto"/>
        <w:rPr>
          <w:sz w:val="8"/>
        </w:rPr>
      </w:pPr>
    </w:p>
    <w:p w14:paraId="376EA5AD" w14:textId="77777777" w:rsidR="002B7F04" w:rsidRDefault="002B7F04" w:rsidP="00C32364">
      <w:pPr>
        <w:autoSpaceDE w:val="0"/>
        <w:autoSpaceDN w:val="0"/>
        <w:adjustRightInd w:val="0"/>
        <w:spacing w:after="0" w:line="240" w:lineRule="auto"/>
        <w:rPr>
          <w:sz w:val="24"/>
        </w:rPr>
      </w:pPr>
    </w:p>
    <w:p w14:paraId="07B3EABF" w14:textId="061F26CA" w:rsidR="002B7F04" w:rsidRDefault="002B7F04" w:rsidP="00C32364">
      <w:pPr>
        <w:autoSpaceDE w:val="0"/>
        <w:autoSpaceDN w:val="0"/>
        <w:adjustRightInd w:val="0"/>
        <w:spacing w:after="0" w:line="240" w:lineRule="auto"/>
        <w:rPr>
          <w:sz w:val="24"/>
        </w:rPr>
      </w:pPr>
      <w:r>
        <w:rPr>
          <w:sz w:val="24"/>
        </w:rPr>
        <w:t>Want more examples?</w:t>
      </w:r>
    </w:p>
    <w:p w14:paraId="741FD77D" w14:textId="43FF1971" w:rsidR="002B7F04" w:rsidRPr="00CA5C60" w:rsidRDefault="004237A5" w:rsidP="00C32364">
      <w:pPr>
        <w:autoSpaceDE w:val="0"/>
        <w:autoSpaceDN w:val="0"/>
        <w:adjustRightInd w:val="0"/>
        <w:spacing w:after="0" w:line="240" w:lineRule="auto"/>
        <w:rPr>
          <w:b/>
          <w:sz w:val="24"/>
        </w:rPr>
      </w:pPr>
      <w:hyperlink r:id="rId21" w:history="1">
        <w:r w:rsidR="00E3509A" w:rsidRPr="00CA5C60">
          <w:rPr>
            <w:rStyle w:val="Hyperlink"/>
            <w:b/>
            <w:sz w:val="24"/>
            <w:u w:val="none"/>
          </w:rPr>
          <w:t>https://scriptnc.fpg.unc.edu/script-nc-webinar-series-registration-now-open</w:t>
        </w:r>
      </w:hyperlink>
    </w:p>
    <w:p w14:paraId="3278B064" w14:textId="2C7FEF6D" w:rsidR="00E3509A" w:rsidRDefault="00E3509A" w:rsidP="00C32364">
      <w:pPr>
        <w:autoSpaceDE w:val="0"/>
        <w:autoSpaceDN w:val="0"/>
        <w:adjustRightInd w:val="0"/>
        <w:spacing w:after="0" w:line="240" w:lineRule="auto"/>
        <w:rPr>
          <w:sz w:val="24"/>
        </w:rPr>
      </w:pPr>
    </w:p>
    <w:p w14:paraId="53DA2C56" w14:textId="50DDFE5F" w:rsidR="00B73C6A" w:rsidRDefault="00B73C6A" w:rsidP="00B73C6A">
      <w:pPr>
        <w:autoSpaceDE w:val="0"/>
        <w:autoSpaceDN w:val="0"/>
        <w:adjustRightInd w:val="0"/>
        <w:spacing w:after="0" w:line="240" w:lineRule="auto"/>
        <w:rPr>
          <w:sz w:val="24"/>
        </w:rPr>
      </w:pPr>
      <w:r>
        <w:rPr>
          <w:sz w:val="24"/>
        </w:rPr>
        <w:t>2019 – From “I Know It” to “I Can Show It”</w:t>
      </w:r>
    </w:p>
    <w:p w14:paraId="299A15CF" w14:textId="034A48DE" w:rsidR="00B73C6A" w:rsidRPr="00B73C6A" w:rsidRDefault="00B73C6A" w:rsidP="00B73C6A">
      <w:pPr>
        <w:autoSpaceDE w:val="0"/>
        <w:autoSpaceDN w:val="0"/>
        <w:adjustRightInd w:val="0"/>
        <w:spacing w:after="0" w:line="240" w:lineRule="auto"/>
        <w:rPr>
          <w:sz w:val="24"/>
        </w:rPr>
      </w:pPr>
      <w:r>
        <w:rPr>
          <w:sz w:val="24"/>
        </w:rPr>
        <w:t xml:space="preserve">2016 - </w:t>
      </w:r>
      <w:r w:rsidRPr="00B73C6A">
        <w:rPr>
          <w:sz w:val="24"/>
        </w:rPr>
        <w:t>Assignment Makeovers: From Knowing to Being Able to Do</w:t>
      </w:r>
    </w:p>
    <w:p w14:paraId="4310E73D" w14:textId="759D996B" w:rsidR="00E3509A" w:rsidRDefault="00E3509A" w:rsidP="00C32364">
      <w:pPr>
        <w:autoSpaceDE w:val="0"/>
        <w:autoSpaceDN w:val="0"/>
        <w:adjustRightInd w:val="0"/>
        <w:spacing w:after="0" w:line="240" w:lineRule="auto"/>
        <w:rPr>
          <w:sz w:val="24"/>
        </w:rPr>
      </w:pPr>
    </w:p>
    <w:p w14:paraId="28AD0198" w14:textId="2AD6A63B" w:rsidR="0060597B" w:rsidRPr="00B271C3" w:rsidRDefault="0053598F" w:rsidP="00C32364">
      <w:pPr>
        <w:autoSpaceDE w:val="0"/>
        <w:autoSpaceDN w:val="0"/>
        <w:adjustRightInd w:val="0"/>
        <w:spacing w:after="0" w:line="240" w:lineRule="auto"/>
        <w:rPr>
          <w:b/>
        </w:rPr>
      </w:pPr>
      <w:r>
        <w:rPr>
          <w:sz w:val="24"/>
        </w:rPr>
        <w:t xml:space="preserve">Join the SCRIPT-NC webinar on </w:t>
      </w:r>
      <w:r w:rsidR="00CA0CEF">
        <w:rPr>
          <w:rFonts w:ascii="Arimo-Bold" w:cs="Arimo-Bold"/>
          <w:b/>
          <w:bCs/>
          <w:color w:val="668199"/>
          <w:lang w:bidi="he-IL"/>
        </w:rPr>
        <w:t xml:space="preserve">Best Practices in Online Instruction on June </w:t>
      </w:r>
      <w:r w:rsidR="00C32364">
        <w:rPr>
          <w:rFonts w:ascii="Arimo-Bold" w:cs="Arimo-Bold"/>
          <w:b/>
          <w:bCs/>
          <w:color w:val="668199"/>
          <w:lang w:bidi="he-IL"/>
        </w:rPr>
        <w:t xml:space="preserve">11. </w:t>
      </w:r>
      <w:r w:rsidR="00C32364" w:rsidRPr="00C32364">
        <w:rPr>
          <w:sz w:val="24"/>
        </w:rPr>
        <w:t xml:space="preserve">Register at </w:t>
      </w:r>
      <w:hyperlink r:id="rId22" w:history="1">
        <w:r w:rsidR="00C32364" w:rsidRPr="00B271C3">
          <w:rPr>
            <w:rStyle w:val="Hyperlink"/>
            <w:b/>
            <w:sz w:val="24"/>
            <w:u w:val="none"/>
          </w:rPr>
          <w:t>http://tinyurl.com/scriptnc-online</w:t>
        </w:r>
      </w:hyperlink>
    </w:p>
    <w:p w14:paraId="12A39D50" w14:textId="77777777" w:rsidR="00F66117" w:rsidRPr="00B271C3" w:rsidRDefault="00F66117" w:rsidP="00513940">
      <w:pPr>
        <w:spacing w:after="0" w:line="240" w:lineRule="auto"/>
        <w:rPr>
          <w:b/>
        </w:rPr>
        <w:sectPr w:rsidR="00F66117" w:rsidRPr="00B271C3" w:rsidSect="00F67CC0">
          <w:footerReference w:type="default" r:id="rId23"/>
          <w:pgSz w:w="12240" w:h="15840"/>
          <w:pgMar w:top="1152" w:right="1152" w:bottom="1152" w:left="1152" w:header="720" w:footer="720" w:gutter="0"/>
          <w:cols w:space="720"/>
          <w:docGrid w:linePitch="360"/>
        </w:sectPr>
      </w:pPr>
    </w:p>
    <w:p w14:paraId="29D6CF7E" w14:textId="77777777" w:rsidR="00F66117" w:rsidRPr="00407FF7" w:rsidRDefault="00F66117" w:rsidP="00F66117">
      <w:pPr>
        <w:rPr>
          <w:rFonts w:ascii="Georgia" w:eastAsia="Times New Roman" w:hAnsi="Georgia" w:cs="Arial"/>
          <w:b/>
          <w:color w:val="0070C0"/>
          <w:sz w:val="36"/>
          <w:szCs w:val="28"/>
        </w:rPr>
      </w:pPr>
      <w:r>
        <w:rPr>
          <w:rFonts w:ascii="Georgia" w:eastAsia="Times New Roman" w:hAnsi="Georgia" w:cs="Arial"/>
          <w:b/>
          <w:color w:val="0070C0"/>
          <w:sz w:val="40"/>
          <w:szCs w:val="28"/>
        </w:rPr>
        <w:lastRenderedPageBreak/>
        <w:t xml:space="preserve">Assignment </w:t>
      </w:r>
      <w:r w:rsidRPr="00407FF7">
        <w:rPr>
          <w:rFonts w:ascii="Georgia" w:eastAsia="Times New Roman" w:hAnsi="Georgia" w:cs="Arial"/>
          <w:b/>
          <w:color w:val="0070C0"/>
          <w:sz w:val="40"/>
          <w:szCs w:val="28"/>
        </w:rPr>
        <w:t xml:space="preserve">Alignment </w:t>
      </w:r>
      <w:r>
        <w:rPr>
          <w:rFonts w:ascii="Georgia" w:eastAsia="Times New Roman" w:hAnsi="Georgia" w:cs="Arial"/>
          <w:b/>
          <w:color w:val="0070C0"/>
          <w:sz w:val="40"/>
          <w:szCs w:val="28"/>
        </w:rPr>
        <w:t>Tool + Knowledge Acquisition/Application</w:t>
      </w:r>
      <w:r>
        <w:rPr>
          <w:rStyle w:val="FootnoteReference"/>
          <w:rFonts w:ascii="Georgia" w:eastAsia="Times New Roman" w:hAnsi="Georgia" w:cs="Arial"/>
          <w:b/>
          <w:color w:val="0070C0"/>
          <w:sz w:val="40"/>
          <w:szCs w:val="28"/>
        </w:rPr>
        <w:footnoteReference w:id="1"/>
      </w:r>
    </w:p>
    <w:p w14:paraId="0CF44E31" w14:textId="77777777" w:rsidR="00F66117" w:rsidRPr="00407FF7" w:rsidRDefault="00F66117" w:rsidP="00F66117">
      <w:pPr>
        <w:tabs>
          <w:tab w:val="center" w:pos="4680"/>
          <w:tab w:val="right" w:pos="9360"/>
        </w:tabs>
        <w:rPr>
          <w:rFonts w:ascii="Calibri" w:eastAsia="Times New Roman" w:hAnsi="Calibri" w:cs="Times New Roman"/>
          <w:sz w:val="28"/>
          <w:szCs w:val="24"/>
        </w:rPr>
      </w:pPr>
      <w:proofErr w:type="gramStart"/>
      <w:r w:rsidRPr="00407FF7">
        <w:rPr>
          <w:rFonts w:ascii="Calibri" w:eastAsia="Times New Roman" w:hAnsi="Calibri" w:cs="Times New Roman"/>
          <w:sz w:val="28"/>
          <w:szCs w:val="24"/>
        </w:rPr>
        <w:t>Course:_</w:t>
      </w:r>
      <w:proofErr w:type="gramEnd"/>
      <w:r w:rsidRPr="00407FF7">
        <w:rPr>
          <w:rFonts w:ascii="Calibri" w:eastAsia="Times New Roman" w:hAnsi="Calibri" w:cs="Times New Roman"/>
          <w:sz w:val="28"/>
          <w:szCs w:val="24"/>
        </w:rPr>
        <w:t>__________________________</w:t>
      </w:r>
    </w:p>
    <w:tbl>
      <w:tblPr>
        <w:tblStyle w:val="TableGrid2"/>
        <w:tblW w:w="14328" w:type="dxa"/>
        <w:tblLayout w:type="fixed"/>
        <w:tblLook w:val="04A0" w:firstRow="1" w:lastRow="0" w:firstColumn="1" w:lastColumn="0" w:noHBand="0" w:noVBand="1"/>
      </w:tblPr>
      <w:tblGrid>
        <w:gridCol w:w="5873"/>
        <w:gridCol w:w="445"/>
        <w:gridCol w:w="450"/>
        <w:gridCol w:w="450"/>
        <w:gridCol w:w="450"/>
        <w:gridCol w:w="450"/>
        <w:gridCol w:w="540"/>
        <w:gridCol w:w="450"/>
        <w:gridCol w:w="540"/>
        <w:gridCol w:w="540"/>
        <w:gridCol w:w="540"/>
        <w:gridCol w:w="540"/>
        <w:gridCol w:w="540"/>
        <w:gridCol w:w="1170"/>
        <w:gridCol w:w="1350"/>
      </w:tblGrid>
      <w:tr w:rsidR="00F66117" w:rsidRPr="00407FF7" w14:paraId="5A87E488" w14:textId="77777777" w:rsidTr="00C40A25">
        <w:trPr>
          <w:trHeight w:val="736"/>
        </w:trPr>
        <w:tc>
          <w:tcPr>
            <w:tcW w:w="5873" w:type="dxa"/>
            <w:vMerge w:val="restart"/>
            <w:tcBorders>
              <w:top w:val="single" w:sz="4" w:space="0" w:color="auto"/>
              <w:left w:val="single" w:sz="4" w:space="0" w:color="auto"/>
              <w:right w:val="single" w:sz="4" w:space="0" w:color="auto"/>
            </w:tcBorders>
            <w:shd w:val="clear" w:color="auto" w:fill="D5DCE4" w:themeFill="text2" w:themeFillTint="33"/>
            <w:vAlign w:val="center"/>
            <w:hideMark/>
          </w:tcPr>
          <w:p w14:paraId="299ECD7B" w14:textId="77777777" w:rsidR="00F66117" w:rsidRPr="00407FF7" w:rsidRDefault="00F66117" w:rsidP="00C40A25">
            <w:pPr>
              <w:jc w:val="center"/>
              <w:rPr>
                <w:rFonts w:ascii="Arial" w:hAnsi="Arial" w:cs="Arial"/>
                <w:b/>
              </w:rPr>
            </w:pPr>
          </w:p>
          <w:p w14:paraId="4C3DA559" w14:textId="77777777" w:rsidR="00F66117" w:rsidRPr="00407FF7" w:rsidRDefault="00F66117" w:rsidP="00C40A25">
            <w:pPr>
              <w:jc w:val="center"/>
              <w:rPr>
                <w:rFonts w:ascii="Arial" w:hAnsi="Arial" w:cs="Arial"/>
                <w:b/>
              </w:rPr>
            </w:pPr>
            <w:r w:rsidRPr="00407FF7">
              <w:rPr>
                <w:rFonts w:ascii="Arial" w:hAnsi="Arial" w:cs="Arial"/>
                <w:b/>
              </w:rPr>
              <w:t>Assignment</w:t>
            </w:r>
          </w:p>
          <w:p w14:paraId="73FD33FA" w14:textId="77777777" w:rsidR="00F66117" w:rsidRPr="00407FF7" w:rsidRDefault="00F66117" w:rsidP="00C40A25">
            <w:pPr>
              <w:jc w:val="center"/>
              <w:rPr>
                <w:rFonts w:ascii="Arial" w:hAnsi="Arial" w:cs="Arial"/>
                <w:b/>
              </w:rPr>
            </w:pPr>
          </w:p>
          <w:p w14:paraId="53BFE632" w14:textId="77777777" w:rsidR="00F66117" w:rsidRPr="00407FF7" w:rsidRDefault="00F66117" w:rsidP="00C40A25">
            <w:pPr>
              <w:rPr>
                <w:rFonts w:ascii="Arial" w:hAnsi="Arial" w:cs="Arial"/>
                <w:b/>
              </w:rPr>
            </w:pPr>
          </w:p>
        </w:tc>
        <w:tc>
          <w:tcPr>
            <w:tcW w:w="5935" w:type="dxa"/>
            <w:gridSpan w:val="1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3EEE70E" w14:textId="77777777" w:rsidR="00F66117" w:rsidRDefault="00F66117" w:rsidP="00C40A25">
            <w:pPr>
              <w:jc w:val="center"/>
              <w:rPr>
                <w:rFonts w:ascii="Arial" w:hAnsi="Arial" w:cs="Arial"/>
                <w:b/>
              </w:rPr>
            </w:pPr>
          </w:p>
          <w:p w14:paraId="7F22C439" w14:textId="77777777" w:rsidR="00F66117" w:rsidRPr="00407FF7" w:rsidRDefault="00F66117" w:rsidP="00C40A25">
            <w:pPr>
              <w:jc w:val="center"/>
              <w:rPr>
                <w:rFonts w:ascii="Arial" w:hAnsi="Arial" w:cs="Arial"/>
                <w:b/>
              </w:rPr>
            </w:pPr>
            <w:r w:rsidRPr="00407FF7">
              <w:rPr>
                <w:rFonts w:ascii="Arial" w:hAnsi="Arial" w:cs="Arial"/>
                <w:b/>
              </w:rPr>
              <w:t xml:space="preserve">Alignment with </w:t>
            </w:r>
            <w:r>
              <w:rPr>
                <w:rFonts w:ascii="Arial" w:hAnsi="Arial" w:cs="Arial"/>
                <w:b/>
              </w:rPr>
              <w:t>Course</w:t>
            </w:r>
            <w:r w:rsidRPr="00407FF7">
              <w:rPr>
                <w:rFonts w:ascii="Arial" w:hAnsi="Arial" w:cs="Arial"/>
                <w:b/>
              </w:rPr>
              <w:t xml:space="preserve"> </w:t>
            </w:r>
            <w:r>
              <w:rPr>
                <w:rFonts w:ascii="Arial" w:hAnsi="Arial" w:cs="Arial"/>
                <w:b/>
              </w:rPr>
              <w:t>Objectives/</w:t>
            </w:r>
            <w:r w:rsidRPr="00407FF7">
              <w:rPr>
                <w:rFonts w:ascii="Arial" w:hAnsi="Arial" w:cs="Arial"/>
                <w:b/>
              </w:rPr>
              <w:t>Learning Outcomes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3CEAB20" w14:textId="77777777" w:rsidR="00F66117" w:rsidRPr="00407FF7" w:rsidRDefault="00F66117" w:rsidP="00C40A25">
            <w:pPr>
              <w:jc w:val="center"/>
              <w:rPr>
                <w:rFonts w:ascii="Arial" w:hAnsi="Arial" w:cs="Arial"/>
                <w:b/>
              </w:rPr>
            </w:pPr>
            <w:r w:rsidRPr="00407FF7">
              <w:rPr>
                <w:rFonts w:ascii="Arial" w:hAnsi="Arial" w:cs="Arial"/>
                <w:b/>
              </w:rPr>
              <w:t>What does the assignment measure?</w:t>
            </w:r>
          </w:p>
        </w:tc>
      </w:tr>
      <w:tr w:rsidR="00F66117" w:rsidRPr="00407FF7" w14:paraId="076F34E9" w14:textId="77777777" w:rsidTr="00C40A25">
        <w:trPr>
          <w:trHeight w:val="593"/>
        </w:trPr>
        <w:tc>
          <w:tcPr>
            <w:tcW w:w="5873" w:type="dxa"/>
            <w:vMerge/>
            <w:tcBorders>
              <w:left w:val="single" w:sz="4" w:space="0" w:color="auto"/>
              <w:bottom w:val="single" w:sz="4" w:space="0" w:color="auto"/>
              <w:right w:val="single" w:sz="4" w:space="0" w:color="auto"/>
            </w:tcBorders>
            <w:shd w:val="clear" w:color="auto" w:fill="D5DCE4" w:themeFill="text2" w:themeFillTint="33"/>
            <w:vAlign w:val="center"/>
          </w:tcPr>
          <w:p w14:paraId="2A5723A1" w14:textId="77777777" w:rsidR="00F66117" w:rsidRPr="00407FF7" w:rsidRDefault="00F66117" w:rsidP="00C40A25">
            <w:pPr>
              <w:jc w:val="cente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FE9261" w14:textId="77777777" w:rsidR="00F66117" w:rsidRPr="00407FF7" w:rsidRDefault="00F66117" w:rsidP="00C40A25">
            <w:pPr>
              <w:jc w:val="center"/>
              <w:rPr>
                <w:rFonts w:ascii="Arial" w:hAnsi="Arial" w:cs="Arial"/>
                <w:b/>
              </w:rPr>
            </w:pPr>
            <w:r w:rsidRPr="00407FF7">
              <w:rPr>
                <w:rFonts w:ascii="Arial" w:hAnsi="Arial" w:cs="Arial"/>
                <w:b/>
              </w:rPr>
              <w:t>1</w: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28A9A" w14:textId="77777777" w:rsidR="00F66117" w:rsidRPr="00407FF7" w:rsidRDefault="00F66117" w:rsidP="00C40A25">
            <w:pPr>
              <w:jc w:val="center"/>
              <w:rPr>
                <w:rFonts w:ascii="Arial" w:hAnsi="Arial" w:cs="Arial"/>
                <w:b/>
              </w:rPr>
            </w:pPr>
            <w:r w:rsidRPr="00407FF7">
              <w:rPr>
                <w:rFonts w:ascii="Arial" w:hAnsi="Arial" w:cs="Arial"/>
                <w:b/>
              </w:rPr>
              <w:t>2</w:t>
            </w: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CBF70F" w14:textId="77777777" w:rsidR="00F66117" w:rsidRPr="00407FF7" w:rsidRDefault="00F66117" w:rsidP="00C40A25">
            <w:pPr>
              <w:jc w:val="center"/>
              <w:rPr>
                <w:rFonts w:ascii="Arial" w:hAnsi="Arial" w:cs="Arial"/>
                <w:b/>
              </w:rPr>
            </w:pPr>
            <w:r w:rsidRPr="00407FF7">
              <w:rPr>
                <w:rFonts w:ascii="Arial" w:hAnsi="Arial" w:cs="Arial"/>
                <w:b/>
              </w:rPr>
              <w:t>3</w: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1CE5F" w14:textId="77777777" w:rsidR="00F66117" w:rsidRPr="00407FF7" w:rsidRDefault="00F66117" w:rsidP="00C40A25">
            <w:pPr>
              <w:jc w:val="center"/>
              <w:rPr>
                <w:rFonts w:ascii="Arial" w:hAnsi="Arial" w:cs="Arial"/>
                <w:b/>
              </w:rPr>
            </w:pPr>
            <w:r w:rsidRPr="00407FF7">
              <w:rPr>
                <w:rFonts w:ascii="Arial" w:hAnsi="Arial" w:cs="Arial"/>
                <w:b/>
              </w:rPr>
              <w:t>4</w:t>
            </w: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E6D6C6" w14:textId="77777777" w:rsidR="00F66117" w:rsidRPr="00407FF7" w:rsidRDefault="00F66117" w:rsidP="00C40A25">
            <w:pPr>
              <w:jc w:val="center"/>
              <w:rPr>
                <w:rFonts w:ascii="Arial" w:hAnsi="Arial" w:cs="Arial"/>
                <w:b/>
              </w:rPr>
            </w:pPr>
            <w:r w:rsidRPr="00407FF7">
              <w:rPr>
                <w:rFonts w:ascii="Arial" w:hAnsi="Arial" w:cs="Arial"/>
                <w:b/>
              </w:rPr>
              <w:t>5</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A2F9C" w14:textId="77777777" w:rsidR="00F66117" w:rsidRPr="00407FF7" w:rsidRDefault="00F66117" w:rsidP="00C40A25">
            <w:pPr>
              <w:jc w:val="center"/>
              <w:rPr>
                <w:rFonts w:ascii="Arial" w:hAnsi="Arial" w:cs="Arial"/>
                <w:b/>
              </w:rPr>
            </w:pPr>
            <w:r w:rsidRPr="00407FF7">
              <w:rPr>
                <w:rFonts w:ascii="Arial" w:hAnsi="Arial" w:cs="Arial"/>
                <w:b/>
              </w:rPr>
              <w:t>6</w:t>
            </w: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917107" w14:textId="77777777" w:rsidR="00F66117" w:rsidRPr="00407FF7" w:rsidRDefault="00F66117" w:rsidP="00C40A25">
            <w:pPr>
              <w:jc w:val="center"/>
              <w:rPr>
                <w:rFonts w:ascii="Arial" w:hAnsi="Arial" w:cs="Arial"/>
                <w:b/>
              </w:rPr>
            </w:pPr>
            <w:r w:rsidRPr="00407FF7">
              <w:rPr>
                <w:rFonts w:ascii="Arial" w:hAnsi="Arial" w:cs="Arial"/>
                <w:b/>
              </w:rPr>
              <w:t>7</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9EF0A" w14:textId="77777777" w:rsidR="00F66117" w:rsidRPr="00407FF7" w:rsidRDefault="00F66117" w:rsidP="00C40A25">
            <w:pPr>
              <w:jc w:val="center"/>
              <w:rPr>
                <w:rFonts w:ascii="Arial" w:hAnsi="Arial" w:cs="Arial"/>
                <w:b/>
              </w:rPr>
            </w:pPr>
            <w:r w:rsidRPr="00407FF7">
              <w:rPr>
                <w:rFonts w:ascii="Arial" w:hAnsi="Arial" w:cs="Arial"/>
                <w:b/>
              </w:rPr>
              <w:t>8</w:t>
            </w: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440FC6" w14:textId="77777777" w:rsidR="00F66117" w:rsidRPr="00407FF7" w:rsidRDefault="00F66117" w:rsidP="00C40A25">
            <w:pPr>
              <w:jc w:val="center"/>
              <w:rPr>
                <w:rFonts w:ascii="Arial" w:hAnsi="Arial" w:cs="Arial"/>
                <w:b/>
              </w:rPr>
            </w:pPr>
            <w:r>
              <w:rPr>
                <w:rFonts w:ascii="Arial" w:hAnsi="Arial" w:cs="Arial"/>
                <w:b/>
              </w:rPr>
              <w:t>9</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E0129" w14:textId="77777777" w:rsidR="00F66117" w:rsidRPr="00407FF7" w:rsidRDefault="00F66117" w:rsidP="00C40A25">
            <w:pPr>
              <w:jc w:val="center"/>
              <w:rPr>
                <w:rFonts w:ascii="Arial" w:hAnsi="Arial" w:cs="Arial"/>
                <w:b/>
              </w:rPr>
            </w:pPr>
            <w:r>
              <w:rPr>
                <w:rFonts w:ascii="Arial" w:hAnsi="Arial" w:cs="Arial"/>
                <w:b/>
              </w:rPr>
              <w:t>10</w:t>
            </w: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1F60C2" w14:textId="77777777" w:rsidR="00F66117" w:rsidRPr="00407FF7" w:rsidRDefault="00F66117" w:rsidP="00C40A25">
            <w:pPr>
              <w:jc w:val="center"/>
              <w:rPr>
                <w:rFonts w:ascii="Arial" w:hAnsi="Arial" w:cs="Arial"/>
                <w:b/>
              </w:rPr>
            </w:pPr>
            <w:r>
              <w:rPr>
                <w:rFonts w:ascii="Arial" w:hAnsi="Arial" w:cs="Arial"/>
                <w:b/>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FA44E" w14:textId="77777777" w:rsidR="00F66117" w:rsidRPr="00407FF7" w:rsidRDefault="00F66117" w:rsidP="00C40A25">
            <w:pPr>
              <w:jc w:val="center"/>
              <w:rPr>
                <w:rFonts w:ascii="Arial" w:hAnsi="Arial" w:cs="Arial"/>
                <w:b/>
              </w:rPr>
            </w:pPr>
            <w:r>
              <w:rPr>
                <w:rFonts w:ascii="Arial" w:hAnsi="Arial" w:cs="Arial"/>
                <w:b/>
              </w:rPr>
              <w:t>12</w:t>
            </w: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DF1629" w14:textId="77777777" w:rsidR="00F66117" w:rsidRPr="00407FF7" w:rsidRDefault="00F66117" w:rsidP="00C40A25">
            <w:pPr>
              <w:jc w:val="center"/>
              <w:rPr>
                <w:rFonts w:ascii="Arial" w:hAnsi="Arial" w:cs="Arial"/>
                <w:b/>
                <w:sz w:val="14"/>
              </w:rPr>
            </w:pPr>
            <w:r w:rsidRPr="00407FF7">
              <w:rPr>
                <w:rFonts w:ascii="Arial" w:hAnsi="Arial" w:cs="Arial"/>
                <w:b/>
                <w:sz w:val="14"/>
              </w:rPr>
              <w:t>Knowledge Acquisition</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E3DC" w14:textId="77777777" w:rsidR="00F66117" w:rsidRPr="00407FF7" w:rsidRDefault="00F66117" w:rsidP="00C40A25">
            <w:pPr>
              <w:jc w:val="center"/>
              <w:rPr>
                <w:rFonts w:ascii="Arial" w:hAnsi="Arial" w:cs="Arial"/>
                <w:b/>
                <w:sz w:val="14"/>
              </w:rPr>
            </w:pPr>
            <w:r w:rsidRPr="00407FF7">
              <w:rPr>
                <w:rFonts w:ascii="Arial" w:hAnsi="Arial" w:cs="Arial"/>
                <w:b/>
                <w:sz w:val="14"/>
              </w:rPr>
              <w:t>Knowledge Application</w:t>
            </w:r>
          </w:p>
        </w:tc>
      </w:tr>
      <w:tr w:rsidR="00F66117" w:rsidRPr="00407FF7" w14:paraId="169EA89F" w14:textId="77777777" w:rsidTr="00C40A25">
        <w:tc>
          <w:tcPr>
            <w:tcW w:w="58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4D74C8" w14:textId="77777777" w:rsidR="00F66117" w:rsidRPr="00407FF7" w:rsidRDefault="00F66117" w:rsidP="00C40A25">
            <w:pPr>
              <w:rPr>
                <w:rFonts w:ascii="Arial" w:hAnsi="Arial" w:cs="Arial"/>
                <w:b/>
              </w:rPr>
            </w:pPr>
          </w:p>
          <w:p w14:paraId="468607F4" w14:textId="77777777" w:rsidR="00F66117" w:rsidRPr="00407FF7" w:rsidRDefault="00F66117" w:rsidP="00C40A25">
            <w:pPr>
              <w:rPr>
                <w:rFonts w:ascii="Arial" w:hAnsi="Arial" w:cs="Arial"/>
                <w:b/>
              </w:rPr>
            </w:pPr>
            <w:r w:rsidRPr="00407FF7">
              <w:rPr>
                <w:rFonts w:ascii="Arial" w:hAnsi="Arial" w:cs="Arial"/>
                <w:b/>
              </w:rPr>
              <w:t>1.</w:t>
            </w:r>
          </w:p>
          <w:p w14:paraId="1EEBF9AE" w14:textId="77777777" w:rsidR="00F66117" w:rsidRPr="00407FF7" w:rsidRDefault="00F66117" w:rsidP="00C40A25">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D63A1D"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804352"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A3AA5C"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CB51C8"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10D2EA3"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1C2F9E8"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FFA1931"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A53376"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B3F45C"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B233A1"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7388E5"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579821" w14:textId="77777777" w:rsidR="00F66117" w:rsidRPr="00407FF7" w:rsidRDefault="00F66117" w:rsidP="00C40A25">
            <w:pPr>
              <w:spacing w:after="200" w:line="276" w:lineRule="auto"/>
              <w:contextualSpacing/>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73E2C8" w14:textId="77777777" w:rsidR="00F66117" w:rsidRPr="00407FF7" w:rsidRDefault="00F66117" w:rsidP="00C40A25">
            <w:pPr>
              <w:spacing w:after="200" w:line="276" w:lineRule="auto"/>
              <w:contextualSpacing/>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D006B9" w14:textId="77777777" w:rsidR="00F66117" w:rsidRPr="00407FF7" w:rsidRDefault="00F66117" w:rsidP="00C40A25">
            <w:pPr>
              <w:spacing w:after="200" w:line="276" w:lineRule="auto"/>
              <w:contextualSpacing/>
              <w:rPr>
                <w:rFonts w:ascii="Arial" w:hAnsi="Arial" w:cs="Arial"/>
              </w:rPr>
            </w:pPr>
          </w:p>
        </w:tc>
      </w:tr>
      <w:tr w:rsidR="00F66117" w:rsidRPr="00407FF7" w14:paraId="4F8BC3E2" w14:textId="77777777" w:rsidTr="00C40A25">
        <w:tc>
          <w:tcPr>
            <w:tcW w:w="5873" w:type="dxa"/>
            <w:tcBorders>
              <w:top w:val="single" w:sz="4" w:space="0" w:color="auto"/>
              <w:left w:val="single" w:sz="4" w:space="0" w:color="auto"/>
              <w:bottom w:val="single" w:sz="4" w:space="0" w:color="auto"/>
              <w:right w:val="single" w:sz="4" w:space="0" w:color="auto"/>
            </w:tcBorders>
          </w:tcPr>
          <w:p w14:paraId="5FB7A531" w14:textId="77777777" w:rsidR="00F66117" w:rsidRPr="00407FF7" w:rsidRDefault="00F66117" w:rsidP="00C40A25">
            <w:pPr>
              <w:rPr>
                <w:rFonts w:ascii="Arial" w:hAnsi="Arial" w:cs="Arial"/>
                <w:b/>
              </w:rPr>
            </w:pPr>
          </w:p>
          <w:p w14:paraId="234922F1" w14:textId="77777777" w:rsidR="00F66117" w:rsidRPr="00407FF7" w:rsidRDefault="00F66117" w:rsidP="00C40A25">
            <w:pPr>
              <w:rPr>
                <w:rFonts w:ascii="Arial" w:hAnsi="Arial" w:cs="Arial"/>
                <w:b/>
              </w:rPr>
            </w:pPr>
            <w:r w:rsidRPr="00407FF7">
              <w:rPr>
                <w:rFonts w:ascii="Arial" w:hAnsi="Arial" w:cs="Arial"/>
                <w:b/>
              </w:rPr>
              <w:t>2.</w:t>
            </w:r>
          </w:p>
          <w:p w14:paraId="47CE3EBC" w14:textId="77777777" w:rsidR="00F66117" w:rsidRPr="00407FF7" w:rsidRDefault="00F66117" w:rsidP="00C40A25">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497B34"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7408499D"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FCF010"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0E928289"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5A68AD4"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01289E51"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4E3EDA"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6ACDF83A"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B8B5E7"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1B2745A6"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A7A5FB"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56975C42" w14:textId="77777777" w:rsidR="00F66117" w:rsidRPr="00407FF7" w:rsidRDefault="00F66117" w:rsidP="00C40A25">
            <w:pPr>
              <w:spacing w:after="200" w:line="276" w:lineRule="auto"/>
              <w:contextualSpacing/>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BB3429" w14:textId="77777777" w:rsidR="00F66117" w:rsidRPr="00407FF7" w:rsidRDefault="00F66117" w:rsidP="00C40A25">
            <w:pPr>
              <w:spacing w:after="200" w:line="276" w:lineRule="auto"/>
              <w:contextualSpacing/>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33CCB6C0" w14:textId="77777777" w:rsidR="00F66117" w:rsidRPr="00407FF7" w:rsidRDefault="00F66117" w:rsidP="00C40A25">
            <w:pPr>
              <w:spacing w:after="200" w:line="276" w:lineRule="auto"/>
              <w:contextualSpacing/>
              <w:rPr>
                <w:rFonts w:ascii="Arial" w:hAnsi="Arial" w:cs="Arial"/>
              </w:rPr>
            </w:pPr>
          </w:p>
        </w:tc>
      </w:tr>
      <w:tr w:rsidR="00F66117" w:rsidRPr="00407FF7" w14:paraId="0477B846" w14:textId="77777777" w:rsidTr="00C40A25">
        <w:tc>
          <w:tcPr>
            <w:tcW w:w="58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E690AA" w14:textId="77777777" w:rsidR="00F66117" w:rsidRPr="00407FF7" w:rsidRDefault="00F66117" w:rsidP="00C40A25">
            <w:pPr>
              <w:rPr>
                <w:rFonts w:ascii="Arial" w:hAnsi="Arial" w:cs="Arial"/>
                <w:b/>
              </w:rPr>
            </w:pPr>
          </w:p>
          <w:p w14:paraId="0B48A240" w14:textId="77777777" w:rsidR="00F66117" w:rsidRPr="00407FF7" w:rsidRDefault="00F66117" w:rsidP="00C40A25">
            <w:pPr>
              <w:rPr>
                <w:rFonts w:ascii="Arial" w:hAnsi="Arial" w:cs="Arial"/>
                <w:b/>
              </w:rPr>
            </w:pPr>
            <w:r w:rsidRPr="00407FF7">
              <w:rPr>
                <w:rFonts w:ascii="Arial" w:hAnsi="Arial" w:cs="Arial"/>
                <w:b/>
              </w:rPr>
              <w:t>3.</w:t>
            </w:r>
          </w:p>
          <w:p w14:paraId="7C853894" w14:textId="77777777" w:rsidR="00F66117" w:rsidRPr="00407FF7" w:rsidRDefault="00F66117" w:rsidP="00C40A25">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D882F9"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255204"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C828D7"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D37B3A"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2B1F9D"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687EB6"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D1DA31"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AC6DFC"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040A66"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20FF18D"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B289DB"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5F9C61" w14:textId="77777777" w:rsidR="00F66117" w:rsidRPr="00407FF7" w:rsidRDefault="00F66117" w:rsidP="00C40A25">
            <w:pPr>
              <w:spacing w:after="200" w:line="276" w:lineRule="auto"/>
              <w:contextualSpacing/>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FF1EF7" w14:textId="77777777" w:rsidR="00F66117" w:rsidRPr="00407FF7" w:rsidRDefault="00F66117" w:rsidP="00C40A25">
            <w:pPr>
              <w:spacing w:after="200" w:line="276" w:lineRule="auto"/>
              <w:contextualSpacing/>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053A898" w14:textId="77777777" w:rsidR="00F66117" w:rsidRPr="00407FF7" w:rsidRDefault="00F66117" w:rsidP="00C40A25">
            <w:pPr>
              <w:spacing w:after="200" w:line="276" w:lineRule="auto"/>
              <w:contextualSpacing/>
              <w:rPr>
                <w:rFonts w:ascii="Arial" w:hAnsi="Arial" w:cs="Arial"/>
              </w:rPr>
            </w:pPr>
          </w:p>
        </w:tc>
      </w:tr>
      <w:tr w:rsidR="00F66117" w:rsidRPr="00407FF7" w14:paraId="55A456FA" w14:textId="77777777" w:rsidTr="00C40A25">
        <w:tc>
          <w:tcPr>
            <w:tcW w:w="5873" w:type="dxa"/>
            <w:tcBorders>
              <w:top w:val="single" w:sz="4" w:space="0" w:color="auto"/>
              <w:left w:val="single" w:sz="4" w:space="0" w:color="auto"/>
              <w:bottom w:val="single" w:sz="4" w:space="0" w:color="auto"/>
              <w:right w:val="single" w:sz="4" w:space="0" w:color="auto"/>
            </w:tcBorders>
          </w:tcPr>
          <w:p w14:paraId="7FE4FBDD" w14:textId="77777777" w:rsidR="00F66117" w:rsidRPr="00407FF7" w:rsidRDefault="00F66117" w:rsidP="00C40A25">
            <w:pPr>
              <w:rPr>
                <w:rFonts w:ascii="Arial" w:hAnsi="Arial" w:cs="Arial"/>
                <w:b/>
              </w:rPr>
            </w:pPr>
          </w:p>
          <w:p w14:paraId="0E9F5476" w14:textId="77777777" w:rsidR="00F66117" w:rsidRPr="00407FF7" w:rsidRDefault="00F66117" w:rsidP="00C40A25">
            <w:pPr>
              <w:rPr>
                <w:rFonts w:ascii="Arial" w:hAnsi="Arial" w:cs="Arial"/>
                <w:b/>
              </w:rPr>
            </w:pPr>
            <w:r w:rsidRPr="00407FF7">
              <w:rPr>
                <w:rFonts w:ascii="Arial" w:hAnsi="Arial" w:cs="Arial"/>
                <w:b/>
              </w:rPr>
              <w:t>4.</w:t>
            </w:r>
          </w:p>
          <w:p w14:paraId="1177DA0F" w14:textId="77777777" w:rsidR="00F66117" w:rsidRPr="00407FF7" w:rsidRDefault="00F66117" w:rsidP="00C40A25">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F524DA"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009389E7"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1E1A11"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18DACC08"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D20349"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3FD4B9B9"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E5BC81"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2E7D99F3"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387C723"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2AEF449C"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27E5AC"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6DA2B885" w14:textId="77777777" w:rsidR="00F66117" w:rsidRPr="00407FF7" w:rsidRDefault="00F66117" w:rsidP="00C40A25">
            <w:pPr>
              <w:spacing w:after="200" w:line="276" w:lineRule="auto"/>
              <w:contextualSpacing/>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8DB9A2" w14:textId="77777777" w:rsidR="00F66117" w:rsidRPr="00407FF7" w:rsidRDefault="00F66117" w:rsidP="00C40A25">
            <w:pPr>
              <w:spacing w:after="200" w:line="276" w:lineRule="auto"/>
              <w:contextualSpacing/>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5617444E" w14:textId="77777777" w:rsidR="00F66117" w:rsidRPr="00407FF7" w:rsidRDefault="00F66117" w:rsidP="00C40A25">
            <w:pPr>
              <w:spacing w:after="200" w:line="276" w:lineRule="auto"/>
              <w:contextualSpacing/>
              <w:rPr>
                <w:rFonts w:ascii="Arial" w:hAnsi="Arial" w:cs="Arial"/>
              </w:rPr>
            </w:pPr>
          </w:p>
        </w:tc>
      </w:tr>
      <w:tr w:rsidR="00F66117" w:rsidRPr="00407FF7" w14:paraId="4AD99408" w14:textId="77777777" w:rsidTr="00C40A25">
        <w:tc>
          <w:tcPr>
            <w:tcW w:w="58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A98B37" w14:textId="77777777" w:rsidR="00F66117" w:rsidRPr="00407FF7" w:rsidRDefault="00F66117" w:rsidP="00C40A25">
            <w:pPr>
              <w:rPr>
                <w:rFonts w:ascii="Arial" w:hAnsi="Arial" w:cs="Arial"/>
                <w:b/>
              </w:rPr>
            </w:pPr>
          </w:p>
          <w:p w14:paraId="2F4E8104" w14:textId="77777777" w:rsidR="00F66117" w:rsidRPr="00407FF7" w:rsidRDefault="00F66117" w:rsidP="00C40A25">
            <w:pPr>
              <w:rPr>
                <w:rFonts w:ascii="Arial" w:hAnsi="Arial" w:cs="Arial"/>
                <w:b/>
              </w:rPr>
            </w:pPr>
            <w:r w:rsidRPr="00407FF7">
              <w:rPr>
                <w:rFonts w:ascii="Arial" w:hAnsi="Arial" w:cs="Arial"/>
                <w:b/>
              </w:rPr>
              <w:t>5.</w:t>
            </w:r>
          </w:p>
          <w:p w14:paraId="71B84D98" w14:textId="77777777" w:rsidR="00F66117" w:rsidRPr="00407FF7" w:rsidRDefault="00F66117" w:rsidP="00C40A25">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85A393"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FE112DA"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9CDD82"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EA936D"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269635"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5D78BF"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EE1D37"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E39B0C"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C013EA"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FC9023F"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68300A"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079A90" w14:textId="77777777" w:rsidR="00F66117" w:rsidRPr="00407FF7" w:rsidRDefault="00F66117" w:rsidP="00C40A25">
            <w:pPr>
              <w:spacing w:after="200" w:line="276" w:lineRule="auto"/>
              <w:contextualSpacing/>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BC18996" w14:textId="77777777" w:rsidR="00F66117" w:rsidRPr="00407FF7" w:rsidRDefault="00F66117" w:rsidP="00C40A25">
            <w:pPr>
              <w:spacing w:after="200" w:line="276" w:lineRule="auto"/>
              <w:contextualSpacing/>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C82252" w14:textId="77777777" w:rsidR="00F66117" w:rsidRPr="00407FF7" w:rsidRDefault="00F66117" w:rsidP="00C40A25">
            <w:pPr>
              <w:spacing w:after="200" w:line="276" w:lineRule="auto"/>
              <w:contextualSpacing/>
              <w:rPr>
                <w:rFonts w:ascii="Arial" w:hAnsi="Arial" w:cs="Arial"/>
              </w:rPr>
            </w:pPr>
          </w:p>
        </w:tc>
      </w:tr>
      <w:tr w:rsidR="00F66117" w:rsidRPr="00407FF7" w14:paraId="22B6D63C" w14:textId="77777777" w:rsidTr="00C40A25">
        <w:tc>
          <w:tcPr>
            <w:tcW w:w="5873" w:type="dxa"/>
            <w:tcBorders>
              <w:top w:val="single" w:sz="4" w:space="0" w:color="auto"/>
              <w:left w:val="single" w:sz="4" w:space="0" w:color="auto"/>
              <w:bottom w:val="single" w:sz="4" w:space="0" w:color="auto"/>
              <w:right w:val="single" w:sz="4" w:space="0" w:color="auto"/>
            </w:tcBorders>
          </w:tcPr>
          <w:p w14:paraId="1810D47F" w14:textId="77777777" w:rsidR="00F66117" w:rsidRPr="00407FF7" w:rsidRDefault="00F66117" w:rsidP="00C40A25">
            <w:pPr>
              <w:rPr>
                <w:rFonts w:ascii="Arial" w:hAnsi="Arial" w:cs="Arial"/>
                <w:b/>
              </w:rPr>
            </w:pPr>
          </w:p>
          <w:p w14:paraId="58B4BA97" w14:textId="77777777" w:rsidR="00F66117" w:rsidRPr="00407FF7" w:rsidRDefault="00F66117" w:rsidP="00C40A25">
            <w:pPr>
              <w:rPr>
                <w:rFonts w:ascii="Arial" w:hAnsi="Arial" w:cs="Arial"/>
                <w:b/>
              </w:rPr>
            </w:pPr>
            <w:r w:rsidRPr="00407FF7">
              <w:rPr>
                <w:rFonts w:ascii="Arial" w:hAnsi="Arial" w:cs="Arial"/>
                <w:b/>
              </w:rPr>
              <w:t>6.</w:t>
            </w:r>
          </w:p>
          <w:p w14:paraId="28672460" w14:textId="77777777" w:rsidR="00F66117" w:rsidRPr="00407FF7" w:rsidRDefault="00F66117" w:rsidP="00C40A25">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B3179"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34D5A415"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048B28"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605B229E"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34C043C"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364B2D71"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1B1200"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128E94EC"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F3CC39"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5DEE59CE"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F82F66"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1B3F1454" w14:textId="77777777" w:rsidR="00F66117" w:rsidRPr="00407FF7" w:rsidRDefault="00F66117" w:rsidP="00C40A25">
            <w:pPr>
              <w:spacing w:after="200" w:line="276" w:lineRule="auto"/>
              <w:contextualSpacing/>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FB9DCD" w14:textId="77777777" w:rsidR="00F66117" w:rsidRPr="00407FF7" w:rsidRDefault="00F66117" w:rsidP="00C40A25">
            <w:pPr>
              <w:spacing w:after="200" w:line="276" w:lineRule="auto"/>
              <w:contextualSpacing/>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18E19FA9" w14:textId="77777777" w:rsidR="00F66117" w:rsidRPr="00407FF7" w:rsidRDefault="00F66117" w:rsidP="00C40A25">
            <w:pPr>
              <w:spacing w:after="200" w:line="276" w:lineRule="auto"/>
              <w:contextualSpacing/>
              <w:rPr>
                <w:rFonts w:ascii="Arial" w:hAnsi="Arial" w:cs="Arial"/>
              </w:rPr>
            </w:pPr>
          </w:p>
        </w:tc>
      </w:tr>
      <w:tr w:rsidR="00F66117" w:rsidRPr="00407FF7" w14:paraId="4C83C2EA" w14:textId="77777777" w:rsidTr="00C40A25">
        <w:tc>
          <w:tcPr>
            <w:tcW w:w="58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458C58" w14:textId="77777777" w:rsidR="00F66117" w:rsidRPr="00407FF7" w:rsidRDefault="00F66117" w:rsidP="00C40A25">
            <w:pPr>
              <w:rPr>
                <w:rFonts w:ascii="Arial" w:hAnsi="Arial" w:cs="Arial"/>
                <w:b/>
              </w:rPr>
            </w:pPr>
          </w:p>
          <w:p w14:paraId="1625EFED" w14:textId="77777777" w:rsidR="00F66117" w:rsidRPr="00407FF7" w:rsidRDefault="00F66117" w:rsidP="00C40A25">
            <w:pPr>
              <w:rPr>
                <w:rFonts w:ascii="Arial" w:hAnsi="Arial" w:cs="Arial"/>
                <w:b/>
              </w:rPr>
            </w:pPr>
            <w:r w:rsidRPr="00407FF7">
              <w:rPr>
                <w:rFonts w:ascii="Arial" w:hAnsi="Arial" w:cs="Arial"/>
                <w:b/>
              </w:rPr>
              <w:t>7.</w:t>
            </w:r>
          </w:p>
          <w:p w14:paraId="48721669" w14:textId="77777777" w:rsidR="00F66117" w:rsidRPr="00407FF7" w:rsidRDefault="00F66117" w:rsidP="00C40A25">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D2A6A4"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B4FBC04"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ECC881"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2D50203"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0BAFE63"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BDF8E1"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018C35"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6C9723"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EEDC71"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8B9832"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55A7209"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D57BC5" w14:textId="77777777" w:rsidR="00F66117" w:rsidRPr="00407FF7" w:rsidRDefault="00F66117" w:rsidP="00C40A25">
            <w:pPr>
              <w:spacing w:after="200" w:line="276" w:lineRule="auto"/>
              <w:contextualSpacing/>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F9E665" w14:textId="77777777" w:rsidR="00F66117" w:rsidRPr="00407FF7" w:rsidRDefault="00F66117" w:rsidP="00C40A25">
            <w:pPr>
              <w:spacing w:after="200" w:line="276" w:lineRule="auto"/>
              <w:contextualSpacing/>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088283" w14:textId="77777777" w:rsidR="00F66117" w:rsidRPr="00407FF7" w:rsidRDefault="00F66117" w:rsidP="00C40A25">
            <w:pPr>
              <w:spacing w:after="200" w:line="276" w:lineRule="auto"/>
              <w:contextualSpacing/>
              <w:rPr>
                <w:rFonts w:ascii="Arial" w:hAnsi="Arial" w:cs="Arial"/>
              </w:rPr>
            </w:pPr>
          </w:p>
        </w:tc>
      </w:tr>
      <w:tr w:rsidR="00F66117" w:rsidRPr="00407FF7" w14:paraId="200A9011" w14:textId="77777777" w:rsidTr="00C40A25">
        <w:tc>
          <w:tcPr>
            <w:tcW w:w="5873" w:type="dxa"/>
            <w:tcBorders>
              <w:top w:val="single" w:sz="4" w:space="0" w:color="auto"/>
              <w:left w:val="single" w:sz="4" w:space="0" w:color="auto"/>
              <w:bottom w:val="single" w:sz="4" w:space="0" w:color="auto"/>
              <w:right w:val="single" w:sz="4" w:space="0" w:color="auto"/>
            </w:tcBorders>
          </w:tcPr>
          <w:p w14:paraId="75D9775A" w14:textId="77777777" w:rsidR="00F66117" w:rsidRPr="00407FF7" w:rsidRDefault="00F66117" w:rsidP="00C40A25">
            <w:pPr>
              <w:rPr>
                <w:rFonts w:ascii="Arial" w:hAnsi="Arial" w:cs="Arial"/>
                <w:b/>
              </w:rPr>
            </w:pPr>
          </w:p>
          <w:p w14:paraId="32C4AA90" w14:textId="77777777" w:rsidR="00F66117" w:rsidRDefault="00F66117" w:rsidP="00C40A25">
            <w:pPr>
              <w:rPr>
                <w:rFonts w:ascii="Arial" w:hAnsi="Arial" w:cs="Arial"/>
                <w:b/>
              </w:rPr>
            </w:pPr>
            <w:r w:rsidRPr="00407FF7">
              <w:rPr>
                <w:rFonts w:ascii="Arial" w:hAnsi="Arial" w:cs="Arial"/>
                <w:b/>
              </w:rPr>
              <w:t>8.</w:t>
            </w:r>
          </w:p>
          <w:p w14:paraId="3DD01B52" w14:textId="77777777" w:rsidR="00F66117" w:rsidRPr="00407FF7" w:rsidRDefault="00F66117" w:rsidP="00C40A25">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B4FDCA"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017928E5"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228C12"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68644ED4"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30FA82"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51074D81"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352681"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3212F822"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C5FEF4"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72D29EDE"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25AEC0"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61ADB837" w14:textId="77777777" w:rsidR="00F66117" w:rsidRPr="00407FF7" w:rsidRDefault="00F66117" w:rsidP="00C40A25">
            <w:pPr>
              <w:spacing w:after="200" w:line="276" w:lineRule="auto"/>
              <w:contextualSpacing/>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0810639" w14:textId="77777777" w:rsidR="00F66117" w:rsidRPr="00407FF7" w:rsidRDefault="00F66117" w:rsidP="00C40A25">
            <w:pPr>
              <w:spacing w:after="200" w:line="276" w:lineRule="auto"/>
              <w:contextualSpacing/>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50D8964B" w14:textId="77777777" w:rsidR="00F66117" w:rsidRPr="00407FF7" w:rsidRDefault="00F66117" w:rsidP="00C40A25">
            <w:pPr>
              <w:spacing w:after="200" w:line="276" w:lineRule="auto"/>
              <w:contextualSpacing/>
              <w:rPr>
                <w:rFonts w:ascii="Arial" w:hAnsi="Arial" w:cs="Arial"/>
              </w:rPr>
            </w:pPr>
          </w:p>
        </w:tc>
      </w:tr>
    </w:tbl>
    <w:p w14:paraId="5045A754" w14:textId="77777777" w:rsidR="00F66117" w:rsidRDefault="00F66117" w:rsidP="00F66117">
      <w:pPr>
        <w:sectPr w:rsidR="00F66117" w:rsidSect="00C40A25">
          <w:pgSz w:w="15840" w:h="12240" w:orient="landscape"/>
          <w:pgMar w:top="1008" w:right="1008" w:bottom="1008" w:left="1008" w:header="720" w:footer="720" w:gutter="0"/>
          <w:cols w:space="720"/>
          <w:docGrid w:linePitch="360"/>
        </w:sectPr>
      </w:pPr>
    </w:p>
    <w:p w14:paraId="1B31227A" w14:textId="77777777" w:rsidR="00F66117" w:rsidRPr="00407FF7" w:rsidRDefault="00F66117" w:rsidP="00F66117">
      <w:pPr>
        <w:rPr>
          <w:rFonts w:ascii="Georgia" w:eastAsia="Times New Roman" w:hAnsi="Georgia" w:cs="Arial"/>
          <w:b/>
          <w:color w:val="0070C0"/>
          <w:sz w:val="36"/>
          <w:szCs w:val="28"/>
        </w:rPr>
      </w:pPr>
      <w:r>
        <w:rPr>
          <w:rFonts w:ascii="Georgia" w:eastAsia="Times New Roman" w:hAnsi="Georgia" w:cs="Arial"/>
          <w:b/>
          <w:color w:val="0070C0"/>
          <w:sz w:val="40"/>
          <w:szCs w:val="28"/>
        </w:rPr>
        <w:lastRenderedPageBreak/>
        <w:t xml:space="preserve">Assignment </w:t>
      </w:r>
      <w:r w:rsidRPr="00407FF7">
        <w:rPr>
          <w:rFonts w:ascii="Georgia" w:eastAsia="Times New Roman" w:hAnsi="Georgia" w:cs="Arial"/>
          <w:b/>
          <w:color w:val="0070C0"/>
          <w:sz w:val="40"/>
          <w:szCs w:val="28"/>
        </w:rPr>
        <w:t xml:space="preserve">Alignment </w:t>
      </w:r>
      <w:r>
        <w:rPr>
          <w:rFonts w:ascii="Georgia" w:eastAsia="Times New Roman" w:hAnsi="Georgia" w:cs="Arial"/>
          <w:b/>
          <w:color w:val="0070C0"/>
          <w:sz w:val="40"/>
          <w:szCs w:val="28"/>
        </w:rPr>
        <w:t>Tool + Specific Emphasis</w:t>
      </w:r>
    </w:p>
    <w:p w14:paraId="47045772" w14:textId="77777777" w:rsidR="00F66117" w:rsidRPr="00407FF7" w:rsidRDefault="00F66117" w:rsidP="00F66117">
      <w:pPr>
        <w:tabs>
          <w:tab w:val="center" w:pos="4680"/>
          <w:tab w:val="right" w:pos="9360"/>
        </w:tabs>
        <w:ind w:firstLine="720"/>
        <w:rPr>
          <w:rFonts w:ascii="Times New Roman" w:eastAsia="Times New Roman" w:hAnsi="Times New Roman" w:cs="Times New Roman"/>
          <w:sz w:val="16"/>
          <w:szCs w:val="16"/>
        </w:rPr>
      </w:pPr>
    </w:p>
    <w:p w14:paraId="0C9B81F1" w14:textId="77777777" w:rsidR="00F66117" w:rsidRPr="00407FF7" w:rsidRDefault="00F66117" w:rsidP="00F66117">
      <w:pPr>
        <w:tabs>
          <w:tab w:val="center" w:pos="4680"/>
          <w:tab w:val="right" w:pos="9360"/>
        </w:tabs>
        <w:rPr>
          <w:rFonts w:ascii="Calibri" w:eastAsia="Times New Roman" w:hAnsi="Calibri" w:cs="Times New Roman"/>
          <w:sz w:val="28"/>
          <w:szCs w:val="24"/>
        </w:rPr>
      </w:pPr>
      <w:r w:rsidRPr="00407FF7">
        <w:rPr>
          <w:rFonts w:ascii="Calibri" w:eastAsia="Times New Roman" w:hAnsi="Calibri" w:cs="Times New Roman"/>
          <w:sz w:val="28"/>
          <w:szCs w:val="24"/>
        </w:rPr>
        <w:t>Course:___________________________</w:t>
      </w:r>
    </w:p>
    <w:p w14:paraId="44D49FA4" w14:textId="77777777" w:rsidR="00F66117" w:rsidRPr="00DD1833" w:rsidRDefault="00F66117" w:rsidP="00F66117">
      <w:pPr>
        <w:rPr>
          <w:sz w:val="18"/>
        </w:rPr>
      </w:pPr>
    </w:p>
    <w:tbl>
      <w:tblPr>
        <w:tblStyle w:val="TableGrid2"/>
        <w:tblW w:w="14035" w:type="dxa"/>
        <w:tblLayout w:type="fixed"/>
        <w:tblLook w:val="04A0" w:firstRow="1" w:lastRow="0" w:firstColumn="1" w:lastColumn="0" w:noHBand="0" w:noVBand="1"/>
      </w:tblPr>
      <w:tblGrid>
        <w:gridCol w:w="5873"/>
        <w:gridCol w:w="445"/>
        <w:gridCol w:w="450"/>
        <w:gridCol w:w="450"/>
        <w:gridCol w:w="450"/>
        <w:gridCol w:w="450"/>
        <w:gridCol w:w="540"/>
        <w:gridCol w:w="450"/>
        <w:gridCol w:w="540"/>
        <w:gridCol w:w="517"/>
        <w:gridCol w:w="990"/>
        <w:gridCol w:w="990"/>
        <w:gridCol w:w="922"/>
        <w:gridCol w:w="968"/>
      </w:tblGrid>
      <w:tr w:rsidR="00F66117" w:rsidRPr="00407FF7" w14:paraId="3E64C5A5" w14:textId="77777777" w:rsidTr="00C40A25">
        <w:trPr>
          <w:trHeight w:val="593"/>
        </w:trPr>
        <w:tc>
          <w:tcPr>
            <w:tcW w:w="5873" w:type="dxa"/>
            <w:vMerge w:val="restart"/>
            <w:tcBorders>
              <w:top w:val="single" w:sz="4" w:space="0" w:color="auto"/>
              <w:left w:val="single" w:sz="4" w:space="0" w:color="auto"/>
              <w:right w:val="single" w:sz="4" w:space="0" w:color="auto"/>
            </w:tcBorders>
            <w:shd w:val="clear" w:color="auto" w:fill="D5DCE4" w:themeFill="text2" w:themeFillTint="33"/>
            <w:vAlign w:val="center"/>
            <w:hideMark/>
          </w:tcPr>
          <w:p w14:paraId="2BFD2D0C" w14:textId="77777777" w:rsidR="00F66117" w:rsidRPr="00407FF7" w:rsidRDefault="00F66117" w:rsidP="00C40A25">
            <w:pPr>
              <w:jc w:val="center"/>
              <w:rPr>
                <w:rFonts w:ascii="Arial" w:hAnsi="Arial" w:cs="Arial"/>
                <w:b/>
              </w:rPr>
            </w:pPr>
          </w:p>
          <w:p w14:paraId="2AB5F05D" w14:textId="77777777" w:rsidR="00F66117" w:rsidRPr="00407FF7" w:rsidRDefault="00F66117" w:rsidP="00C40A25">
            <w:pPr>
              <w:jc w:val="center"/>
              <w:rPr>
                <w:rFonts w:ascii="Arial" w:hAnsi="Arial" w:cs="Arial"/>
                <w:b/>
              </w:rPr>
            </w:pPr>
            <w:r w:rsidRPr="00407FF7">
              <w:rPr>
                <w:rFonts w:ascii="Arial" w:hAnsi="Arial" w:cs="Arial"/>
                <w:b/>
              </w:rPr>
              <w:t>Assignment</w:t>
            </w:r>
          </w:p>
          <w:p w14:paraId="20D2F2CF" w14:textId="77777777" w:rsidR="00F66117" w:rsidRPr="00407FF7" w:rsidRDefault="00F66117" w:rsidP="00C40A25">
            <w:pPr>
              <w:jc w:val="center"/>
              <w:rPr>
                <w:rFonts w:ascii="Arial" w:hAnsi="Arial" w:cs="Arial"/>
                <w:b/>
              </w:rPr>
            </w:pPr>
          </w:p>
          <w:p w14:paraId="57B9AC90" w14:textId="77777777" w:rsidR="00F66117" w:rsidRPr="00407FF7" w:rsidRDefault="00F66117" w:rsidP="00C40A25">
            <w:pPr>
              <w:rPr>
                <w:rFonts w:ascii="Arial" w:hAnsi="Arial" w:cs="Arial"/>
                <w:b/>
              </w:rPr>
            </w:pPr>
          </w:p>
        </w:tc>
        <w:tc>
          <w:tcPr>
            <w:tcW w:w="4292"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91E0774" w14:textId="77777777" w:rsidR="00F66117" w:rsidRDefault="00F66117" w:rsidP="00C40A25">
            <w:pPr>
              <w:jc w:val="center"/>
              <w:rPr>
                <w:rFonts w:ascii="Arial" w:hAnsi="Arial" w:cs="Arial"/>
                <w:b/>
              </w:rPr>
            </w:pPr>
            <w:r w:rsidRPr="00407FF7">
              <w:rPr>
                <w:rFonts w:ascii="Arial" w:hAnsi="Arial" w:cs="Arial"/>
                <w:b/>
              </w:rPr>
              <w:t xml:space="preserve">Alignment with </w:t>
            </w:r>
            <w:r>
              <w:rPr>
                <w:rFonts w:ascii="Arial" w:hAnsi="Arial" w:cs="Arial"/>
                <w:b/>
              </w:rPr>
              <w:t>Course</w:t>
            </w:r>
            <w:r w:rsidRPr="00407FF7">
              <w:rPr>
                <w:rFonts w:ascii="Arial" w:hAnsi="Arial" w:cs="Arial"/>
                <w:b/>
              </w:rPr>
              <w:t xml:space="preserve"> </w:t>
            </w:r>
            <w:r>
              <w:rPr>
                <w:rFonts w:ascii="Arial" w:hAnsi="Arial" w:cs="Arial"/>
                <w:b/>
              </w:rPr>
              <w:t>Objectives/</w:t>
            </w:r>
          </w:p>
          <w:p w14:paraId="60109946" w14:textId="77777777" w:rsidR="00F66117" w:rsidRDefault="00F66117" w:rsidP="00C40A25">
            <w:pPr>
              <w:jc w:val="center"/>
              <w:rPr>
                <w:rFonts w:ascii="Arial" w:hAnsi="Arial" w:cs="Arial"/>
                <w:b/>
              </w:rPr>
            </w:pPr>
            <w:r w:rsidRPr="00407FF7">
              <w:rPr>
                <w:rFonts w:ascii="Arial" w:hAnsi="Arial" w:cs="Arial"/>
                <w:b/>
              </w:rPr>
              <w:t>Learning Outcomes</w:t>
            </w:r>
          </w:p>
        </w:tc>
        <w:tc>
          <w:tcPr>
            <w:tcW w:w="3870"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7D4EBBE" w14:textId="77777777" w:rsidR="00F66117" w:rsidRPr="00407FF7" w:rsidRDefault="00F66117" w:rsidP="00C40A25">
            <w:pPr>
              <w:jc w:val="center"/>
              <w:rPr>
                <w:rFonts w:ascii="Arial" w:hAnsi="Arial" w:cs="Arial"/>
                <w:b/>
              </w:rPr>
            </w:pPr>
            <w:r>
              <w:rPr>
                <w:rFonts w:ascii="Arial" w:hAnsi="Arial" w:cs="Arial"/>
                <w:b/>
              </w:rPr>
              <w:t>Specific Emphasis</w:t>
            </w:r>
          </w:p>
        </w:tc>
      </w:tr>
      <w:tr w:rsidR="00F66117" w:rsidRPr="00407FF7" w14:paraId="245BBB64" w14:textId="77777777" w:rsidTr="00C40A25">
        <w:trPr>
          <w:trHeight w:val="593"/>
        </w:trPr>
        <w:tc>
          <w:tcPr>
            <w:tcW w:w="5873" w:type="dxa"/>
            <w:vMerge/>
            <w:tcBorders>
              <w:left w:val="single" w:sz="4" w:space="0" w:color="auto"/>
              <w:bottom w:val="single" w:sz="4" w:space="0" w:color="auto"/>
              <w:right w:val="single" w:sz="4" w:space="0" w:color="auto"/>
            </w:tcBorders>
            <w:shd w:val="clear" w:color="auto" w:fill="D5DCE4" w:themeFill="text2" w:themeFillTint="33"/>
            <w:vAlign w:val="center"/>
          </w:tcPr>
          <w:p w14:paraId="3AFF1AE4" w14:textId="77777777" w:rsidR="00F66117" w:rsidRPr="00407FF7" w:rsidRDefault="00F66117" w:rsidP="00C40A25">
            <w:pPr>
              <w:jc w:val="cente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B76F66" w14:textId="77777777" w:rsidR="00F66117" w:rsidRPr="00407FF7" w:rsidRDefault="00F66117" w:rsidP="00C40A25">
            <w:pPr>
              <w:jc w:val="center"/>
              <w:rPr>
                <w:rFonts w:ascii="Arial" w:hAnsi="Arial" w:cs="Arial"/>
                <w:b/>
              </w:rPr>
            </w:pPr>
            <w:r w:rsidRPr="00407FF7">
              <w:rPr>
                <w:rFonts w:ascii="Arial" w:hAnsi="Arial" w:cs="Arial"/>
                <w:b/>
              </w:rPr>
              <w:t>1</w: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97C57" w14:textId="77777777" w:rsidR="00F66117" w:rsidRPr="00407FF7" w:rsidRDefault="00F66117" w:rsidP="00C40A25">
            <w:pPr>
              <w:jc w:val="center"/>
              <w:rPr>
                <w:rFonts w:ascii="Arial" w:hAnsi="Arial" w:cs="Arial"/>
                <w:b/>
              </w:rPr>
            </w:pPr>
            <w:r w:rsidRPr="00407FF7">
              <w:rPr>
                <w:rFonts w:ascii="Arial" w:hAnsi="Arial" w:cs="Arial"/>
                <w:b/>
              </w:rPr>
              <w:t>2</w:t>
            </w: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63D8BE" w14:textId="77777777" w:rsidR="00F66117" w:rsidRPr="00407FF7" w:rsidRDefault="00F66117" w:rsidP="00C40A25">
            <w:pPr>
              <w:jc w:val="center"/>
              <w:rPr>
                <w:rFonts w:ascii="Arial" w:hAnsi="Arial" w:cs="Arial"/>
                <w:b/>
              </w:rPr>
            </w:pPr>
            <w:r w:rsidRPr="00407FF7">
              <w:rPr>
                <w:rFonts w:ascii="Arial" w:hAnsi="Arial" w:cs="Arial"/>
                <w:b/>
              </w:rPr>
              <w:t>3</w: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EC146" w14:textId="77777777" w:rsidR="00F66117" w:rsidRPr="00407FF7" w:rsidRDefault="00F66117" w:rsidP="00C40A25">
            <w:pPr>
              <w:jc w:val="center"/>
              <w:rPr>
                <w:rFonts w:ascii="Arial" w:hAnsi="Arial" w:cs="Arial"/>
                <w:b/>
              </w:rPr>
            </w:pPr>
            <w:r w:rsidRPr="00407FF7">
              <w:rPr>
                <w:rFonts w:ascii="Arial" w:hAnsi="Arial" w:cs="Arial"/>
                <w:b/>
              </w:rPr>
              <w:t>4</w:t>
            </w: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C97983" w14:textId="77777777" w:rsidR="00F66117" w:rsidRPr="00407FF7" w:rsidRDefault="00F66117" w:rsidP="00C40A25">
            <w:pPr>
              <w:jc w:val="center"/>
              <w:rPr>
                <w:rFonts w:ascii="Arial" w:hAnsi="Arial" w:cs="Arial"/>
                <w:b/>
              </w:rPr>
            </w:pPr>
            <w:r w:rsidRPr="00407FF7">
              <w:rPr>
                <w:rFonts w:ascii="Arial" w:hAnsi="Arial" w:cs="Arial"/>
                <w:b/>
              </w:rPr>
              <w:t>5</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783AF" w14:textId="77777777" w:rsidR="00F66117" w:rsidRPr="00407FF7" w:rsidRDefault="00F66117" w:rsidP="00C40A25">
            <w:pPr>
              <w:jc w:val="center"/>
              <w:rPr>
                <w:rFonts w:ascii="Arial" w:hAnsi="Arial" w:cs="Arial"/>
                <w:b/>
              </w:rPr>
            </w:pPr>
            <w:r w:rsidRPr="00407FF7">
              <w:rPr>
                <w:rFonts w:ascii="Arial" w:hAnsi="Arial" w:cs="Arial"/>
                <w:b/>
              </w:rPr>
              <w:t>6</w:t>
            </w: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93BC65" w14:textId="77777777" w:rsidR="00F66117" w:rsidRPr="00407FF7" w:rsidRDefault="00F66117" w:rsidP="00C40A25">
            <w:pPr>
              <w:jc w:val="center"/>
              <w:rPr>
                <w:rFonts w:ascii="Arial" w:hAnsi="Arial" w:cs="Arial"/>
                <w:b/>
              </w:rPr>
            </w:pPr>
            <w:r w:rsidRPr="00407FF7">
              <w:rPr>
                <w:rFonts w:ascii="Arial" w:hAnsi="Arial" w:cs="Arial"/>
                <w:b/>
              </w:rPr>
              <w:t>7</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F5724" w14:textId="77777777" w:rsidR="00F66117" w:rsidRPr="00407FF7" w:rsidRDefault="00F66117" w:rsidP="00C40A25">
            <w:pPr>
              <w:jc w:val="center"/>
              <w:rPr>
                <w:rFonts w:ascii="Arial" w:hAnsi="Arial" w:cs="Arial"/>
                <w:b/>
              </w:rPr>
            </w:pPr>
            <w:r w:rsidRPr="00407FF7">
              <w:rPr>
                <w:rFonts w:ascii="Arial" w:hAnsi="Arial" w:cs="Arial"/>
                <w:b/>
              </w:rPr>
              <w:t>8</w:t>
            </w:r>
          </w:p>
        </w:tc>
        <w:tc>
          <w:tcPr>
            <w:tcW w:w="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AEE1DD" w14:textId="77777777" w:rsidR="00F66117" w:rsidRPr="00407FF7" w:rsidRDefault="00F66117" w:rsidP="00C40A25">
            <w:pPr>
              <w:jc w:val="center"/>
              <w:rPr>
                <w:rFonts w:ascii="Arial" w:hAnsi="Arial" w:cs="Arial"/>
                <w:b/>
              </w:rPr>
            </w:pPr>
            <w:r>
              <w:rPr>
                <w:rFonts w:ascii="Arial" w:hAnsi="Arial" w:cs="Arial"/>
                <w:b/>
              </w:rPr>
              <w:t>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B9056" w14:textId="77777777" w:rsidR="00F66117" w:rsidRPr="00B76339" w:rsidRDefault="00F66117" w:rsidP="00C40A25">
            <w:pPr>
              <w:jc w:val="center"/>
              <w:rPr>
                <w:rFonts w:ascii="Arial" w:hAnsi="Arial" w:cs="Arial"/>
              </w:rPr>
            </w:pPr>
            <w:r w:rsidRPr="00B76339">
              <w:rPr>
                <w:rFonts w:ascii="Arial" w:hAnsi="Arial" w:cs="Arial"/>
                <w:sz w:val="16"/>
              </w:rPr>
              <w:t xml:space="preserve">Dual </w:t>
            </w:r>
            <w:r>
              <w:rPr>
                <w:rFonts w:ascii="Arial" w:hAnsi="Arial" w:cs="Arial"/>
                <w:sz w:val="16"/>
              </w:rPr>
              <w:t xml:space="preserve"> Language Learners</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7CFDCB" w14:textId="77777777" w:rsidR="00F66117" w:rsidRPr="00B76339" w:rsidRDefault="00F66117" w:rsidP="00C40A25">
            <w:pPr>
              <w:jc w:val="center"/>
              <w:rPr>
                <w:rFonts w:ascii="Arial" w:hAnsi="Arial" w:cs="Arial"/>
                <w:sz w:val="16"/>
              </w:rPr>
            </w:pPr>
            <w:r w:rsidRPr="00B76339">
              <w:rPr>
                <w:rFonts w:ascii="Arial" w:hAnsi="Arial" w:cs="Arial"/>
                <w:sz w:val="16"/>
              </w:rPr>
              <w:t>Chil</w:t>
            </w:r>
            <w:r>
              <w:rPr>
                <w:rFonts w:ascii="Arial" w:hAnsi="Arial" w:cs="Arial"/>
                <w:sz w:val="16"/>
              </w:rPr>
              <w:t>dren with Disabilities</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14AB0" w14:textId="77777777" w:rsidR="00F66117" w:rsidRPr="00B76339" w:rsidRDefault="00F66117" w:rsidP="00C40A25">
            <w:pPr>
              <w:jc w:val="center"/>
              <w:rPr>
                <w:rFonts w:ascii="Arial" w:hAnsi="Arial" w:cs="Arial"/>
                <w:sz w:val="16"/>
              </w:rPr>
            </w:pPr>
            <w:r>
              <w:rPr>
                <w:rFonts w:ascii="Arial" w:hAnsi="Arial" w:cs="Arial"/>
                <w:sz w:val="16"/>
              </w:rPr>
              <w:t>Race, Ethnicity, Culture</w:t>
            </w:r>
          </w:p>
        </w:tc>
        <w:tc>
          <w:tcPr>
            <w:tcW w:w="9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3AF1D1" w14:textId="77777777" w:rsidR="00F66117" w:rsidRPr="00B76339" w:rsidRDefault="00F66117" w:rsidP="00C40A25">
            <w:pPr>
              <w:jc w:val="center"/>
              <w:rPr>
                <w:rFonts w:ascii="Arial" w:hAnsi="Arial" w:cs="Arial"/>
                <w:sz w:val="16"/>
              </w:rPr>
            </w:pPr>
            <w:r>
              <w:rPr>
                <w:rFonts w:ascii="Arial" w:hAnsi="Arial" w:cs="Arial"/>
                <w:sz w:val="16"/>
              </w:rPr>
              <w:t>Building Resilience</w:t>
            </w:r>
          </w:p>
        </w:tc>
      </w:tr>
      <w:tr w:rsidR="00F66117" w:rsidRPr="00407FF7" w14:paraId="44695831" w14:textId="77777777" w:rsidTr="00C40A25">
        <w:tc>
          <w:tcPr>
            <w:tcW w:w="58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30A459" w14:textId="77777777" w:rsidR="00F66117" w:rsidRPr="00407FF7" w:rsidRDefault="00F66117" w:rsidP="00C40A25">
            <w:pPr>
              <w:rPr>
                <w:rFonts w:ascii="Arial" w:hAnsi="Arial" w:cs="Arial"/>
                <w:b/>
              </w:rPr>
            </w:pPr>
          </w:p>
          <w:p w14:paraId="5B1DCCF0" w14:textId="77777777" w:rsidR="00F66117" w:rsidRPr="00407FF7" w:rsidRDefault="00F66117" w:rsidP="00C40A25">
            <w:pPr>
              <w:rPr>
                <w:rFonts w:ascii="Arial" w:hAnsi="Arial" w:cs="Arial"/>
                <w:b/>
              </w:rPr>
            </w:pPr>
            <w:r w:rsidRPr="00407FF7">
              <w:rPr>
                <w:rFonts w:ascii="Arial" w:hAnsi="Arial" w:cs="Arial"/>
                <w:b/>
              </w:rPr>
              <w:t>1.</w:t>
            </w:r>
          </w:p>
          <w:p w14:paraId="214BEE87" w14:textId="77777777" w:rsidR="00F66117" w:rsidRPr="00407FF7" w:rsidRDefault="00F66117" w:rsidP="00C40A25">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0A74A0"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29182F"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9198DE"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A255AA"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ABD2C81"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613138"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AA21D1"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DFF4C3" w14:textId="77777777" w:rsidR="00F66117" w:rsidRPr="00407FF7" w:rsidRDefault="00F66117" w:rsidP="00C40A25">
            <w:pPr>
              <w:spacing w:after="200" w:line="276" w:lineRule="auto"/>
              <w:contextualSpacing/>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0BDD2A0" w14:textId="77777777" w:rsidR="00F66117" w:rsidRPr="00407FF7" w:rsidRDefault="00F66117" w:rsidP="00C40A25">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4632A6" w14:textId="77777777" w:rsidR="00F66117" w:rsidRPr="00407FF7" w:rsidRDefault="00F66117" w:rsidP="00C40A25">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11BAB6" w14:textId="77777777" w:rsidR="00F66117" w:rsidRPr="00407FF7" w:rsidRDefault="00F66117" w:rsidP="00C40A25">
            <w:pPr>
              <w:spacing w:after="200" w:line="276" w:lineRule="auto"/>
              <w:contextualSpacing/>
              <w:rPr>
                <w:rFonts w:ascii="Arial" w:hAnsi="Arial" w:cs="Arial"/>
              </w:rPr>
            </w:pPr>
          </w:p>
        </w:tc>
        <w:tc>
          <w:tcPr>
            <w:tcW w:w="9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83498A2" w14:textId="77777777" w:rsidR="00F66117" w:rsidRPr="00407FF7" w:rsidRDefault="00F66117" w:rsidP="00C40A25">
            <w:pPr>
              <w:spacing w:after="200" w:line="276" w:lineRule="auto"/>
              <w:contextualSpacing/>
              <w:rPr>
                <w:rFonts w:ascii="Arial" w:hAnsi="Arial" w:cs="Arial"/>
              </w:rPr>
            </w:pPr>
          </w:p>
        </w:tc>
        <w:tc>
          <w:tcPr>
            <w:tcW w:w="9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D04164" w14:textId="77777777" w:rsidR="00F66117" w:rsidRPr="00407FF7" w:rsidRDefault="00F66117" w:rsidP="00C40A25">
            <w:pPr>
              <w:spacing w:after="200" w:line="276" w:lineRule="auto"/>
              <w:contextualSpacing/>
              <w:rPr>
                <w:rFonts w:ascii="Arial" w:hAnsi="Arial" w:cs="Arial"/>
              </w:rPr>
            </w:pPr>
          </w:p>
        </w:tc>
      </w:tr>
      <w:tr w:rsidR="00F66117" w:rsidRPr="00407FF7" w14:paraId="118F6D7B" w14:textId="77777777" w:rsidTr="00C40A25">
        <w:tc>
          <w:tcPr>
            <w:tcW w:w="5873" w:type="dxa"/>
            <w:tcBorders>
              <w:top w:val="single" w:sz="4" w:space="0" w:color="auto"/>
              <w:left w:val="single" w:sz="4" w:space="0" w:color="auto"/>
              <w:bottom w:val="single" w:sz="4" w:space="0" w:color="auto"/>
              <w:right w:val="single" w:sz="4" w:space="0" w:color="auto"/>
            </w:tcBorders>
          </w:tcPr>
          <w:p w14:paraId="186938DA" w14:textId="77777777" w:rsidR="00F66117" w:rsidRPr="00407FF7" w:rsidRDefault="00F66117" w:rsidP="00C40A25">
            <w:pPr>
              <w:rPr>
                <w:rFonts w:ascii="Arial" w:hAnsi="Arial" w:cs="Arial"/>
                <w:b/>
              </w:rPr>
            </w:pPr>
          </w:p>
          <w:p w14:paraId="17B6D000" w14:textId="77777777" w:rsidR="00F66117" w:rsidRPr="00407FF7" w:rsidRDefault="00F66117" w:rsidP="00C40A25">
            <w:pPr>
              <w:rPr>
                <w:rFonts w:ascii="Arial" w:hAnsi="Arial" w:cs="Arial"/>
                <w:b/>
              </w:rPr>
            </w:pPr>
            <w:r w:rsidRPr="00407FF7">
              <w:rPr>
                <w:rFonts w:ascii="Arial" w:hAnsi="Arial" w:cs="Arial"/>
                <w:b/>
              </w:rPr>
              <w:t>2.</w:t>
            </w:r>
          </w:p>
          <w:p w14:paraId="5B564A71" w14:textId="77777777" w:rsidR="00F66117" w:rsidRPr="00407FF7" w:rsidRDefault="00F66117" w:rsidP="00C40A25">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72C4F8"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05FB1180"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DAFFD8"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6B95B89D"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D8533F"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2AFE8D9A"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8B0E23"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2BAA093E" w14:textId="77777777" w:rsidR="00F66117" w:rsidRPr="00407FF7" w:rsidRDefault="00F66117" w:rsidP="00C40A25">
            <w:pPr>
              <w:spacing w:after="200" w:line="276" w:lineRule="auto"/>
              <w:contextualSpacing/>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5314FAA" w14:textId="77777777" w:rsidR="00F66117" w:rsidRPr="00407FF7" w:rsidRDefault="00F66117" w:rsidP="00C40A25">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14:paraId="3FCA09D2" w14:textId="77777777" w:rsidR="00F66117" w:rsidRPr="00407FF7" w:rsidRDefault="00F66117" w:rsidP="00C40A25">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E787B1" w14:textId="77777777" w:rsidR="00F66117" w:rsidRPr="00407FF7" w:rsidRDefault="00F66117" w:rsidP="00C40A25">
            <w:pPr>
              <w:spacing w:after="200" w:line="276" w:lineRule="auto"/>
              <w:contextualSpacing/>
              <w:rPr>
                <w:rFonts w:ascii="Arial" w:hAnsi="Arial" w:cs="Arial"/>
              </w:rPr>
            </w:pPr>
          </w:p>
        </w:tc>
        <w:tc>
          <w:tcPr>
            <w:tcW w:w="922" w:type="dxa"/>
            <w:tcBorders>
              <w:top w:val="single" w:sz="4" w:space="0" w:color="auto"/>
              <w:left w:val="single" w:sz="4" w:space="0" w:color="auto"/>
              <w:bottom w:val="single" w:sz="4" w:space="0" w:color="auto"/>
              <w:right w:val="single" w:sz="4" w:space="0" w:color="auto"/>
            </w:tcBorders>
          </w:tcPr>
          <w:p w14:paraId="014D794E" w14:textId="77777777" w:rsidR="00F66117" w:rsidRPr="00407FF7" w:rsidRDefault="00F66117" w:rsidP="00C40A25">
            <w:pPr>
              <w:spacing w:after="200" w:line="276" w:lineRule="auto"/>
              <w:contextualSpacing/>
              <w:rPr>
                <w:rFonts w:ascii="Arial" w:hAnsi="Arial" w:cs="Arial"/>
              </w:rPr>
            </w:pPr>
          </w:p>
        </w:tc>
        <w:tc>
          <w:tcPr>
            <w:tcW w:w="9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335D4F" w14:textId="77777777" w:rsidR="00F66117" w:rsidRPr="00407FF7" w:rsidRDefault="00F66117" w:rsidP="00C40A25">
            <w:pPr>
              <w:spacing w:after="200" w:line="276" w:lineRule="auto"/>
              <w:contextualSpacing/>
              <w:rPr>
                <w:rFonts w:ascii="Arial" w:hAnsi="Arial" w:cs="Arial"/>
              </w:rPr>
            </w:pPr>
          </w:p>
        </w:tc>
      </w:tr>
      <w:tr w:rsidR="00F66117" w:rsidRPr="00407FF7" w14:paraId="134E9FCF" w14:textId="77777777" w:rsidTr="00C40A25">
        <w:tc>
          <w:tcPr>
            <w:tcW w:w="58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67B521" w14:textId="77777777" w:rsidR="00F66117" w:rsidRPr="00407FF7" w:rsidRDefault="00F66117" w:rsidP="00C40A25">
            <w:pPr>
              <w:rPr>
                <w:rFonts w:ascii="Arial" w:hAnsi="Arial" w:cs="Arial"/>
                <w:b/>
              </w:rPr>
            </w:pPr>
          </w:p>
          <w:p w14:paraId="139C7FFB" w14:textId="77777777" w:rsidR="00F66117" w:rsidRPr="00407FF7" w:rsidRDefault="00F66117" w:rsidP="00C40A25">
            <w:pPr>
              <w:rPr>
                <w:rFonts w:ascii="Arial" w:hAnsi="Arial" w:cs="Arial"/>
                <w:b/>
              </w:rPr>
            </w:pPr>
            <w:r w:rsidRPr="00407FF7">
              <w:rPr>
                <w:rFonts w:ascii="Arial" w:hAnsi="Arial" w:cs="Arial"/>
                <w:b/>
              </w:rPr>
              <w:t>3.</w:t>
            </w:r>
          </w:p>
          <w:p w14:paraId="75E678D4" w14:textId="77777777" w:rsidR="00F66117" w:rsidRPr="00407FF7" w:rsidRDefault="00F66117" w:rsidP="00C40A25">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5B64325"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3AAC18"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E903C3"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423105"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5F7D35"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5345C6"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A8AFE0"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6FC9EA" w14:textId="77777777" w:rsidR="00F66117" w:rsidRPr="00407FF7" w:rsidRDefault="00F66117" w:rsidP="00C40A25">
            <w:pPr>
              <w:spacing w:after="200" w:line="276" w:lineRule="auto"/>
              <w:contextualSpacing/>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1A1EFEC" w14:textId="77777777" w:rsidR="00F66117" w:rsidRPr="00407FF7" w:rsidRDefault="00F66117" w:rsidP="00C40A25">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7E0961" w14:textId="77777777" w:rsidR="00F66117" w:rsidRPr="00407FF7" w:rsidRDefault="00F66117" w:rsidP="00C40A25">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3A7D25" w14:textId="77777777" w:rsidR="00F66117" w:rsidRPr="00407FF7" w:rsidRDefault="00F66117" w:rsidP="00C40A25">
            <w:pPr>
              <w:spacing w:after="200" w:line="276" w:lineRule="auto"/>
              <w:contextualSpacing/>
              <w:rPr>
                <w:rFonts w:ascii="Arial" w:hAnsi="Arial" w:cs="Arial"/>
              </w:rPr>
            </w:pPr>
          </w:p>
        </w:tc>
        <w:tc>
          <w:tcPr>
            <w:tcW w:w="9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DFC30B" w14:textId="77777777" w:rsidR="00F66117" w:rsidRPr="00407FF7" w:rsidRDefault="00F66117" w:rsidP="00C40A25">
            <w:pPr>
              <w:spacing w:after="200" w:line="276" w:lineRule="auto"/>
              <w:contextualSpacing/>
              <w:rPr>
                <w:rFonts w:ascii="Arial" w:hAnsi="Arial" w:cs="Arial"/>
              </w:rPr>
            </w:pPr>
          </w:p>
        </w:tc>
        <w:tc>
          <w:tcPr>
            <w:tcW w:w="9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4A453A" w14:textId="77777777" w:rsidR="00F66117" w:rsidRPr="00407FF7" w:rsidRDefault="00F66117" w:rsidP="00C40A25">
            <w:pPr>
              <w:spacing w:after="200" w:line="276" w:lineRule="auto"/>
              <w:contextualSpacing/>
              <w:rPr>
                <w:rFonts w:ascii="Arial" w:hAnsi="Arial" w:cs="Arial"/>
              </w:rPr>
            </w:pPr>
          </w:p>
        </w:tc>
      </w:tr>
      <w:tr w:rsidR="00F66117" w:rsidRPr="00407FF7" w14:paraId="06870929" w14:textId="77777777" w:rsidTr="00C40A25">
        <w:tc>
          <w:tcPr>
            <w:tcW w:w="5873" w:type="dxa"/>
            <w:tcBorders>
              <w:top w:val="single" w:sz="4" w:space="0" w:color="auto"/>
              <w:left w:val="single" w:sz="4" w:space="0" w:color="auto"/>
              <w:bottom w:val="single" w:sz="4" w:space="0" w:color="auto"/>
              <w:right w:val="single" w:sz="4" w:space="0" w:color="auto"/>
            </w:tcBorders>
          </w:tcPr>
          <w:p w14:paraId="4A558497" w14:textId="77777777" w:rsidR="00F66117" w:rsidRPr="00407FF7" w:rsidRDefault="00F66117" w:rsidP="00C40A25">
            <w:pPr>
              <w:rPr>
                <w:rFonts w:ascii="Arial" w:hAnsi="Arial" w:cs="Arial"/>
                <w:b/>
              </w:rPr>
            </w:pPr>
          </w:p>
          <w:p w14:paraId="4DCC7E21" w14:textId="77777777" w:rsidR="00F66117" w:rsidRPr="00407FF7" w:rsidRDefault="00F66117" w:rsidP="00C40A25">
            <w:pPr>
              <w:rPr>
                <w:rFonts w:ascii="Arial" w:hAnsi="Arial" w:cs="Arial"/>
                <w:b/>
              </w:rPr>
            </w:pPr>
            <w:r w:rsidRPr="00407FF7">
              <w:rPr>
                <w:rFonts w:ascii="Arial" w:hAnsi="Arial" w:cs="Arial"/>
                <w:b/>
              </w:rPr>
              <w:t>4.</w:t>
            </w:r>
          </w:p>
          <w:p w14:paraId="390F99B2" w14:textId="77777777" w:rsidR="00F66117" w:rsidRPr="00407FF7" w:rsidRDefault="00F66117" w:rsidP="00C40A25">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88161C"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4DC4FED9"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719A09"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362EFE85"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E71772"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137B562B"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A57CB8"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50AE9B86" w14:textId="77777777" w:rsidR="00F66117" w:rsidRPr="00407FF7" w:rsidRDefault="00F66117" w:rsidP="00C40A25">
            <w:pPr>
              <w:spacing w:after="200" w:line="276" w:lineRule="auto"/>
              <w:contextualSpacing/>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591471C" w14:textId="77777777" w:rsidR="00F66117" w:rsidRPr="00407FF7" w:rsidRDefault="00F66117" w:rsidP="00C40A25">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14:paraId="4161D86F" w14:textId="77777777" w:rsidR="00F66117" w:rsidRPr="00407FF7" w:rsidRDefault="00F66117" w:rsidP="00C40A25">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1B8FD4E" w14:textId="77777777" w:rsidR="00F66117" w:rsidRPr="00407FF7" w:rsidRDefault="00F66117" w:rsidP="00C40A25">
            <w:pPr>
              <w:spacing w:after="200" w:line="276" w:lineRule="auto"/>
              <w:contextualSpacing/>
              <w:rPr>
                <w:rFonts w:ascii="Arial" w:hAnsi="Arial" w:cs="Arial"/>
              </w:rPr>
            </w:pPr>
          </w:p>
        </w:tc>
        <w:tc>
          <w:tcPr>
            <w:tcW w:w="922" w:type="dxa"/>
            <w:tcBorders>
              <w:top w:val="single" w:sz="4" w:space="0" w:color="auto"/>
              <w:left w:val="single" w:sz="4" w:space="0" w:color="auto"/>
              <w:bottom w:val="single" w:sz="4" w:space="0" w:color="auto"/>
              <w:right w:val="single" w:sz="4" w:space="0" w:color="auto"/>
            </w:tcBorders>
          </w:tcPr>
          <w:p w14:paraId="10DA7128" w14:textId="77777777" w:rsidR="00F66117" w:rsidRPr="00407FF7" w:rsidRDefault="00F66117" w:rsidP="00C40A25">
            <w:pPr>
              <w:spacing w:after="200" w:line="276" w:lineRule="auto"/>
              <w:contextualSpacing/>
              <w:rPr>
                <w:rFonts w:ascii="Arial" w:hAnsi="Arial" w:cs="Arial"/>
              </w:rPr>
            </w:pPr>
          </w:p>
        </w:tc>
        <w:tc>
          <w:tcPr>
            <w:tcW w:w="9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33BA83" w14:textId="77777777" w:rsidR="00F66117" w:rsidRPr="00407FF7" w:rsidRDefault="00F66117" w:rsidP="00C40A25">
            <w:pPr>
              <w:spacing w:after="200" w:line="276" w:lineRule="auto"/>
              <w:contextualSpacing/>
              <w:rPr>
                <w:rFonts w:ascii="Arial" w:hAnsi="Arial" w:cs="Arial"/>
              </w:rPr>
            </w:pPr>
          </w:p>
        </w:tc>
      </w:tr>
      <w:tr w:rsidR="00F66117" w:rsidRPr="00407FF7" w14:paraId="101CB5AD" w14:textId="77777777" w:rsidTr="00C40A25">
        <w:tc>
          <w:tcPr>
            <w:tcW w:w="58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772E02" w14:textId="77777777" w:rsidR="00F66117" w:rsidRPr="00407FF7" w:rsidRDefault="00F66117" w:rsidP="00C40A25">
            <w:pPr>
              <w:rPr>
                <w:rFonts w:ascii="Arial" w:hAnsi="Arial" w:cs="Arial"/>
                <w:b/>
              </w:rPr>
            </w:pPr>
          </w:p>
          <w:p w14:paraId="482CBA79" w14:textId="77777777" w:rsidR="00F66117" w:rsidRPr="00407FF7" w:rsidRDefault="00F66117" w:rsidP="00C40A25">
            <w:pPr>
              <w:rPr>
                <w:rFonts w:ascii="Arial" w:hAnsi="Arial" w:cs="Arial"/>
                <w:b/>
              </w:rPr>
            </w:pPr>
            <w:r w:rsidRPr="00407FF7">
              <w:rPr>
                <w:rFonts w:ascii="Arial" w:hAnsi="Arial" w:cs="Arial"/>
                <w:b/>
              </w:rPr>
              <w:t>5.</w:t>
            </w:r>
          </w:p>
          <w:p w14:paraId="76FA9330" w14:textId="77777777" w:rsidR="00F66117" w:rsidRPr="00407FF7" w:rsidRDefault="00F66117" w:rsidP="00C40A25">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ED9379"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3F4654"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79AEED"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388C99"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767C89"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945B07"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74EB6B"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783378" w14:textId="77777777" w:rsidR="00F66117" w:rsidRPr="00407FF7" w:rsidRDefault="00F66117" w:rsidP="00C40A25">
            <w:pPr>
              <w:spacing w:after="200" w:line="276" w:lineRule="auto"/>
              <w:contextualSpacing/>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5B8D5D" w14:textId="77777777" w:rsidR="00F66117" w:rsidRPr="00407FF7" w:rsidRDefault="00F66117" w:rsidP="00C40A25">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4AEB8C" w14:textId="77777777" w:rsidR="00F66117" w:rsidRPr="00407FF7" w:rsidRDefault="00F66117" w:rsidP="00C40A25">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3B2DA1" w14:textId="77777777" w:rsidR="00F66117" w:rsidRPr="00407FF7" w:rsidRDefault="00F66117" w:rsidP="00C40A25">
            <w:pPr>
              <w:spacing w:after="200" w:line="276" w:lineRule="auto"/>
              <w:contextualSpacing/>
              <w:rPr>
                <w:rFonts w:ascii="Arial" w:hAnsi="Arial" w:cs="Arial"/>
              </w:rPr>
            </w:pPr>
          </w:p>
        </w:tc>
        <w:tc>
          <w:tcPr>
            <w:tcW w:w="9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52562C" w14:textId="77777777" w:rsidR="00F66117" w:rsidRPr="00407FF7" w:rsidRDefault="00F66117" w:rsidP="00C40A25">
            <w:pPr>
              <w:spacing w:after="200" w:line="276" w:lineRule="auto"/>
              <w:contextualSpacing/>
              <w:rPr>
                <w:rFonts w:ascii="Arial" w:hAnsi="Arial" w:cs="Arial"/>
              </w:rPr>
            </w:pPr>
          </w:p>
        </w:tc>
        <w:tc>
          <w:tcPr>
            <w:tcW w:w="9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C0CA46" w14:textId="77777777" w:rsidR="00F66117" w:rsidRPr="00407FF7" w:rsidRDefault="00F66117" w:rsidP="00C40A25">
            <w:pPr>
              <w:spacing w:after="200" w:line="276" w:lineRule="auto"/>
              <w:contextualSpacing/>
              <w:rPr>
                <w:rFonts w:ascii="Arial" w:hAnsi="Arial" w:cs="Arial"/>
              </w:rPr>
            </w:pPr>
          </w:p>
        </w:tc>
      </w:tr>
      <w:tr w:rsidR="00F66117" w:rsidRPr="00407FF7" w14:paraId="10C886A2" w14:textId="77777777" w:rsidTr="00C40A25">
        <w:tc>
          <w:tcPr>
            <w:tcW w:w="5873" w:type="dxa"/>
            <w:tcBorders>
              <w:top w:val="single" w:sz="4" w:space="0" w:color="auto"/>
              <w:left w:val="single" w:sz="4" w:space="0" w:color="auto"/>
              <w:bottom w:val="single" w:sz="4" w:space="0" w:color="auto"/>
              <w:right w:val="single" w:sz="4" w:space="0" w:color="auto"/>
            </w:tcBorders>
          </w:tcPr>
          <w:p w14:paraId="387263F2" w14:textId="77777777" w:rsidR="00F66117" w:rsidRPr="00407FF7" w:rsidRDefault="00F66117" w:rsidP="00C40A25">
            <w:pPr>
              <w:rPr>
                <w:rFonts w:ascii="Arial" w:hAnsi="Arial" w:cs="Arial"/>
                <w:b/>
              </w:rPr>
            </w:pPr>
          </w:p>
          <w:p w14:paraId="17711A4D" w14:textId="77777777" w:rsidR="00F66117" w:rsidRPr="00407FF7" w:rsidRDefault="00F66117" w:rsidP="00C40A25">
            <w:pPr>
              <w:rPr>
                <w:rFonts w:ascii="Arial" w:hAnsi="Arial" w:cs="Arial"/>
                <w:b/>
              </w:rPr>
            </w:pPr>
            <w:r w:rsidRPr="00407FF7">
              <w:rPr>
                <w:rFonts w:ascii="Arial" w:hAnsi="Arial" w:cs="Arial"/>
                <w:b/>
              </w:rPr>
              <w:t>6.</w:t>
            </w:r>
          </w:p>
          <w:p w14:paraId="690AB836" w14:textId="77777777" w:rsidR="00F66117" w:rsidRPr="00407FF7" w:rsidRDefault="00F66117" w:rsidP="00C40A25">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49F151"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3EBB9A60"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1E2892"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26073EC2"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FF6A85"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27A66C8D"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9F16FE"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1041E9D7" w14:textId="77777777" w:rsidR="00F66117" w:rsidRPr="00407FF7" w:rsidRDefault="00F66117" w:rsidP="00C40A25">
            <w:pPr>
              <w:spacing w:after="200" w:line="276" w:lineRule="auto"/>
              <w:contextualSpacing/>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BB48F3B" w14:textId="77777777" w:rsidR="00F66117" w:rsidRPr="00407FF7" w:rsidRDefault="00F66117" w:rsidP="00C40A25">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14:paraId="68E7B820" w14:textId="77777777" w:rsidR="00F66117" w:rsidRPr="00407FF7" w:rsidRDefault="00F66117" w:rsidP="00C40A25">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8FA0D5" w14:textId="77777777" w:rsidR="00F66117" w:rsidRPr="00407FF7" w:rsidRDefault="00F66117" w:rsidP="00C40A25">
            <w:pPr>
              <w:spacing w:after="200" w:line="276" w:lineRule="auto"/>
              <w:contextualSpacing/>
              <w:rPr>
                <w:rFonts w:ascii="Arial" w:hAnsi="Arial" w:cs="Arial"/>
              </w:rPr>
            </w:pPr>
          </w:p>
        </w:tc>
        <w:tc>
          <w:tcPr>
            <w:tcW w:w="922" w:type="dxa"/>
            <w:tcBorders>
              <w:top w:val="single" w:sz="4" w:space="0" w:color="auto"/>
              <w:left w:val="single" w:sz="4" w:space="0" w:color="auto"/>
              <w:bottom w:val="single" w:sz="4" w:space="0" w:color="auto"/>
              <w:right w:val="single" w:sz="4" w:space="0" w:color="auto"/>
            </w:tcBorders>
          </w:tcPr>
          <w:p w14:paraId="4D19D2DC" w14:textId="77777777" w:rsidR="00F66117" w:rsidRPr="00407FF7" w:rsidRDefault="00F66117" w:rsidP="00C40A25">
            <w:pPr>
              <w:spacing w:after="200" w:line="276" w:lineRule="auto"/>
              <w:contextualSpacing/>
              <w:rPr>
                <w:rFonts w:ascii="Arial" w:hAnsi="Arial" w:cs="Arial"/>
              </w:rPr>
            </w:pPr>
          </w:p>
        </w:tc>
        <w:tc>
          <w:tcPr>
            <w:tcW w:w="9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BB26B3" w14:textId="77777777" w:rsidR="00F66117" w:rsidRPr="00407FF7" w:rsidRDefault="00F66117" w:rsidP="00C40A25">
            <w:pPr>
              <w:spacing w:after="200" w:line="276" w:lineRule="auto"/>
              <w:contextualSpacing/>
              <w:rPr>
                <w:rFonts w:ascii="Arial" w:hAnsi="Arial" w:cs="Arial"/>
              </w:rPr>
            </w:pPr>
          </w:p>
        </w:tc>
      </w:tr>
      <w:tr w:rsidR="00F66117" w:rsidRPr="00407FF7" w14:paraId="5D2E469C" w14:textId="77777777" w:rsidTr="00C40A25">
        <w:tc>
          <w:tcPr>
            <w:tcW w:w="58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E1B403" w14:textId="77777777" w:rsidR="00F66117" w:rsidRPr="00407FF7" w:rsidRDefault="00F66117" w:rsidP="00C40A25">
            <w:pPr>
              <w:rPr>
                <w:rFonts w:ascii="Arial" w:hAnsi="Arial" w:cs="Arial"/>
                <w:b/>
              </w:rPr>
            </w:pPr>
          </w:p>
          <w:p w14:paraId="28C3DC04" w14:textId="77777777" w:rsidR="00F66117" w:rsidRPr="00407FF7" w:rsidRDefault="00F66117" w:rsidP="00C40A25">
            <w:pPr>
              <w:rPr>
                <w:rFonts w:ascii="Arial" w:hAnsi="Arial" w:cs="Arial"/>
                <w:b/>
              </w:rPr>
            </w:pPr>
            <w:r w:rsidRPr="00407FF7">
              <w:rPr>
                <w:rFonts w:ascii="Arial" w:hAnsi="Arial" w:cs="Arial"/>
                <w:b/>
              </w:rPr>
              <w:t>7.</w:t>
            </w:r>
          </w:p>
          <w:p w14:paraId="7CDC41EB" w14:textId="77777777" w:rsidR="00F66117" w:rsidRPr="00407FF7" w:rsidRDefault="00F66117" w:rsidP="00C40A25">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8D9C49E"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5898C5"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E9A052"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B85311"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576E98"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3A98A2"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0FE4968"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52EA5B" w14:textId="77777777" w:rsidR="00F66117" w:rsidRPr="00407FF7" w:rsidRDefault="00F66117" w:rsidP="00C40A25">
            <w:pPr>
              <w:spacing w:after="200" w:line="276" w:lineRule="auto"/>
              <w:contextualSpacing/>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F57B26" w14:textId="77777777" w:rsidR="00F66117" w:rsidRPr="00407FF7" w:rsidRDefault="00F66117" w:rsidP="00C40A25">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8255B1" w14:textId="77777777" w:rsidR="00F66117" w:rsidRPr="00407FF7" w:rsidRDefault="00F66117" w:rsidP="00C40A25">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1E4EED" w14:textId="77777777" w:rsidR="00F66117" w:rsidRPr="00407FF7" w:rsidRDefault="00F66117" w:rsidP="00C40A25">
            <w:pPr>
              <w:spacing w:after="200" w:line="276" w:lineRule="auto"/>
              <w:contextualSpacing/>
              <w:rPr>
                <w:rFonts w:ascii="Arial" w:hAnsi="Arial" w:cs="Arial"/>
              </w:rPr>
            </w:pPr>
          </w:p>
        </w:tc>
        <w:tc>
          <w:tcPr>
            <w:tcW w:w="9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C6BBF5" w14:textId="77777777" w:rsidR="00F66117" w:rsidRPr="00407FF7" w:rsidRDefault="00F66117" w:rsidP="00C40A25">
            <w:pPr>
              <w:spacing w:after="200" w:line="276" w:lineRule="auto"/>
              <w:contextualSpacing/>
              <w:rPr>
                <w:rFonts w:ascii="Arial" w:hAnsi="Arial" w:cs="Arial"/>
              </w:rPr>
            </w:pPr>
          </w:p>
        </w:tc>
        <w:tc>
          <w:tcPr>
            <w:tcW w:w="9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256205" w14:textId="77777777" w:rsidR="00F66117" w:rsidRPr="00407FF7" w:rsidRDefault="00F66117" w:rsidP="00C40A25">
            <w:pPr>
              <w:spacing w:after="200" w:line="276" w:lineRule="auto"/>
              <w:contextualSpacing/>
              <w:rPr>
                <w:rFonts w:ascii="Arial" w:hAnsi="Arial" w:cs="Arial"/>
              </w:rPr>
            </w:pPr>
          </w:p>
        </w:tc>
      </w:tr>
      <w:tr w:rsidR="00F66117" w:rsidRPr="00407FF7" w14:paraId="6A4D3D54" w14:textId="77777777" w:rsidTr="00C40A25">
        <w:tc>
          <w:tcPr>
            <w:tcW w:w="5873" w:type="dxa"/>
            <w:tcBorders>
              <w:top w:val="single" w:sz="4" w:space="0" w:color="auto"/>
              <w:left w:val="single" w:sz="4" w:space="0" w:color="auto"/>
              <w:bottom w:val="single" w:sz="4" w:space="0" w:color="auto"/>
              <w:right w:val="single" w:sz="4" w:space="0" w:color="auto"/>
            </w:tcBorders>
          </w:tcPr>
          <w:p w14:paraId="5357C4FC" w14:textId="77777777" w:rsidR="00F66117" w:rsidRPr="00407FF7" w:rsidRDefault="00F66117" w:rsidP="00C40A25">
            <w:pPr>
              <w:rPr>
                <w:rFonts w:ascii="Arial" w:hAnsi="Arial" w:cs="Arial"/>
                <w:b/>
              </w:rPr>
            </w:pPr>
          </w:p>
          <w:p w14:paraId="692CCA1E" w14:textId="77777777" w:rsidR="00F66117" w:rsidRDefault="00F66117" w:rsidP="00C40A25">
            <w:pPr>
              <w:rPr>
                <w:rFonts w:ascii="Arial" w:hAnsi="Arial" w:cs="Arial"/>
                <w:b/>
              </w:rPr>
            </w:pPr>
            <w:r w:rsidRPr="00407FF7">
              <w:rPr>
                <w:rFonts w:ascii="Arial" w:hAnsi="Arial" w:cs="Arial"/>
                <w:b/>
              </w:rPr>
              <w:t>8.</w:t>
            </w:r>
          </w:p>
          <w:p w14:paraId="7652C12E" w14:textId="77777777" w:rsidR="00F66117" w:rsidRPr="00407FF7" w:rsidRDefault="00F66117" w:rsidP="00C40A25">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C9EB35"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605146DD"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187ABB"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2B2927BC"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E61BEE"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6ACA61FC"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1DE94B"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238BE00E" w14:textId="77777777" w:rsidR="00F66117" w:rsidRPr="00407FF7" w:rsidRDefault="00F66117" w:rsidP="00C40A25">
            <w:pPr>
              <w:spacing w:after="200" w:line="276" w:lineRule="auto"/>
              <w:contextualSpacing/>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1F2BAA" w14:textId="77777777" w:rsidR="00F66117" w:rsidRPr="00407FF7" w:rsidRDefault="00F66117" w:rsidP="00C40A25">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14:paraId="6EDAE389" w14:textId="77777777" w:rsidR="00F66117" w:rsidRPr="00407FF7" w:rsidRDefault="00F66117" w:rsidP="00C40A25">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57E33F" w14:textId="77777777" w:rsidR="00F66117" w:rsidRPr="00407FF7" w:rsidRDefault="00F66117" w:rsidP="00C40A25">
            <w:pPr>
              <w:spacing w:after="200" w:line="276" w:lineRule="auto"/>
              <w:contextualSpacing/>
              <w:rPr>
                <w:rFonts w:ascii="Arial" w:hAnsi="Arial" w:cs="Arial"/>
              </w:rPr>
            </w:pPr>
          </w:p>
        </w:tc>
        <w:tc>
          <w:tcPr>
            <w:tcW w:w="922" w:type="dxa"/>
            <w:tcBorders>
              <w:top w:val="single" w:sz="4" w:space="0" w:color="auto"/>
              <w:left w:val="single" w:sz="4" w:space="0" w:color="auto"/>
              <w:bottom w:val="single" w:sz="4" w:space="0" w:color="auto"/>
              <w:right w:val="single" w:sz="4" w:space="0" w:color="auto"/>
            </w:tcBorders>
          </w:tcPr>
          <w:p w14:paraId="6CB5D80D" w14:textId="77777777" w:rsidR="00F66117" w:rsidRPr="00407FF7" w:rsidRDefault="00F66117" w:rsidP="00C40A25">
            <w:pPr>
              <w:spacing w:after="200" w:line="276" w:lineRule="auto"/>
              <w:contextualSpacing/>
              <w:rPr>
                <w:rFonts w:ascii="Arial" w:hAnsi="Arial" w:cs="Arial"/>
              </w:rPr>
            </w:pPr>
          </w:p>
        </w:tc>
        <w:tc>
          <w:tcPr>
            <w:tcW w:w="9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2E67B5" w14:textId="77777777" w:rsidR="00F66117" w:rsidRPr="00407FF7" w:rsidRDefault="00F66117" w:rsidP="00C40A25">
            <w:pPr>
              <w:spacing w:after="200" w:line="276" w:lineRule="auto"/>
              <w:contextualSpacing/>
              <w:rPr>
                <w:rFonts w:ascii="Arial" w:hAnsi="Arial" w:cs="Arial"/>
              </w:rPr>
            </w:pPr>
          </w:p>
        </w:tc>
      </w:tr>
    </w:tbl>
    <w:p w14:paraId="3036B0A9" w14:textId="77777777" w:rsidR="00F66117" w:rsidRDefault="00F66117" w:rsidP="00F66117"/>
    <w:p w14:paraId="295AC852" w14:textId="40E4438C" w:rsidR="00F66117" w:rsidRPr="00407FF7" w:rsidRDefault="00F66117" w:rsidP="00F66117">
      <w:pPr>
        <w:rPr>
          <w:rFonts w:ascii="Georgia" w:eastAsia="Times New Roman" w:hAnsi="Georgia" w:cs="Arial"/>
          <w:b/>
          <w:color w:val="0070C0"/>
          <w:sz w:val="36"/>
          <w:szCs w:val="28"/>
        </w:rPr>
      </w:pPr>
      <w:r>
        <w:br w:type="column"/>
      </w:r>
      <w:r>
        <w:rPr>
          <w:rFonts w:ascii="Georgia" w:eastAsia="Times New Roman" w:hAnsi="Georgia" w:cs="Arial"/>
          <w:b/>
          <w:color w:val="0070C0"/>
          <w:sz w:val="40"/>
          <w:szCs w:val="28"/>
        </w:rPr>
        <w:lastRenderedPageBreak/>
        <w:t xml:space="preserve">Assignment </w:t>
      </w:r>
      <w:r w:rsidRPr="00407FF7">
        <w:rPr>
          <w:rFonts w:ascii="Georgia" w:eastAsia="Times New Roman" w:hAnsi="Georgia" w:cs="Arial"/>
          <w:b/>
          <w:color w:val="0070C0"/>
          <w:sz w:val="40"/>
          <w:szCs w:val="28"/>
        </w:rPr>
        <w:t xml:space="preserve">Alignment </w:t>
      </w:r>
      <w:r>
        <w:rPr>
          <w:rFonts w:ascii="Georgia" w:eastAsia="Times New Roman" w:hAnsi="Georgia" w:cs="Arial"/>
          <w:b/>
          <w:color w:val="0070C0"/>
          <w:sz w:val="40"/>
          <w:szCs w:val="28"/>
        </w:rPr>
        <w:t>Tool + Additional Alignment</w:t>
      </w:r>
    </w:p>
    <w:p w14:paraId="62E0C2BF" w14:textId="77777777" w:rsidR="00F66117" w:rsidRPr="00407FF7" w:rsidRDefault="00F66117" w:rsidP="00F66117">
      <w:pPr>
        <w:tabs>
          <w:tab w:val="center" w:pos="4680"/>
          <w:tab w:val="right" w:pos="9360"/>
        </w:tabs>
        <w:rPr>
          <w:rFonts w:ascii="Calibri" w:eastAsia="Times New Roman" w:hAnsi="Calibri" w:cs="Times New Roman"/>
          <w:sz w:val="28"/>
          <w:szCs w:val="24"/>
        </w:rPr>
      </w:pPr>
      <w:proofErr w:type="gramStart"/>
      <w:r w:rsidRPr="00407FF7">
        <w:rPr>
          <w:rFonts w:ascii="Calibri" w:eastAsia="Times New Roman" w:hAnsi="Calibri" w:cs="Times New Roman"/>
          <w:sz w:val="28"/>
          <w:szCs w:val="24"/>
        </w:rPr>
        <w:t>Course:_</w:t>
      </w:r>
      <w:proofErr w:type="gramEnd"/>
      <w:r w:rsidRPr="00407FF7">
        <w:rPr>
          <w:rFonts w:ascii="Calibri" w:eastAsia="Times New Roman" w:hAnsi="Calibri" w:cs="Times New Roman"/>
          <w:sz w:val="28"/>
          <w:szCs w:val="24"/>
        </w:rPr>
        <w:t>__________________________</w:t>
      </w:r>
    </w:p>
    <w:p w14:paraId="639C0A27" w14:textId="77777777" w:rsidR="00F66117" w:rsidRPr="00DD1833" w:rsidRDefault="00F66117" w:rsidP="00F66117">
      <w:pPr>
        <w:rPr>
          <w:sz w:val="18"/>
        </w:rPr>
      </w:pPr>
    </w:p>
    <w:tbl>
      <w:tblPr>
        <w:tblStyle w:val="TableGrid2"/>
        <w:tblW w:w="14035" w:type="dxa"/>
        <w:tblLayout w:type="fixed"/>
        <w:tblLook w:val="04A0" w:firstRow="1" w:lastRow="0" w:firstColumn="1" w:lastColumn="0" w:noHBand="0" w:noVBand="1"/>
      </w:tblPr>
      <w:tblGrid>
        <w:gridCol w:w="5873"/>
        <w:gridCol w:w="445"/>
        <w:gridCol w:w="450"/>
        <w:gridCol w:w="450"/>
        <w:gridCol w:w="450"/>
        <w:gridCol w:w="450"/>
        <w:gridCol w:w="540"/>
        <w:gridCol w:w="450"/>
        <w:gridCol w:w="540"/>
        <w:gridCol w:w="517"/>
        <w:gridCol w:w="645"/>
        <w:gridCol w:w="645"/>
        <w:gridCol w:w="645"/>
        <w:gridCol w:w="645"/>
        <w:gridCol w:w="645"/>
        <w:gridCol w:w="645"/>
      </w:tblGrid>
      <w:tr w:rsidR="00F66117" w:rsidRPr="00407FF7" w14:paraId="24F29CF2" w14:textId="77777777" w:rsidTr="00C40A25">
        <w:trPr>
          <w:trHeight w:val="593"/>
        </w:trPr>
        <w:tc>
          <w:tcPr>
            <w:tcW w:w="5873" w:type="dxa"/>
            <w:vMerge w:val="restart"/>
            <w:tcBorders>
              <w:top w:val="single" w:sz="4" w:space="0" w:color="auto"/>
              <w:left w:val="single" w:sz="4" w:space="0" w:color="auto"/>
              <w:right w:val="single" w:sz="4" w:space="0" w:color="auto"/>
            </w:tcBorders>
            <w:shd w:val="clear" w:color="auto" w:fill="D5DCE4" w:themeFill="text2" w:themeFillTint="33"/>
            <w:vAlign w:val="center"/>
            <w:hideMark/>
          </w:tcPr>
          <w:p w14:paraId="743E622A" w14:textId="77777777" w:rsidR="00F66117" w:rsidRPr="00407FF7" w:rsidRDefault="00F66117" w:rsidP="00C40A25">
            <w:pPr>
              <w:jc w:val="center"/>
              <w:rPr>
                <w:rFonts w:ascii="Arial" w:hAnsi="Arial" w:cs="Arial"/>
                <w:b/>
              </w:rPr>
            </w:pPr>
          </w:p>
          <w:p w14:paraId="1848E9F5" w14:textId="77777777" w:rsidR="00F66117" w:rsidRPr="00407FF7" w:rsidRDefault="00F66117" w:rsidP="00C40A25">
            <w:pPr>
              <w:jc w:val="center"/>
              <w:rPr>
                <w:rFonts w:ascii="Arial" w:hAnsi="Arial" w:cs="Arial"/>
                <w:b/>
              </w:rPr>
            </w:pPr>
            <w:r w:rsidRPr="00407FF7">
              <w:rPr>
                <w:rFonts w:ascii="Arial" w:hAnsi="Arial" w:cs="Arial"/>
                <w:b/>
              </w:rPr>
              <w:t>Assignment</w:t>
            </w:r>
          </w:p>
          <w:p w14:paraId="404429DB" w14:textId="77777777" w:rsidR="00F66117" w:rsidRPr="00407FF7" w:rsidRDefault="00F66117" w:rsidP="00C40A25">
            <w:pPr>
              <w:jc w:val="center"/>
              <w:rPr>
                <w:rFonts w:ascii="Arial" w:hAnsi="Arial" w:cs="Arial"/>
                <w:b/>
              </w:rPr>
            </w:pPr>
          </w:p>
          <w:p w14:paraId="120685D6" w14:textId="77777777" w:rsidR="00F66117" w:rsidRPr="00407FF7" w:rsidRDefault="00F66117" w:rsidP="00C40A25">
            <w:pPr>
              <w:rPr>
                <w:rFonts w:ascii="Arial" w:hAnsi="Arial" w:cs="Arial"/>
                <w:b/>
              </w:rPr>
            </w:pPr>
          </w:p>
        </w:tc>
        <w:tc>
          <w:tcPr>
            <w:tcW w:w="4292"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F491CF7" w14:textId="77777777" w:rsidR="00F66117" w:rsidRDefault="00F66117" w:rsidP="00C40A25">
            <w:pPr>
              <w:jc w:val="center"/>
              <w:rPr>
                <w:rFonts w:ascii="Arial" w:hAnsi="Arial" w:cs="Arial"/>
                <w:b/>
              </w:rPr>
            </w:pPr>
            <w:r w:rsidRPr="00407FF7">
              <w:rPr>
                <w:rFonts w:ascii="Arial" w:hAnsi="Arial" w:cs="Arial"/>
                <w:b/>
              </w:rPr>
              <w:t xml:space="preserve">Alignment with </w:t>
            </w:r>
            <w:r>
              <w:rPr>
                <w:rFonts w:ascii="Arial" w:hAnsi="Arial" w:cs="Arial"/>
                <w:b/>
              </w:rPr>
              <w:t>Course</w:t>
            </w:r>
            <w:r w:rsidRPr="00407FF7">
              <w:rPr>
                <w:rFonts w:ascii="Arial" w:hAnsi="Arial" w:cs="Arial"/>
                <w:b/>
              </w:rPr>
              <w:t xml:space="preserve"> </w:t>
            </w:r>
            <w:r>
              <w:rPr>
                <w:rFonts w:ascii="Arial" w:hAnsi="Arial" w:cs="Arial"/>
                <w:b/>
              </w:rPr>
              <w:t>Objectives/</w:t>
            </w:r>
          </w:p>
          <w:p w14:paraId="52E8E860" w14:textId="77777777" w:rsidR="00F66117" w:rsidRDefault="00F66117" w:rsidP="00C40A25">
            <w:pPr>
              <w:jc w:val="center"/>
              <w:rPr>
                <w:rFonts w:ascii="Arial" w:hAnsi="Arial" w:cs="Arial"/>
                <w:b/>
              </w:rPr>
            </w:pPr>
            <w:r w:rsidRPr="00407FF7">
              <w:rPr>
                <w:rFonts w:ascii="Arial" w:hAnsi="Arial" w:cs="Arial"/>
                <w:b/>
              </w:rPr>
              <w:t>Learning Outcomes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C279100" w14:textId="77777777" w:rsidR="00F66117" w:rsidRPr="00407FF7" w:rsidRDefault="00F66117" w:rsidP="00C40A25">
            <w:pPr>
              <w:jc w:val="center"/>
              <w:rPr>
                <w:rFonts w:ascii="Arial" w:hAnsi="Arial" w:cs="Arial"/>
                <w:b/>
              </w:rPr>
            </w:pPr>
            <w:r>
              <w:rPr>
                <w:rFonts w:ascii="Arial" w:hAnsi="Arial" w:cs="Arial"/>
                <w:b/>
              </w:rPr>
              <w:t>Alignment with DEC Recommended Practices</w:t>
            </w:r>
          </w:p>
        </w:tc>
      </w:tr>
      <w:tr w:rsidR="00F66117" w:rsidRPr="00407FF7" w14:paraId="2BC66F90" w14:textId="77777777" w:rsidTr="00C40A25">
        <w:trPr>
          <w:trHeight w:val="593"/>
        </w:trPr>
        <w:tc>
          <w:tcPr>
            <w:tcW w:w="5873" w:type="dxa"/>
            <w:vMerge/>
            <w:tcBorders>
              <w:left w:val="single" w:sz="4" w:space="0" w:color="auto"/>
              <w:bottom w:val="single" w:sz="4" w:space="0" w:color="auto"/>
              <w:right w:val="single" w:sz="4" w:space="0" w:color="auto"/>
            </w:tcBorders>
            <w:shd w:val="clear" w:color="auto" w:fill="D5DCE4" w:themeFill="text2" w:themeFillTint="33"/>
            <w:vAlign w:val="center"/>
          </w:tcPr>
          <w:p w14:paraId="0A7BB1A1" w14:textId="77777777" w:rsidR="00F66117" w:rsidRPr="00407FF7" w:rsidRDefault="00F66117" w:rsidP="00C40A25">
            <w:pPr>
              <w:jc w:val="cente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5A2C6E" w14:textId="77777777" w:rsidR="00F66117" w:rsidRPr="00407FF7" w:rsidRDefault="00F66117" w:rsidP="00C40A25">
            <w:pPr>
              <w:jc w:val="center"/>
              <w:rPr>
                <w:rFonts w:ascii="Arial" w:hAnsi="Arial" w:cs="Arial"/>
                <w:b/>
              </w:rPr>
            </w:pPr>
            <w:r w:rsidRPr="00407FF7">
              <w:rPr>
                <w:rFonts w:ascii="Arial" w:hAnsi="Arial" w:cs="Arial"/>
                <w:b/>
              </w:rPr>
              <w:t>1</w: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7419E" w14:textId="77777777" w:rsidR="00F66117" w:rsidRPr="00407FF7" w:rsidRDefault="00F66117" w:rsidP="00C40A25">
            <w:pPr>
              <w:jc w:val="center"/>
              <w:rPr>
                <w:rFonts w:ascii="Arial" w:hAnsi="Arial" w:cs="Arial"/>
                <w:b/>
              </w:rPr>
            </w:pPr>
            <w:r w:rsidRPr="00407FF7">
              <w:rPr>
                <w:rFonts w:ascii="Arial" w:hAnsi="Arial" w:cs="Arial"/>
                <w:b/>
              </w:rPr>
              <w:t>2</w:t>
            </w: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4D1314" w14:textId="77777777" w:rsidR="00F66117" w:rsidRPr="00407FF7" w:rsidRDefault="00F66117" w:rsidP="00C40A25">
            <w:pPr>
              <w:jc w:val="center"/>
              <w:rPr>
                <w:rFonts w:ascii="Arial" w:hAnsi="Arial" w:cs="Arial"/>
                <w:b/>
              </w:rPr>
            </w:pPr>
            <w:r w:rsidRPr="00407FF7">
              <w:rPr>
                <w:rFonts w:ascii="Arial" w:hAnsi="Arial" w:cs="Arial"/>
                <w:b/>
              </w:rPr>
              <w:t>3</w: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1C772" w14:textId="77777777" w:rsidR="00F66117" w:rsidRPr="00407FF7" w:rsidRDefault="00F66117" w:rsidP="00C40A25">
            <w:pPr>
              <w:jc w:val="center"/>
              <w:rPr>
                <w:rFonts w:ascii="Arial" w:hAnsi="Arial" w:cs="Arial"/>
                <w:b/>
              </w:rPr>
            </w:pPr>
            <w:r w:rsidRPr="00407FF7">
              <w:rPr>
                <w:rFonts w:ascii="Arial" w:hAnsi="Arial" w:cs="Arial"/>
                <w:b/>
              </w:rPr>
              <w:t>4</w:t>
            </w: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AD50E3" w14:textId="77777777" w:rsidR="00F66117" w:rsidRPr="00407FF7" w:rsidRDefault="00F66117" w:rsidP="00C40A25">
            <w:pPr>
              <w:jc w:val="center"/>
              <w:rPr>
                <w:rFonts w:ascii="Arial" w:hAnsi="Arial" w:cs="Arial"/>
                <w:b/>
              </w:rPr>
            </w:pPr>
            <w:r w:rsidRPr="00407FF7">
              <w:rPr>
                <w:rFonts w:ascii="Arial" w:hAnsi="Arial" w:cs="Arial"/>
                <w:b/>
              </w:rPr>
              <w:t>5</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4BA3B" w14:textId="77777777" w:rsidR="00F66117" w:rsidRPr="00407FF7" w:rsidRDefault="00F66117" w:rsidP="00C40A25">
            <w:pPr>
              <w:jc w:val="center"/>
              <w:rPr>
                <w:rFonts w:ascii="Arial" w:hAnsi="Arial" w:cs="Arial"/>
                <w:b/>
              </w:rPr>
            </w:pPr>
            <w:r w:rsidRPr="00407FF7">
              <w:rPr>
                <w:rFonts w:ascii="Arial" w:hAnsi="Arial" w:cs="Arial"/>
                <w:b/>
              </w:rPr>
              <w:t>6</w:t>
            </w: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6931E4" w14:textId="77777777" w:rsidR="00F66117" w:rsidRPr="00407FF7" w:rsidRDefault="00F66117" w:rsidP="00C40A25">
            <w:pPr>
              <w:jc w:val="center"/>
              <w:rPr>
                <w:rFonts w:ascii="Arial" w:hAnsi="Arial" w:cs="Arial"/>
                <w:b/>
              </w:rPr>
            </w:pPr>
            <w:r w:rsidRPr="00407FF7">
              <w:rPr>
                <w:rFonts w:ascii="Arial" w:hAnsi="Arial" w:cs="Arial"/>
                <w:b/>
              </w:rPr>
              <w:t>7</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BC41B" w14:textId="77777777" w:rsidR="00F66117" w:rsidRPr="00407FF7" w:rsidRDefault="00F66117" w:rsidP="00C40A25">
            <w:pPr>
              <w:jc w:val="center"/>
              <w:rPr>
                <w:rFonts w:ascii="Arial" w:hAnsi="Arial" w:cs="Arial"/>
                <w:b/>
              </w:rPr>
            </w:pPr>
            <w:r w:rsidRPr="00407FF7">
              <w:rPr>
                <w:rFonts w:ascii="Arial" w:hAnsi="Arial" w:cs="Arial"/>
                <w:b/>
              </w:rPr>
              <w:t>8</w:t>
            </w:r>
          </w:p>
        </w:tc>
        <w:tc>
          <w:tcPr>
            <w:tcW w:w="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8F1634" w14:textId="77777777" w:rsidR="00F66117" w:rsidRPr="00407FF7" w:rsidRDefault="00F66117" w:rsidP="00C40A25">
            <w:pPr>
              <w:jc w:val="center"/>
              <w:rPr>
                <w:rFonts w:ascii="Arial" w:hAnsi="Arial" w:cs="Arial"/>
                <w:b/>
              </w:rPr>
            </w:pPr>
            <w:r>
              <w:rPr>
                <w:rFonts w:ascii="Arial" w:hAnsi="Arial" w:cs="Arial"/>
                <w:b/>
              </w:rPr>
              <w:t>9</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38CEC" w14:textId="77777777" w:rsidR="00F66117" w:rsidRPr="008F4748" w:rsidRDefault="00F66117" w:rsidP="00C40A25">
            <w:pPr>
              <w:jc w:val="center"/>
              <w:rPr>
                <w:rFonts w:ascii="Arial Narrow" w:hAnsi="Arial Narrow" w:cs="Arial"/>
                <w:sz w:val="14"/>
              </w:rPr>
            </w:pPr>
            <w:r w:rsidRPr="008F4748">
              <w:rPr>
                <w:rFonts w:ascii="Arial Narrow" w:hAnsi="Arial Narrow" w:cs="Arial"/>
                <w:sz w:val="14"/>
              </w:rPr>
              <w:t>Assess</w:t>
            </w: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52373D" w14:textId="77777777" w:rsidR="00F66117" w:rsidRPr="008F4748" w:rsidRDefault="00F66117" w:rsidP="00C40A25">
            <w:pPr>
              <w:jc w:val="center"/>
              <w:rPr>
                <w:rFonts w:ascii="Arial Narrow" w:hAnsi="Arial Narrow" w:cs="Arial"/>
                <w:sz w:val="14"/>
              </w:rPr>
            </w:pPr>
            <w:r w:rsidRPr="008F4748">
              <w:rPr>
                <w:rFonts w:ascii="Arial Narrow" w:hAnsi="Arial Narrow" w:cs="Arial"/>
                <w:sz w:val="14"/>
              </w:rPr>
              <w:t>Environ</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E0284" w14:textId="77777777" w:rsidR="00F66117" w:rsidRPr="008F4748" w:rsidRDefault="00F66117" w:rsidP="00C40A25">
            <w:pPr>
              <w:jc w:val="center"/>
              <w:rPr>
                <w:rFonts w:ascii="Arial Narrow" w:hAnsi="Arial Narrow" w:cs="Arial"/>
                <w:sz w:val="14"/>
              </w:rPr>
            </w:pPr>
            <w:r w:rsidRPr="008F4748">
              <w:rPr>
                <w:rFonts w:ascii="Arial Narrow" w:hAnsi="Arial Narrow" w:cs="Arial"/>
                <w:sz w:val="14"/>
              </w:rPr>
              <w:t>Family</w:t>
            </w: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53563F" w14:textId="77777777" w:rsidR="00F66117" w:rsidRPr="008F4748" w:rsidRDefault="00F66117" w:rsidP="00C40A25">
            <w:pPr>
              <w:jc w:val="center"/>
              <w:rPr>
                <w:rFonts w:ascii="Arial Narrow" w:hAnsi="Arial Narrow" w:cs="Arial"/>
                <w:sz w:val="14"/>
              </w:rPr>
            </w:pPr>
            <w:r w:rsidRPr="008F4748">
              <w:rPr>
                <w:rFonts w:ascii="Arial Narrow" w:hAnsi="Arial Narrow" w:cs="Arial"/>
                <w:sz w:val="14"/>
              </w:rPr>
              <w:t>Instruct</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095FD" w14:textId="77777777" w:rsidR="00F66117" w:rsidRPr="008F4748" w:rsidRDefault="00F66117" w:rsidP="00C40A25">
            <w:pPr>
              <w:jc w:val="center"/>
              <w:rPr>
                <w:rFonts w:ascii="Arial Narrow" w:hAnsi="Arial Narrow" w:cs="Arial"/>
                <w:sz w:val="14"/>
              </w:rPr>
            </w:pPr>
            <w:r w:rsidRPr="008F4748">
              <w:rPr>
                <w:rFonts w:ascii="Arial Narrow" w:hAnsi="Arial Narrow" w:cs="Arial"/>
                <w:sz w:val="14"/>
              </w:rPr>
              <w:t>Interact</w:t>
            </w: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26E25A" w14:textId="77777777" w:rsidR="00F66117" w:rsidRPr="008F4748" w:rsidRDefault="00F66117" w:rsidP="00C40A25">
            <w:pPr>
              <w:jc w:val="center"/>
              <w:rPr>
                <w:rFonts w:ascii="Arial Narrow" w:hAnsi="Arial Narrow" w:cs="Arial"/>
                <w:sz w:val="14"/>
              </w:rPr>
            </w:pPr>
            <w:r w:rsidRPr="008F4748">
              <w:rPr>
                <w:rFonts w:ascii="Arial Narrow" w:hAnsi="Arial Narrow" w:cs="Arial"/>
                <w:sz w:val="14"/>
              </w:rPr>
              <w:t>Team</w:t>
            </w:r>
          </w:p>
        </w:tc>
      </w:tr>
      <w:tr w:rsidR="00F66117" w:rsidRPr="00407FF7" w14:paraId="63303351" w14:textId="77777777" w:rsidTr="00C40A25">
        <w:tc>
          <w:tcPr>
            <w:tcW w:w="58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B2AB1F" w14:textId="77777777" w:rsidR="00F66117" w:rsidRPr="00407FF7" w:rsidRDefault="00F66117" w:rsidP="00C40A25">
            <w:pPr>
              <w:rPr>
                <w:rFonts w:ascii="Arial" w:hAnsi="Arial" w:cs="Arial"/>
                <w:b/>
              </w:rPr>
            </w:pPr>
          </w:p>
          <w:p w14:paraId="3F5BACDD" w14:textId="77777777" w:rsidR="00F66117" w:rsidRPr="00407FF7" w:rsidRDefault="00F66117" w:rsidP="00C40A25">
            <w:pPr>
              <w:rPr>
                <w:rFonts w:ascii="Arial" w:hAnsi="Arial" w:cs="Arial"/>
                <w:b/>
              </w:rPr>
            </w:pPr>
            <w:r w:rsidRPr="00407FF7">
              <w:rPr>
                <w:rFonts w:ascii="Arial" w:hAnsi="Arial" w:cs="Arial"/>
                <w:b/>
              </w:rPr>
              <w:t>1.</w:t>
            </w:r>
          </w:p>
          <w:p w14:paraId="3B0363A4" w14:textId="77777777" w:rsidR="00F66117" w:rsidRPr="00407FF7" w:rsidRDefault="00F66117" w:rsidP="00C40A25">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125DC1"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A35A0E"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0C2939F"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A5E7A6"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B47736"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4E3D64"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095F8F2"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7C5107" w14:textId="77777777" w:rsidR="00F66117" w:rsidRPr="00407FF7" w:rsidRDefault="00F66117" w:rsidP="00C40A25">
            <w:pPr>
              <w:spacing w:after="200" w:line="276" w:lineRule="auto"/>
              <w:contextualSpacing/>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03D4FC8"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B2AAE7A"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748438"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01229A"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9921A5"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AC9D85"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23C457" w14:textId="77777777" w:rsidR="00F66117" w:rsidRPr="00407FF7" w:rsidRDefault="00F66117" w:rsidP="00C40A25">
            <w:pPr>
              <w:spacing w:after="200" w:line="276" w:lineRule="auto"/>
              <w:contextualSpacing/>
              <w:rPr>
                <w:rFonts w:ascii="Arial" w:hAnsi="Arial" w:cs="Arial"/>
              </w:rPr>
            </w:pPr>
          </w:p>
        </w:tc>
      </w:tr>
      <w:tr w:rsidR="00F66117" w:rsidRPr="00407FF7" w14:paraId="75669154" w14:textId="77777777" w:rsidTr="00C40A25">
        <w:tc>
          <w:tcPr>
            <w:tcW w:w="5873" w:type="dxa"/>
            <w:tcBorders>
              <w:top w:val="single" w:sz="4" w:space="0" w:color="auto"/>
              <w:left w:val="single" w:sz="4" w:space="0" w:color="auto"/>
              <w:bottom w:val="single" w:sz="4" w:space="0" w:color="auto"/>
              <w:right w:val="single" w:sz="4" w:space="0" w:color="auto"/>
            </w:tcBorders>
          </w:tcPr>
          <w:p w14:paraId="4B2D91FA" w14:textId="77777777" w:rsidR="00F66117" w:rsidRPr="00407FF7" w:rsidRDefault="00F66117" w:rsidP="00C40A25">
            <w:pPr>
              <w:rPr>
                <w:rFonts w:ascii="Arial" w:hAnsi="Arial" w:cs="Arial"/>
                <w:b/>
              </w:rPr>
            </w:pPr>
          </w:p>
          <w:p w14:paraId="2E45FEB6" w14:textId="77777777" w:rsidR="00F66117" w:rsidRPr="00407FF7" w:rsidRDefault="00F66117" w:rsidP="00C40A25">
            <w:pPr>
              <w:rPr>
                <w:rFonts w:ascii="Arial" w:hAnsi="Arial" w:cs="Arial"/>
                <w:b/>
              </w:rPr>
            </w:pPr>
            <w:r w:rsidRPr="00407FF7">
              <w:rPr>
                <w:rFonts w:ascii="Arial" w:hAnsi="Arial" w:cs="Arial"/>
                <w:b/>
              </w:rPr>
              <w:t>2.</w:t>
            </w:r>
          </w:p>
          <w:p w14:paraId="4E494C41" w14:textId="77777777" w:rsidR="00F66117" w:rsidRPr="00407FF7" w:rsidRDefault="00F66117" w:rsidP="00C40A25">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FF4608"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182E9ABE"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F32BFC"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61EB4EE4"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3E73B2"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45E93899"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2D239F"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21BC3CAB" w14:textId="77777777" w:rsidR="00F66117" w:rsidRPr="00407FF7" w:rsidRDefault="00F66117" w:rsidP="00C40A25">
            <w:pPr>
              <w:spacing w:after="200" w:line="276" w:lineRule="auto"/>
              <w:contextualSpacing/>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701E8C"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tcPr>
          <w:p w14:paraId="6150C410"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7E8688"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tcPr>
          <w:p w14:paraId="7AFBFEBF"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68E298"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tcPr>
          <w:p w14:paraId="42C9A8C7"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5C9FAD" w14:textId="77777777" w:rsidR="00F66117" w:rsidRPr="00407FF7" w:rsidRDefault="00F66117" w:rsidP="00C40A25">
            <w:pPr>
              <w:spacing w:after="200" w:line="276" w:lineRule="auto"/>
              <w:contextualSpacing/>
              <w:rPr>
                <w:rFonts w:ascii="Arial" w:hAnsi="Arial" w:cs="Arial"/>
              </w:rPr>
            </w:pPr>
          </w:p>
        </w:tc>
      </w:tr>
      <w:tr w:rsidR="00F66117" w:rsidRPr="00407FF7" w14:paraId="32995EA0" w14:textId="77777777" w:rsidTr="00C40A25">
        <w:tc>
          <w:tcPr>
            <w:tcW w:w="58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E2296A" w14:textId="77777777" w:rsidR="00F66117" w:rsidRPr="00407FF7" w:rsidRDefault="00F66117" w:rsidP="00C40A25">
            <w:pPr>
              <w:rPr>
                <w:rFonts w:ascii="Arial" w:hAnsi="Arial" w:cs="Arial"/>
                <w:b/>
              </w:rPr>
            </w:pPr>
          </w:p>
          <w:p w14:paraId="515BC8E9" w14:textId="77777777" w:rsidR="00F66117" w:rsidRPr="00407FF7" w:rsidRDefault="00F66117" w:rsidP="00C40A25">
            <w:pPr>
              <w:rPr>
                <w:rFonts w:ascii="Arial" w:hAnsi="Arial" w:cs="Arial"/>
                <w:b/>
              </w:rPr>
            </w:pPr>
            <w:r w:rsidRPr="00407FF7">
              <w:rPr>
                <w:rFonts w:ascii="Arial" w:hAnsi="Arial" w:cs="Arial"/>
                <w:b/>
              </w:rPr>
              <w:t>3.</w:t>
            </w:r>
          </w:p>
          <w:p w14:paraId="493760CB" w14:textId="77777777" w:rsidR="00F66117" w:rsidRPr="00407FF7" w:rsidRDefault="00F66117" w:rsidP="00C40A25">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8936E4"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0BBF4A"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B65A77"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B9663E"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1941849"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749877"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09CEF1"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54D8DA" w14:textId="77777777" w:rsidR="00F66117" w:rsidRPr="00407FF7" w:rsidRDefault="00F66117" w:rsidP="00C40A25">
            <w:pPr>
              <w:spacing w:after="200" w:line="276" w:lineRule="auto"/>
              <w:contextualSpacing/>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101337"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BDEDA8"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534D94"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D3F0DF"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CC6723"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59D9889"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F18C20" w14:textId="77777777" w:rsidR="00F66117" w:rsidRPr="00407FF7" w:rsidRDefault="00F66117" w:rsidP="00C40A25">
            <w:pPr>
              <w:spacing w:after="200" w:line="276" w:lineRule="auto"/>
              <w:contextualSpacing/>
              <w:rPr>
                <w:rFonts w:ascii="Arial" w:hAnsi="Arial" w:cs="Arial"/>
              </w:rPr>
            </w:pPr>
          </w:p>
        </w:tc>
      </w:tr>
      <w:tr w:rsidR="00F66117" w:rsidRPr="00407FF7" w14:paraId="7852DF60" w14:textId="77777777" w:rsidTr="00C40A25">
        <w:tc>
          <w:tcPr>
            <w:tcW w:w="5873" w:type="dxa"/>
            <w:tcBorders>
              <w:top w:val="single" w:sz="4" w:space="0" w:color="auto"/>
              <w:left w:val="single" w:sz="4" w:space="0" w:color="auto"/>
              <w:bottom w:val="single" w:sz="4" w:space="0" w:color="auto"/>
              <w:right w:val="single" w:sz="4" w:space="0" w:color="auto"/>
            </w:tcBorders>
          </w:tcPr>
          <w:p w14:paraId="40CFE00A" w14:textId="77777777" w:rsidR="00F66117" w:rsidRPr="00407FF7" w:rsidRDefault="00F66117" w:rsidP="00C40A25">
            <w:pPr>
              <w:rPr>
                <w:rFonts w:ascii="Arial" w:hAnsi="Arial" w:cs="Arial"/>
                <w:b/>
              </w:rPr>
            </w:pPr>
          </w:p>
          <w:p w14:paraId="01D2B727" w14:textId="77777777" w:rsidR="00F66117" w:rsidRPr="00407FF7" w:rsidRDefault="00F66117" w:rsidP="00C40A25">
            <w:pPr>
              <w:rPr>
                <w:rFonts w:ascii="Arial" w:hAnsi="Arial" w:cs="Arial"/>
                <w:b/>
              </w:rPr>
            </w:pPr>
            <w:r w:rsidRPr="00407FF7">
              <w:rPr>
                <w:rFonts w:ascii="Arial" w:hAnsi="Arial" w:cs="Arial"/>
                <w:b/>
              </w:rPr>
              <w:t>4.</w:t>
            </w:r>
          </w:p>
          <w:p w14:paraId="0BC90CA4" w14:textId="77777777" w:rsidR="00F66117" w:rsidRPr="00407FF7" w:rsidRDefault="00F66117" w:rsidP="00C40A25">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F6AF45"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24AEC3AC"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957154"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0329872D"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336CC9"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2EE15801"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F9E805"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2F46D080" w14:textId="77777777" w:rsidR="00F66117" w:rsidRPr="00407FF7" w:rsidRDefault="00F66117" w:rsidP="00C40A25">
            <w:pPr>
              <w:spacing w:after="200" w:line="276" w:lineRule="auto"/>
              <w:contextualSpacing/>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B97952"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tcPr>
          <w:p w14:paraId="487008D1"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0F2574"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tcPr>
          <w:p w14:paraId="191C795B"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6863F5"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tcPr>
          <w:p w14:paraId="63CFAE47"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15DD8CC" w14:textId="77777777" w:rsidR="00F66117" w:rsidRPr="00407FF7" w:rsidRDefault="00F66117" w:rsidP="00C40A25">
            <w:pPr>
              <w:spacing w:after="200" w:line="276" w:lineRule="auto"/>
              <w:contextualSpacing/>
              <w:rPr>
                <w:rFonts w:ascii="Arial" w:hAnsi="Arial" w:cs="Arial"/>
              </w:rPr>
            </w:pPr>
          </w:p>
        </w:tc>
      </w:tr>
      <w:tr w:rsidR="00F66117" w:rsidRPr="00407FF7" w14:paraId="57A50977" w14:textId="77777777" w:rsidTr="00C40A25">
        <w:tc>
          <w:tcPr>
            <w:tcW w:w="58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E505AD7" w14:textId="77777777" w:rsidR="00F66117" w:rsidRPr="00407FF7" w:rsidRDefault="00F66117" w:rsidP="00C40A25">
            <w:pPr>
              <w:rPr>
                <w:rFonts w:ascii="Arial" w:hAnsi="Arial" w:cs="Arial"/>
                <w:b/>
              </w:rPr>
            </w:pPr>
          </w:p>
          <w:p w14:paraId="0BB9B26A" w14:textId="77777777" w:rsidR="00F66117" w:rsidRPr="00407FF7" w:rsidRDefault="00F66117" w:rsidP="00C40A25">
            <w:pPr>
              <w:rPr>
                <w:rFonts w:ascii="Arial" w:hAnsi="Arial" w:cs="Arial"/>
                <w:b/>
              </w:rPr>
            </w:pPr>
            <w:r w:rsidRPr="00407FF7">
              <w:rPr>
                <w:rFonts w:ascii="Arial" w:hAnsi="Arial" w:cs="Arial"/>
                <w:b/>
              </w:rPr>
              <w:t>5.</w:t>
            </w:r>
          </w:p>
          <w:p w14:paraId="6DFE4AD8" w14:textId="77777777" w:rsidR="00F66117" w:rsidRPr="00407FF7" w:rsidRDefault="00F66117" w:rsidP="00C40A25">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8A4577"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97CFF5"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11A8CC"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8555D5"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3A76F0"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F1B59F"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BD165D5"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3C8AC0" w14:textId="77777777" w:rsidR="00F66117" w:rsidRPr="00407FF7" w:rsidRDefault="00F66117" w:rsidP="00C40A25">
            <w:pPr>
              <w:spacing w:after="200" w:line="276" w:lineRule="auto"/>
              <w:contextualSpacing/>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A3B0A8"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CECC1"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0D38C24"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B42DB8"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14AFABB"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81C0C3"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0CCB0BC" w14:textId="77777777" w:rsidR="00F66117" w:rsidRPr="00407FF7" w:rsidRDefault="00F66117" w:rsidP="00C40A25">
            <w:pPr>
              <w:spacing w:after="200" w:line="276" w:lineRule="auto"/>
              <w:contextualSpacing/>
              <w:rPr>
                <w:rFonts w:ascii="Arial" w:hAnsi="Arial" w:cs="Arial"/>
              </w:rPr>
            </w:pPr>
          </w:p>
        </w:tc>
      </w:tr>
      <w:tr w:rsidR="00F66117" w:rsidRPr="00407FF7" w14:paraId="583DFF1D" w14:textId="77777777" w:rsidTr="00C40A25">
        <w:tc>
          <w:tcPr>
            <w:tcW w:w="5873" w:type="dxa"/>
            <w:tcBorders>
              <w:top w:val="single" w:sz="4" w:space="0" w:color="auto"/>
              <w:left w:val="single" w:sz="4" w:space="0" w:color="auto"/>
              <w:bottom w:val="single" w:sz="4" w:space="0" w:color="auto"/>
              <w:right w:val="single" w:sz="4" w:space="0" w:color="auto"/>
            </w:tcBorders>
          </w:tcPr>
          <w:p w14:paraId="71690D05" w14:textId="77777777" w:rsidR="00F66117" w:rsidRPr="00407FF7" w:rsidRDefault="00F66117" w:rsidP="00C40A25">
            <w:pPr>
              <w:rPr>
                <w:rFonts w:ascii="Arial" w:hAnsi="Arial" w:cs="Arial"/>
                <w:b/>
              </w:rPr>
            </w:pPr>
          </w:p>
          <w:p w14:paraId="66255D25" w14:textId="77777777" w:rsidR="00F66117" w:rsidRPr="00407FF7" w:rsidRDefault="00F66117" w:rsidP="00C40A25">
            <w:pPr>
              <w:rPr>
                <w:rFonts w:ascii="Arial" w:hAnsi="Arial" w:cs="Arial"/>
                <w:b/>
              </w:rPr>
            </w:pPr>
            <w:r w:rsidRPr="00407FF7">
              <w:rPr>
                <w:rFonts w:ascii="Arial" w:hAnsi="Arial" w:cs="Arial"/>
                <w:b/>
              </w:rPr>
              <w:t>6.</w:t>
            </w:r>
          </w:p>
          <w:p w14:paraId="427336AC" w14:textId="77777777" w:rsidR="00F66117" w:rsidRPr="00407FF7" w:rsidRDefault="00F66117" w:rsidP="00C40A25">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054358"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39F55F29"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5079B8"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4B5A48CE"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1A7F32E"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03291E94"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86D8B3"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5F342910" w14:textId="77777777" w:rsidR="00F66117" w:rsidRPr="00407FF7" w:rsidRDefault="00F66117" w:rsidP="00C40A25">
            <w:pPr>
              <w:spacing w:after="200" w:line="276" w:lineRule="auto"/>
              <w:contextualSpacing/>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F183A14"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tcPr>
          <w:p w14:paraId="0F79075B"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11BEBBA"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tcPr>
          <w:p w14:paraId="172F04DB"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1DA0793"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tcPr>
          <w:p w14:paraId="246146DB"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2E7F8BB" w14:textId="77777777" w:rsidR="00F66117" w:rsidRPr="00407FF7" w:rsidRDefault="00F66117" w:rsidP="00C40A25">
            <w:pPr>
              <w:spacing w:after="200" w:line="276" w:lineRule="auto"/>
              <w:contextualSpacing/>
              <w:rPr>
                <w:rFonts w:ascii="Arial" w:hAnsi="Arial" w:cs="Arial"/>
              </w:rPr>
            </w:pPr>
          </w:p>
        </w:tc>
      </w:tr>
      <w:tr w:rsidR="00F66117" w:rsidRPr="00407FF7" w14:paraId="3EA3A7AE" w14:textId="77777777" w:rsidTr="00C40A25">
        <w:tc>
          <w:tcPr>
            <w:tcW w:w="58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70EBED" w14:textId="77777777" w:rsidR="00F66117" w:rsidRPr="00407FF7" w:rsidRDefault="00F66117" w:rsidP="00C40A25">
            <w:pPr>
              <w:rPr>
                <w:rFonts w:ascii="Arial" w:hAnsi="Arial" w:cs="Arial"/>
                <w:b/>
              </w:rPr>
            </w:pPr>
          </w:p>
          <w:p w14:paraId="5017CE9E" w14:textId="77777777" w:rsidR="00F66117" w:rsidRPr="00407FF7" w:rsidRDefault="00F66117" w:rsidP="00C40A25">
            <w:pPr>
              <w:rPr>
                <w:rFonts w:ascii="Arial" w:hAnsi="Arial" w:cs="Arial"/>
                <w:b/>
              </w:rPr>
            </w:pPr>
            <w:r w:rsidRPr="00407FF7">
              <w:rPr>
                <w:rFonts w:ascii="Arial" w:hAnsi="Arial" w:cs="Arial"/>
                <w:b/>
              </w:rPr>
              <w:t>7.</w:t>
            </w:r>
          </w:p>
          <w:p w14:paraId="3C5E7657" w14:textId="77777777" w:rsidR="00F66117" w:rsidRPr="00407FF7" w:rsidRDefault="00F66117" w:rsidP="00C40A25">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EEB383"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695C23"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00A9B8"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7BCD31"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7B8002"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EA90D6"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C33FDB"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756D6E" w14:textId="77777777" w:rsidR="00F66117" w:rsidRPr="00407FF7" w:rsidRDefault="00F66117" w:rsidP="00C40A25">
            <w:pPr>
              <w:spacing w:after="200" w:line="276" w:lineRule="auto"/>
              <w:contextualSpacing/>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F3E9A1"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056A911"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A0DA60"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E66F9E"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354B29A"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548C40"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952B1C" w14:textId="77777777" w:rsidR="00F66117" w:rsidRPr="00407FF7" w:rsidRDefault="00F66117" w:rsidP="00C40A25">
            <w:pPr>
              <w:spacing w:after="200" w:line="276" w:lineRule="auto"/>
              <w:contextualSpacing/>
              <w:rPr>
                <w:rFonts w:ascii="Arial" w:hAnsi="Arial" w:cs="Arial"/>
              </w:rPr>
            </w:pPr>
          </w:p>
        </w:tc>
      </w:tr>
      <w:tr w:rsidR="00F66117" w:rsidRPr="00407FF7" w14:paraId="7953F43F" w14:textId="77777777" w:rsidTr="00C40A25">
        <w:tc>
          <w:tcPr>
            <w:tcW w:w="5873" w:type="dxa"/>
            <w:tcBorders>
              <w:top w:val="single" w:sz="4" w:space="0" w:color="auto"/>
              <w:left w:val="single" w:sz="4" w:space="0" w:color="auto"/>
              <w:bottom w:val="single" w:sz="4" w:space="0" w:color="auto"/>
              <w:right w:val="single" w:sz="4" w:space="0" w:color="auto"/>
            </w:tcBorders>
          </w:tcPr>
          <w:p w14:paraId="2764907C" w14:textId="77777777" w:rsidR="00F66117" w:rsidRPr="00407FF7" w:rsidRDefault="00F66117" w:rsidP="00C40A25">
            <w:pPr>
              <w:rPr>
                <w:rFonts w:ascii="Arial" w:hAnsi="Arial" w:cs="Arial"/>
                <w:b/>
              </w:rPr>
            </w:pPr>
          </w:p>
          <w:p w14:paraId="5807A975" w14:textId="77777777" w:rsidR="00F66117" w:rsidRDefault="00F66117" w:rsidP="00C40A25">
            <w:pPr>
              <w:rPr>
                <w:rFonts w:ascii="Arial" w:hAnsi="Arial" w:cs="Arial"/>
                <w:b/>
              </w:rPr>
            </w:pPr>
            <w:r w:rsidRPr="00407FF7">
              <w:rPr>
                <w:rFonts w:ascii="Arial" w:hAnsi="Arial" w:cs="Arial"/>
                <w:b/>
              </w:rPr>
              <w:t>8.</w:t>
            </w:r>
          </w:p>
          <w:p w14:paraId="38FCC120" w14:textId="77777777" w:rsidR="00F66117" w:rsidRPr="00407FF7" w:rsidRDefault="00F66117" w:rsidP="00C40A25">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89B760"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654CB40A"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A3DF7D"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0BC1A1EB"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E6D703E"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6777B304" w14:textId="77777777" w:rsidR="00F66117" w:rsidRPr="00407FF7" w:rsidRDefault="00F66117" w:rsidP="00C40A25">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1B9F01" w14:textId="77777777" w:rsidR="00F66117" w:rsidRPr="00407FF7" w:rsidRDefault="00F66117" w:rsidP="00C40A25">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1CAFE18D" w14:textId="77777777" w:rsidR="00F66117" w:rsidRPr="00407FF7" w:rsidRDefault="00F66117" w:rsidP="00C40A25">
            <w:pPr>
              <w:spacing w:after="200" w:line="276" w:lineRule="auto"/>
              <w:contextualSpacing/>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26C9F30"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tcPr>
          <w:p w14:paraId="3C23BA6C"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B38DBD"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tcPr>
          <w:p w14:paraId="20515099"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A8DB540"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tcPr>
          <w:p w14:paraId="596F56E1" w14:textId="77777777" w:rsidR="00F66117" w:rsidRPr="00407FF7" w:rsidRDefault="00F66117" w:rsidP="00C40A25">
            <w:pPr>
              <w:spacing w:after="200" w:line="276" w:lineRule="auto"/>
              <w:contextualSpacing/>
              <w:rPr>
                <w:rFonts w:ascii="Arial" w:hAnsi="Arial" w:cs="Arial"/>
              </w:rPr>
            </w:pPr>
          </w:p>
        </w:tc>
        <w:tc>
          <w:tcPr>
            <w:tcW w:w="6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64CE88" w14:textId="77777777" w:rsidR="00F66117" w:rsidRPr="00407FF7" w:rsidRDefault="00F66117" w:rsidP="00C40A25">
            <w:pPr>
              <w:spacing w:after="200" w:line="276" w:lineRule="auto"/>
              <w:contextualSpacing/>
              <w:rPr>
                <w:rFonts w:ascii="Arial" w:hAnsi="Arial" w:cs="Arial"/>
              </w:rPr>
            </w:pPr>
          </w:p>
        </w:tc>
      </w:tr>
    </w:tbl>
    <w:p w14:paraId="24CE019C" w14:textId="77777777" w:rsidR="00F66117" w:rsidRDefault="00F66117" w:rsidP="00F66117"/>
    <w:p w14:paraId="0E2086BB" w14:textId="77777777" w:rsidR="00F66117" w:rsidRPr="00407FF7" w:rsidRDefault="00F66117" w:rsidP="00F66117">
      <w:pPr>
        <w:rPr>
          <w:rFonts w:ascii="Georgia" w:eastAsia="Times New Roman" w:hAnsi="Georgia" w:cs="Arial"/>
          <w:b/>
          <w:color w:val="0070C0"/>
          <w:sz w:val="36"/>
          <w:szCs w:val="28"/>
        </w:rPr>
      </w:pPr>
      <w:r>
        <w:br w:type="column"/>
      </w:r>
      <w:r>
        <w:rPr>
          <w:rFonts w:ascii="Georgia" w:eastAsia="Times New Roman" w:hAnsi="Georgia" w:cs="Arial"/>
          <w:b/>
          <w:color w:val="0070C0"/>
          <w:sz w:val="40"/>
          <w:szCs w:val="28"/>
        </w:rPr>
        <w:lastRenderedPageBreak/>
        <w:t>Professional Development Intentionality Tool</w:t>
      </w:r>
    </w:p>
    <w:p w14:paraId="10DD6B3C" w14:textId="77777777" w:rsidR="00F66117" w:rsidRPr="00407FF7" w:rsidRDefault="00F66117" w:rsidP="00F66117">
      <w:pPr>
        <w:tabs>
          <w:tab w:val="center" w:pos="4680"/>
          <w:tab w:val="right" w:pos="9360"/>
        </w:tabs>
        <w:ind w:firstLine="720"/>
        <w:rPr>
          <w:rFonts w:ascii="Times New Roman" w:eastAsia="Times New Roman" w:hAnsi="Times New Roman" w:cs="Times New Roman"/>
          <w:sz w:val="16"/>
          <w:szCs w:val="16"/>
        </w:rPr>
      </w:pPr>
    </w:p>
    <w:p w14:paraId="19679239" w14:textId="77777777" w:rsidR="00F66117" w:rsidRPr="00407FF7" w:rsidRDefault="00F66117" w:rsidP="00F66117">
      <w:pPr>
        <w:tabs>
          <w:tab w:val="center" w:pos="4680"/>
          <w:tab w:val="right" w:pos="9360"/>
        </w:tabs>
        <w:rPr>
          <w:rFonts w:ascii="Calibri" w:eastAsia="Times New Roman" w:hAnsi="Calibri" w:cs="Times New Roman"/>
          <w:sz w:val="28"/>
          <w:szCs w:val="24"/>
        </w:rPr>
      </w:pPr>
      <w:proofErr w:type="gramStart"/>
      <w:r w:rsidRPr="00407FF7">
        <w:rPr>
          <w:rFonts w:ascii="Calibri" w:eastAsia="Times New Roman" w:hAnsi="Calibri" w:cs="Times New Roman"/>
          <w:sz w:val="28"/>
          <w:szCs w:val="24"/>
        </w:rPr>
        <w:t>Course:_</w:t>
      </w:r>
      <w:proofErr w:type="gramEnd"/>
      <w:r w:rsidRPr="00407FF7">
        <w:rPr>
          <w:rFonts w:ascii="Calibri" w:eastAsia="Times New Roman" w:hAnsi="Calibri" w:cs="Times New Roman"/>
          <w:sz w:val="28"/>
          <w:szCs w:val="24"/>
        </w:rPr>
        <w:t>__________________________</w:t>
      </w:r>
    </w:p>
    <w:p w14:paraId="35615BBD" w14:textId="77777777" w:rsidR="00F66117" w:rsidRPr="00DD1833" w:rsidRDefault="00F66117" w:rsidP="00F66117">
      <w:pPr>
        <w:rPr>
          <w:sz w:val="18"/>
        </w:rPr>
      </w:pPr>
    </w:p>
    <w:tbl>
      <w:tblPr>
        <w:tblStyle w:val="TableGrid2"/>
        <w:tblW w:w="13619" w:type="dxa"/>
        <w:tblLayout w:type="fixed"/>
        <w:tblLook w:val="04A0" w:firstRow="1" w:lastRow="0" w:firstColumn="1" w:lastColumn="0" w:noHBand="0" w:noVBand="1"/>
      </w:tblPr>
      <w:tblGrid>
        <w:gridCol w:w="5873"/>
        <w:gridCol w:w="1291"/>
        <w:gridCol w:w="1291"/>
        <w:gridCol w:w="1291"/>
        <w:gridCol w:w="1291"/>
        <w:gridCol w:w="1291"/>
        <w:gridCol w:w="1291"/>
      </w:tblGrid>
      <w:tr w:rsidR="00F66117" w:rsidRPr="00407FF7" w14:paraId="4F7B69B6" w14:textId="77777777" w:rsidTr="00C40A25">
        <w:trPr>
          <w:trHeight w:val="323"/>
        </w:trPr>
        <w:tc>
          <w:tcPr>
            <w:tcW w:w="5873" w:type="dxa"/>
            <w:vMerge w:val="restart"/>
            <w:tcBorders>
              <w:top w:val="single" w:sz="4" w:space="0" w:color="auto"/>
              <w:left w:val="single" w:sz="4" w:space="0" w:color="auto"/>
              <w:right w:val="single" w:sz="4" w:space="0" w:color="auto"/>
            </w:tcBorders>
            <w:shd w:val="clear" w:color="auto" w:fill="DEEAF6" w:themeFill="accent1" w:themeFillTint="33"/>
            <w:vAlign w:val="center"/>
            <w:hideMark/>
          </w:tcPr>
          <w:p w14:paraId="730942FD" w14:textId="77777777" w:rsidR="00F66117" w:rsidRPr="00407FF7" w:rsidRDefault="00F66117" w:rsidP="00C40A25">
            <w:pPr>
              <w:jc w:val="center"/>
              <w:rPr>
                <w:rFonts w:ascii="Arial" w:hAnsi="Arial" w:cs="Arial"/>
                <w:b/>
              </w:rPr>
            </w:pPr>
          </w:p>
          <w:p w14:paraId="455BE23D" w14:textId="77777777" w:rsidR="00F66117" w:rsidRPr="00407FF7" w:rsidRDefault="00F66117" w:rsidP="00C40A25">
            <w:pPr>
              <w:jc w:val="center"/>
              <w:rPr>
                <w:rFonts w:ascii="Arial" w:hAnsi="Arial" w:cs="Arial"/>
                <w:b/>
              </w:rPr>
            </w:pPr>
            <w:r>
              <w:rPr>
                <w:rFonts w:ascii="Arial" w:hAnsi="Arial" w:cs="Arial"/>
                <w:b/>
              </w:rPr>
              <w:t>Content Outline</w:t>
            </w:r>
          </w:p>
          <w:p w14:paraId="71032196" w14:textId="77777777" w:rsidR="00F66117" w:rsidRPr="00407FF7" w:rsidRDefault="00F66117" w:rsidP="00C40A25">
            <w:pPr>
              <w:jc w:val="center"/>
              <w:rPr>
                <w:rFonts w:ascii="Arial" w:hAnsi="Arial" w:cs="Arial"/>
                <w:b/>
              </w:rPr>
            </w:pPr>
          </w:p>
          <w:p w14:paraId="202C791F" w14:textId="77777777" w:rsidR="00F66117" w:rsidRPr="00407FF7" w:rsidRDefault="00F66117" w:rsidP="00C40A25">
            <w:pPr>
              <w:rPr>
                <w:rFonts w:ascii="Arial" w:hAnsi="Arial" w:cs="Arial"/>
                <w:b/>
              </w:rPr>
            </w:pPr>
          </w:p>
        </w:tc>
        <w:tc>
          <w:tcPr>
            <w:tcW w:w="25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2F5707" w14:textId="77777777" w:rsidR="00F66117" w:rsidRPr="00407FF7" w:rsidRDefault="00F66117" w:rsidP="00C40A25">
            <w:pPr>
              <w:jc w:val="center"/>
              <w:rPr>
                <w:rFonts w:ascii="Arial" w:hAnsi="Arial" w:cs="Arial"/>
                <w:b/>
              </w:rPr>
            </w:pPr>
            <w:r>
              <w:rPr>
                <w:rFonts w:ascii="Arial" w:hAnsi="Arial" w:cs="Arial"/>
                <w:b/>
              </w:rPr>
              <w:t>Expectation</w:t>
            </w:r>
          </w:p>
        </w:tc>
        <w:tc>
          <w:tcPr>
            <w:tcW w:w="5164" w:type="dxa"/>
            <w:gridSpan w:val="4"/>
            <w:tcBorders>
              <w:top w:val="single" w:sz="4" w:space="0" w:color="auto"/>
              <w:left w:val="single" w:sz="4" w:space="0" w:color="auto"/>
              <w:right w:val="single" w:sz="4" w:space="0" w:color="auto"/>
            </w:tcBorders>
            <w:shd w:val="clear" w:color="auto" w:fill="DEEAF6" w:themeFill="accent1" w:themeFillTint="33"/>
            <w:vAlign w:val="center"/>
          </w:tcPr>
          <w:p w14:paraId="642A8D4B" w14:textId="77777777" w:rsidR="00F66117" w:rsidRDefault="00F66117" w:rsidP="00C40A25">
            <w:pPr>
              <w:jc w:val="center"/>
              <w:rPr>
                <w:rFonts w:ascii="Arial" w:hAnsi="Arial" w:cs="Arial"/>
                <w:b/>
              </w:rPr>
            </w:pPr>
            <w:r>
              <w:rPr>
                <w:rFonts w:ascii="Arial" w:hAnsi="Arial" w:cs="Arial"/>
                <w:b/>
              </w:rPr>
              <w:t>Specific Emphasis</w:t>
            </w:r>
          </w:p>
        </w:tc>
      </w:tr>
      <w:tr w:rsidR="00F66117" w:rsidRPr="00407FF7" w14:paraId="03EBB11F" w14:textId="77777777" w:rsidTr="00C40A25">
        <w:trPr>
          <w:trHeight w:val="593"/>
        </w:trPr>
        <w:tc>
          <w:tcPr>
            <w:tcW w:w="5873" w:type="dxa"/>
            <w:vMerge/>
            <w:tcBorders>
              <w:left w:val="single" w:sz="4" w:space="0" w:color="auto"/>
              <w:bottom w:val="single" w:sz="4" w:space="0" w:color="auto"/>
              <w:right w:val="single" w:sz="4" w:space="0" w:color="auto"/>
            </w:tcBorders>
            <w:shd w:val="clear" w:color="auto" w:fill="DEEAF6" w:themeFill="accent1" w:themeFillTint="33"/>
            <w:vAlign w:val="center"/>
          </w:tcPr>
          <w:p w14:paraId="4C93416F" w14:textId="77777777" w:rsidR="00F66117" w:rsidRPr="00407FF7" w:rsidRDefault="00F66117" w:rsidP="00C40A25">
            <w:pPr>
              <w:jc w:val="cente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4222C1" w14:textId="77777777" w:rsidR="00F66117" w:rsidRPr="00407FF7" w:rsidRDefault="00F66117" w:rsidP="00C40A25">
            <w:pPr>
              <w:jc w:val="center"/>
              <w:rPr>
                <w:rFonts w:ascii="Arial" w:hAnsi="Arial" w:cs="Arial"/>
                <w:b/>
              </w:rPr>
            </w:pPr>
            <w:r w:rsidRPr="00407FF7">
              <w:rPr>
                <w:rFonts w:ascii="Arial" w:hAnsi="Arial" w:cs="Arial"/>
                <w:b/>
                <w:sz w:val="14"/>
              </w:rPr>
              <w:t>Knowledge Acquisition</w:t>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C2161" w14:textId="77777777" w:rsidR="00F66117" w:rsidRPr="008F4748" w:rsidRDefault="00F66117" w:rsidP="00C40A25">
            <w:pPr>
              <w:jc w:val="center"/>
              <w:rPr>
                <w:rFonts w:ascii="Arial" w:hAnsi="Arial" w:cs="Arial"/>
                <w:b/>
                <w:sz w:val="14"/>
              </w:rPr>
            </w:pPr>
            <w:r w:rsidRPr="008F4748">
              <w:rPr>
                <w:rFonts w:ascii="Arial" w:hAnsi="Arial" w:cs="Arial"/>
                <w:b/>
                <w:sz w:val="14"/>
              </w:rPr>
              <w:t>Knowl</w:t>
            </w:r>
            <w:r>
              <w:rPr>
                <w:rFonts w:ascii="Arial" w:hAnsi="Arial" w:cs="Arial"/>
                <w:b/>
                <w:sz w:val="14"/>
              </w:rPr>
              <w:t>edge Application</w:t>
            </w:r>
          </w:p>
        </w:tc>
        <w:tc>
          <w:tcPr>
            <w:tcW w:w="1291" w:type="dxa"/>
            <w:tcBorders>
              <w:left w:val="single" w:sz="4" w:space="0" w:color="auto"/>
              <w:bottom w:val="single" w:sz="4" w:space="0" w:color="auto"/>
              <w:right w:val="single" w:sz="4" w:space="0" w:color="auto"/>
            </w:tcBorders>
            <w:shd w:val="clear" w:color="auto" w:fill="DEEAF6" w:themeFill="accent1" w:themeFillTint="33"/>
            <w:vAlign w:val="center"/>
          </w:tcPr>
          <w:p w14:paraId="19D942DC" w14:textId="77777777" w:rsidR="00F66117" w:rsidRPr="008F4748" w:rsidRDefault="00F66117" w:rsidP="00C40A25">
            <w:pPr>
              <w:jc w:val="center"/>
              <w:rPr>
                <w:rFonts w:ascii="Arial" w:hAnsi="Arial" w:cs="Arial"/>
                <w:b/>
                <w:sz w:val="14"/>
              </w:rPr>
            </w:pPr>
            <w:r w:rsidRPr="008F4748">
              <w:rPr>
                <w:rFonts w:ascii="Arial" w:hAnsi="Arial" w:cs="Arial"/>
                <w:b/>
                <w:sz w:val="16"/>
              </w:rPr>
              <w:t>Children with Disabilities</w:t>
            </w:r>
          </w:p>
        </w:tc>
        <w:tc>
          <w:tcPr>
            <w:tcW w:w="1291" w:type="dxa"/>
            <w:tcBorders>
              <w:left w:val="single" w:sz="4" w:space="0" w:color="auto"/>
              <w:bottom w:val="single" w:sz="4" w:space="0" w:color="auto"/>
              <w:right w:val="single" w:sz="4" w:space="0" w:color="auto"/>
            </w:tcBorders>
            <w:shd w:val="clear" w:color="auto" w:fill="FFFFFF" w:themeFill="background1"/>
            <w:vAlign w:val="center"/>
          </w:tcPr>
          <w:p w14:paraId="3EE6A360" w14:textId="77777777" w:rsidR="00F66117" w:rsidRPr="008F4748" w:rsidRDefault="00F66117" w:rsidP="00C40A25">
            <w:pPr>
              <w:jc w:val="center"/>
              <w:rPr>
                <w:rFonts w:ascii="Arial" w:hAnsi="Arial" w:cs="Arial"/>
                <w:b/>
                <w:sz w:val="14"/>
              </w:rPr>
            </w:pPr>
            <w:proofErr w:type="gramStart"/>
            <w:r w:rsidRPr="008F4748">
              <w:rPr>
                <w:rFonts w:ascii="Arial" w:hAnsi="Arial" w:cs="Arial"/>
                <w:b/>
                <w:sz w:val="16"/>
              </w:rPr>
              <w:t>Dual  Language</w:t>
            </w:r>
            <w:proofErr w:type="gramEnd"/>
            <w:r w:rsidRPr="008F4748">
              <w:rPr>
                <w:rFonts w:ascii="Arial" w:hAnsi="Arial" w:cs="Arial"/>
                <w:b/>
                <w:sz w:val="16"/>
              </w:rPr>
              <w:t xml:space="preserve"> Learners</w:t>
            </w:r>
          </w:p>
        </w:tc>
        <w:tc>
          <w:tcPr>
            <w:tcW w:w="1291" w:type="dxa"/>
            <w:tcBorders>
              <w:left w:val="single" w:sz="4" w:space="0" w:color="auto"/>
              <w:bottom w:val="single" w:sz="4" w:space="0" w:color="auto"/>
              <w:right w:val="single" w:sz="4" w:space="0" w:color="auto"/>
            </w:tcBorders>
            <w:shd w:val="clear" w:color="auto" w:fill="DEEAF6" w:themeFill="accent1" w:themeFillTint="33"/>
            <w:vAlign w:val="center"/>
          </w:tcPr>
          <w:p w14:paraId="31166F38" w14:textId="77777777" w:rsidR="00F66117" w:rsidRPr="008F4748" w:rsidRDefault="00F66117" w:rsidP="00C40A25">
            <w:pPr>
              <w:jc w:val="center"/>
              <w:rPr>
                <w:rFonts w:ascii="Arial" w:hAnsi="Arial" w:cs="Arial"/>
                <w:b/>
                <w:sz w:val="14"/>
              </w:rPr>
            </w:pPr>
            <w:r w:rsidRPr="008F4748">
              <w:rPr>
                <w:rFonts w:ascii="Arial" w:hAnsi="Arial" w:cs="Arial"/>
                <w:b/>
                <w:sz w:val="16"/>
              </w:rPr>
              <w:t xml:space="preserve">Race, </w:t>
            </w:r>
            <w:r>
              <w:rPr>
                <w:rFonts w:ascii="Arial" w:hAnsi="Arial" w:cs="Arial"/>
                <w:b/>
                <w:sz w:val="16"/>
              </w:rPr>
              <w:t>E</w:t>
            </w:r>
            <w:r w:rsidRPr="008F4748">
              <w:rPr>
                <w:rFonts w:ascii="Arial" w:hAnsi="Arial" w:cs="Arial"/>
                <w:b/>
                <w:sz w:val="16"/>
              </w:rPr>
              <w:t xml:space="preserve">thnicity, </w:t>
            </w:r>
            <w:r>
              <w:rPr>
                <w:rFonts w:ascii="Arial" w:hAnsi="Arial" w:cs="Arial"/>
                <w:b/>
                <w:sz w:val="16"/>
              </w:rPr>
              <w:t>Culture</w:t>
            </w:r>
          </w:p>
        </w:tc>
        <w:tc>
          <w:tcPr>
            <w:tcW w:w="1291" w:type="dxa"/>
            <w:tcBorders>
              <w:left w:val="single" w:sz="4" w:space="0" w:color="auto"/>
              <w:bottom w:val="single" w:sz="4" w:space="0" w:color="auto"/>
              <w:right w:val="single" w:sz="4" w:space="0" w:color="auto"/>
            </w:tcBorders>
            <w:shd w:val="clear" w:color="auto" w:fill="FFFFFF" w:themeFill="background1"/>
            <w:vAlign w:val="center"/>
          </w:tcPr>
          <w:p w14:paraId="44B58CE9" w14:textId="77777777" w:rsidR="00F66117" w:rsidRPr="008F4748" w:rsidRDefault="00F66117" w:rsidP="00C40A25">
            <w:pPr>
              <w:jc w:val="center"/>
              <w:rPr>
                <w:rFonts w:ascii="Arial" w:hAnsi="Arial" w:cs="Arial"/>
                <w:b/>
              </w:rPr>
            </w:pPr>
            <w:r w:rsidRPr="008F4748">
              <w:rPr>
                <w:rFonts w:ascii="Arial" w:hAnsi="Arial" w:cs="Arial"/>
                <w:b/>
                <w:sz w:val="16"/>
              </w:rPr>
              <w:t>Building Resilience</w:t>
            </w:r>
          </w:p>
        </w:tc>
      </w:tr>
      <w:tr w:rsidR="00F66117" w:rsidRPr="00407FF7" w14:paraId="4471C4DC" w14:textId="77777777" w:rsidTr="00C40A25">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6AA03" w14:textId="77777777" w:rsidR="00F66117" w:rsidRPr="00407FF7" w:rsidRDefault="00F66117" w:rsidP="00C40A25">
            <w:pPr>
              <w:rPr>
                <w:rFonts w:ascii="Arial" w:hAnsi="Arial" w:cs="Arial"/>
                <w:b/>
              </w:rPr>
            </w:pPr>
          </w:p>
          <w:p w14:paraId="28E4EDF6" w14:textId="77777777" w:rsidR="00F66117" w:rsidRPr="00407FF7" w:rsidRDefault="00F66117" w:rsidP="00C40A25">
            <w:pPr>
              <w:rPr>
                <w:rFonts w:ascii="Arial" w:hAnsi="Arial" w:cs="Arial"/>
                <w:b/>
              </w:rPr>
            </w:pPr>
            <w:r w:rsidRPr="00407FF7">
              <w:rPr>
                <w:rFonts w:ascii="Arial" w:hAnsi="Arial" w:cs="Arial"/>
                <w:b/>
              </w:rPr>
              <w:t>1.</w:t>
            </w:r>
          </w:p>
          <w:p w14:paraId="7189CB09"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3EFBD9"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1509D1B"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A7F683"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2A8FA67"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9AE9CE"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D085A01" w14:textId="77777777" w:rsidR="00F66117" w:rsidRPr="00407FF7" w:rsidRDefault="00F66117" w:rsidP="00C40A25">
            <w:pPr>
              <w:rPr>
                <w:rFonts w:ascii="Arial" w:hAnsi="Arial" w:cs="Arial"/>
                <w:b/>
              </w:rPr>
            </w:pPr>
          </w:p>
        </w:tc>
      </w:tr>
      <w:tr w:rsidR="00F66117" w:rsidRPr="00407FF7" w14:paraId="6F74C206" w14:textId="77777777" w:rsidTr="00C40A25">
        <w:tc>
          <w:tcPr>
            <w:tcW w:w="58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9A065C" w14:textId="77777777" w:rsidR="00F66117" w:rsidRPr="00407FF7" w:rsidRDefault="00F66117" w:rsidP="00C40A25">
            <w:pPr>
              <w:rPr>
                <w:rFonts w:ascii="Arial" w:hAnsi="Arial" w:cs="Arial"/>
                <w:b/>
              </w:rPr>
            </w:pPr>
          </w:p>
          <w:p w14:paraId="3EF2DA7A" w14:textId="77777777" w:rsidR="00F66117" w:rsidRPr="00407FF7" w:rsidRDefault="00F66117" w:rsidP="00C40A25">
            <w:pPr>
              <w:rPr>
                <w:rFonts w:ascii="Arial" w:hAnsi="Arial" w:cs="Arial"/>
                <w:b/>
              </w:rPr>
            </w:pPr>
            <w:r w:rsidRPr="00407FF7">
              <w:rPr>
                <w:rFonts w:ascii="Arial" w:hAnsi="Arial" w:cs="Arial"/>
                <w:b/>
              </w:rPr>
              <w:t>2.</w:t>
            </w:r>
          </w:p>
          <w:p w14:paraId="05B4591C"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CB3207"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4B32D9"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EA95DB"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83E977"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A0849F"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0CB47B" w14:textId="77777777" w:rsidR="00F66117" w:rsidRPr="00407FF7" w:rsidRDefault="00F66117" w:rsidP="00C40A25">
            <w:pPr>
              <w:rPr>
                <w:rFonts w:ascii="Arial" w:hAnsi="Arial" w:cs="Arial"/>
                <w:b/>
              </w:rPr>
            </w:pPr>
          </w:p>
        </w:tc>
      </w:tr>
      <w:tr w:rsidR="00F66117" w:rsidRPr="00407FF7" w14:paraId="5DE35B6F" w14:textId="77777777" w:rsidTr="00C40A25">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tcPr>
          <w:p w14:paraId="6D445D3C" w14:textId="77777777" w:rsidR="00F66117" w:rsidRPr="00407FF7" w:rsidRDefault="00F66117" w:rsidP="00C40A25">
            <w:pPr>
              <w:rPr>
                <w:rFonts w:ascii="Arial" w:hAnsi="Arial" w:cs="Arial"/>
                <w:b/>
              </w:rPr>
            </w:pPr>
          </w:p>
          <w:p w14:paraId="72B9A6C7" w14:textId="77777777" w:rsidR="00F66117" w:rsidRPr="00407FF7" w:rsidRDefault="00F66117" w:rsidP="00C40A25">
            <w:pPr>
              <w:rPr>
                <w:rFonts w:ascii="Arial" w:hAnsi="Arial" w:cs="Arial"/>
                <w:b/>
              </w:rPr>
            </w:pPr>
            <w:r w:rsidRPr="00407FF7">
              <w:rPr>
                <w:rFonts w:ascii="Arial" w:hAnsi="Arial" w:cs="Arial"/>
                <w:b/>
              </w:rPr>
              <w:t>3.</w:t>
            </w:r>
          </w:p>
          <w:p w14:paraId="5740145B"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059CED5"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060B12D"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79BF20"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31A5F5CF"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D3CF1B"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6BD0E88" w14:textId="77777777" w:rsidR="00F66117" w:rsidRPr="00407FF7" w:rsidRDefault="00F66117" w:rsidP="00C40A25">
            <w:pPr>
              <w:rPr>
                <w:rFonts w:ascii="Arial" w:hAnsi="Arial" w:cs="Arial"/>
                <w:b/>
              </w:rPr>
            </w:pPr>
          </w:p>
        </w:tc>
      </w:tr>
      <w:tr w:rsidR="00F66117" w:rsidRPr="00407FF7" w14:paraId="105E37CF" w14:textId="77777777" w:rsidTr="00C40A25">
        <w:tc>
          <w:tcPr>
            <w:tcW w:w="58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379DF8" w14:textId="77777777" w:rsidR="00F66117" w:rsidRPr="00407FF7" w:rsidRDefault="00F66117" w:rsidP="00C40A25">
            <w:pPr>
              <w:rPr>
                <w:rFonts w:ascii="Arial" w:hAnsi="Arial" w:cs="Arial"/>
                <w:b/>
              </w:rPr>
            </w:pPr>
          </w:p>
          <w:p w14:paraId="4EB41B78" w14:textId="77777777" w:rsidR="00F66117" w:rsidRPr="00407FF7" w:rsidRDefault="00F66117" w:rsidP="00C40A25">
            <w:pPr>
              <w:rPr>
                <w:rFonts w:ascii="Arial" w:hAnsi="Arial" w:cs="Arial"/>
                <w:b/>
              </w:rPr>
            </w:pPr>
            <w:r w:rsidRPr="00407FF7">
              <w:rPr>
                <w:rFonts w:ascii="Arial" w:hAnsi="Arial" w:cs="Arial"/>
                <w:b/>
              </w:rPr>
              <w:t>4.</w:t>
            </w:r>
          </w:p>
          <w:p w14:paraId="6E8EA57B"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6F462F"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E4657F"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168CAE"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1FDD5B"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7BC659"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751972" w14:textId="77777777" w:rsidR="00F66117" w:rsidRPr="00407FF7" w:rsidRDefault="00F66117" w:rsidP="00C40A25">
            <w:pPr>
              <w:rPr>
                <w:rFonts w:ascii="Arial" w:hAnsi="Arial" w:cs="Arial"/>
                <w:b/>
              </w:rPr>
            </w:pPr>
          </w:p>
        </w:tc>
      </w:tr>
      <w:tr w:rsidR="00F66117" w:rsidRPr="00407FF7" w14:paraId="4CAFBD32" w14:textId="77777777" w:rsidTr="00C40A25">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tcPr>
          <w:p w14:paraId="098FAA63" w14:textId="77777777" w:rsidR="00F66117" w:rsidRPr="00407FF7" w:rsidRDefault="00F66117" w:rsidP="00C40A25">
            <w:pPr>
              <w:rPr>
                <w:rFonts w:ascii="Arial" w:hAnsi="Arial" w:cs="Arial"/>
                <w:b/>
              </w:rPr>
            </w:pPr>
          </w:p>
          <w:p w14:paraId="6788558E" w14:textId="77777777" w:rsidR="00F66117" w:rsidRPr="00407FF7" w:rsidRDefault="00F66117" w:rsidP="00C40A25">
            <w:pPr>
              <w:rPr>
                <w:rFonts w:ascii="Arial" w:hAnsi="Arial" w:cs="Arial"/>
                <w:b/>
              </w:rPr>
            </w:pPr>
            <w:r w:rsidRPr="00407FF7">
              <w:rPr>
                <w:rFonts w:ascii="Arial" w:hAnsi="Arial" w:cs="Arial"/>
                <w:b/>
              </w:rPr>
              <w:t>5.</w:t>
            </w:r>
          </w:p>
          <w:p w14:paraId="74470E43"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FB0CD6"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E28482F"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65EFC4"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3AC10FC"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148B22"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E2A6D4B" w14:textId="77777777" w:rsidR="00F66117" w:rsidRPr="00407FF7" w:rsidRDefault="00F66117" w:rsidP="00C40A25">
            <w:pPr>
              <w:rPr>
                <w:rFonts w:ascii="Arial" w:hAnsi="Arial" w:cs="Arial"/>
                <w:b/>
              </w:rPr>
            </w:pPr>
          </w:p>
        </w:tc>
      </w:tr>
      <w:tr w:rsidR="00F66117" w:rsidRPr="00407FF7" w14:paraId="043EAE44" w14:textId="77777777" w:rsidTr="00C40A25">
        <w:tc>
          <w:tcPr>
            <w:tcW w:w="58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FA1709" w14:textId="77777777" w:rsidR="00F66117" w:rsidRPr="00407FF7" w:rsidRDefault="00F66117" w:rsidP="00C40A25">
            <w:pPr>
              <w:rPr>
                <w:rFonts w:ascii="Arial" w:hAnsi="Arial" w:cs="Arial"/>
                <w:b/>
              </w:rPr>
            </w:pPr>
          </w:p>
          <w:p w14:paraId="71526F03" w14:textId="77777777" w:rsidR="00F66117" w:rsidRPr="00407FF7" w:rsidRDefault="00F66117" w:rsidP="00C40A25">
            <w:pPr>
              <w:rPr>
                <w:rFonts w:ascii="Arial" w:hAnsi="Arial" w:cs="Arial"/>
                <w:b/>
              </w:rPr>
            </w:pPr>
            <w:r w:rsidRPr="00407FF7">
              <w:rPr>
                <w:rFonts w:ascii="Arial" w:hAnsi="Arial" w:cs="Arial"/>
                <w:b/>
              </w:rPr>
              <w:t>6.</w:t>
            </w:r>
          </w:p>
          <w:p w14:paraId="0279AF85"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4F2450"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30BDE0"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F0F650"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266741"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353FCC2"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1477A4" w14:textId="77777777" w:rsidR="00F66117" w:rsidRPr="00407FF7" w:rsidRDefault="00F66117" w:rsidP="00C40A25">
            <w:pPr>
              <w:rPr>
                <w:rFonts w:ascii="Arial" w:hAnsi="Arial" w:cs="Arial"/>
                <w:b/>
              </w:rPr>
            </w:pPr>
          </w:p>
        </w:tc>
      </w:tr>
      <w:tr w:rsidR="00F66117" w:rsidRPr="00407FF7" w14:paraId="4D70BB20" w14:textId="77777777" w:rsidTr="00C40A25">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tcPr>
          <w:p w14:paraId="73B01874" w14:textId="77777777" w:rsidR="00F66117" w:rsidRPr="00407FF7" w:rsidRDefault="00F66117" w:rsidP="00C40A25">
            <w:pPr>
              <w:rPr>
                <w:rFonts w:ascii="Arial" w:hAnsi="Arial" w:cs="Arial"/>
                <w:b/>
              </w:rPr>
            </w:pPr>
          </w:p>
          <w:p w14:paraId="45A70B5B" w14:textId="77777777" w:rsidR="00F66117" w:rsidRPr="00407FF7" w:rsidRDefault="00F66117" w:rsidP="00C40A25">
            <w:pPr>
              <w:rPr>
                <w:rFonts w:ascii="Arial" w:hAnsi="Arial" w:cs="Arial"/>
                <w:b/>
              </w:rPr>
            </w:pPr>
            <w:r w:rsidRPr="00407FF7">
              <w:rPr>
                <w:rFonts w:ascii="Arial" w:hAnsi="Arial" w:cs="Arial"/>
                <w:b/>
              </w:rPr>
              <w:t>7.</w:t>
            </w:r>
          </w:p>
          <w:p w14:paraId="346B8D95"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2359B5"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03540A7"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FE46F2"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6F48A8E"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743EDB"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3C9C2629" w14:textId="77777777" w:rsidR="00F66117" w:rsidRPr="00407FF7" w:rsidRDefault="00F66117" w:rsidP="00C40A25">
            <w:pPr>
              <w:rPr>
                <w:rFonts w:ascii="Arial" w:hAnsi="Arial" w:cs="Arial"/>
                <w:b/>
              </w:rPr>
            </w:pPr>
          </w:p>
        </w:tc>
      </w:tr>
      <w:tr w:rsidR="00F66117" w:rsidRPr="00407FF7" w14:paraId="35FB14CE" w14:textId="77777777" w:rsidTr="00C40A25">
        <w:tc>
          <w:tcPr>
            <w:tcW w:w="58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C7985B" w14:textId="77777777" w:rsidR="00F66117" w:rsidRPr="00407FF7" w:rsidRDefault="00F66117" w:rsidP="00C40A25">
            <w:pPr>
              <w:rPr>
                <w:rFonts w:ascii="Arial" w:hAnsi="Arial" w:cs="Arial"/>
                <w:b/>
              </w:rPr>
            </w:pPr>
          </w:p>
          <w:p w14:paraId="1C2CE42E" w14:textId="77777777" w:rsidR="00F66117" w:rsidRDefault="00F66117" w:rsidP="00C40A25">
            <w:pPr>
              <w:rPr>
                <w:rFonts w:ascii="Arial" w:hAnsi="Arial" w:cs="Arial"/>
                <w:b/>
              </w:rPr>
            </w:pPr>
            <w:r w:rsidRPr="00407FF7">
              <w:rPr>
                <w:rFonts w:ascii="Arial" w:hAnsi="Arial" w:cs="Arial"/>
                <w:b/>
              </w:rPr>
              <w:t>8.</w:t>
            </w:r>
          </w:p>
          <w:p w14:paraId="013A7BC7"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BAB2436"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98F7D2"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680E2E"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F4BADA"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B10340" w14:textId="77777777" w:rsidR="00F66117" w:rsidRPr="00407FF7" w:rsidRDefault="00F66117" w:rsidP="00C40A25">
            <w:pPr>
              <w:rPr>
                <w:rFonts w:ascii="Arial" w:hAnsi="Arial" w:cs="Arial"/>
                <w:b/>
              </w:rPr>
            </w:pPr>
          </w:p>
        </w:tc>
        <w:tc>
          <w:tcPr>
            <w:tcW w:w="12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D6A816" w14:textId="77777777" w:rsidR="00F66117" w:rsidRPr="00407FF7" w:rsidRDefault="00F66117" w:rsidP="00C40A25">
            <w:pPr>
              <w:rPr>
                <w:rFonts w:ascii="Arial" w:hAnsi="Arial" w:cs="Arial"/>
                <w:b/>
              </w:rPr>
            </w:pPr>
          </w:p>
        </w:tc>
      </w:tr>
    </w:tbl>
    <w:p w14:paraId="7C5A013E" w14:textId="77777777" w:rsidR="00F66117" w:rsidRDefault="00F66117" w:rsidP="00F66117"/>
    <w:sectPr w:rsidR="00F66117" w:rsidSect="00C40A25">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7413D" w14:textId="77777777" w:rsidR="00785DBB" w:rsidRDefault="00785DBB" w:rsidP="00FC6D39">
      <w:pPr>
        <w:spacing w:after="0" w:line="240" w:lineRule="auto"/>
      </w:pPr>
      <w:r>
        <w:separator/>
      </w:r>
    </w:p>
  </w:endnote>
  <w:endnote w:type="continuationSeparator" w:id="0">
    <w:p w14:paraId="41511628" w14:textId="77777777" w:rsidR="00785DBB" w:rsidRDefault="00785DBB" w:rsidP="00FC6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mo-Bold">
    <w:altName w:val="Arial"/>
    <w:panose1 w:val="00000000000000000000"/>
    <w:charset w:val="B1"/>
    <w:family w:val="auto"/>
    <w:notTrueType/>
    <w:pitch w:val="default"/>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166523"/>
      <w:docPartObj>
        <w:docPartGallery w:val="Page Numbers (Bottom of Page)"/>
        <w:docPartUnique/>
      </w:docPartObj>
    </w:sdtPr>
    <w:sdtEndPr>
      <w:rPr>
        <w:noProof/>
      </w:rPr>
    </w:sdtEndPr>
    <w:sdtContent>
      <w:p w14:paraId="13499C53" w14:textId="77777777" w:rsidR="00FC6D39" w:rsidRDefault="00FC6D39">
        <w:pPr>
          <w:pStyle w:val="Footer"/>
          <w:jc w:val="right"/>
        </w:pPr>
        <w:r>
          <w:fldChar w:fldCharType="begin"/>
        </w:r>
        <w:r>
          <w:instrText xml:space="preserve"> PAGE   \* MERGEFORMAT </w:instrText>
        </w:r>
        <w:r>
          <w:fldChar w:fldCharType="separate"/>
        </w:r>
        <w:r w:rsidR="00A90A48">
          <w:rPr>
            <w:noProof/>
          </w:rPr>
          <w:t>11</w:t>
        </w:r>
        <w:r>
          <w:rPr>
            <w:noProof/>
          </w:rPr>
          <w:fldChar w:fldCharType="end"/>
        </w:r>
      </w:p>
    </w:sdtContent>
  </w:sdt>
  <w:p w14:paraId="09FEE343" w14:textId="77777777" w:rsidR="00FC6D39" w:rsidRDefault="00FC6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B00EF" w14:textId="77777777" w:rsidR="00785DBB" w:rsidRDefault="00785DBB" w:rsidP="00FC6D39">
      <w:pPr>
        <w:spacing w:after="0" w:line="240" w:lineRule="auto"/>
      </w:pPr>
      <w:r>
        <w:separator/>
      </w:r>
    </w:p>
  </w:footnote>
  <w:footnote w:type="continuationSeparator" w:id="0">
    <w:p w14:paraId="3A396041" w14:textId="77777777" w:rsidR="00785DBB" w:rsidRDefault="00785DBB" w:rsidP="00FC6D39">
      <w:pPr>
        <w:spacing w:after="0" w:line="240" w:lineRule="auto"/>
      </w:pPr>
      <w:r>
        <w:continuationSeparator/>
      </w:r>
    </w:p>
  </w:footnote>
  <w:footnote w:id="1">
    <w:p w14:paraId="6A5CE5EE" w14:textId="77777777" w:rsidR="00F66117" w:rsidRDefault="00F66117" w:rsidP="00F66117">
      <w:r>
        <w:rPr>
          <w:rStyle w:val="FootnoteReference"/>
        </w:rPr>
        <w:footnoteRef/>
      </w:r>
      <w:r>
        <w:rPr>
          <w:sz w:val="20"/>
        </w:rPr>
        <w:t>Adapted from</w:t>
      </w:r>
      <w:r w:rsidRPr="006530C3">
        <w:rPr>
          <w:sz w:val="20"/>
        </w:rPr>
        <w:t xml:space="preserve"> </w:t>
      </w:r>
      <w:r w:rsidRPr="006530C3">
        <w:rPr>
          <w:rFonts w:ascii="Calibri" w:eastAsia="Calibri" w:hAnsi="Calibri" w:cs="Times New Roman"/>
          <w:noProof/>
          <w:sz w:val="20"/>
        </w:rPr>
        <w:t xml:space="preserve">Catlett, C., Maude, S. P., &amp; Skinner, M. (2016, October). </w:t>
      </w:r>
      <w:r w:rsidRPr="00BF559B">
        <w:rPr>
          <w:rFonts w:ascii="Calibri" w:eastAsia="Calibri" w:hAnsi="Calibri" w:cs="Times New Roman"/>
          <w:i/>
          <w:noProof/>
          <w:sz w:val="20"/>
        </w:rPr>
        <w:t>The</w:t>
      </w:r>
      <w:r w:rsidRPr="006530C3">
        <w:rPr>
          <w:rFonts w:ascii="Calibri" w:eastAsia="Calibri" w:hAnsi="Calibri" w:cs="Times New Roman"/>
          <w:i/>
          <w:noProof/>
          <w:sz w:val="20"/>
        </w:rPr>
        <w:t xml:space="preserve"> blueprint</w:t>
      </w:r>
      <w:r>
        <w:rPr>
          <w:rFonts w:ascii="Calibri" w:eastAsia="Calibri" w:hAnsi="Calibri" w:cs="Times New Roman"/>
          <w:i/>
          <w:noProof/>
          <w:sz w:val="20"/>
        </w:rPr>
        <w:t xml:space="preserve"> process</w:t>
      </w:r>
      <w:r w:rsidRPr="006530C3">
        <w:rPr>
          <w:rFonts w:ascii="Calibri" w:eastAsia="Calibri" w:hAnsi="Calibri" w:cs="Times New Roman"/>
          <w:i/>
          <w:noProof/>
          <w:sz w:val="20"/>
        </w:rPr>
        <w:t xml:space="preserve"> for </w:t>
      </w:r>
      <w:r>
        <w:rPr>
          <w:rFonts w:ascii="Calibri" w:eastAsia="Calibri" w:hAnsi="Calibri" w:cs="Times New Roman"/>
          <w:i/>
          <w:noProof/>
          <w:sz w:val="20"/>
        </w:rPr>
        <w:t>enhancing</w:t>
      </w:r>
      <w:r w:rsidRPr="006530C3">
        <w:rPr>
          <w:rFonts w:ascii="Calibri" w:eastAsia="Calibri" w:hAnsi="Calibri" w:cs="Times New Roman"/>
          <w:i/>
          <w:noProof/>
          <w:sz w:val="20"/>
        </w:rPr>
        <w:t xml:space="preserve"> early childhood preservice program</w:t>
      </w:r>
      <w:r>
        <w:rPr>
          <w:rFonts w:ascii="Calibri" w:eastAsia="Calibri" w:hAnsi="Calibri" w:cs="Times New Roman"/>
          <w:i/>
          <w:noProof/>
          <w:sz w:val="20"/>
        </w:rPr>
        <w:t>s</w:t>
      </w:r>
      <w:r w:rsidRPr="006530C3">
        <w:rPr>
          <w:rFonts w:ascii="Calibri" w:eastAsia="Calibri" w:hAnsi="Calibri" w:cs="Times New Roman"/>
          <w:i/>
          <w:noProof/>
          <w:sz w:val="20"/>
        </w:rPr>
        <w:t xml:space="preserve"> </w:t>
      </w:r>
      <w:r>
        <w:rPr>
          <w:rFonts w:ascii="Calibri" w:eastAsia="Calibri" w:hAnsi="Calibri" w:cs="Times New Roman"/>
          <w:i/>
          <w:noProof/>
          <w:sz w:val="20"/>
        </w:rPr>
        <w:t>and courses</w:t>
      </w:r>
      <w:r w:rsidRPr="006530C3">
        <w:rPr>
          <w:rFonts w:ascii="Calibri" w:eastAsia="Calibri" w:hAnsi="Calibri" w:cs="Times New Roman"/>
          <w:noProof/>
          <w:sz w:val="20"/>
        </w:rPr>
        <w:t>. Unpublished manuscript.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563F"/>
    <w:multiLevelType w:val="hybridMultilevel"/>
    <w:tmpl w:val="EACADA7C"/>
    <w:lvl w:ilvl="0" w:tplc="793EB4C8">
      <w:start w:val="1"/>
      <w:numFmt w:val="bullet"/>
      <w:lvlText w:val="•"/>
      <w:lvlJc w:val="left"/>
      <w:pPr>
        <w:tabs>
          <w:tab w:val="num" w:pos="720"/>
        </w:tabs>
        <w:ind w:left="720" w:hanging="360"/>
      </w:pPr>
      <w:rPr>
        <w:rFonts w:ascii="Arial" w:hAnsi="Arial" w:hint="default"/>
      </w:rPr>
    </w:lvl>
    <w:lvl w:ilvl="1" w:tplc="F152962A" w:tentative="1">
      <w:start w:val="1"/>
      <w:numFmt w:val="bullet"/>
      <w:lvlText w:val="•"/>
      <w:lvlJc w:val="left"/>
      <w:pPr>
        <w:tabs>
          <w:tab w:val="num" w:pos="1440"/>
        </w:tabs>
        <w:ind w:left="1440" w:hanging="360"/>
      </w:pPr>
      <w:rPr>
        <w:rFonts w:ascii="Arial" w:hAnsi="Arial" w:hint="default"/>
      </w:rPr>
    </w:lvl>
    <w:lvl w:ilvl="2" w:tplc="486E00DC" w:tentative="1">
      <w:start w:val="1"/>
      <w:numFmt w:val="bullet"/>
      <w:lvlText w:val="•"/>
      <w:lvlJc w:val="left"/>
      <w:pPr>
        <w:tabs>
          <w:tab w:val="num" w:pos="2160"/>
        </w:tabs>
        <w:ind w:left="2160" w:hanging="360"/>
      </w:pPr>
      <w:rPr>
        <w:rFonts w:ascii="Arial" w:hAnsi="Arial" w:hint="default"/>
      </w:rPr>
    </w:lvl>
    <w:lvl w:ilvl="3" w:tplc="2E7A55C8" w:tentative="1">
      <w:start w:val="1"/>
      <w:numFmt w:val="bullet"/>
      <w:lvlText w:val="•"/>
      <w:lvlJc w:val="left"/>
      <w:pPr>
        <w:tabs>
          <w:tab w:val="num" w:pos="2880"/>
        </w:tabs>
        <w:ind w:left="2880" w:hanging="360"/>
      </w:pPr>
      <w:rPr>
        <w:rFonts w:ascii="Arial" w:hAnsi="Arial" w:hint="default"/>
      </w:rPr>
    </w:lvl>
    <w:lvl w:ilvl="4" w:tplc="5CD4A468" w:tentative="1">
      <w:start w:val="1"/>
      <w:numFmt w:val="bullet"/>
      <w:lvlText w:val="•"/>
      <w:lvlJc w:val="left"/>
      <w:pPr>
        <w:tabs>
          <w:tab w:val="num" w:pos="3600"/>
        </w:tabs>
        <w:ind w:left="3600" w:hanging="360"/>
      </w:pPr>
      <w:rPr>
        <w:rFonts w:ascii="Arial" w:hAnsi="Arial" w:hint="default"/>
      </w:rPr>
    </w:lvl>
    <w:lvl w:ilvl="5" w:tplc="DAD6CE50" w:tentative="1">
      <w:start w:val="1"/>
      <w:numFmt w:val="bullet"/>
      <w:lvlText w:val="•"/>
      <w:lvlJc w:val="left"/>
      <w:pPr>
        <w:tabs>
          <w:tab w:val="num" w:pos="4320"/>
        </w:tabs>
        <w:ind w:left="4320" w:hanging="360"/>
      </w:pPr>
      <w:rPr>
        <w:rFonts w:ascii="Arial" w:hAnsi="Arial" w:hint="default"/>
      </w:rPr>
    </w:lvl>
    <w:lvl w:ilvl="6" w:tplc="80EA06FC" w:tentative="1">
      <w:start w:val="1"/>
      <w:numFmt w:val="bullet"/>
      <w:lvlText w:val="•"/>
      <w:lvlJc w:val="left"/>
      <w:pPr>
        <w:tabs>
          <w:tab w:val="num" w:pos="5040"/>
        </w:tabs>
        <w:ind w:left="5040" w:hanging="360"/>
      </w:pPr>
      <w:rPr>
        <w:rFonts w:ascii="Arial" w:hAnsi="Arial" w:hint="default"/>
      </w:rPr>
    </w:lvl>
    <w:lvl w:ilvl="7" w:tplc="573049F0" w:tentative="1">
      <w:start w:val="1"/>
      <w:numFmt w:val="bullet"/>
      <w:lvlText w:val="•"/>
      <w:lvlJc w:val="left"/>
      <w:pPr>
        <w:tabs>
          <w:tab w:val="num" w:pos="5760"/>
        </w:tabs>
        <w:ind w:left="5760" w:hanging="360"/>
      </w:pPr>
      <w:rPr>
        <w:rFonts w:ascii="Arial" w:hAnsi="Arial" w:hint="default"/>
      </w:rPr>
    </w:lvl>
    <w:lvl w:ilvl="8" w:tplc="DE68EE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9C793A"/>
    <w:multiLevelType w:val="hybridMultilevel"/>
    <w:tmpl w:val="F7C01694"/>
    <w:lvl w:ilvl="0" w:tplc="894E136A">
      <w:start w:val="1"/>
      <w:numFmt w:val="bullet"/>
      <w:lvlText w:val="•"/>
      <w:lvlJc w:val="left"/>
      <w:pPr>
        <w:tabs>
          <w:tab w:val="num" w:pos="720"/>
        </w:tabs>
        <w:ind w:left="720" w:hanging="360"/>
      </w:pPr>
      <w:rPr>
        <w:rFonts w:ascii="Arial" w:hAnsi="Arial" w:hint="default"/>
      </w:rPr>
    </w:lvl>
    <w:lvl w:ilvl="1" w:tplc="0EEA79A2" w:tentative="1">
      <w:start w:val="1"/>
      <w:numFmt w:val="bullet"/>
      <w:lvlText w:val="•"/>
      <w:lvlJc w:val="left"/>
      <w:pPr>
        <w:tabs>
          <w:tab w:val="num" w:pos="1440"/>
        </w:tabs>
        <w:ind w:left="1440" w:hanging="360"/>
      </w:pPr>
      <w:rPr>
        <w:rFonts w:ascii="Arial" w:hAnsi="Arial" w:hint="default"/>
      </w:rPr>
    </w:lvl>
    <w:lvl w:ilvl="2" w:tplc="D1900274" w:tentative="1">
      <w:start w:val="1"/>
      <w:numFmt w:val="bullet"/>
      <w:lvlText w:val="•"/>
      <w:lvlJc w:val="left"/>
      <w:pPr>
        <w:tabs>
          <w:tab w:val="num" w:pos="2160"/>
        </w:tabs>
        <w:ind w:left="2160" w:hanging="360"/>
      </w:pPr>
      <w:rPr>
        <w:rFonts w:ascii="Arial" w:hAnsi="Arial" w:hint="default"/>
      </w:rPr>
    </w:lvl>
    <w:lvl w:ilvl="3" w:tplc="74508050" w:tentative="1">
      <w:start w:val="1"/>
      <w:numFmt w:val="bullet"/>
      <w:lvlText w:val="•"/>
      <w:lvlJc w:val="left"/>
      <w:pPr>
        <w:tabs>
          <w:tab w:val="num" w:pos="2880"/>
        </w:tabs>
        <w:ind w:left="2880" w:hanging="360"/>
      </w:pPr>
      <w:rPr>
        <w:rFonts w:ascii="Arial" w:hAnsi="Arial" w:hint="default"/>
      </w:rPr>
    </w:lvl>
    <w:lvl w:ilvl="4" w:tplc="E2D81968" w:tentative="1">
      <w:start w:val="1"/>
      <w:numFmt w:val="bullet"/>
      <w:lvlText w:val="•"/>
      <w:lvlJc w:val="left"/>
      <w:pPr>
        <w:tabs>
          <w:tab w:val="num" w:pos="3600"/>
        </w:tabs>
        <w:ind w:left="3600" w:hanging="360"/>
      </w:pPr>
      <w:rPr>
        <w:rFonts w:ascii="Arial" w:hAnsi="Arial" w:hint="default"/>
      </w:rPr>
    </w:lvl>
    <w:lvl w:ilvl="5" w:tplc="34200C70" w:tentative="1">
      <w:start w:val="1"/>
      <w:numFmt w:val="bullet"/>
      <w:lvlText w:val="•"/>
      <w:lvlJc w:val="left"/>
      <w:pPr>
        <w:tabs>
          <w:tab w:val="num" w:pos="4320"/>
        </w:tabs>
        <w:ind w:left="4320" w:hanging="360"/>
      </w:pPr>
      <w:rPr>
        <w:rFonts w:ascii="Arial" w:hAnsi="Arial" w:hint="default"/>
      </w:rPr>
    </w:lvl>
    <w:lvl w:ilvl="6" w:tplc="820EECBC" w:tentative="1">
      <w:start w:val="1"/>
      <w:numFmt w:val="bullet"/>
      <w:lvlText w:val="•"/>
      <w:lvlJc w:val="left"/>
      <w:pPr>
        <w:tabs>
          <w:tab w:val="num" w:pos="5040"/>
        </w:tabs>
        <w:ind w:left="5040" w:hanging="360"/>
      </w:pPr>
      <w:rPr>
        <w:rFonts w:ascii="Arial" w:hAnsi="Arial" w:hint="default"/>
      </w:rPr>
    </w:lvl>
    <w:lvl w:ilvl="7" w:tplc="9314E79A" w:tentative="1">
      <w:start w:val="1"/>
      <w:numFmt w:val="bullet"/>
      <w:lvlText w:val="•"/>
      <w:lvlJc w:val="left"/>
      <w:pPr>
        <w:tabs>
          <w:tab w:val="num" w:pos="5760"/>
        </w:tabs>
        <w:ind w:left="5760" w:hanging="360"/>
      </w:pPr>
      <w:rPr>
        <w:rFonts w:ascii="Arial" w:hAnsi="Arial" w:hint="default"/>
      </w:rPr>
    </w:lvl>
    <w:lvl w:ilvl="8" w:tplc="7C7051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C3829"/>
    <w:multiLevelType w:val="hybridMultilevel"/>
    <w:tmpl w:val="8C4A9898"/>
    <w:lvl w:ilvl="0" w:tplc="95A2EAD4">
      <w:start w:val="1"/>
      <w:numFmt w:val="bullet"/>
      <w:lvlText w:val="•"/>
      <w:lvlJc w:val="left"/>
      <w:pPr>
        <w:tabs>
          <w:tab w:val="num" w:pos="720"/>
        </w:tabs>
        <w:ind w:left="720" w:hanging="360"/>
      </w:pPr>
      <w:rPr>
        <w:rFonts w:ascii="Arial" w:hAnsi="Arial" w:hint="default"/>
      </w:rPr>
    </w:lvl>
    <w:lvl w:ilvl="1" w:tplc="4EAEE136" w:tentative="1">
      <w:start w:val="1"/>
      <w:numFmt w:val="bullet"/>
      <w:lvlText w:val="•"/>
      <w:lvlJc w:val="left"/>
      <w:pPr>
        <w:tabs>
          <w:tab w:val="num" w:pos="1440"/>
        </w:tabs>
        <w:ind w:left="1440" w:hanging="360"/>
      </w:pPr>
      <w:rPr>
        <w:rFonts w:ascii="Arial" w:hAnsi="Arial" w:hint="default"/>
      </w:rPr>
    </w:lvl>
    <w:lvl w:ilvl="2" w:tplc="902A3830" w:tentative="1">
      <w:start w:val="1"/>
      <w:numFmt w:val="bullet"/>
      <w:lvlText w:val="•"/>
      <w:lvlJc w:val="left"/>
      <w:pPr>
        <w:tabs>
          <w:tab w:val="num" w:pos="2160"/>
        </w:tabs>
        <w:ind w:left="2160" w:hanging="360"/>
      </w:pPr>
      <w:rPr>
        <w:rFonts w:ascii="Arial" w:hAnsi="Arial" w:hint="default"/>
      </w:rPr>
    </w:lvl>
    <w:lvl w:ilvl="3" w:tplc="F52C5D76" w:tentative="1">
      <w:start w:val="1"/>
      <w:numFmt w:val="bullet"/>
      <w:lvlText w:val="•"/>
      <w:lvlJc w:val="left"/>
      <w:pPr>
        <w:tabs>
          <w:tab w:val="num" w:pos="2880"/>
        </w:tabs>
        <w:ind w:left="2880" w:hanging="360"/>
      </w:pPr>
      <w:rPr>
        <w:rFonts w:ascii="Arial" w:hAnsi="Arial" w:hint="default"/>
      </w:rPr>
    </w:lvl>
    <w:lvl w:ilvl="4" w:tplc="009A941E" w:tentative="1">
      <w:start w:val="1"/>
      <w:numFmt w:val="bullet"/>
      <w:lvlText w:val="•"/>
      <w:lvlJc w:val="left"/>
      <w:pPr>
        <w:tabs>
          <w:tab w:val="num" w:pos="3600"/>
        </w:tabs>
        <w:ind w:left="3600" w:hanging="360"/>
      </w:pPr>
      <w:rPr>
        <w:rFonts w:ascii="Arial" w:hAnsi="Arial" w:hint="default"/>
      </w:rPr>
    </w:lvl>
    <w:lvl w:ilvl="5" w:tplc="E01C1582" w:tentative="1">
      <w:start w:val="1"/>
      <w:numFmt w:val="bullet"/>
      <w:lvlText w:val="•"/>
      <w:lvlJc w:val="left"/>
      <w:pPr>
        <w:tabs>
          <w:tab w:val="num" w:pos="4320"/>
        </w:tabs>
        <w:ind w:left="4320" w:hanging="360"/>
      </w:pPr>
      <w:rPr>
        <w:rFonts w:ascii="Arial" w:hAnsi="Arial" w:hint="default"/>
      </w:rPr>
    </w:lvl>
    <w:lvl w:ilvl="6" w:tplc="65281598" w:tentative="1">
      <w:start w:val="1"/>
      <w:numFmt w:val="bullet"/>
      <w:lvlText w:val="•"/>
      <w:lvlJc w:val="left"/>
      <w:pPr>
        <w:tabs>
          <w:tab w:val="num" w:pos="5040"/>
        </w:tabs>
        <w:ind w:left="5040" w:hanging="360"/>
      </w:pPr>
      <w:rPr>
        <w:rFonts w:ascii="Arial" w:hAnsi="Arial" w:hint="default"/>
      </w:rPr>
    </w:lvl>
    <w:lvl w:ilvl="7" w:tplc="BBDEC4E0" w:tentative="1">
      <w:start w:val="1"/>
      <w:numFmt w:val="bullet"/>
      <w:lvlText w:val="•"/>
      <w:lvlJc w:val="left"/>
      <w:pPr>
        <w:tabs>
          <w:tab w:val="num" w:pos="5760"/>
        </w:tabs>
        <w:ind w:left="5760" w:hanging="360"/>
      </w:pPr>
      <w:rPr>
        <w:rFonts w:ascii="Arial" w:hAnsi="Arial" w:hint="default"/>
      </w:rPr>
    </w:lvl>
    <w:lvl w:ilvl="8" w:tplc="4FC228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1C23AC"/>
    <w:multiLevelType w:val="hybridMultilevel"/>
    <w:tmpl w:val="BE52D8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A95EF3"/>
    <w:multiLevelType w:val="hybridMultilevel"/>
    <w:tmpl w:val="D16CB97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7C3944"/>
    <w:multiLevelType w:val="hybridMultilevel"/>
    <w:tmpl w:val="3EB0457C"/>
    <w:lvl w:ilvl="0" w:tplc="C0565D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F5E98"/>
    <w:multiLevelType w:val="hybridMultilevel"/>
    <w:tmpl w:val="829AC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8E1EB2"/>
    <w:multiLevelType w:val="hybridMultilevel"/>
    <w:tmpl w:val="906AC42E"/>
    <w:lvl w:ilvl="0" w:tplc="C02AAE6E">
      <w:start w:val="1"/>
      <w:numFmt w:val="decimal"/>
      <w:lvlText w:val="%1."/>
      <w:lvlJc w:val="left"/>
      <w:pPr>
        <w:tabs>
          <w:tab w:val="num" w:pos="720"/>
        </w:tabs>
        <w:ind w:left="720" w:hanging="360"/>
      </w:pPr>
    </w:lvl>
    <w:lvl w:ilvl="1" w:tplc="3A02C698" w:tentative="1">
      <w:start w:val="1"/>
      <w:numFmt w:val="decimal"/>
      <w:lvlText w:val="%2."/>
      <w:lvlJc w:val="left"/>
      <w:pPr>
        <w:tabs>
          <w:tab w:val="num" w:pos="1440"/>
        </w:tabs>
        <w:ind w:left="1440" w:hanging="360"/>
      </w:pPr>
    </w:lvl>
    <w:lvl w:ilvl="2" w:tplc="6A2A2386" w:tentative="1">
      <w:start w:val="1"/>
      <w:numFmt w:val="decimal"/>
      <w:lvlText w:val="%3."/>
      <w:lvlJc w:val="left"/>
      <w:pPr>
        <w:tabs>
          <w:tab w:val="num" w:pos="2160"/>
        </w:tabs>
        <w:ind w:left="2160" w:hanging="360"/>
      </w:pPr>
    </w:lvl>
    <w:lvl w:ilvl="3" w:tplc="2878F894" w:tentative="1">
      <w:start w:val="1"/>
      <w:numFmt w:val="decimal"/>
      <w:lvlText w:val="%4."/>
      <w:lvlJc w:val="left"/>
      <w:pPr>
        <w:tabs>
          <w:tab w:val="num" w:pos="2880"/>
        </w:tabs>
        <w:ind w:left="2880" w:hanging="360"/>
      </w:pPr>
    </w:lvl>
    <w:lvl w:ilvl="4" w:tplc="FDD80F88" w:tentative="1">
      <w:start w:val="1"/>
      <w:numFmt w:val="decimal"/>
      <w:lvlText w:val="%5."/>
      <w:lvlJc w:val="left"/>
      <w:pPr>
        <w:tabs>
          <w:tab w:val="num" w:pos="3600"/>
        </w:tabs>
        <w:ind w:left="3600" w:hanging="360"/>
      </w:pPr>
    </w:lvl>
    <w:lvl w:ilvl="5" w:tplc="231428F6" w:tentative="1">
      <w:start w:val="1"/>
      <w:numFmt w:val="decimal"/>
      <w:lvlText w:val="%6."/>
      <w:lvlJc w:val="left"/>
      <w:pPr>
        <w:tabs>
          <w:tab w:val="num" w:pos="4320"/>
        </w:tabs>
        <w:ind w:left="4320" w:hanging="360"/>
      </w:pPr>
    </w:lvl>
    <w:lvl w:ilvl="6" w:tplc="E7C0696E" w:tentative="1">
      <w:start w:val="1"/>
      <w:numFmt w:val="decimal"/>
      <w:lvlText w:val="%7."/>
      <w:lvlJc w:val="left"/>
      <w:pPr>
        <w:tabs>
          <w:tab w:val="num" w:pos="5040"/>
        </w:tabs>
        <w:ind w:left="5040" w:hanging="360"/>
      </w:pPr>
    </w:lvl>
    <w:lvl w:ilvl="7" w:tplc="14FC555E" w:tentative="1">
      <w:start w:val="1"/>
      <w:numFmt w:val="decimal"/>
      <w:lvlText w:val="%8."/>
      <w:lvlJc w:val="left"/>
      <w:pPr>
        <w:tabs>
          <w:tab w:val="num" w:pos="5760"/>
        </w:tabs>
        <w:ind w:left="5760" w:hanging="360"/>
      </w:pPr>
    </w:lvl>
    <w:lvl w:ilvl="8" w:tplc="475C1970" w:tentative="1">
      <w:start w:val="1"/>
      <w:numFmt w:val="decimal"/>
      <w:lvlText w:val="%9."/>
      <w:lvlJc w:val="left"/>
      <w:pPr>
        <w:tabs>
          <w:tab w:val="num" w:pos="6480"/>
        </w:tabs>
        <w:ind w:left="6480" w:hanging="360"/>
      </w:pPr>
    </w:lvl>
  </w:abstractNum>
  <w:abstractNum w:abstractNumId="8" w15:restartNumberingAfterBreak="0">
    <w:nsid w:val="218074FA"/>
    <w:multiLevelType w:val="hybridMultilevel"/>
    <w:tmpl w:val="5A1A0E68"/>
    <w:lvl w:ilvl="0" w:tplc="C0565D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90" w:hanging="360"/>
      </w:pPr>
      <w:rPr>
        <w:rFonts w:ascii="Symbol" w:hAnsi="Symbol" w:hint="default"/>
      </w:rPr>
    </w:lvl>
    <w:lvl w:ilvl="4" w:tplc="04090003" w:tentative="1">
      <w:start w:val="1"/>
      <w:numFmt w:val="bullet"/>
      <w:lvlText w:val="o"/>
      <w:lvlJc w:val="left"/>
      <w:pPr>
        <w:ind w:left="810" w:hanging="360"/>
      </w:pPr>
      <w:rPr>
        <w:rFonts w:ascii="Courier New" w:hAnsi="Courier New" w:cs="Courier New" w:hint="default"/>
      </w:rPr>
    </w:lvl>
    <w:lvl w:ilvl="5" w:tplc="04090005" w:tentative="1">
      <w:start w:val="1"/>
      <w:numFmt w:val="bullet"/>
      <w:lvlText w:val=""/>
      <w:lvlJc w:val="left"/>
      <w:pPr>
        <w:ind w:left="1530" w:hanging="360"/>
      </w:pPr>
      <w:rPr>
        <w:rFonts w:ascii="Wingdings" w:hAnsi="Wingdings" w:hint="default"/>
      </w:rPr>
    </w:lvl>
    <w:lvl w:ilvl="6" w:tplc="04090001" w:tentative="1">
      <w:start w:val="1"/>
      <w:numFmt w:val="bullet"/>
      <w:lvlText w:val=""/>
      <w:lvlJc w:val="left"/>
      <w:pPr>
        <w:ind w:left="2250" w:hanging="360"/>
      </w:pPr>
      <w:rPr>
        <w:rFonts w:ascii="Symbol" w:hAnsi="Symbol" w:hint="default"/>
      </w:rPr>
    </w:lvl>
    <w:lvl w:ilvl="7" w:tplc="04090003" w:tentative="1">
      <w:start w:val="1"/>
      <w:numFmt w:val="bullet"/>
      <w:lvlText w:val="o"/>
      <w:lvlJc w:val="left"/>
      <w:pPr>
        <w:ind w:left="2970" w:hanging="360"/>
      </w:pPr>
      <w:rPr>
        <w:rFonts w:ascii="Courier New" w:hAnsi="Courier New" w:cs="Courier New" w:hint="default"/>
      </w:rPr>
    </w:lvl>
    <w:lvl w:ilvl="8" w:tplc="04090005" w:tentative="1">
      <w:start w:val="1"/>
      <w:numFmt w:val="bullet"/>
      <w:lvlText w:val=""/>
      <w:lvlJc w:val="left"/>
      <w:pPr>
        <w:ind w:left="3690" w:hanging="360"/>
      </w:pPr>
      <w:rPr>
        <w:rFonts w:ascii="Wingdings" w:hAnsi="Wingdings" w:hint="default"/>
      </w:rPr>
    </w:lvl>
  </w:abstractNum>
  <w:abstractNum w:abstractNumId="9" w15:restartNumberingAfterBreak="0">
    <w:nsid w:val="24940521"/>
    <w:multiLevelType w:val="hybridMultilevel"/>
    <w:tmpl w:val="F5567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1D78C9"/>
    <w:multiLevelType w:val="hybridMultilevel"/>
    <w:tmpl w:val="2C9CE304"/>
    <w:lvl w:ilvl="0" w:tplc="D626ED9C">
      <w:start w:val="1"/>
      <w:numFmt w:val="bullet"/>
      <w:lvlText w:val="•"/>
      <w:lvlJc w:val="left"/>
      <w:pPr>
        <w:tabs>
          <w:tab w:val="num" w:pos="720"/>
        </w:tabs>
        <w:ind w:left="720" w:hanging="360"/>
      </w:pPr>
      <w:rPr>
        <w:rFonts w:ascii="Arial" w:hAnsi="Arial" w:hint="default"/>
      </w:rPr>
    </w:lvl>
    <w:lvl w:ilvl="1" w:tplc="02B2C7EE">
      <w:start w:val="1"/>
      <w:numFmt w:val="bullet"/>
      <w:lvlText w:val="•"/>
      <w:lvlJc w:val="left"/>
      <w:pPr>
        <w:tabs>
          <w:tab w:val="num" w:pos="1440"/>
        </w:tabs>
        <w:ind w:left="1440" w:hanging="360"/>
      </w:pPr>
      <w:rPr>
        <w:rFonts w:ascii="Arial" w:hAnsi="Arial" w:hint="default"/>
      </w:rPr>
    </w:lvl>
    <w:lvl w:ilvl="2" w:tplc="9918B26E" w:tentative="1">
      <w:start w:val="1"/>
      <w:numFmt w:val="bullet"/>
      <w:lvlText w:val="•"/>
      <w:lvlJc w:val="left"/>
      <w:pPr>
        <w:tabs>
          <w:tab w:val="num" w:pos="2160"/>
        </w:tabs>
        <w:ind w:left="2160" w:hanging="360"/>
      </w:pPr>
      <w:rPr>
        <w:rFonts w:ascii="Arial" w:hAnsi="Arial" w:hint="default"/>
      </w:rPr>
    </w:lvl>
    <w:lvl w:ilvl="3" w:tplc="AD5E9404" w:tentative="1">
      <w:start w:val="1"/>
      <w:numFmt w:val="bullet"/>
      <w:lvlText w:val="•"/>
      <w:lvlJc w:val="left"/>
      <w:pPr>
        <w:tabs>
          <w:tab w:val="num" w:pos="2880"/>
        </w:tabs>
        <w:ind w:left="2880" w:hanging="360"/>
      </w:pPr>
      <w:rPr>
        <w:rFonts w:ascii="Arial" w:hAnsi="Arial" w:hint="default"/>
      </w:rPr>
    </w:lvl>
    <w:lvl w:ilvl="4" w:tplc="01DCA57A" w:tentative="1">
      <w:start w:val="1"/>
      <w:numFmt w:val="bullet"/>
      <w:lvlText w:val="•"/>
      <w:lvlJc w:val="left"/>
      <w:pPr>
        <w:tabs>
          <w:tab w:val="num" w:pos="3600"/>
        </w:tabs>
        <w:ind w:left="3600" w:hanging="360"/>
      </w:pPr>
      <w:rPr>
        <w:rFonts w:ascii="Arial" w:hAnsi="Arial" w:hint="default"/>
      </w:rPr>
    </w:lvl>
    <w:lvl w:ilvl="5" w:tplc="CAB2B51A" w:tentative="1">
      <w:start w:val="1"/>
      <w:numFmt w:val="bullet"/>
      <w:lvlText w:val="•"/>
      <w:lvlJc w:val="left"/>
      <w:pPr>
        <w:tabs>
          <w:tab w:val="num" w:pos="4320"/>
        </w:tabs>
        <w:ind w:left="4320" w:hanging="360"/>
      </w:pPr>
      <w:rPr>
        <w:rFonts w:ascii="Arial" w:hAnsi="Arial" w:hint="default"/>
      </w:rPr>
    </w:lvl>
    <w:lvl w:ilvl="6" w:tplc="558C3C7A" w:tentative="1">
      <w:start w:val="1"/>
      <w:numFmt w:val="bullet"/>
      <w:lvlText w:val="•"/>
      <w:lvlJc w:val="left"/>
      <w:pPr>
        <w:tabs>
          <w:tab w:val="num" w:pos="5040"/>
        </w:tabs>
        <w:ind w:left="5040" w:hanging="360"/>
      </w:pPr>
      <w:rPr>
        <w:rFonts w:ascii="Arial" w:hAnsi="Arial" w:hint="default"/>
      </w:rPr>
    </w:lvl>
    <w:lvl w:ilvl="7" w:tplc="8904D4DA" w:tentative="1">
      <w:start w:val="1"/>
      <w:numFmt w:val="bullet"/>
      <w:lvlText w:val="•"/>
      <w:lvlJc w:val="left"/>
      <w:pPr>
        <w:tabs>
          <w:tab w:val="num" w:pos="5760"/>
        </w:tabs>
        <w:ind w:left="5760" w:hanging="360"/>
      </w:pPr>
      <w:rPr>
        <w:rFonts w:ascii="Arial" w:hAnsi="Arial" w:hint="default"/>
      </w:rPr>
    </w:lvl>
    <w:lvl w:ilvl="8" w:tplc="6156AD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A56A3E"/>
    <w:multiLevelType w:val="multilevel"/>
    <w:tmpl w:val="1E724B34"/>
    <w:lvl w:ilvl="0">
      <w:start w:val="1"/>
      <w:numFmt w:val="bullet"/>
      <w:lvlText w:val="●"/>
      <w:lvlJc w:val="left"/>
      <w:pPr>
        <w:ind w:left="359"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079"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1799"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519"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239"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3959"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4679"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399"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119" w:firstLine="6480"/>
      </w:pPr>
      <w:rPr>
        <w:rFonts w:ascii="Verdana" w:eastAsia="Verdana" w:hAnsi="Verdana" w:cs="Verdana"/>
        <w:b w:val="0"/>
        <w:i w:val="0"/>
        <w:smallCaps w:val="0"/>
        <w:strike w:val="0"/>
        <w:color w:val="000000"/>
        <w:sz w:val="20"/>
        <w:u w:val="none"/>
        <w:vertAlign w:val="baseline"/>
      </w:rPr>
    </w:lvl>
  </w:abstractNum>
  <w:abstractNum w:abstractNumId="12" w15:restartNumberingAfterBreak="0">
    <w:nsid w:val="2B2C6483"/>
    <w:multiLevelType w:val="hybridMultilevel"/>
    <w:tmpl w:val="714A9B96"/>
    <w:lvl w:ilvl="0" w:tplc="C0565D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8E6D45"/>
    <w:multiLevelType w:val="hybridMultilevel"/>
    <w:tmpl w:val="89785226"/>
    <w:lvl w:ilvl="0" w:tplc="D83AE562">
      <w:start w:val="1"/>
      <w:numFmt w:val="bullet"/>
      <w:lvlText w:val="•"/>
      <w:lvlJc w:val="left"/>
      <w:pPr>
        <w:tabs>
          <w:tab w:val="num" w:pos="720"/>
        </w:tabs>
        <w:ind w:left="720" w:hanging="360"/>
      </w:pPr>
      <w:rPr>
        <w:rFonts w:ascii="Arial" w:hAnsi="Arial" w:hint="default"/>
      </w:rPr>
    </w:lvl>
    <w:lvl w:ilvl="1" w:tplc="9A02C44A" w:tentative="1">
      <w:start w:val="1"/>
      <w:numFmt w:val="bullet"/>
      <w:lvlText w:val="•"/>
      <w:lvlJc w:val="left"/>
      <w:pPr>
        <w:tabs>
          <w:tab w:val="num" w:pos="1440"/>
        </w:tabs>
        <w:ind w:left="1440" w:hanging="360"/>
      </w:pPr>
      <w:rPr>
        <w:rFonts w:ascii="Arial" w:hAnsi="Arial" w:hint="default"/>
      </w:rPr>
    </w:lvl>
    <w:lvl w:ilvl="2" w:tplc="BC3AA102" w:tentative="1">
      <w:start w:val="1"/>
      <w:numFmt w:val="bullet"/>
      <w:lvlText w:val="•"/>
      <w:lvlJc w:val="left"/>
      <w:pPr>
        <w:tabs>
          <w:tab w:val="num" w:pos="2160"/>
        </w:tabs>
        <w:ind w:left="2160" w:hanging="360"/>
      </w:pPr>
      <w:rPr>
        <w:rFonts w:ascii="Arial" w:hAnsi="Arial" w:hint="default"/>
      </w:rPr>
    </w:lvl>
    <w:lvl w:ilvl="3" w:tplc="3CC81F16" w:tentative="1">
      <w:start w:val="1"/>
      <w:numFmt w:val="bullet"/>
      <w:lvlText w:val="•"/>
      <w:lvlJc w:val="left"/>
      <w:pPr>
        <w:tabs>
          <w:tab w:val="num" w:pos="2880"/>
        </w:tabs>
        <w:ind w:left="2880" w:hanging="360"/>
      </w:pPr>
      <w:rPr>
        <w:rFonts w:ascii="Arial" w:hAnsi="Arial" w:hint="default"/>
      </w:rPr>
    </w:lvl>
    <w:lvl w:ilvl="4" w:tplc="D4D455DA" w:tentative="1">
      <w:start w:val="1"/>
      <w:numFmt w:val="bullet"/>
      <w:lvlText w:val="•"/>
      <w:lvlJc w:val="left"/>
      <w:pPr>
        <w:tabs>
          <w:tab w:val="num" w:pos="3600"/>
        </w:tabs>
        <w:ind w:left="3600" w:hanging="360"/>
      </w:pPr>
      <w:rPr>
        <w:rFonts w:ascii="Arial" w:hAnsi="Arial" w:hint="default"/>
      </w:rPr>
    </w:lvl>
    <w:lvl w:ilvl="5" w:tplc="05F85E7E" w:tentative="1">
      <w:start w:val="1"/>
      <w:numFmt w:val="bullet"/>
      <w:lvlText w:val="•"/>
      <w:lvlJc w:val="left"/>
      <w:pPr>
        <w:tabs>
          <w:tab w:val="num" w:pos="4320"/>
        </w:tabs>
        <w:ind w:left="4320" w:hanging="360"/>
      </w:pPr>
      <w:rPr>
        <w:rFonts w:ascii="Arial" w:hAnsi="Arial" w:hint="default"/>
      </w:rPr>
    </w:lvl>
    <w:lvl w:ilvl="6" w:tplc="95E4F9C0" w:tentative="1">
      <w:start w:val="1"/>
      <w:numFmt w:val="bullet"/>
      <w:lvlText w:val="•"/>
      <w:lvlJc w:val="left"/>
      <w:pPr>
        <w:tabs>
          <w:tab w:val="num" w:pos="5040"/>
        </w:tabs>
        <w:ind w:left="5040" w:hanging="360"/>
      </w:pPr>
      <w:rPr>
        <w:rFonts w:ascii="Arial" w:hAnsi="Arial" w:hint="default"/>
      </w:rPr>
    </w:lvl>
    <w:lvl w:ilvl="7" w:tplc="FC64322A" w:tentative="1">
      <w:start w:val="1"/>
      <w:numFmt w:val="bullet"/>
      <w:lvlText w:val="•"/>
      <w:lvlJc w:val="left"/>
      <w:pPr>
        <w:tabs>
          <w:tab w:val="num" w:pos="5760"/>
        </w:tabs>
        <w:ind w:left="5760" w:hanging="360"/>
      </w:pPr>
      <w:rPr>
        <w:rFonts w:ascii="Arial" w:hAnsi="Arial" w:hint="default"/>
      </w:rPr>
    </w:lvl>
    <w:lvl w:ilvl="8" w:tplc="E572FB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392471"/>
    <w:multiLevelType w:val="hybridMultilevel"/>
    <w:tmpl w:val="5C627526"/>
    <w:lvl w:ilvl="0" w:tplc="CDD6340A">
      <w:start w:val="1"/>
      <w:numFmt w:val="bullet"/>
      <w:lvlText w:val="•"/>
      <w:lvlJc w:val="left"/>
      <w:pPr>
        <w:tabs>
          <w:tab w:val="num" w:pos="634"/>
        </w:tabs>
        <w:ind w:left="634" w:hanging="360"/>
      </w:pPr>
      <w:rPr>
        <w:rFonts w:ascii="Arial" w:hAnsi="Arial" w:hint="default"/>
      </w:rPr>
    </w:lvl>
    <w:lvl w:ilvl="1" w:tplc="C114D300" w:tentative="1">
      <w:start w:val="1"/>
      <w:numFmt w:val="bullet"/>
      <w:lvlText w:val="•"/>
      <w:lvlJc w:val="left"/>
      <w:pPr>
        <w:tabs>
          <w:tab w:val="num" w:pos="1354"/>
        </w:tabs>
        <w:ind w:left="1354" w:hanging="360"/>
      </w:pPr>
      <w:rPr>
        <w:rFonts w:ascii="Arial" w:hAnsi="Arial" w:hint="default"/>
      </w:rPr>
    </w:lvl>
    <w:lvl w:ilvl="2" w:tplc="286AE616" w:tentative="1">
      <w:start w:val="1"/>
      <w:numFmt w:val="bullet"/>
      <w:lvlText w:val="•"/>
      <w:lvlJc w:val="left"/>
      <w:pPr>
        <w:tabs>
          <w:tab w:val="num" w:pos="2074"/>
        </w:tabs>
        <w:ind w:left="2074" w:hanging="360"/>
      </w:pPr>
      <w:rPr>
        <w:rFonts w:ascii="Arial" w:hAnsi="Arial" w:hint="default"/>
      </w:rPr>
    </w:lvl>
    <w:lvl w:ilvl="3" w:tplc="894EED64" w:tentative="1">
      <w:start w:val="1"/>
      <w:numFmt w:val="bullet"/>
      <w:lvlText w:val="•"/>
      <w:lvlJc w:val="left"/>
      <w:pPr>
        <w:tabs>
          <w:tab w:val="num" w:pos="2794"/>
        </w:tabs>
        <w:ind w:left="2794" w:hanging="360"/>
      </w:pPr>
      <w:rPr>
        <w:rFonts w:ascii="Arial" w:hAnsi="Arial" w:hint="default"/>
      </w:rPr>
    </w:lvl>
    <w:lvl w:ilvl="4" w:tplc="A67A0310" w:tentative="1">
      <w:start w:val="1"/>
      <w:numFmt w:val="bullet"/>
      <w:lvlText w:val="•"/>
      <w:lvlJc w:val="left"/>
      <w:pPr>
        <w:tabs>
          <w:tab w:val="num" w:pos="3514"/>
        </w:tabs>
        <w:ind w:left="3514" w:hanging="360"/>
      </w:pPr>
      <w:rPr>
        <w:rFonts w:ascii="Arial" w:hAnsi="Arial" w:hint="default"/>
      </w:rPr>
    </w:lvl>
    <w:lvl w:ilvl="5" w:tplc="C6D8D35E" w:tentative="1">
      <w:start w:val="1"/>
      <w:numFmt w:val="bullet"/>
      <w:lvlText w:val="•"/>
      <w:lvlJc w:val="left"/>
      <w:pPr>
        <w:tabs>
          <w:tab w:val="num" w:pos="4234"/>
        </w:tabs>
        <w:ind w:left="4234" w:hanging="360"/>
      </w:pPr>
      <w:rPr>
        <w:rFonts w:ascii="Arial" w:hAnsi="Arial" w:hint="default"/>
      </w:rPr>
    </w:lvl>
    <w:lvl w:ilvl="6" w:tplc="38C441B6" w:tentative="1">
      <w:start w:val="1"/>
      <w:numFmt w:val="bullet"/>
      <w:lvlText w:val="•"/>
      <w:lvlJc w:val="left"/>
      <w:pPr>
        <w:tabs>
          <w:tab w:val="num" w:pos="4954"/>
        </w:tabs>
        <w:ind w:left="4954" w:hanging="360"/>
      </w:pPr>
      <w:rPr>
        <w:rFonts w:ascii="Arial" w:hAnsi="Arial" w:hint="default"/>
      </w:rPr>
    </w:lvl>
    <w:lvl w:ilvl="7" w:tplc="4402535A" w:tentative="1">
      <w:start w:val="1"/>
      <w:numFmt w:val="bullet"/>
      <w:lvlText w:val="•"/>
      <w:lvlJc w:val="left"/>
      <w:pPr>
        <w:tabs>
          <w:tab w:val="num" w:pos="5674"/>
        </w:tabs>
        <w:ind w:left="5674" w:hanging="360"/>
      </w:pPr>
      <w:rPr>
        <w:rFonts w:ascii="Arial" w:hAnsi="Arial" w:hint="default"/>
      </w:rPr>
    </w:lvl>
    <w:lvl w:ilvl="8" w:tplc="35742B1A" w:tentative="1">
      <w:start w:val="1"/>
      <w:numFmt w:val="bullet"/>
      <w:lvlText w:val="•"/>
      <w:lvlJc w:val="left"/>
      <w:pPr>
        <w:tabs>
          <w:tab w:val="num" w:pos="6394"/>
        </w:tabs>
        <w:ind w:left="6394" w:hanging="360"/>
      </w:pPr>
      <w:rPr>
        <w:rFonts w:ascii="Arial" w:hAnsi="Arial" w:hint="default"/>
      </w:rPr>
    </w:lvl>
  </w:abstractNum>
  <w:abstractNum w:abstractNumId="15" w15:restartNumberingAfterBreak="0">
    <w:nsid w:val="345F4DD5"/>
    <w:multiLevelType w:val="hybridMultilevel"/>
    <w:tmpl w:val="B86A5194"/>
    <w:lvl w:ilvl="0" w:tplc="BD2A6C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920AC8"/>
    <w:multiLevelType w:val="hybridMultilevel"/>
    <w:tmpl w:val="9454ECAC"/>
    <w:lvl w:ilvl="0" w:tplc="226AB23A">
      <w:start w:val="1"/>
      <w:numFmt w:val="bullet"/>
      <w:lvlText w:val="•"/>
      <w:lvlJc w:val="left"/>
      <w:pPr>
        <w:tabs>
          <w:tab w:val="num" w:pos="720"/>
        </w:tabs>
        <w:ind w:left="720" w:hanging="360"/>
      </w:pPr>
      <w:rPr>
        <w:rFonts w:ascii="Arial" w:hAnsi="Arial" w:hint="default"/>
      </w:rPr>
    </w:lvl>
    <w:lvl w:ilvl="1" w:tplc="024EDCE2" w:tentative="1">
      <w:start w:val="1"/>
      <w:numFmt w:val="bullet"/>
      <w:lvlText w:val="•"/>
      <w:lvlJc w:val="left"/>
      <w:pPr>
        <w:tabs>
          <w:tab w:val="num" w:pos="1440"/>
        </w:tabs>
        <w:ind w:left="1440" w:hanging="360"/>
      </w:pPr>
      <w:rPr>
        <w:rFonts w:ascii="Arial" w:hAnsi="Arial" w:hint="default"/>
      </w:rPr>
    </w:lvl>
    <w:lvl w:ilvl="2" w:tplc="5F523864" w:tentative="1">
      <w:start w:val="1"/>
      <w:numFmt w:val="bullet"/>
      <w:lvlText w:val="•"/>
      <w:lvlJc w:val="left"/>
      <w:pPr>
        <w:tabs>
          <w:tab w:val="num" w:pos="2160"/>
        </w:tabs>
        <w:ind w:left="2160" w:hanging="360"/>
      </w:pPr>
      <w:rPr>
        <w:rFonts w:ascii="Arial" w:hAnsi="Arial" w:hint="default"/>
      </w:rPr>
    </w:lvl>
    <w:lvl w:ilvl="3" w:tplc="A43C2160" w:tentative="1">
      <w:start w:val="1"/>
      <w:numFmt w:val="bullet"/>
      <w:lvlText w:val="•"/>
      <w:lvlJc w:val="left"/>
      <w:pPr>
        <w:tabs>
          <w:tab w:val="num" w:pos="2880"/>
        </w:tabs>
        <w:ind w:left="2880" w:hanging="360"/>
      </w:pPr>
      <w:rPr>
        <w:rFonts w:ascii="Arial" w:hAnsi="Arial" w:hint="default"/>
      </w:rPr>
    </w:lvl>
    <w:lvl w:ilvl="4" w:tplc="E3A4B6EC" w:tentative="1">
      <w:start w:val="1"/>
      <w:numFmt w:val="bullet"/>
      <w:lvlText w:val="•"/>
      <w:lvlJc w:val="left"/>
      <w:pPr>
        <w:tabs>
          <w:tab w:val="num" w:pos="3600"/>
        </w:tabs>
        <w:ind w:left="3600" w:hanging="360"/>
      </w:pPr>
      <w:rPr>
        <w:rFonts w:ascii="Arial" w:hAnsi="Arial" w:hint="default"/>
      </w:rPr>
    </w:lvl>
    <w:lvl w:ilvl="5" w:tplc="FB5C8FF4" w:tentative="1">
      <w:start w:val="1"/>
      <w:numFmt w:val="bullet"/>
      <w:lvlText w:val="•"/>
      <w:lvlJc w:val="left"/>
      <w:pPr>
        <w:tabs>
          <w:tab w:val="num" w:pos="4320"/>
        </w:tabs>
        <w:ind w:left="4320" w:hanging="360"/>
      </w:pPr>
      <w:rPr>
        <w:rFonts w:ascii="Arial" w:hAnsi="Arial" w:hint="default"/>
      </w:rPr>
    </w:lvl>
    <w:lvl w:ilvl="6" w:tplc="F9585B24" w:tentative="1">
      <w:start w:val="1"/>
      <w:numFmt w:val="bullet"/>
      <w:lvlText w:val="•"/>
      <w:lvlJc w:val="left"/>
      <w:pPr>
        <w:tabs>
          <w:tab w:val="num" w:pos="5040"/>
        </w:tabs>
        <w:ind w:left="5040" w:hanging="360"/>
      </w:pPr>
      <w:rPr>
        <w:rFonts w:ascii="Arial" w:hAnsi="Arial" w:hint="default"/>
      </w:rPr>
    </w:lvl>
    <w:lvl w:ilvl="7" w:tplc="EF8665AE" w:tentative="1">
      <w:start w:val="1"/>
      <w:numFmt w:val="bullet"/>
      <w:lvlText w:val="•"/>
      <w:lvlJc w:val="left"/>
      <w:pPr>
        <w:tabs>
          <w:tab w:val="num" w:pos="5760"/>
        </w:tabs>
        <w:ind w:left="5760" w:hanging="360"/>
      </w:pPr>
      <w:rPr>
        <w:rFonts w:ascii="Arial" w:hAnsi="Arial" w:hint="default"/>
      </w:rPr>
    </w:lvl>
    <w:lvl w:ilvl="8" w:tplc="4BB4C0C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D11998"/>
    <w:multiLevelType w:val="hybridMultilevel"/>
    <w:tmpl w:val="2E5A81EC"/>
    <w:lvl w:ilvl="0" w:tplc="A03C96B0">
      <w:start w:val="1"/>
      <w:numFmt w:val="bullet"/>
      <w:lvlText w:val="•"/>
      <w:lvlJc w:val="left"/>
      <w:pPr>
        <w:tabs>
          <w:tab w:val="num" w:pos="720"/>
        </w:tabs>
        <w:ind w:left="720" w:hanging="360"/>
      </w:pPr>
      <w:rPr>
        <w:rFonts w:ascii="Arial" w:hAnsi="Arial" w:hint="default"/>
      </w:rPr>
    </w:lvl>
    <w:lvl w:ilvl="1" w:tplc="4D54F8A2" w:tentative="1">
      <w:start w:val="1"/>
      <w:numFmt w:val="bullet"/>
      <w:lvlText w:val="•"/>
      <w:lvlJc w:val="left"/>
      <w:pPr>
        <w:tabs>
          <w:tab w:val="num" w:pos="1440"/>
        </w:tabs>
        <w:ind w:left="1440" w:hanging="360"/>
      </w:pPr>
      <w:rPr>
        <w:rFonts w:ascii="Arial" w:hAnsi="Arial" w:hint="default"/>
      </w:rPr>
    </w:lvl>
    <w:lvl w:ilvl="2" w:tplc="1A8E14BE" w:tentative="1">
      <w:start w:val="1"/>
      <w:numFmt w:val="bullet"/>
      <w:lvlText w:val="•"/>
      <w:lvlJc w:val="left"/>
      <w:pPr>
        <w:tabs>
          <w:tab w:val="num" w:pos="2160"/>
        </w:tabs>
        <w:ind w:left="2160" w:hanging="360"/>
      </w:pPr>
      <w:rPr>
        <w:rFonts w:ascii="Arial" w:hAnsi="Arial" w:hint="default"/>
      </w:rPr>
    </w:lvl>
    <w:lvl w:ilvl="3" w:tplc="08E24732" w:tentative="1">
      <w:start w:val="1"/>
      <w:numFmt w:val="bullet"/>
      <w:lvlText w:val="•"/>
      <w:lvlJc w:val="left"/>
      <w:pPr>
        <w:tabs>
          <w:tab w:val="num" w:pos="2880"/>
        </w:tabs>
        <w:ind w:left="2880" w:hanging="360"/>
      </w:pPr>
      <w:rPr>
        <w:rFonts w:ascii="Arial" w:hAnsi="Arial" w:hint="default"/>
      </w:rPr>
    </w:lvl>
    <w:lvl w:ilvl="4" w:tplc="C49ADBF2" w:tentative="1">
      <w:start w:val="1"/>
      <w:numFmt w:val="bullet"/>
      <w:lvlText w:val="•"/>
      <w:lvlJc w:val="left"/>
      <w:pPr>
        <w:tabs>
          <w:tab w:val="num" w:pos="3600"/>
        </w:tabs>
        <w:ind w:left="3600" w:hanging="360"/>
      </w:pPr>
      <w:rPr>
        <w:rFonts w:ascii="Arial" w:hAnsi="Arial" w:hint="default"/>
      </w:rPr>
    </w:lvl>
    <w:lvl w:ilvl="5" w:tplc="4F5E4F3A" w:tentative="1">
      <w:start w:val="1"/>
      <w:numFmt w:val="bullet"/>
      <w:lvlText w:val="•"/>
      <w:lvlJc w:val="left"/>
      <w:pPr>
        <w:tabs>
          <w:tab w:val="num" w:pos="4320"/>
        </w:tabs>
        <w:ind w:left="4320" w:hanging="360"/>
      </w:pPr>
      <w:rPr>
        <w:rFonts w:ascii="Arial" w:hAnsi="Arial" w:hint="default"/>
      </w:rPr>
    </w:lvl>
    <w:lvl w:ilvl="6" w:tplc="C8446044" w:tentative="1">
      <w:start w:val="1"/>
      <w:numFmt w:val="bullet"/>
      <w:lvlText w:val="•"/>
      <w:lvlJc w:val="left"/>
      <w:pPr>
        <w:tabs>
          <w:tab w:val="num" w:pos="5040"/>
        </w:tabs>
        <w:ind w:left="5040" w:hanging="360"/>
      </w:pPr>
      <w:rPr>
        <w:rFonts w:ascii="Arial" w:hAnsi="Arial" w:hint="default"/>
      </w:rPr>
    </w:lvl>
    <w:lvl w:ilvl="7" w:tplc="6FB034FC" w:tentative="1">
      <w:start w:val="1"/>
      <w:numFmt w:val="bullet"/>
      <w:lvlText w:val="•"/>
      <w:lvlJc w:val="left"/>
      <w:pPr>
        <w:tabs>
          <w:tab w:val="num" w:pos="5760"/>
        </w:tabs>
        <w:ind w:left="5760" w:hanging="360"/>
      </w:pPr>
      <w:rPr>
        <w:rFonts w:ascii="Arial" w:hAnsi="Arial" w:hint="default"/>
      </w:rPr>
    </w:lvl>
    <w:lvl w:ilvl="8" w:tplc="0F347B7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435971"/>
    <w:multiLevelType w:val="hybridMultilevel"/>
    <w:tmpl w:val="2FF054FA"/>
    <w:lvl w:ilvl="0" w:tplc="C30C590E">
      <w:start w:val="1"/>
      <w:numFmt w:val="bullet"/>
      <w:lvlText w:val="•"/>
      <w:lvlJc w:val="left"/>
      <w:pPr>
        <w:tabs>
          <w:tab w:val="num" w:pos="720"/>
        </w:tabs>
        <w:ind w:left="720" w:hanging="360"/>
      </w:pPr>
      <w:rPr>
        <w:rFonts w:ascii="Arial" w:hAnsi="Arial" w:hint="default"/>
      </w:rPr>
    </w:lvl>
    <w:lvl w:ilvl="1" w:tplc="04907720">
      <w:start w:val="1409"/>
      <w:numFmt w:val="bullet"/>
      <w:lvlText w:val="•"/>
      <w:lvlJc w:val="left"/>
      <w:pPr>
        <w:tabs>
          <w:tab w:val="num" w:pos="1440"/>
        </w:tabs>
        <w:ind w:left="1440" w:hanging="360"/>
      </w:pPr>
      <w:rPr>
        <w:rFonts w:ascii="Arial" w:hAnsi="Arial" w:hint="default"/>
      </w:rPr>
    </w:lvl>
    <w:lvl w:ilvl="2" w:tplc="A30C9E0A" w:tentative="1">
      <w:start w:val="1"/>
      <w:numFmt w:val="bullet"/>
      <w:lvlText w:val="•"/>
      <w:lvlJc w:val="left"/>
      <w:pPr>
        <w:tabs>
          <w:tab w:val="num" w:pos="2160"/>
        </w:tabs>
        <w:ind w:left="2160" w:hanging="360"/>
      </w:pPr>
      <w:rPr>
        <w:rFonts w:ascii="Arial" w:hAnsi="Arial" w:hint="default"/>
      </w:rPr>
    </w:lvl>
    <w:lvl w:ilvl="3" w:tplc="51C6B368" w:tentative="1">
      <w:start w:val="1"/>
      <w:numFmt w:val="bullet"/>
      <w:lvlText w:val="•"/>
      <w:lvlJc w:val="left"/>
      <w:pPr>
        <w:tabs>
          <w:tab w:val="num" w:pos="2880"/>
        </w:tabs>
        <w:ind w:left="2880" w:hanging="360"/>
      </w:pPr>
      <w:rPr>
        <w:rFonts w:ascii="Arial" w:hAnsi="Arial" w:hint="default"/>
      </w:rPr>
    </w:lvl>
    <w:lvl w:ilvl="4" w:tplc="2ABEFE70" w:tentative="1">
      <w:start w:val="1"/>
      <w:numFmt w:val="bullet"/>
      <w:lvlText w:val="•"/>
      <w:lvlJc w:val="left"/>
      <w:pPr>
        <w:tabs>
          <w:tab w:val="num" w:pos="3600"/>
        </w:tabs>
        <w:ind w:left="3600" w:hanging="360"/>
      </w:pPr>
      <w:rPr>
        <w:rFonts w:ascii="Arial" w:hAnsi="Arial" w:hint="default"/>
      </w:rPr>
    </w:lvl>
    <w:lvl w:ilvl="5" w:tplc="930A4D2E" w:tentative="1">
      <w:start w:val="1"/>
      <w:numFmt w:val="bullet"/>
      <w:lvlText w:val="•"/>
      <w:lvlJc w:val="left"/>
      <w:pPr>
        <w:tabs>
          <w:tab w:val="num" w:pos="4320"/>
        </w:tabs>
        <w:ind w:left="4320" w:hanging="360"/>
      </w:pPr>
      <w:rPr>
        <w:rFonts w:ascii="Arial" w:hAnsi="Arial" w:hint="default"/>
      </w:rPr>
    </w:lvl>
    <w:lvl w:ilvl="6" w:tplc="5D04C436" w:tentative="1">
      <w:start w:val="1"/>
      <w:numFmt w:val="bullet"/>
      <w:lvlText w:val="•"/>
      <w:lvlJc w:val="left"/>
      <w:pPr>
        <w:tabs>
          <w:tab w:val="num" w:pos="5040"/>
        </w:tabs>
        <w:ind w:left="5040" w:hanging="360"/>
      </w:pPr>
      <w:rPr>
        <w:rFonts w:ascii="Arial" w:hAnsi="Arial" w:hint="default"/>
      </w:rPr>
    </w:lvl>
    <w:lvl w:ilvl="7" w:tplc="DC3683C6" w:tentative="1">
      <w:start w:val="1"/>
      <w:numFmt w:val="bullet"/>
      <w:lvlText w:val="•"/>
      <w:lvlJc w:val="left"/>
      <w:pPr>
        <w:tabs>
          <w:tab w:val="num" w:pos="5760"/>
        </w:tabs>
        <w:ind w:left="5760" w:hanging="360"/>
      </w:pPr>
      <w:rPr>
        <w:rFonts w:ascii="Arial" w:hAnsi="Arial" w:hint="default"/>
      </w:rPr>
    </w:lvl>
    <w:lvl w:ilvl="8" w:tplc="A874E06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303621"/>
    <w:multiLevelType w:val="hybridMultilevel"/>
    <w:tmpl w:val="A0F45E7A"/>
    <w:lvl w:ilvl="0" w:tplc="D2D86214">
      <w:start w:val="1"/>
      <w:numFmt w:val="bullet"/>
      <w:lvlText w:val="•"/>
      <w:lvlJc w:val="left"/>
      <w:pPr>
        <w:tabs>
          <w:tab w:val="num" w:pos="720"/>
        </w:tabs>
        <w:ind w:left="720" w:hanging="360"/>
      </w:pPr>
      <w:rPr>
        <w:rFonts w:ascii="Arial" w:hAnsi="Arial" w:hint="default"/>
      </w:rPr>
    </w:lvl>
    <w:lvl w:ilvl="1" w:tplc="28C43DBA" w:tentative="1">
      <w:start w:val="1"/>
      <w:numFmt w:val="bullet"/>
      <w:lvlText w:val="•"/>
      <w:lvlJc w:val="left"/>
      <w:pPr>
        <w:tabs>
          <w:tab w:val="num" w:pos="1440"/>
        </w:tabs>
        <w:ind w:left="1440" w:hanging="360"/>
      </w:pPr>
      <w:rPr>
        <w:rFonts w:ascii="Arial" w:hAnsi="Arial" w:hint="default"/>
      </w:rPr>
    </w:lvl>
    <w:lvl w:ilvl="2" w:tplc="60BC9FAE" w:tentative="1">
      <w:start w:val="1"/>
      <w:numFmt w:val="bullet"/>
      <w:lvlText w:val="•"/>
      <w:lvlJc w:val="left"/>
      <w:pPr>
        <w:tabs>
          <w:tab w:val="num" w:pos="2160"/>
        </w:tabs>
        <w:ind w:left="2160" w:hanging="360"/>
      </w:pPr>
      <w:rPr>
        <w:rFonts w:ascii="Arial" w:hAnsi="Arial" w:hint="default"/>
      </w:rPr>
    </w:lvl>
    <w:lvl w:ilvl="3" w:tplc="5CDA6D48" w:tentative="1">
      <w:start w:val="1"/>
      <w:numFmt w:val="bullet"/>
      <w:lvlText w:val="•"/>
      <w:lvlJc w:val="left"/>
      <w:pPr>
        <w:tabs>
          <w:tab w:val="num" w:pos="2880"/>
        </w:tabs>
        <w:ind w:left="2880" w:hanging="360"/>
      </w:pPr>
      <w:rPr>
        <w:rFonts w:ascii="Arial" w:hAnsi="Arial" w:hint="default"/>
      </w:rPr>
    </w:lvl>
    <w:lvl w:ilvl="4" w:tplc="F7D06A38" w:tentative="1">
      <w:start w:val="1"/>
      <w:numFmt w:val="bullet"/>
      <w:lvlText w:val="•"/>
      <w:lvlJc w:val="left"/>
      <w:pPr>
        <w:tabs>
          <w:tab w:val="num" w:pos="3600"/>
        </w:tabs>
        <w:ind w:left="3600" w:hanging="360"/>
      </w:pPr>
      <w:rPr>
        <w:rFonts w:ascii="Arial" w:hAnsi="Arial" w:hint="default"/>
      </w:rPr>
    </w:lvl>
    <w:lvl w:ilvl="5" w:tplc="447A92DA" w:tentative="1">
      <w:start w:val="1"/>
      <w:numFmt w:val="bullet"/>
      <w:lvlText w:val="•"/>
      <w:lvlJc w:val="left"/>
      <w:pPr>
        <w:tabs>
          <w:tab w:val="num" w:pos="4320"/>
        </w:tabs>
        <w:ind w:left="4320" w:hanging="360"/>
      </w:pPr>
      <w:rPr>
        <w:rFonts w:ascii="Arial" w:hAnsi="Arial" w:hint="default"/>
      </w:rPr>
    </w:lvl>
    <w:lvl w:ilvl="6" w:tplc="5A0AA410" w:tentative="1">
      <w:start w:val="1"/>
      <w:numFmt w:val="bullet"/>
      <w:lvlText w:val="•"/>
      <w:lvlJc w:val="left"/>
      <w:pPr>
        <w:tabs>
          <w:tab w:val="num" w:pos="5040"/>
        </w:tabs>
        <w:ind w:left="5040" w:hanging="360"/>
      </w:pPr>
      <w:rPr>
        <w:rFonts w:ascii="Arial" w:hAnsi="Arial" w:hint="default"/>
      </w:rPr>
    </w:lvl>
    <w:lvl w:ilvl="7" w:tplc="7E52995E" w:tentative="1">
      <w:start w:val="1"/>
      <w:numFmt w:val="bullet"/>
      <w:lvlText w:val="•"/>
      <w:lvlJc w:val="left"/>
      <w:pPr>
        <w:tabs>
          <w:tab w:val="num" w:pos="5760"/>
        </w:tabs>
        <w:ind w:left="5760" w:hanging="360"/>
      </w:pPr>
      <w:rPr>
        <w:rFonts w:ascii="Arial" w:hAnsi="Arial" w:hint="default"/>
      </w:rPr>
    </w:lvl>
    <w:lvl w:ilvl="8" w:tplc="392A5CB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9C2947"/>
    <w:multiLevelType w:val="hybridMultilevel"/>
    <w:tmpl w:val="7FFA17E6"/>
    <w:lvl w:ilvl="0" w:tplc="17CE871E">
      <w:start w:val="1"/>
      <w:numFmt w:val="bullet"/>
      <w:lvlText w:val="•"/>
      <w:lvlJc w:val="left"/>
      <w:pPr>
        <w:tabs>
          <w:tab w:val="num" w:pos="720"/>
        </w:tabs>
        <w:ind w:left="720" w:hanging="360"/>
      </w:pPr>
      <w:rPr>
        <w:rFonts w:ascii="Arial" w:hAnsi="Arial" w:hint="default"/>
      </w:rPr>
    </w:lvl>
    <w:lvl w:ilvl="1" w:tplc="172EC26A">
      <w:start w:val="1"/>
      <w:numFmt w:val="bullet"/>
      <w:lvlText w:val="•"/>
      <w:lvlJc w:val="left"/>
      <w:pPr>
        <w:tabs>
          <w:tab w:val="num" w:pos="1440"/>
        </w:tabs>
        <w:ind w:left="1440" w:hanging="360"/>
      </w:pPr>
      <w:rPr>
        <w:rFonts w:ascii="Arial" w:hAnsi="Arial" w:hint="default"/>
      </w:rPr>
    </w:lvl>
    <w:lvl w:ilvl="2" w:tplc="DFEC12B2" w:tentative="1">
      <w:start w:val="1"/>
      <w:numFmt w:val="bullet"/>
      <w:lvlText w:val="•"/>
      <w:lvlJc w:val="left"/>
      <w:pPr>
        <w:tabs>
          <w:tab w:val="num" w:pos="2160"/>
        </w:tabs>
        <w:ind w:left="2160" w:hanging="360"/>
      </w:pPr>
      <w:rPr>
        <w:rFonts w:ascii="Arial" w:hAnsi="Arial" w:hint="default"/>
      </w:rPr>
    </w:lvl>
    <w:lvl w:ilvl="3" w:tplc="9CDAFE8C" w:tentative="1">
      <w:start w:val="1"/>
      <w:numFmt w:val="bullet"/>
      <w:lvlText w:val="•"/>
      <w:lvlJc w:val="left"/>
      <w:pPr>
        <w:tabs>
          <w:tab w:val="num" w:pos="2880"/>
        </w:tabs>
        <w:ind w:left="2880" w:hanging="360"/>
      </w:pPr>
      <w:rPr>
        <w:rFonts w:ascii="Arial" w:hAnsi="Arial" w:hint="default"/>
      </w:rPr>
    </w:lvl>
    <w:lvl w:ilvl="4" w:tplc="EEF01730" w:tentative="1">
      <w:start w:val="1"/>
      <w:numFmt w:val="bullet"/>
      <w:lvlText w:val="•"/>
      <w:lvlJc w:val="left"/>
      <w:pPr>
        <w:tabs>
          <w:tab w:val="num" w:pos="3600"/>
        </w:tabs>
        <w:ind w:left="3600" w:hanging="360"/>
      </w:pPr>
      <w:rPr>
        <w:rFonts w:ascii="Arial" w:hAnsi="Arial" w:hint="default"/>
      </w:rPr>
    </w:lvl>
    <w:lvl w:ilvl="5" w:tplc="F41454BC" w:tentative="1">
      <w:start w:val="1"/>
      <w:numFmt w:val="bullet"/>
      <w:lvlText w:val="•"/>
      <w:lvlJc w:val="left"/>
      <w:pPr>
        <w:tabs>
          <w:tab w:val="num" w:pos="4320"/>
        </w:tabs>
        <w:ind w:left="4320" w:hanging="360"/>
      </w:pPr>
      <w:rPr>
        <w:rFonts w:ascii="Arial" w:hAnsi="Arial" w:hint="default"/>
      </w:rPr>
    </w:lvl>
    <w:lvl w:ilvl="6" w:tplc="370C48C2" w:tentative="1">
      <w:start w:val="1"/>
      <w:numFmt w:val="bullet"/>
      <w:lvlText w:val="•"/>
      <w:lvlJc w:val="left"/>
      <w:pPr>
        <w:tabs>
          <w:tab w:val="num" w:pos="5040"/>
        </w:tabs>
        <w:ind w:left="5040" w:hanging="360"/>
      </w:pPr>
      <w:rPr>
        <w:rFonts w:ascii="Arial" w:hAnsi="Arial" w:hint="default"/>
      </w:rPr>
    </w:lvl>
    <w:lvl w:ilvl="7" w:tplc="BAF0060A" w:tentative="1">
      <w:start w:val="1"/>
      <w:numFmt w:val="bullet"/>
      <w:lvlText w:val="•"/>
      <w:lvlJc w:val="left"/>
      <w:pPr>
        <w:tabs>
          <w:tab w:val="num" w:pos="5760"/>
        </w:tabs>
        <w:ind w:left="5760" w:hanging="360"/>
      </w:pPr>
      <w:rPr>
        <w:rFonts w:ascii="Arial" w:hAnsi="Arial" w:hint="default"/>
      </w:rPr>
    </w:lvl>
    <w:lvl w:ilvl="8" w:tplc="F6BE7C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FA3508"/>
    <w:multiLevelType w:val="hybridMultilevel"/>
    <w:tmpl w:val="DE54F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643867"/>
    <w:multiLevelType w:val="hybridMultilevel"/>
    <w:tmpl w:val="245C3306"/>
    <w:lvl w:ilvl="0" w:tplc="C30C590E">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EA3B88"/>
    <w:multiLevelType w:val="hybridMultilevel"/>
    <w:tmpl w:val="4954A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6750BC"/>
    <w:multiLevelType w:val="hybridMultilevel"/>
    <w:tmpl w:val="84A07C6E"/>
    <w:lvl w:ilvl="0" w:tplc="C0565DAA">
      <w:start w:val="1"/>
      <w:numFmt w:val="bullet"/>
      <w:lvlText w:val=""/>
      <w:lvlJc w:val="left"/>
      <w:pPr>
        <w:tabs>
          <w:tab w:val="num" w:pos="360"/>
        </w:tabs>
        <w:ind w:left="360" w:hanging="360"/>
      </w:pPr>
      <w:rPr>
        <w:rFonts w:ascii="Symbol" w:hAnsi="Symbol" w:hint="default"/>
      </w:rPr>
    </w:lvl>
    <w:lvl w:ilvl="1" w:tplc="A6BE5EC8">
      <w:start w:val="1"/>
      <w:numFmt w:val="bullet"/>
      <w:lvlText w:val=""/>
      <w:lvlJc w:val="left"/>
      <w:pPr>
        <w:tabs>
          <w:tab w:val="num" w:pos="1080"/>
        </w:tabs>
        <w:ind w:left="1080" w:hanging="360"/>
      </w:pPr>
      <w:rPr>
        <w:rFonts w:ascii="Symbol" w:hAnsi="Symbol" w:hint="default"/>
      </w:rPr>
    </w:lvl>
    <w:lvl w:ilvl="2" w:tplc="8646BC3E" w:tentative="1">
      <w:start w:val="1"/>
      <w:numFmt w:val="bullet"/>
      <w:lvlText w:val=""/>
      <w:lvlJc w:val="left"/>
      <w:pPr>
        <w:tabs>
          <w:tab w:val="num" w:pos="1800"/>
        </w:tabs>
        <w:ind w:left="1800" w:hanging="360"/>
      </w:pPr>
      <w:rPr>
        <w:rFonts w:ascii="Symbol" w:hAnsi="Symbol" w:hint="default"/>
      </w:rPr>
    </w:lvl>
    <w:lvl w:ilvl="3" w:tplc="169251F4" w:tentative="1">
      <w:start w:val="1"/>
      <w:numFmt w:val="bullet"/>
      <w:lvlText w:val=""/>
      <w:lvlJc w:val="left"/>
      <w:pPr>
        <w:tabs>
          <w:tab w:val="num" w:pos="2520"/>
        </w:tabs>
        <w:ind w:left="2520" w:hanging="360"/>
      </w:pPr>
      <w:rPr>
        <w:rFonts w:ascii="Symbol" w:hAnsi="Symbol" w:hint="default"/>
      </w:rPr>
    </w:lvl>
    <w:lvl w:ilvl="4" w:tplc="8FBA7D5A" w:tentative="1">
      <w:start w:val="1"/>
      <w:numFmt w:val="bullet"/>
      <w:lvlText w:val=""/>
      <w:lvlJc w:val="left"/>
      <w:pPr>
        <w:tabs>
          <w:tab w:val="num" w:pos="3240"/>
        </w:tabs>
        <w:ind w:left="3240" w:hanging="360"/>
      </w:pPr>
      <w:rPr>
        <w:rFonts w:ascii="Symbol" w:hAnsi="Symbol" w:hint="default"/>
      </w:rPr>
    </w:lvl>
    <w:lvl w:ilvl="5" w:tplc="84D4595E" w:tentative="1">
      <w:start w:val="1"/>
      <w:numFmt w:val="bullet"/>
      <w:lvlText w:val=""/>
      <w:lvlJc w:val="left"/>
      <w:pPr>
        <w:tabs>
          <w:tab w:val="num" w:pos="3960"/>
        </w:tabs>
        <w:ind w:left="3960" w:hanging="360"/>
      </w:pPr>
      <w:rPr>
        <w:rFonts w:ascii="Symbol" w:hAnsi="Symbol" w:hint="default"/>
      </w:rPr>
    </w:lvl>
    <w:lvl w:ilvl="6" w:tplc="E97CC2BC" w:tentative="1">
      <w:start w:val="1"/>
      <w:numFmt w:val="bullet"/>
      <w:lvlText w:val=""/>
      <w:lvlJc w:val="left"/>
      <w:pPr>
        <w:tabs>
          <w:tab w:val="num" w:pos="4680"/>
        </w:tabs>
        <w:ind w:left="4680" w:hanging="360"/>
      </w:pPr>
      <w:rPr>
        <w:rFonts w:ascii="Symbol" w:hAnsi="Symbol" w:hint="default"/>
      </w:rPr>
    </w:lvl>
    <w:lvl w:ilvl="7" w:tplc="25744A4A" w:tentative="1">
      <w:start w:val="1"/>
      <w:numFmt w:val="bullet"/>
      <w:lvlText w:val=""/>
      <w:lvlJc w:val="left"/>
      <w:pPr>
        <w:tabs>
          <w:tab w:val="num" w:pos="5400"/>
        </w:tabs>
        <w:ind w:left="5400" w:hanging="360"/>
      </w:pPr>
      <w:rPr>
        <w:rFonts w:ascii="Symbol" w:hAnsi="Symbol" w:hint="default"/>
      </w:rPr>
    </w:lvl>
    <w:lvl w:ilvl="8" w:tplc="7186861C" w:tentative="1">
      <w:start w:val="1"/>
      <w:numFmt w:val="bullet"/>
      <w:lvlText w:val=""/>
      <w:lvlJc w:val="left"/>
      <w:pPr>
        <w:tabs>
          <w:tab w:val="num" w:pos="6120"/>
        </w:tabs>
        <w:ind w:left="6120" w:hanging="360"/>
      </w:pPr>
      <w:rPr>
        <w:rFonts w:ascii="Symbol" w:hAnsi="Symbol" w:hint="default"/>
      </w:rPr>
    </w:lvl>
  </w:abstractNum>
  <w:abstractNum w:abstractNumId="25" w15:restartNumberingAfterBreak="0">
    <w:nsid w:val="5C64234D"/>
    <w:multiLevelType w:val="hybridMultilevel"/>
    <w:tmpl w:val="FB102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A81097"/>
    <w:multiLevelType w:val="hybridMultilevel"/>
    <w:tmpl w:val="EC80A9DC"/>
    <w:lvl w:ilvl="0" w:tplc="C0565DAA">
      <w:start w:val="1"/>
      <w:numFmt w:val="bullet"/>
      <w:lvlText w:val=""/>
      <w:lvlJc w:val="left"/>
      <w:pPr>
        <w:tabs>
          <w:tab w:val="num" w:pos="159"/>
        </w:tabs>
        <w:ind w:left="159" w:hanging="360"/>
      </w:pPr>
      <w:rPr>
        <w:rFonts w:ascii="Symbol" w:hAnsi="Symbol" w:hint="default"/>
      </w:rPr>
    </w:lvl>
    <w:lvl w:ilvl="1" w:tplc="5FFA98A4" w:tentative="1">
      <w:start w:val="1"/>
      <w:numFmt w:val="decimal"/>
      <w:lvlText w:val="%2."/>
      <w:lvlJc w:val="left"/>
      <w:pPr>
        <w:tabs>
          <w:tab w:val="num" w:pos="879"/>
        </w:tabs>
        <w:ind w:left="879" w:hanging="360"/>
      </w:pPr>
    </w:lvl>
    <w:lvl w:ilvl="2" w:tplc="36920FCE" w:tentative="1">
      <w:start w:val="1"/>
      <w:numFmt w:val="decimal"/>
      <w:lvlText w:val="%3."/>
      <w:lvlJc w:val="left"/>
      <w:pPr>
        <w:tabs>
          <w:tab w:val="num" w:pos="1599"/>
        </w:tabs>
        <w:ind w:left="1599" w:hanging="360"/>
      </w:pPr>
    </w:lvl>
    <w:lvl w:ilvl="3" w:tplc="980C79BC" w:tentative="1">
      <w:start w:val="1"/>
      <w:numFmt w:val="decimal"/>
      <w:lvlText w:val="%4."/>
      <w:lvlJc w:val="left"/>
      <w:pPr>
        <w:tabs>
          <w:tab w:val="num" w:pos="2319"/>
        </w:tabs>
        <w:ind w:left="2319" w:hanging="360"/>
      </w:pPr>
    </w:lvl>
    <w:lvl w:ilvl="4" w:tplc="82849C4E" w:tentative="1">
      <w:start w:val="1"/>
      <w:numFmt w:val="decimal"/>
      <w:lvlText w:val="%5."/>
      <w:lvlJc w:val="left"/>
      <w:pPr>
        <w:tabs>
          <w:tab w:val="num" w:pos="3039"/>
        </w:tabs>
        <w:ind w:left="3039" w:hanging="360"/>
      </w:pPr>
    </w:lvl>
    <w:lvl w:ilvl="5" w:tplc="C93E04D2" w:tentative="1">
      <w:start w:val="1"/>
      <w:numFmt w:val="decimal"/>
      <w:lvlText w:val="%6."/>
      <w:lvlJc w:val="left"/>
      <w:pPr>
        <w:tabs>
          <w:tab w:val="num" w:pos="3759"/>
        </w:tabs>
        <w:ind w:left="3759" w:hanging="360"/>
      </w:pPr>
    </w:lvl>
    <w:lvl w:ilvl="6" w:tplc="5D68FCDC" w:tentative="1">
      <w:start w:val="1"/>
      <w:numFmt w:val="decimal"/>
      <w:lvlText w:val="%7."/>
      <w:lvlJc w:val="left"/>
      <w:pPr>
        <w:tabs>
          <w:tab w:val="num" w:pos="4479"/>
        </w:tabs>
        <w:ind w:left="4479" w:hanging="360"/>
      </w:pPr>
    </w:lvl>
    <w:lvl w:ilvl="7" w:tplc="3EC0DD8A" w:tentative="1">
      <w:start w:val="1"/>
      <w:numFmt w:val="decimal"/>
      <w:lvlText w:val="%8."/>
      <w:lvlJc w:val="left"/>
      <w:pPr>
        <w:tabs>
          <w:tab w:val="num" w:pos="5199"/>
        </w:tabs>
        <w:ind w:left="5199" w:hanging="360"/>
      </w:pPr>
    </w:lvl>
    <w:lvl w:ilvl="8" w:tplc="A93602BA" w:tentative="1">
      <w:start w:val="1"/>
      <w:numFmt w:val="decimal"/>
      <w:lvlText w:val="%9."/>
      <w:lvlJc w:val="left"/>
      <w:pPr>
        <w:tabs>
          <w:tab w:val="num" w:pos="5919"/>
        </w:tabs>
        <w:ind w:left="5919" w:hanging="360"/>
      </w:pPr>
    </w:lvl>
  </w:abstractNum>
  <w:abstractNum w:abstractNumId="27" w15:restartNumberingAfterBreak="0">
    <w:nsid w:val="7010700A"/>
    <w:multiLevelType w:val="hybridMultilevel"/>
    <w:tmpl w:val="DBA259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F269A6"/>
    <w:multiLevelType w:val="hybridMultilevel"/>
    <w:tmpl w:val="9440FDBE"/>
    <w:lvl w:ilvl="0" w:tplc="1360A6D0">
      <w:start w:val="1"/>
      <w:numFmt w:val="bullet"/>
      <w:lvlText w:val="•"/>
      <w:lvlJc w:val="left"/>
      <w:pPr>
        <w:tabs>
          <w:tab w:val="num" w:pos="720"/>
        </w:tabs>
        <w:ind w:left="720" w:hanging="360"/>
      </w:pPr>
      <w:rPr>
        <w:rFonts w:ascii="Arial" w:hAnsi="Arial" w:hint="default"/>
      </w:rPr>
    </w:lvl>
    <w:lvl w:ilvl="1" w:tplc="E46466A0" w:tentative="1">
      <w:start w:val="1"/>
      <w:numFmt w:val="bullet"/>
      <w:lvlText w:val="•"/>
      <w:lvlJc w:val="left"/>
      <w:pPr>
        <w:tabs>
          <w:tab w:val="num" w:pos="1440"/>
        </w:tabs>
        <w:ind w:left="1440" w:hanging="360"/>
      </w:pPr>
      <w:rPr>
        <w:rFonts w:ascii="Arial" w:hAnsi="Arial" w:hint="default"/>
      </w:rPr>
    </w:lvl>
    <w:lvl w:ilvl="2" w:tplc="9130665C" w:tentative="1">
      <w:start w:val="1"/>
      <w:numFmt w:val="bullet"/>
      <w:lvlText w:val="•"/>
      <w:lvlJc w:val="left"/>
      <w:pPr>
        <w:tabs>
          <w:tab w:val="num" w:pos="2160"/>
        </w:tabs>
        <w:ind w:left="2160" w:hanging="360"/>
      </w:pPr>
      <w:rPr>
        <w:rFonts w:ascii="Arial" w:hAnsi="Arial" w:hint="default"/>
      </w:rPr>
    </w:lvl>
    <w:lvl w:ilvl="3" w:tplc="2E5AC10A" w:tentative="1">
      <w:start w:val="1"/>
      <w:numFmt w:val="bullet"/>
      <w:lvlText w:val="•"/>
      <w:lvlJc w:val="left"/>
      <w:pPr>
        <w:tabs>
          <w:tab w:val="num" w:pos="2880"/>
        </w:tabs>
        <w:ind w:left="2880" w:hanging="360"/>
      </w:pPr>
      <w:rPr>
        <w:rFonts w:ascii="Arial" w:hAnsi="Arial" w:hint="default"/>
      </w:rPr>
    </w:lvl>
    <w:lvl w:ilvl="4" w:tplc="58A2B6D2" w:tentative="1">
      <w:start w:val="1"/>
      <w:numFmt w:val="bullet"/>
      <w:lvlText w:val="•"/>
      <w:lvlJc w:val="left"/>
      <w:pPr>
        <w:tabs>
          <w:tab w:val="num" w:pos="3600"/>
        </w:tabs>
        <w:ind w:left="3600" w:hanging="360"/>
      </w:pPr>
      <w:rPr>
        <w:rFonts w:ascii="Arial" w:hAnsi="Arial" w:hint="default"/>
      </w:rPr>
    </w:lvl>
    <w:lvl w:ilvl="5" w:tplc="09903568" w:tentative="1">
      <w:start w:val="1"/>
      <w:numFmt w:val="bullet"/>
      <w:lvlText w:val="•"/>
      <w:lvlJc w:val="left"/>
      <w:pPr>
        <w:tabs>
          <w:tab w:val="num" w:pos="4320"/>
        </w:tabs>
        <w:ind w:left="4320" w:hanging="360"/>
      </w:pPr>
      <w:rPr>
        <w:rFonts w:ascii="Arial" w:hAnsi="Arial" w:hint="default"/>
      </w:rPr>
    </w:lvl>
    <w:lvl w:ilvl="6" w:tplc="308AAE06" w:tentative="1">
      <w:start w:val="1"/>
      <w:numFmt w:val="bullet"/>
      <w:lvlText w:val="•"/>
      <w:lvlJc w:val="left"/>
      <w:pPr>
        <w:tabs>
          <w:tab w:val="num" w:pos="5040"/>
        </w:tabs>
        <w:ind w:left="5040" w:hanging="360"/>
      </w:pPr>
      <w:rPr>
        <w:rFonts w:ascii="Arial" w:hAnsi="Arial" w:hint="default"/>
      </w:rPr>
    </w:lvl>
    <w:lvl w:ilvl="7" w:tplc="AA86774E" w:tentative="1">
      <w:start w:val="1"/>
      <w:numFmt w:val="bullet"/>
      <w:lvlText w:val="•"/>
      <w:lvlJc w:val="left"/>
      <w:pPr>
        <w:tabs>
          <w:tab w:val="num" w:pos="5760"/>
        </w:tabs>
        <w:ind w:left="5760" w:hanging="360"/>
      </w:pPr>
      <w:rPr>
        <w:rFonts w:ascii="Arial" w:hAnsi="Arial" w:hint="default"/>
      </w:rPr>
    </w:lvl>
    <w:lvl w:ilvl="8" w:tplc="629A103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F315CAA"/>
    <w:multiLevelType w:val="hybridMultilevel"/>
    <w:tmpl w:val="CB66B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7"/>
  </w:num>
  <w:num w:numId="3">
    <w:abstractNumId w:val="28"/>
  </w:num>
  <w:num w:numId="4">
    <w:abstractNumId w:val="20"/>
  </w:num>
  <w:num w:numId="5">
    <w:abstractNumId w:val="1"/>
  </w:num>
  <w:num w:numId="6">
    <w:abstractNumId w:val="10"/>
  </w:num>
  <w:num w:numId="7">
    <w:abstractNumId w:val="24"/>
  </w:num>
  <w:num w:numId="8">
    <w:abstractNumId w:val="26"/>
  </w:num>
  <w:num w:numId="9">
    <w:abstractNumId w:val="7"/>
  </w:num>
  <w:num w:numId="10">
    <w:abstractNumId w:val="5"/>
  </w:num>
  <w:num w:numId="11">
    <w:abstractNumId w:val="16"/>
  </w:num>
  <w:num w:numId="12">
    <w:abstractNumId w:val="19"/>
  </w:num>
  <w:num w:numId="13">
    <w:abstractNumId w:val="4"/>
  </w:num>
  <w:num w:numId="14">
    <w:abstractNumId w:val="12"/>
  </w:num>
  <w:num w:numId="15">
    <w:abstractNumId w:val="23"/>
  </w:num>
  <w:num w:numId="16">
    <w:abstractNumId w:val="17"/>
  </w:num>
  <w:num w:numId="17">
    <w:abstractNumId w:val="6"/>
  </w:num>
  <w:num w:numId="18">
    <w:abstractNumId w:val="2"/>
  </w:num>
  <w:num w:numId="19">
    <w:abstractNumId w:val="13"/>
  </w:num>
  <w:num w:numId="20">
    <w:abstractNumId w:val="18"/>
  </w:num>
  <w:num w:numId="21">
    <w:abstractNumId w:val="14"/>
  </w:num>
  <w:num w:numId="22">
    <w:abstractNumId w:val="21"/>
  </w:num>
  <w:num w:numId="23">
    <w:abstractNumId w:val="25"/>
  </w:num>
  <w:num w:numId="24">
    <w:abstractNumId w:val="0"/>
  </w:num>
  <w:num w:numId="25">
    <w:abstractNumId w:val="22"/>
  </w:num>
  <w:num w:numId="26">
    <w:abstractNumId w:val="9"/>
  </w:num>
  <w:num w:numId="27">
    <w:abstractNumId w:val="29"/>
  </w:num>
  <w:num w:numId="28">
    <w:abstractNumId w:val="3"/>
  </w:num>
  <w:num w:numId="29">
    <w:abstractNumId w:val="1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9A2"/>
    <w:rsid w:val="000377ED"/>
    <w:rsid w:val="000619A2"/>
    <w:rsid w:val="00080239"/>
    <w:rsid w:val="000923DE"/>
    <w:rsid w:val="000B03DB"/>
    <w:rsid w:val="000F0DF9"/>
    <w:rsid w:val="00186E8C"/>
    <w:rsid w:val="001A086F"/>
    <w:rsid w:val="001C1A80"/>
    <w:rsid w:val="001D6F80"/>
    <w:rsid w:val="001E159C"/>
    <w:rsid w:val="001E29EC"/>
    <w:rsid w:val="002B7F04"/>
    <w:rsid w:val="002D79EE"/>
    <w:rsid w:val="002F7740"/>
    <w:rsid w:val="00326BF7"/>
    <w:rsid w:val="00355890"/>
    <w:rsid w:val="003A2A47"/>
    <w:rsid w:val="003B10F1"/>
    <w:rsid w:val="003B5F20"/>
    <w:rsid w:val="003F25DE"/>
    <w:rsid w:val="00403BDD"/>
    <w:rsid w:val="00420EE2"/>
    <w:rsid w:val="004237A5"/>
    <w:rsid w:val="00424BBA"/>
    <w:rsid w:val="00442C95"/>
    <w:rsid w:val="0046291F"/>
    <w:rsid w:val="004C0570"/>
    <w:rsid w:val="00513940"/>
    <w:rsid w:val="005307F3"/>
    <w:rsid w:val="0053598F"/>
    <w:rsid w:val="00584966"/>
    <w:rsid w:val="0060597B"/>
    <w:rsid w:val="006125D0"/>
    <w:rsid w:val="006152F4"/>
    <w:rsid w:val="00693355"/>
    <w:rsid w:val="006B57BA"/>
    <w:rsid w:val="00737547"/>
    <w:rsid w:val="00750DBC"/>
    <w:rsid w:val="00766219"/>
    <w:rsid w:val="007718CD"/>
    <w:rsid w:val="00785DBB"/>
    <w:rsid w:val="007A71F1"/>
    <w:rsid w:val="007D4DC1"/>
    <w:rsid w:val="007E75D5"/>
    <w:rsid w:val="007F326B"/>
    <w:rsid w:val="00812F09"/>
    <w:rsid w:val="00851BE7"/>
    <w:rsid w:val="008834FB"/>
    <w:rsid w:val="008D0096"/>
    <w:rsid w:val="00902C6B"/>
    <w:rsid w:val="00960A26"/>
    <w:rsid w:val="009A2365"/>
    <w:rsid w:val="009A7350"/>
    <w:rsid w:val="009C40A4"/>
    <w:rsid w:val="00A82BDB"/>
    <w:rsid w:val="00A8594B"/>
    <w:rsid w:val="00A90A48"/>
    <w:rsid w:val="00AA700C"/>
    <w:rsid w:val="00AD12C1"/>
    <w:rsid w:val="00AF2D54"/>
    <w:rsid w:val="00B17209"/>
    <w:rsid w:val="00B271C3"/>
    <w:rsid w:val="00B73C6A"/>
    <w:rsid w:val="00B85446"/>
    <w:rsid w:val="00BA32CC"/>
    <w:rsid w:val="00BF1440"/>
    <w:rsid w:val="00BF20F7"/>
    <w:rsid w:val="00C0229B"/>
    <w:rsid w:val="00C32364"/>
    <w:rsid w:val="00C40A25"/>
    <w:rsid w:val="00C60585"/>
    <w:rsid w:val="00CA07B9"/>
    <w:rsid w:val="00CA0CEF"/>
    <w:rsid w:val="00CA5C60"/>
    <w:rsid w:val="00CC12BC"/>
    <w:rsid w:val="00D206B8"/>
    <w:rsid w:val="00D47384"/>
    <w:rsid w:val="00D67D04"/>
    <w:rsid w:val="00D762BB"/>
    <w:rsid w:val="00D84785"/>
    <w:rsid w:val="00D86BD3"/>
    <w:rsid w:val="00D91F18"/>
    <w:rsid w:val="00DC59C6"/>
    <w:rsid w:val="00E3509A"/>
    <w:rsid w:val="00E43BF2"/>
    <w:rsid w:val="00E643B7"/>
    <w:rsid w:val="00E7318A"/>
    <w:rsid w:val="00F25F2A"/>
    <w:rsid w:val="00F3657C"/>
    <w:rsid w:val="00F66117"/>
    <w:rsid w:val="00F67CC0"/>
    <w:rsid w:val="00FC1DF6"/>
    <w:rsid w:val="00FC6D39"/>
    <w:rsid w:val="00FD29EC"/>
    <w:rsid w:val="00FD43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5E7B"/>
  <w15:docId w15:val="{5AC5C661-459A-4812-9F10-B2127057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0F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5F2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B5F2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D39"/>
    <w:pPr>
      <w:ind w:left="720"/>
      <w:contextualSpacing/>
    </w:pPr>
  </w:style>
  <w:style w:type="paragraph" w:styleId="Header">
    <w:name w:val="header"/>
    <w:basedOn w:val="Normal"/>
    <w:link w:val="HeaderChar"/>
    <w:uiPriority w:val="99"/>
    <w:unhideWhenUsed/>
    <w:rsid w:val="00FC6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D39"/>
  </w:style>
  <w:style w:type="paragraph" w:styleId="Footer">
    <w:name w:val="footer"/>
    <w:basedOn w:val="Normal"/>
    <w:link w:val="FooterChar"/>
    <w:uiPriority w:val="99"/>
    <w:unhideWhenUsed/>
    <w:rsid w:val="00FC6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D39"/>
  </w:style>
  <w:style w:type="character" w:styleId="Hyperlink">
    <w:name w:val="Hyperlink"/>
    <w:basedOn w:val="DefaultParagraphFont"/>
    <w:uiPriority w:val="99"/>
    <w:unhideWhenUsed/>
    <w:rsid w:val="00C60585"/>
    <w:rPr>
      <w:color w:val="0563C1" w:themeColor="hyperlink"/>
      <w:u w:val="single"/>
    </w:rPr>
  </w:style>
  <w:style w:type="character" w:styleId="FollowedHyperlink">
    <w:name w:val="FollowedHyperlink"/>
    <w:basedOn w:val="DefaultParagraphFont"/>
    <w:uiPriority w:val="99"/>
    <w:semiHidden/>
    <w:unhideWhenUsed/>
    <w:rsid w:val="00C60585"/>
    <w:rPr>
      <w:color w:val="954F72" w:themeColor="followedHyperlink"/>
      <w:u w:val="single"/>
    </w:rPr>
  </w:style>
  <w:style w:type="paragraph" w:styleId="BalloonText">
    <w:name w:val="Balloon Text"/>
    <w:basedOn w:val="Normal"/>
    <w:link w:val="BalloonTextChar"/>
    <w:uiPriority w:val="99"/>
    <w:semiHidden/>
    <w:unhideWhenUsed/>
    <w:rsid w:val="00FD4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38A"/>
    <w:rPr>
      <w:rFonts w:ascii="Tahoma" w:hAnsi="Tahoma" w:cs="Tahoma"/>
      <w:sz w:val="16"/>
      <w:szCs w:val="16"/>
    </w:rPr>
  </w:style>
  <w:style w:type="character" w:styleId="CommentReference">
    <w:name w:val="annotation reference"/>
    <w:basedOn w:val="DefaultParagraphFont"/>
    <w:uiPriority w:val="99"/>
    <w:semiHidden/>
    <w:unhideWhenUsed/>
    <w:rsid w:val="00420EE2"/>
    <w:rPr>
      <w:sz w:val="16"/>
      <w:szCs w:val="16"/>
    </w:rPr>
  </w:style>
  <w:style w:type="paragraph" w:styleId="CommentText">
    <w:name w:val="annotation text"/>
    <w:basedOn w:val="Normal"/>
    <w:link w:val="CommentTextChar"/>
    <w:uiPriority w:val="99"/>
    <w:semiHidden/>
    <w:unhideWhenUsed/>
    <w:rsid w:val="00420EE2"/>
    <w:pPr>
      <w:spacing w:line="240" w:lineRule="auto"/>
    </w:pPr>
    <w:rPr>
      <w:sz w:val="20"/>
      <w:szCs w:val="20"/>
    </w:rPr>
  </w:style>
  <w:style w:type="character" w:customStyle="1" w:styleId="CommentTextChar">
    <w:name w:val="Comment Text Char"/>
    <w:basedOn w:val="DefaultParagraphFont"/>
    <w:link w:val="CommentText"/>
    <w:uiPriority w:val="99"/>
    <w:semiHidden/>
    <w:rsid w:val="00420EE2"/>
    <w:rPr>
      <w:sz w:val="20"/>
      <w:szCs w:val="20"/>
    </w:rPr>
  </w:style>
  <w:style w:type="paragraph" w:styleId="CommentSubject">
    <w:name w:val="annotation subject"/>
    <w:basedOn w:val="CommentText"/>
    <w:next w:val="CommentText"/>
    <w:link w:val="CommentSubjectChar"/>
    <w:uiPriority w:val="99"/>
    <w:semiHidden/>
    <w:unhideWhenUsed/>
    <w:rsid w:val="00420EE2"/>
    <w:rPr>
      <w:b/>
      <w:bCs/>
    </w:rPr>
  </w:style>
  <w:style w:type="character" w:customStyle="1" w:styleId="CommentSubjectChar">
    <w:name w:val="Comment Subject Char"/>
    <w:basedOn w:val="CommentTextChar"/>
    <w:link w:val="CommentSubject"/>
    <w:uiPriority w:val="99"/>
    <w:semiHidden/>
    <w:rsid w:val="00420EE2"/>
    <w:rPr>
      <w:b/>
      <w:bCs/>
      <w:sz w:val="20"/>
      <w:szCs w:val="20"/>
    </w:rPr>
  </w:style>
  <w:style w:type="character" w:styleId="UnresolvedMention">
    <w:name w:val="Unresolved Mention"/>
    <w:basedOn w:val="DefaultParagraphFont"/>
    <w:uiPriority w:val="99"/>
    <w:semiHidden/>
    <w:unhideWhenUsed/>
    <w:rsid w:val="00513940"/>
    <w:rPr>
      <w:color w:val="605E5C"/>
      <w:shd w:val="clear" w:color="auto" w:fill="E1DFDD"/>
    </w:rPr>
  </w:style>
  <w:style w:type="character" w:customStyle="1" w:styleId="Heading1Char">
    <w:name w:val="Heading 1 Char"/>
    <w:basedOn w:val="DefaultParagraphFont"/>
    <w:link w:val="Heading1"/>
    <w:uiPriority w:val="9"/>
    <w:rsid w:val="00BF20F7"/>
    <w:rPr>
      <w:rFonts w:asciiTheme="majorHAnsi" w:eastAsiaTheme="majorEastAsia" w:hAnsiTheme="majorHAnsi" w:cstheme="majorBidi"/>
      <w:color w:val="2E74B5" w:themeColor="accent1" w:themeShade="BF"/>
      <w:sz w:val="32"/>
      <w:szCs w:val="32"/>
    </w:rPr>
  </w:style>
  <w:style w:type="paragraph" w:customStyle="1" w:styleId="Pa6">
    <w:name w:val="Pa6"/>
    <w:basedOn w:val="Normal"/>
    <w:next w:val="Normal"/>
    <w:uiPriority w:val="99"/>
    <w:rsid w:val="00BF20F7"/>
    <w:pPr>
      <w:autoSpaceDE w:val="0"/>
      <w:autoSpaceDN w:val="0"/>
      <w:adjustRightInd w:val="0"/>
      <w:spacing w:after="0" w:line="241" w:lineRule="atLeast"/>
    </w:pPr>
    <w:rPr>
      <w:rFonts w:ascii="Arial" w:hAnsi="Arial" w:cs="Arial"/>
      <w:sz w:val="24"/>
      <w:szCs w:val="24"/>
    </w:rPr>
  </w:style>
  <w:style w:type="character" w:customStyle="1" w:styleId="A8">
    <w:name w:val="A8"/>
    <w:uiPriority w:val="99"/>
    <w:rsid w:val="00BF20F7"/>
    <w:rPr>
      <w:b/>
      <w:bCs/>
      <w:color w:val="221E1F"/>
      <w:sz w:val="18"/>
      <w:szCs w:val="18"/>
    </w:rPr>
  </w:style>
  <w:style w:type="character" w:styleId="FootnoteReference">
    <w:name w:val="footnote reference"/>
    <w:basedOn w:val="DefaultParagraphFont"/>
    <w:uiPriority w:val="99"/>
    <w:semiHidden/>
    <w:unhideWhenUsed/>
    <w:rsid w:val="00737547"/>
    <w:rPr>
      <w:vertAlign w:val="superscript"/>
    </w:rPr>
  </w:style>
  <w:style w:type="table" w:customStyle="1" w:styleId="TableGrid2">
    <w:name w:val="Table Grid2"/>
    <w:basedOn w:val="TableNormal"/>
    <w:next w:val="TableGrid"/>
    <w:uiPriority w:val="59"/>
    <w:rsid w:val="007375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5086">
      <w:bodyDiv w:val="1"/>
      <w:marLeft w:val="0"/>
      <w:marRight w:val="0"/>
      <w:marTop w:val="0"/>
      <w:marBottom w:val="0"/>
      <w:divBdr>
        <w:top w:val="none" w:sz="0" w:space="0" w:color="auto"/>
        <w:left w:val="none" w:sz="0" w:space="0" w:color="auto"/>
        <w:bottom w:val="none" w:sz="0" w:space="0" w:color="auto"/>
        <w:right w:val="none" w:sz="0" w:space="0" w:color="auto"/>
      </w:divBdr>
    </w:div>
    <w:div w:id="246499722">
      <w:bodyDiv w:val="1"/>
      <w:marLeft w:val="0"/>
      <w:marRight w:val="0"/>
      <w:marTop w:val="0"/>
      <w:marBottom w:val="0"/>
      <w:divBdr>
        <w:top w:val="none" w:sz="0" w:space="0" w:color="auto"/>
        <w:left w:val="none" w:sz="0" w:space="0" w:color="auto"/>
        <w:bottom w:val="none" w:sz="0" w:space="0" w:color="auto"/>
        <w:right w:val="none" w:sz="0" w:space="0" w:color="auto"/>
      </w:divBdr>
      <w:divsChild>
        <w:div w:id="523597006">
          <w:marLeft w:val="446"/>
          <w:marRight w:val="0"/>
          <w:marTop w:val="0"/>
          <w:marBottom w:val="0"/>
          <w:divBdr>
            <w:top w:val="none" w:sz="0" w:space="0" w:color="auto"/>
            <w:left w:val="none" w:sz="0" w:space="0" w:color="auto"/>
            <w:bottom w:val="none" w:sz="0" w:space="0" w:color="auto"/>
            <w:right w:val="none" w:sz="0" w:space="0" w:color="auto"/>
          </w:divBdr>
        </w:div>
        <w:div w:id="758059760">
          <w:marLeft w:val="1166"/>
          <w:marRight w:val="0"/>
          <w:marTop w:val="0"/>
          <w:marBottom w:val="0"/>
          <w:divBdr>
            <w:top w:val="none" w:sz="0" w:space="0" w:color="auto"/>
            <w:left w:val="none" w:sz="0" w:space="0" w:color="auto"/>
            <w:bottom w:val="none" w:sz="0" w:space="0" w:color="auto"/>
            <w:right w:val="none" w:sz="0" w:space="0" w:color="auto"/>
          </w:divBdr>
        </w:div>
        <w:div w:id="1146052170">
          <w:marLeft w:val="446"/>
          <w:marRight w:val="0"/>
          <w:marTop w:val="0"/>
          <w:marBottom w:val="0"/>
          <w:divBdr>
            <w:top w:val="none" w:sz="0" w:space="0" w:color="auto"/>
            <w:left w:val="none" w:sz="0" w:space="0" w:color="auto"/>
            <w:bottom w:val="none" w:sz="0" w:space="0" w:color="auto"/>
            <w:right w:val="none" w:sz="0" w:space="0" w:color="auto"/>
          </w:divBdr>
        </w:div>
        <w:div w:id="1706296121">
          <w:marLeft w:val="1166"/>
          <w:marRight w:val="0"/>
          <w:marTop w:val="0"/>
          <w:marBottom w:val="0"/>
          <w:divBdr>
            <w:top w:val="none" w:sz="0" w:space="0" w:color="auto"/>
            <w:left w:val="none" w:sz="0" w:space="0" w:color="auto"/>
            <w:bottom w:val="none" w:sz="0" w:space="0" w:color="auto"/>
            <w:right w:val="none" w:sz="0" w:space="0" w:color="auto"/>
          </w:divBdr>
        </w:div>
        <w:div w:id="1773472114">
          <w:marLeft w:val="1166"/>
          <w:marRight w:val="0"/>
          <w:marTop w:val="0"/>
          <w:marBottom w:val="0"/>
          <w:divBdr>
            <w:top w:val="none" w:sz="0" w:space="0" w:color="auto"/>
            <w:left w:val="none" w:sz="0" w:space="0" w:color="auto"/>
            <w:bottom w:val="none" w:sz="0" w:space="0" w:color="auto"/>
            <w:right w:val="none" w:sz="0" w:space="0" w:color="auto"/>
          </w:divBdr>
        </w:div>
        <w:div w:id="2033996798">
          <w:marLeft w:val="446"/>
          <w:marRight w:val="0"/>
          <w:marTop w:val="0"/>
          <w:marBottom w:val="0"/>
          <w:divBdr>
            <w:top w:val="none" w:sz="0" w:space="0" w:color="auto"/>
            <w:left w:val="none" w:sz="0" w:space="0" w:color="auto"/>
            <w:bottom w:val="none" w:sz="0" w:space="0" w:color="auto"/>
            <w:right w:val="none" w:sz="0" w:space="0" w:color="auto"/>
          </w:divBdr>
        </w:div>
      </w:divsChild>
    </w:div>
    <w:div w:id="380443867">
      <w:bodyDiv w:val="1"/>
      <w:marLeft w:val="0"/>
      <w:marRight w:val="0"/>
      <w:marTop w:val="0"/>
      <w:marBottom w:val="0"/>
      <w:divBdr>
        <w:top w:val="none" w:sz="0" w:space="0" w:color="auto"/>
        <w:left w:val="none" w:sz="0" w:space="0" w:color="auto"/>
        <w:bottom w:val="none" w:sz="0" w:space="0" w:color="auto"/>
        <w:right w:val="none" w:sz="0" w:space="0" w:color="auto"/>
      </w:divBdr>
      <w:divsChild>
        <w:div w:id="444884778">
          <w:marLeft w:val="446"/>
          <w:marRight w:val="0"/>
          <w:marTop w:val="0"/>
          <w:marBottom w:val="0"/>
          <w:divBdr>
            <w:top w:val="none" w:sz="0" w:space="0" w:color="auto"/>
            <w:left w:val="none" w:sz="0" w:space="0" w:color="auto"/>
            <w:bottom w:val="none" w:sz="0" w:space="0" w:color="auto"/>
            <w:right w:val="none" w:sz="0" w:space="0" w:color="auto"/>
          </w:divBdr>
        </w:div>
        <w:div w:id="867134949">
          <w:marLeft w:val="446"/>
          <w:marRight w:val="0"/>
          <w:marTop w:val="0"/>
          <w:marBottom w:val="0"/>
          <w:divBdr>
            <w:top w:val="none" w:sz="0" w:space="0" w:color="auto"/>
            <w:left w:val="none" w:sz="0" w:space="0" w:color="auto"/>
            <w:bottom w:val="none" w:sz="0" w:space="0" w:color="auto"/>
            <w:right w:val="none" w:sz="0" w:space="0" w:color="auto"/>
          </w:divBdr>
        </w:div>
        <w:div w:id="1106847774">
          <w:marLeft w:val="446"/>
          <w:marRight w:val="0"/>
          <w:marTop w:val="0"/>
          <w:marBottom w:val="0"/>
          <w:divBdr>
            <w:top w:val="none" w:sz="0" w:space="0" w:color="auto"/>
            <w:left w:val="none" w:sz="0" w:space="0" w:color="auto"/>
            <w:bottom w:val="none" w:sz="0" w:space="0" w:color="auto"/>
            <w:right w:val="none" w:sz="0" w:space="0" w:color="auto"/>
          </w:divBdr>
        </w:div>
        <w:div w:id="1262647141">
          <w:marLeft w:val="446"/>
          <w:marRight w:val="0"/>
          <w:marTop w:val="0"/>
          <w:marBottom w:val="0"/>
          <w:divBdr>
            <w:top w:val="none" w:sz="0" w:space="0" w:color="auto"/>
            <w:left w:val="none" w:sz="0" w:space="0" w:color="auto"/>
            <w:bottom w:val="none" w:sz="0" w:space="0" w:color="auto"/>
            <w:right w:val="none" w:sz="0" w:space="0" w:color="auto"/>
          </w:divBdr>
        </w:div>
        <w:div w:id="1466773853">
          <w:marLeft w:val="446"/>
          <w:marRight w:val="0"/>
          <w:marTop w:val="0"/>
          <w:marBottom w:val="0"/>
          <w:divBdr>
            <w:top w:val="none" w:sz="0" w:space="0" w:color="auto"/>
            <w:left w:val="none" w:sz="0" w:space="0" w:color="auto"/>
            <w:bottom w:val="none" w:sz="0" w:space="0" w:color="auto"/>
            <w:right w:val="none" w:sz="0" w:space="0" w:color="auto"/>
          </w:divBdr>
        </w:div>
      </w:divsChild>
    </w:div>
    <w:div w:id="381096987">
      <w:bodyDiv w:val="1"/>
      <w:marLeft w:val="0"/>
      <w:marRight w:val="0"/>
      <w:marTop w:val="0"/>
      <w:marBottom w:val="0"/>
      <w:divBdr>
        <w:top w:val="none" w:sz="0" w:space="0" w:color="auto"/>
        <w:left w:val="none" w:sz="0" w:space="0" w:color="auto"/>
        <w:bottom w:val="none" w:sz="0" w:space="0" w:color="auto"/>
        <w:right w:val="none" w:sz="0" w:space="0" w:color="auto"/>
      </w:divBdr>
      <w:divsChild>
        <w:div w:id="69158735">
          <w:marLeft w:val="547"/>
          <w:marRight w:val="0"/>
          <w:marTop w:val="0"/>
          <w:marBottom w:val="0"/>
          <w:divBdr>
            <w:top w:val="none" w:sz="0" w:space="0" w:color="auto"/>
            <w:left w:val="none" w:sz="0" w:space="0" w:color="auto"/>
            <w:bottom w:val="none" w:sz="0" w:space="0" w:color="auto"/>
            <w:right w:val="none" w:sz="0" w:space="0" w:color="auto"/>
          </w:divBdr>
        </w:div>
        <w:div w:id="985092294">
          <w:marLeft w:val="547"/>
          <w:marRight w:val="0"/>
          <w:marTop w:val="0"/>
          <w:marBottom w:val="0"/>
          <w:divBdr>
            <w:top w:val="none" w:sz="0" w:space="0" w:color="auto"/>
            <w:left w:val="none" w:sz="0" w:space="0" w:color="auto"/>
            <w:bottom w:val="none" w:sz="0" w:space="0" w:color="auto"/>
            <w:right w:val="none" w:sz="0" w:space="0" w:color="auto"/>
          </w:divBdr>
        </w:div>
        <w:div w:id="1711883313">
          <w:marLeft w:val="547"/>
          <w:marRight w:val="0"/>
          <w:marTop w:val="0"/>
          <w:marBottom w:val="0"/>
          <w:divBdr>
            <w:top w:val="none" w:sz="0" w:space="0" w:color="auto"/>
            <w:left w:val="none" w:sz="0" w:space="0" w:color="auto"/>
            <w:bottom w:val="none" w:sz="0" w:space="0" w:color="auto"/>
            <w:right w:val="none" w:sz="0" w:space="0" w:color="auto"/>
          </w:divBdr>
        </w:div>
      </w:divsChild>
    </w:div>
    <w:div w:id="416679270">
      <w:bodyDiv w:val="1"/>
      <w:marLeft w:val="0"/>
      <w:marRight w:val="0"/>
      <w:marTop w:val="0"/>
      <w:marBottom w:val="0"/>
      <w:divBdr>
        <w:top w:val="none" w:sz="0" w:space="0" w:color="auto"/>
        <w:left w:val="none" w:sz="0" w:space="0" w:color="auto"/>
        <w:bottom w:val="none" w:sz="0" w:space="0" w:color="auto"/>
        <w:right w:val="none" w:sz="0" w:space="0" w:color="auto"/>
      </w:divBdr>
    </w:div>
    <w:div w:id="896817846">
      <w:bodyDiv w:val="1"/>
      <w:marLeft w:val="0"/>
      <w:marRight w:val="0"/>
      <w:marTop w:val="0"/>
      <w:marBottom w:val="0"/>
      <w:divBdr>
        <w:top w:val="none" w:sz="0" w:space="0" w:color="auto"/>
        <w:left w:val="none" w:sz="0" w:space="0" w:color="auto"/>
        <w:bottom w:val="none" w:sz="0" w:space="0" w:color="auto"/>
        <w:right w:val="none" w:sz="0" w:space="0" w:color="auto"/>
      </w:divBdr>
    </w:div>
    <w:div w:id="988288113">
      <w:bodyDiv w:val="1"/>
      <w:marLeft w:val="0"/>
      <w:marRight w:val="0"/>
      <w:marTop w:val="0"/>
      <w:marBottom w:val="0"/>
      <w:divBdr>
        <w:top w:val="none" w:sz="0" w:space="0" w:color="auto"/>
        <w:left w:val="none" w:sz="0" w:space="0" w:color="auto"/>
        <w:bottom w:val="none" w:sz="0" w:space="0" w:color="auto"/>
        <w:right w:val="none" w:sz="0" w:space="0" w:color="auto"/>
      </w:divBdr>
    </w:div>
    <w:div w:id="1079014062">
      <w:bodyDiv w:val="1"/>
      <w:marLeft w:val="0"/>
      <w:marRight w:val="0"/>
      <w:marTop w:val="0"/>
      <w:marBottom w:val="0"/>
      <w:divBdr>
        <w:top w:val="none" w:sz="0" w:space="0" w:color="auto"/>
        <w:left w:val="none" w:sz="0" w:space="0" w:color="auto"/>
        <w:bottom w:val="none" w:sz="0" w:space="0" w:color="auto"/>
        <w:right w:val="none" w:sz="0" w:space="0" w:color="auto"/>
      </w:divBdr>
    </w:div>
    <w:div w:id="1145271133">
      <w:bodyDiv w:val="1"/>
      <w:marLeft w:val="0"/>
      <w:marRight w:val="0"/>
      <w:marTop w:val="0"/>
      <w:marBottom w:val="0"/>
      <w:divBdr>
        <w:top w:val="none" w:sz="0" w:space="0" w:color="auto"/>
        <w:left w:val="none" w:sz="0" w:space="0" w:color="auto"/>
        <w:bottom w:val="none" w:sz="0" w:space="0" w:color="auto"/>
        <w:right w:val="none" w:sz="0" w:space="0" w:color="auto"/>
      </w:divBdr>
    </w:div>
    <w:div w:id="1202400269">
      <w:bodyDiv w:val="1"/>
      <w:marLeft w:val="0"/>
      <w:marRight w:val="0"/>
      <w:marTop w:val="0"/>
      <w:marBottom w:val="0"/>
      <w:divBdr>
        <w:top w:val="none" w:sz="0" w:space="0" w:color="auto"/>
        <w:left w:val="none" w:sz="0" w:space="0" w:color="auto"/>
        <w:bottom w:val="none" w:sz="0" w:space="0" w:color="auto"/>
        <w:right w:val="none" w:sz="0" w:space="0" w:color="auto"/>
      </w:divBdr>
      <w:divsChild>
        <w:div w:id="273100291">
          <w:marLeft w:val="547"/>
          <w:marRight w:val="0"/>
          <w:marTop w:val="0"/>
          <w:marBottom w:val="0"/>
          <w:divBdr>
            <w:top w:val="none" w:sz="0" w:space="0" w:color="auto"/>
            <w:left w:val="none" w:sz="0" w:space="0" w:color="auto"/>
            <w:bottom w:val="none" w:sz="0" w:space="0" w:color="auto"/>
            <w:right w:val="none" w:sz="0" w:space="0" w:color="auto"/>
          </w:divBdr>
        </w:div>
        <w:div w:id="1033532774">
          <w:marLeft w:val="547"/>
          <w:marRight w:val="0"/>
          <w:marTop w:val="0"/>
          <w:marBottom w:val="0"/>
          <w:divBdr>
            <w:top w:val="none" w:sz="0" w:space="0" w:color="auto"/>
            <w:left w:val="none" w:sz="0" w:space="0" w:color="auto"/>
            <w:bottom w:val="none" w:sz="0" w:space="0" w:color="auto"/>
            <w:right w:val="none" w:sz="0" w:space="0" w:color="auto"/>
          </w:divBdr>
        </w:div>
        <w:div w:id="2076510427">
          <w:marLeft w:val="547"/>
          <w:marRight w:val="0"/>
          <w:marTop w:val="0"/>
          <w:marBottom w:val="0"/>
          <w:divBdr>
            <w:top w:val="none" w:sz="0" w:space="0" w:color="auto"/>
            <w:left w:val="none" w:sz="0" w:space="0" w:color="auto"/>
            <w:bottom w:val="none" w:sz="0" w:space="0" w:color="auto"/>
            <w:right w:val="none" w:sz="0" w:space="0" w:color="auto"/>
          </w:divBdr>
        </w:div>
      </w:divsChild>
    </w:div>
    <w:div w:id="1413358806">
      <w:bodyDiv w:val="1"/>
      <w:marLeft w:val="0"/>
      <w:marRight w:val="0"/>
      <w:marTop w:val="0"/>
      <w:marBottom w:val="0"/>
      <w:divBdr>
        <w:top w:val="none" w:sz="0" w:space="0" w:color="auto"/>
        <w:left w:val="none" w:sz="0" w:space="0" w:color="auto"/>
        <w:bottom w:val="none" w:sz="0" w:space="0" w:color="auto"/>
        <w:right w:val="none" w:sz="0" w:space="0" w:color="auto"/>
      </w:divBdr>
      <w:divsChild>
        <w:div w:id="664090323">
          <w:marLeft w:val="547"/>
          <w:marRight w:val="0"/>
          <w:marTop w:val="0"/>
          <w:marBottom w:val="0"/>
          <w:divBdr>
            <w:top w:val="none" w:sz="0" w:space="0" w:color="auto"/>
            <w:left w:val="none" w:sz="0" w:space="0" w:color="auto"/>
            <w:bottom w:val="none" w:sz="0" w:space="0" w:color="auto"/>
            <w:right w:val="none" w:sz="0" w:space="0" w:color="auto"/>
          </w:divBdr>
        </w:div>
        <w:div w:id="2031030059">
          <w:marLeft w:val="547"/>
          <w:marRight w:val="0"/>
          <w:marTop w:val="0"/>
          <w:marBottom w:val="0"/>
          <w:divBdr>
            <w:top w:val="none" w:sz="0" w:space="0" w:color="auto"/>
            <w:left w:val="none" w:sz="0" w:space="0" w:color="auto"/>
            <w:bottom w:val="none" w:sz="0" w:space="0" w:color="auto"/>
            <w:right w:val="none" w:sz="0" w:space="0" w:color="auto"/>
          </w:divBdr>
        </w:div>
      </w:divsChild>
    </w:div>
    <w:div w:id="1575240770">
      <w:bodyDiv w:val="1"/>
      <w:marLeft w:val="0"/>
      <w:marRight w:val="0"/>
      <w:marTop w:val="0"/>
      <w:marBottom w:val="0"/>
      <w:divBdr>
        <w:top w:val="none" w:sz="0" w:space="0" w:color="auto"/>
        <w:left w:val="none" w:sz="0" w:space="0" w:color="auto"/>
        <w:bottom w:val="none" w:sz="0" w:space="0" w:color="auto"/>
        <w:right w:val="none" w:sz="0" w:space="0" w:color="auto"/>
      </w:divBdr>
      <w:divsChild>
        <w:div w:id="234781006">
          <w:marLeft w:val="1267"/>
          <w:marRight w:val="0"/>
          <w:marTop w:val="0"/>
          <w:marBottom w:val="0"/>
          <w:divBdr>
            <w:top w:val="none" w:sz="0" w:space="0" w:color="auto"/>
            <w:left w:val="none" w:sz="0" w:space="0" w:color="auto"/>
            <w:bottom w:val="none" w:sz="0" w:space="0" w:color="auto"/>
            <w:right w:val="none" w:sz="0" w:space="0" w:color="auto"/>
          </w:divBdr>
        </w:div>
        <w:div w:id="309024372">
          <w:marLeft w:val="1267"/>
          <w:marRight w:val="0"/>
          <w:marTop w:val="0"/>
          <w:marBottom w:val="0"/>
          <w:divBdr>
            <w:top w:val="none" w:sz="0" w:space="0" w:color="auto"/>
            <w:left w:val="none" w:sz="0" w:space="0" w:color="auto"/>
            <w:bottom w:val="none" w:sz="0" w:space="0" w:color="auto"/>
            <w:right w:val="none" w:sz="0" w:space="0" w:color="auto"/>
          </w:divBdr>
        </w:div>
        <w:div w:id="1544052949">
          <w:marLeft w:val="1267"/>
          <w:marRight w:val="0"/>
          <w:marTop w:val="0"/>
          <w:marBottom w:val="0"/>
          <w:divBdr>
            <w:top w:val="none" w:sz="0" w:space="0" w:color="auto"/>
            <w:left w:val="none" w:sz="0" w:space="0" w:color="auto"/>
            <w:bottom w:val="none" w:sz="0" w:space="0" w:color="auto"/>
            <w:right w:val="none" w:sz="0" w:space="0" w:color="auto"/>
          </w:divBdr>
        </w:div>
      </w:divsChild>
    </w:div>
    <w:div w:id="1668634675">
      <w:bodyDiv w:val="1"/>
      <w:marLeft w:val="0"/>
      <w:marRight w:val="0"/>
      <w:marTop w:val="0"/>
      <w:marBottom w:val="0"/>
      <w:divBdr>
        <w:top w:val="none" w:sz="0" w:space="0" w:color="auto"/>
        <w:left w:val="none" w:sz="0" w:space="0" w:color="auto"/>
        <w:bottom w:val="none" w:sz="0" w:space="0" w:color="auto"/>
        <w:right w:val="none" w:sz="0" w:space="0" w:color="auto"/>
      </w:divBdr>
      <w:divsChild>
        <w:div w:id="695734160">
          <w:marLeft w:val="446"/>
          <w:marRight w:val="0"/>
          <w:marTop w:val="0"/>
          <w:marBottom w:val="0"/>
          <w:divBdr>
            <w:top w:val="none" w:sz="0" w:space="0" w:color="auto"/>
            <w:left w:val="none" w:sz="0" w:space="0" w:color="auto"/>
            <w:bottom w:val="none" w:sz="0" w:space="0" w:color="auto"/>
            <w:right w:val="none" w:sz="0" w:space="0" w:color="auto"/>
          </w:divBdr>
        </w:div>
        <w:div w:id="1318536920">
          <w:marLeft w:val="446"/>
          <w:marRight w:val="0"/>
          <w:marTop w:val="0"/>
          <w:marBottom w:val="0"/>
          <w:divBdr>
            <w:top w:val="none" w:sz="0" w:space="0" w:color="auto"/>
            <w:left w:val="none" w:sz="0" w:space="0" w:color="auto"/>
            <w:bottom w:val="none" w:sz="0" w:space="0" w:color="auto"/>
            <w:right w:val="none" w:sz="0" w:space="0" w:color="auto"/>
          </w:divBdr>
        </w:div>
        <w:div w:id="1347244509">
          <w:marLeft w:val="446"/>
          <w:marRight w:val="0"/>
          <w:marTop w:val="0"/>
          <w:marBottom w:val="0"/>
          <w:divBdr>
            <w:top w:val="none" w:sz="0" w:space="0" w:color="auto"/>
            <w:left w:val="none" w:sz="0" w:space="0" w:color="auto"/>
            <w:bottom w:val="none" w:sz="0" w:space="0" w:color="auto"/>
            <w:right w:val="none" w:sz="0" w:space="0" w:color="auto"/>
          </w:divBdr>
        </w:div>
        <w:div w:id="1543594804">
          <w:marLeft w:val="446"/>
          <w:marRight w:val="0"/>
          <w:marTop w:val="0"/>
          <w:marBottom w:val="0"/>
          <w:divBdr>
            <w:top w:val="none" w:sz="0" w:space="0" w:color="auto"/>
            <w:left w:val="none" w:sz="0" w:space="0" w:color="auto"/>
            <w:bottom w:val="none" w:sz="0" w:space="0" w:color="auto"/>
            <w:right w:val="none" w:sz="0" w:space="0" w:color="auto"/>
          </w:divBdr>
        </w:div>
      </w:divsChild>
    </w:div>
    <w:div w:id="1675717058">
      <w:bodyDiv w:val="1"/>
      <w:marLeft w:val="0"/>
      <w:marRight w:val="0"/>
      <w:marTop w:val="0"/>
      <w:marBottom w:val="0"/>
      <w:divBdr>
        <w:top w:val="none" w:sz="0" w:space="0" w:color="auto"/>
        <w:left w:val="none" w:sz="0" w:space="0" w:color="auto"/>
        <w:bottom w:val="none" w:sz="0" w:space="0" w:color="auto"/>
        <w:right w:val="none" w:sz="0" w:space="0" w:color="auto"/>
      </w:divBdr>
    </w:div>
    <w:div w:id="1696232469">
      <w:bodyDiv w:val="1"/>
      <w:marLeft w:val="0"/>
      <w:marRight w:val="0"/>
      <w:marTop w:val="0"/>
      <w:marBottom w:val="0"/>
      <w:divBdr>
        <w:top w:val="none" w:sz="0" w:space="0" w:color="auto"/>
        <w:left w:val="none" w:sz="0" w:space="0" w:color="auto"/>
        <w:bottom w:val="none" w:sz="0" w:space="0" w:color="auto"/>
        <w:right w:val="none" w:sz="0" w:space="0" w:color="auto"/>
      </w:divBdr>
    </w:div>
    <w:div w:id="1789857189">
      <w:bodyDiv w:val="1"/>
      <w:marLeft w:val="0"/>
      <w:marRight w:val="0"/>
      <w:marTop w:val="0"/>
      <w:marBottom w:val="0"/>
      <w:divBdr>
        <w:top w:val="none" w:sz="0" w:space="0" w:color="auto"/>
        <w:left w:val="none" w:sz="0" w:space="0" w:color="auto"/>
        <w:bottom w:val="none" w:sz="0" w:space="0" w:color="auto"/>
        <w:right w:val="none" w:sz="0" w:space="0" w:color="auto"/>
      </w:divBdr>
      <w:divsChild>
        <w:div w:id="487282010">
          <w:marLeft w:val="1166"/>
          <w:marRight w:val="0"/>
          <w:marTop w:val="0"/>
          <w:marBottom w:val="0"/>
          <w:divBdr>
            <w:top w:val="none" w:sz="0" w:space="0" w:color="auto"/>
            <w:left w:val="none" w:sz="0" w:space="0" w:color="auto"/>
            <w:bottom w:val="none" w:sz="0" w:space="0" w:color="auto"/>
            <w:right w:val="none" w:sz="0" w:space="0" w:color="auto"/>
          </w:divBdr>
        </w:div>
        <w:div w:id="535233947">
          <w:marLeft w:val="446"/>
          <w:marRight w:val="0"/>
          <w:marTop w:val="0"/>
          <w:marBottom w:val="0"/>
          <w:divBdr>
            <w:top w:val="none" w:sz="0" w:space="0" w:color="auto"/>
            <w:left w:val="none" w:sz="0" w:space="0" w:color="auto"/>
            <w:bottom w:val="none" w:sz="0" w:space="0" w:color="auto"/>
            <w:right w:val="none" w:sz="0" w:space="0" w:color="auto"/>
          </w:divBdr>
        </w:div>
        <w:div w:id="1312441805">
          <w:marLeft w:val="446"/>
          <w:marRight w:val="0"/>
          <w:marTop w:val="0"/>
          <w:marBottom w:val="0"/>
          <w:divBdr>
            <w:top w:val="none" w:sz="0" w:space="0" w:color="auto"/>
            <w:left w:val="none" w:sz="0" w:space="0" w:color="auto"/>
            <w:bottom w:val="none" w:sz="0" w:space="0" w:color="auto"/>
            <w:right w:val="none" w:sz="0" w:space="0" w:color="auto"/>
          </w:divBdr>
        </w:div>
        <w:div w:id="1581208185">
          <w:marLeft w:val="446"/>
          <w:marRight w:val="0"/>
          <w:marTop w:val="0"/>
          <w:marBottom w:val="0"/>
          <w:divBdr>
            <w:top w:val="none" w:sz="0" w:space="0" w:color="auto"/>
            <w:left w:val="none" w:sz="0" w:space="0" w:color="auto"/>
            <w:bottom w:val="none" w:sz="0" w:space="0" w:color="auto"/>
            <w:right w:val="none" w:sz="0" w:space="0" w:color="auto"/>
          </w:divBdr>
        </w:div>
        <w:div w:id="1592545457">
          <w:marLeft w:val="1166"/>
          <w:marRight w:val="0"/>
          <w:marTop w:val="0"/>
          <w:marBottom w:val="0"/>
          <w:divBdr>
            <w:top w:val="none" w:sz="0" w:space="0" w:color="auto"/>
            <w:left w:val="none" w:sz="0" w:space="0" w:color="auto"/>
            <w:bottom w:val="none" w:sz="0" w:space="0" w:color="auto"/>
            <w:right w:val="none" w:sz="0" w:space="0" w:color="auto"/>
          </w:divBdr>
        </w:div>
        <w:div w:id="1896501972">
          <w:marLeft w:val="1166"/>
          <w:marRight w:val="0"/>
          <w:marTop w:val="0"/>
          <w:marBottom w:val="0"/>
          <w:divBdr>
            <w:top w:val="none" w:sz="0" w:space="0" w:color="auto"/>
            <w:left w:val="none" w:sz="0" w:space="0" w:color="auto"/>
            <w:bottom w:val="none" w:sz="0" w:space="0" w:color="auto"/>
            <w:right w:val="none" w:sz="0" w:space="0" w:color="auto"/>
          </w:divBdr>
        </w:div>
      </w:divsChild>
    </w:div>
    <w:div w:id="1882398856">
      <w:bodyDiv w:val="1"/>
      <w:marLeft w:val="0"/>
      <w:marRight w:val="0"/>
      <w:marTop w:val="0"/>
      <w:marBottom w:val="0"/>
      <w:divBdr>
        <w:top w:val="none" w:sz="0" w:space="0" w:color="auto"/>
        <w:left w:val="none" w:sz="0" w:space="0" w:color="auto"/>
        <w:bottom w:val="none" w:sz="0" w:space="0" w:color="auto"/>
        <w:right w:val="none" w:sz="0" w:space="0" w:color="auto"/>
      </w:divBdr>
      <w:divsChild>
        <w:div w:id="354230448">
          <w:marLeft w:val="547"/>
          <w:marRight w:val="0"/>
          <w:marTop w:val="0"/>
          <w:marBottom w:val="0"/>
          <w:divBdr>
            <w:top w:val="none" w:sz="0" w:space="0" w:color="auto"/>
            <w:left w:val="none" w:sz="0" w:space="0" w:color="auto"/>
            <w:bottom w:val="none" w:sz="0" w:space="0" w:color="auto"/>
            <w:right w:val="none" w:sz="0" w:space="0" w:color="auto"/>
          </w:divBdr>
        </w:div>
        <w:div w:id="1618944137">
          <w:marLeft w:val="547"/>
          <w:marRight w:val="0"/>
          <w:marTop w:val="0"/>
          <w:marBottom w:val="0"/>
          <w:divBdr>
            <w:top w:val="none" w:sz="0" w:space="0" w:color="auto"/>
            <w:left w:val="none" w:sz="0" w:space="0" w:color="auto"/>
            <w:bottom w:val="none" w:sz="0" w:space="0" w:color="auto"/>
            <w:right w:val="none" w:sz="0" w:space="0" w:color="auto"/>
          </w:divBdr>
        </w:div>
        <w:div w:id="1768699013">
          <w:marLeft w:val="547"/>
          <w:marRight w:val="0"/>
          <w:marTop w:val="0"/>
          <w:marBottom w:val="0"/>
          <w:divBdr>
            <w:top w:val="none" w:sz="0" w:space="0" w:color="auto"/>
            <w:left w:val="none" w:sz="0" w:space="0" w:color="auto"/>
            <w:bottom w:val="none" w:sz="0" w:space="0" w:color="auto"/>
            <w:right w:val="none" w:sz="0" w:space="0" w:color="auto"/>
          </w:divBdr>
        </w:div>
        <w:div w:id="1838886905">
          <w:marLeft w:val="547"/>
          <w:marRight w:val="0"/>
          <w:marTop w:val="0"/>
          <w:marBottom w:val="0"/>
          <w:divBdr>
            <w:top w:val="none" w:sz="0" w:space="0" w:color="auto"/>
            <w:left w:val="none" w:sz="0" w:space="0" w:color="auto"/>
            <w:bottom w:val="none" w:sz="0" w:space="0" w:color="auto"/>
            <w:right w:val="none" w:sz="0" w:space="0" w:color="auto"/>
          </w:divBdr>
        </w:div>
      </w:divsChild>
    </w:div>
    <w:div w:id="1934434084">
      <w:bodyDiv w:val="1"/>
      <w:marLeft w:val="0"/>
      <w:marRight w:val="0"/>
      <w:marTop w:val="0"/>
      <w:marBottom w:val="0"/>
      <w:divBdr>
        <w:top w:val="none" w:sz="0" w:space="0" w:color="auto"/>
        <w:left w:val="none" w:sz="0" w:space="0" w:color="auto"/>
        <w:bottom w:val="none" w:sz="0" w:space="0" w:color="auto"/>
        <w:right w:val="none" w:sz="0" w:space="0" w:color="auto"/>
      </w:divBdr>
    </w:div>
    <w:div w:id="1990595792">
      <w:bodyDiv w:val="1"/>
      <w:marLeft w:val="0"/>
      <w:marRight w:val="0"/>
      <w:marTop w:val="0"/>
      <w:marBottom w:val="0"/>
      <w:divBdr>
        <w:top w:val="none" w:sz="0" w:space="0" w:color="auto"/>
        <w:left w:val="none" w:sz="0" w:space="0" w:color="auto"/>
        <w:bottom w:val="none" w:sz="0" w:space="0" w:color="auto"/>
        <w:right w:val="none" w:sz="0" w:space="0" w:color="auto"/>
      </w:divBdr>
      <w:divsChild>
        <w:div w:id="129786193">
          <w:marLeft w:val="1166"/>
          <w:marRight w:val="0"/>
          <w:marTop w:val="0"/>
          <w:marBottom w:val="0"/>
          <w:divBdr>
            <w:top w:val="none" w:sz="0" w:space="0" w:color="auto"/>
            <w:left w:val="none" w:sz="0" w:space="0" w:color="auto"/>
            <w:bottom w:val="none" w:sz="0" w:space="0" w:color="auto"/>
            <w:right w:val="none" w:sz="0" w:space="0" w:color="auto"/>
          </w:divBdr>
        </w:div>
        <w:div w:id="328287366">
          <w:marLeft w:val="1166"/>
          <w:marRight w:val="0"/>
          <w:marTop w:val="0"/>
          <w:marBottom w:val="0"/>
          <w:divBdr>
            <w:top w:val="none" w:sz="0" w:space="0" w:color="auto"/>
            <w:left w:val="none" w:sz="0" w:space="0" w:color="auto"/>
            <w:bottom w:val="none" w:sz="0" w:space="0" w:color="auto"/>
            <w:right w:val="none" w:sz="0" w:space="0" w:color="auto"/>
          </w:divBdr>
        </w:div>
        <w:div w:id="884412817">
          <w:marLeft w:val="446"/>
          <w:marRight w:val="0"/>
          <w:marTop w:val="0"/>
          <w:marBottom w:val="0"/>
          <w:divBdr>
            <w:top w:val="none" w:sz="0" w:space="0" w:color="auto"/>
            <w:left w:val="none" w:sz="0" w:space="0" w:color="auto"/>
            <w:bottom w:val="none" w:sz="0" w:space="0" w:color="auto"/>
            <w:right w:val="none" w:sz="0" w:space="0" w:color="auto"/>
          </w:divBdr>
        </w:div>
        <w:div w:id="1456023139">
          <w:marLeft w:val="446"/>
          <w:marRight w:val="0"/>
          <w:marTop w:val="0"/>
          <w:marBottom w:val="0"/>
          <w:divBdr>
            <w:top w:val="none" w:sz="0" w:space="0" w:color="auto"/>
            <w:left w:val="none" w:sz="0" w:space="0" w:color="auto"/>
            <w:bottom w:val="none" w:sz="0" w:space="0" w:color="auto"/>
            <w:right w:val="none" w:sz="0" w:space="0" w:color="auto"/>
          </w:divBdr>
        </w:div>
        <w:div w:id="1581477557">
          <w:marLeft w:val="446"/>
          <w:marRight w:val="0"/>
          <w:marTop w:val="0"/>
          <w:marBottom w:val="0"/>
          <w:divBdr>
            <w:top w:val="none" w:sz="0" w:space="0" w:color="auto"/>
            <w:left w:val="none" w:sz="0" w:space="0" w:color="auto"/>
            <w:bottom w:val="none" w:sz="0" w:space="0" w:color="auto"/>
            <w:right w:val="none" w:sz="0" w:space="0" w:color="auto"/>
          </w:divBdr>
        </w:div>
        <w:div w:id="1841462797">
          <w:marLeft w:val="1166"/>
          <w:marRight w:val="0"/>
          <w:marTop w:val="0"/>
          <w:marBottom w:val="0"/>
          <w:divBdr>
            <w:top w:val="none" w:sz="0" w:space="0" w:color="auto"/>
            <w:left w:val="none" w:sz="0" w:space="0" w:color="auto"/>
            <w:bottom w:val="none" w:sz="0" w:space="0" w:color="auto"/>
            <w:right w:val="none" w:sz="0" w:space="0" w:color="auto"/>
          </w:divBdr>
        </w:div>
      </w:divsChild>
    </w:div>
    <w:div w:id="2034064273">
      <w:bodyDiv w:val="1"/>
      <w:marLeft w:val="0"/>
      <w:marRight w:val="0"/>
      <w:marTop w:val="0"/>
      <w:marBottom w:val="0"/>
      <w:divBdr>
        <w:top w:val="none" w:sz="0" w:space="0" w:color="auto"/>
        <w:left w:val="none" w:sz="0" w:space="0" w:color="auto"/>
        <w:bottom w:val="none" w:sz="0" w:space="0" w:color="auto"/>
        <w:right w:val="none" w:sz="0" w:space="0" w:color="auto"/>
      </w:divBdr>
    </w:div>
    <w:div w:id="213525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eyc.org/resources/position-statements/equity-draft" TargetMode="External"/><Relationship Id="rId18" Type="http://schemas.openxmlformats.org/officeDocument/2006/relationships/hyperlink" Target="https://scriptnc.fpg.unc.edu/" TargetMode="External"/><Relationship Id="rId3" Type="http://schemas.openxmlformats.org/officeDocument/2006/relationships/styles" Target="styles.xml"/><Relationship Id="rId21" Type="http://schemas.openxmlformats.org/officeDocument/2006/relationships/hyperlink" Target="https://scriptnc.fpg.unc.edu/script-nc-webinar-series-registration-now-open" TargetMode="External"/><Relationship Id="rId7" Type="http://schemas.openxmlformats.org/officeDocument/2006/relationships/endnotes" Target="endnotes.xml"/><Relationship Id="rId12" Type="http://schemas.openxmlformats.org/officeDocument/2006/relationships/hyperlink" Target="https://www.naeyc.org/resources/position-statements/draft-professional-standards-competencies" TargetMode="External"/><Relationship Id="rId17" Type="http://schemas.openxmlformats.org/officeDocument/2006/relationships/hyperlink" Target="https://eclkc.ohs.acf.hhs.gov/es/video/una-aventura-creativ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lkc.ohs.acf.hhs.gov/video/creative-adventure" TargetMode="External"/><Relationship Id="rId20" Type="http://schemas.openxmlformats.org/officeDocument/2006/relationships/hyperlink" Target="https://scriptnc.fpg.un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yc.org/our-work/initiatives/profession/decision-cycles/power-profession-decision-cycles-345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pg.unc.edu/resources/blueprint-process-enhancing-early-childhood-preservice-programs-and-courses" TargetMode="External"/><Relationship Id="rId23" Type="http://schemas.openxmlformats.org/officeDocument/2006/relationships/footer" Target="footer1.xml"/><Relationship Id="rId10" Type="http://schemas.openxmlformats.org/officeDocument/2006/relationships/hyperlink" Target="https://www.naeyc.org/our-work/initiatives/profession" TargetMode="External"/><Relationship Id="rId19" Type="http://schemas.openxmlformats.org/officeDocument/2006/relationships/hyperlink" Target="https://scriptnc.fpg.unc.edu/" TargetMode="External"/><Relationship Id="rId4" Type="http://schemas.openxmlformats.org/officeDocument/2006/relationships/settings" Target="settings.xml"/><Relationship Id="rId9" Type="http://schemas.openxmlformats.org/officeDocument/2006/relationships/hyperlink" Target="http://www.nationalacademies.org/hmd/Reports/2015/Birth-To-Eight.aspx" TargetMode="External"/><Relationship Id="rId14" Type="http://schemas.openxmlformats.org/officeDocument/2006/relationships/hyperlink" Target="http://npdci.fpg.unc.edu/sites/npdci.fpg.unc.edu/files/resources/NPDCI_ProfessionalDevelopmentInEC_03-04-08_0.pdf" TargetMode="External"/><Relationship Id="rId22" Type="http://schemas.openxmlformats.org/officeDocument/2006/relationships/hyperlink" Target="http://tinyurl.com/scriptnc-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18E0A-7BA0-4388-A059-8D645BE94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Catlett, Camille</dc:creator>
  <cp:keywords/>
  <dc:description/>
  <cp:lastModifiedBy>Camille Catlett</cp:lastModifiedBy>
  <cp:revision>2</cp:revision>
  <cp:lastPrinted>2019-04-01T14:14:00Z</cp:lastPrinted>
  <dcterms:created xsi:type="dcterms:W3CDTF">2019-05-25T20:20:00Z</dcterms:created>
  <dcterms:modified xsi:type="dcterms:W3CDTF">2019-05-25T20:20:00Z</dcterms:modified>
</cp:coreProperties>
</file>