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77777777" w:rsidR="00D70A41" w:rsidRDefault="00050BDC" w:rsidP="00D615CD">
            <w:pPr>
              <w:ind w:left="113" w:right="113"/>
              <w:rPr>
                <w:rFonts w:cs="Calibri"/>
                <w:b/>
                <w:sz w:val="24"/>
                <w:szCs w:val="24"/>
              </w:rPr>
            </w:pPr>
            <w:r>
              <w:rPr>
                <w:rFonts w:cs="Calibri"/>
                <w:b/>
                <w:sz w:val="24"/>
                <w:szCs w:val="24"/>
              </w:rPr>
              <w:t>disa</w:t>
            </w:r>
            <w:r w:rsidR="006070C7">
              <w:rPr>
                <w:rFonts w:cs="Calibri"/>
                <w:b/>
                <w:sz w:val="24"/>
                <w:szCs w:val="24"/>
              </w:rPr>
              <w:t>cultura</w:t>
            </w:r>
            <w:r w:rsidR="00D70A41">
              <w:rPr>
                <w:rFonts w:cs="Calibri"/>
                <w:b/>
                <w:sz w:val="24"/>
                <w:szCs w:val="24"/>
              </w:rPr>
              <w:t>os</w:t>
            </w:r>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Advancing Equity-Driven Family Engagement for Systems Change in Early Childhood</w:t>
            </w:r>
            <w:r>
              <w:rPr>
                <w:rFonts w:cs="Amatic-Bold"/>
                <w:b/>
                <w:bCs/>
              </w:rPr>
              <w:t xml:space="preserve">  </w:t>
            </w:r>
            <w:r w:rsidRPr="00247D85">
              <w:rPr>
                <w:b/>
                <w:bCs/>
                <w:iCs/>
                <w:color w:val="FF0000"/>
              </w:rPr>
              <w:t>(0-</w:t>
            </w:r>
            <w:r>
              <w:rPr>
                <w:b/>
                <w:bCs/>
                <w:iCs/>
                <w:color w:val="FF0000"/>
              </w:rPr>
              <w:t>5</w:t>
            </w:r>
            <w:r w:rsidRPr="00247D85">
              <w:rPr>
                <w:b/>
                <w:bCs/>
                <w:iCs/>
                <w:color w:val="FF0000"/>
              </w:rPr>
              <w:t>)</w:t>
            </w:r>
          </w:p>
          <w:p w14:paraId="6283113C" w14:textId="77777777" w:rsidR="002708D3" w:rsidRPr="00F81A9D" w:rsidRDefault="00644B5C" w:rsidP="002708D3">
            <w:pPr>
              <w:autoSpaceDE w:val="0"/>
              <w:autoSpaceDN w:val="0"/>
              <w:adjustRightInd w:val="0"/>
              <w:rPr>
                <w:rFonts w:cs="MyriadPro-It"/>
                <w:b/>
                <w:i/>
                <w:iCs/>
                <w:sz w:val="20"/>
                <w:szCs w:val="20"/>
              </w:rPr>
            </w:pPr>
            <w:hyperlink r:id="rId8" w:history="1">
              <w:r w:rsidR="002708D3" w:rsidRPr="00F81A9D">
                <w:rPr>
                  <w:rFonts w:cs="MyriadPro-It"/>
                  <w:b/>
                  <w:color w:val="0563C1" w:themeColor="hyperlink"/>
                  <w:sz w:val="20"/>
                  <w:szCs w:val="20"/>
                </w:rPr>
                <w:t>https://www.cssp.org/young-children-their-families/body/FirstFive-BRIEF.pdf</w:t>
              </w:r>
            </w:hyperlink>
          </w:p>
          <w:p w14:paraId="59390C81" w14:textId="77777777"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37E2CF24" w14:textId="40228D22" w:rsidR="0065482F" w:rsidRPr="00A22C18" w:rsidRDefault="0065482F" w:rsidP="00212DDA">
            <w:pPr>
              <w:contextualSpacing/>
              <w:rPr>
                <w:b/>
                <w:szCs w:val="24"/>
              </w:rPr>
            </w:pPr>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p>
          <w:p w14:paraId="37E2CF25" w14:textId="77777777" w:rsidR="0065482F" w:rsidRDefault="00644B5C" w:rsidP="00212DDA">
            <w:pPr>
              <w:rPr>
                <w:b/>
                <w:color w:val="0563C1" w:themeColor="hyperlink"/>
                <w:sz w:val="20"/>
                <w:szCs w:val="24"/>
              </w:rPr>
            </w:pPr>
            <w:hyperlink r:id="rId9" w:history="1">
              <w:r w:rsidR="0065482F" w:rsidRPr="00A22C18">
                <w:rPr>
                  <w:b/>
                  <w:color w:val="0563C1" w:themeColor="hyperlink"/>
                  <w:sz w:val="20"/>
                  <w:szCs w:val="24"/>
                </w:rPr>
                <w:t>http://eclkc.ohs.acf.hhs.gov/hslc/tta-system/family/docs/rtp-family-connections.pdf</w:t>
              </w:r>
            </w:hyperlink>
          </w:p>
          <w:p w14:paraId="37E2CF26" w14:textId="77777777"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644B5C" w:rsidP="0065482F">
            <w:pPr>
              <w:rPr>
                <w:rFonts w:asciiTheme="minorHAnsi" w:eastAsia="Times New Roman" w:hAnsiTheme="minorHAnsi"/>
                <w:b/>
              </w:rPr>
            </w:pPr>
            <w:hyperlink r:id="rId10"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644B5C" w:rsidP="0065482F">
            <w:pPr>
              <w:rPr>
                <w:rFonts w:eastAsia="Times New Roman"/>
                <w:b/>
                <w:sz w:val="20"/>
              </w:rPr>
            </w:pPr>
            <w:hyperlink r:id="rId11"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2"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37E2CF2D" w14:textId="77777777" w:rsidR="00E64FB0" w:rsidRPr="00E64FB0" w:rsidRDefault="00644B5C" w:rsidP="00E64FB0">
            <w:pPr>
              <w:rPr>
                <w:rFonts w:asciiTheme="minorHAnsi" w:eastAsia="Times New Roman" w:hAnsiTheme="minorHAnsi"/>
                <w:sz w:val="24"/>
                <w:szCs w:val="24"/>
              </w:rPr>
            </w:pPr>
            <w:hyperlink r:id="rId13" w:tgtFrame="_blank" w:history="1">
              <w:r w:rsidR="00E64FB0" w:rsidRPr="00E64FB0">
                <w:rPr>
                  <w:rFonts w:asciiTheme="minorHAnsi" w:eastAsia="Times New Roman" w:hAnsiTheme="minorHAnsi"/>
                  <w:b/>
                  <w:bCs/>
                  <w:color w:val="0000FF"/>
                  <w:sz w:val="20"/>
                  <w:szCs w:val="20"/>
                </w:rPr>
                <w:t>http://eclkc.ohs.acf.hhs.gov/hslc/tta-system/family/docs/schoolreadiness-pfce-rtp.pdf</w:t>
              </w:r>
            </w:hyperlink>
          </w:p>
          <w:p w14:paraId="37E2CF2E" w14:textId="77777777"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77777777" w:rsidR="0065482F" w:rsidRPr="00921877" w:rsidRDefault="0065482F" w:rsidP="00212DDA">
            <w:pPr>
              <w:rPr>
                <w:sz w:val="20"/>
                <w:szCs w:val="20"/>
                <w:highlight w:val="green"/>
              </w:rPr>
            </w:pPr>
            <w:bookmarkStart w:id="0" w:name="_Hlk504491693"/>
            <w:r w:rsidRPr="00921877">
              <w:rPr>
                <w:b/>
                <w:color w:val="000000"/>
                <w:highlight w:val="green"/>
              </w:rPr>
              <w:t xml:space="preserve">Family Engagement, Diverse Families, and Early Childhood Education Programs: An Integrated Review of the Literature </w:t>
            </w:r>
            <w:hyperlink r:id="rId14" w:history="1">
              <w:r w:rsidRPr="00921877">
                <w:rPr>
                  <w:b/>
                  <w:color w:val="0000FF"/>
                  <w:sz w:val="20"/>
                  <w:szCs w:val="20"/>
                  <w:highlight w:val="green"/>
                </w:rPr>
                <w:t>http://www.naeyc.org/files/naeyc/file/research/FamEngage.pdf</w:t>
              </w:r>
            </w:hyperlink>
            <w:r w:rsidRPr="00921877">
              <w:rPr>
                <w:sz w:val="20"/>
                <w:szCs w:val="20"/>
                <w:highlight w:val="green"/>
              </w:rPr>
              <w:t xml:space="preserve">  </w:t>
            </w:r>
            <w:r w:rsidRPr="00921877">
              <w:rPr>
                <w:b/>
                <w:color w:val="FF0000"/>
                <w:sz w:val="20"/>
                <w:szCs w:val="20"/>
                <w:highlight w:val="green"/>
              </w:rPr>
              <w:t>(0-9)</w:t>
            </w:r>
          </w:p>
          <w:p w14:paraId="37E2CF31" w14:textId="77777777" w:rsidR="0065482F" w:rsidRPr="00A22C18" w:rsidRDefault="0065482F" w:rsidP="00212DDA">
            <w:pPr>
              <w:autoSpaceDE w:val="0"/>
              <w:autoSpaceDN w:val="0"/>
              <w:adjustRightInd w:val="0"/>
              <w:rPr>
                <w:rFonts w:cs="Calibri"/>
                <w:i/>
                <w:sz w:val="20"/>
                <w:szCs w:val="24"/>
              </w:rPr>
            </w:pPr>
            <w:r w:rsidRPr="00921877">
              <w:rPr>
                <w:rFonts w:cs="Calibri"/>
                <w:i/>
                <w:sz w:val="20"/>
                <w:szCs w:val="24"/>
                <w:highlight w:val="green"/>
              </w:rPr>
              <w:t xml:space="preserve">This 2009 product provides a thoughtful review of the literature on family engagement that pertains to </w:t>
            </w:r>
            <w:r w:rsidRPr="00921877">
              <w:rPr>
                <w:rFonts w:cs="Calibri"/>
                <w:i/>
                <w:iCs/>
                <w:sz w:val="20"/>
                <w:szCs w:val="24"/>
                <w:highlight w:val="green"/>
              </w:rPr>
              <w:t xml:space="preserve">all </w:t>
            </w:r>
            <w:r w:rsidRPr="00921877">
              <w:rPr>
                <w:rFonts w:cs="Calibri"/>
                <w:i/>
                <w:sz w:val="20"/>
                <w:szCs w:val="24"/>
                <w:highlight w:val="green"/>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5"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37E2CF34"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p w14:paraId="37E2CF35" w14:textId="77777777" w:rsidR="00E64FB0" w:rsidRPr="00594D5D" w:rsidRDefault="00E64FB0" w:rsidP="00212DDA">
            <w:pPr>
              <w:rPr>
                <w:rFonts w:eastAsia="Times New Roman" w:cs="Arial"/>
                <w:b/>
                <w:color w:val="000000"/>
                <w:spacing w:val="5"/>
                <w:kern w:val="28"/>
                <w:sz w:val="8"/>
                <w:szCs w:val="8"/>
                <w:lang w:val="it-IT"/>
              </w:rPr>
            </w:pPr>
          </w:p>
          <w:p w14:paraId="37E2CF36" w14:textId="77777777" w:rsidR="0065482F" w:rsidRPr="00A22C18" w:rsidRDefault="0065482F" w:rsidP="00212DD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7E2CF37" w14:textId="77777777" w:rsidR="0065482F" w:rsidRPr="001E1B78" w:rsidRDefault="00644B5C" w:rsidP="00212DDA">
            <w:pPr>
              <w:rPr>
                <w:b/>
                <w:color w:val="0000FF"/>
                <w:sz w:val="20"/>
                <w:szCs w:val="20"/>
              </w:rPr>
            </w:pPr>
            <w:hyperlink r:id="rId16" w:history="1">
              <w:r w:rsidR="0065482F" w:rsidRPr="001E1B78">
                <w:rPr>
                  <w:b/>
                  <w:color w:val="0000FF"/>
                  <w:sz w:val="20"/>
                  <w:szCs w:val="20"/>
                </w:rPr>
                <w:t>https://www.utoledo.edu/education/grants/partnerproject/focus/docs/</w:t>
              </w:r>
              <w:r w:rsidR="0065482F" w:rsidRPr="001E1B78">
                <w:rPr>
                  <w:b/>
                  <w:color w:val="0000FF"/>
                  <w:sz w:val="20"/>
                  <w:szCs w:val="20"/>
                </w:rPr>
                <w:br/>
                <w:t>Parent%20and%20Professional%20Collaboration%20Research%20Brief%20-%20Final.pdf</w:t>
              </w:r>
            </w:hyperlink>
          </w:p>
          <w:p w14:paraId="37E2CF38" w14:textId="77777777" w:rsidR="0065482F" w:rsidRPr="00A22C18" w:rsidRDefault="0065482F" w:rsidP="00212DD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37E2CF39" w14:textId="77777777" w:rsidR="0065482F" w:rsidRPr="00594D5D" w:rsidRDefault="0065482F" w:rsidP="00212DDA">
            <w:pPr>
              <w:rPr>
                <w:b/>
                <w:color w:val="0000FF"/>
                <w:sz w:val="8"/>
                <w:szCs w:val="8"/>
              </w:rPr>
            </w:pPr>
          </w:p>
          <w:p w14:paraId="37E2CF3A" w14:textId="77777777" w:rsidR="0065482F" w:rsidRPr="001E1B78" w:rsidRDefault="0065482F" w:rsidP="00212DD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17" w:history="1">
              <w:r w:rsidRPr="001E1B78">
                <w:rPr>
                  <w:rFonts w:ascii="Calibri" w:hAnsi="Calibri" w:cs="Times New Roman"/>
                  <w:b/>
                  <w:color w:val="0000FF"/>
                  <w:sz w:val="20"/>
                  <w:szCs w:val="20"/>
                </w:rPr>
                <w:t>http://www.sedl.org/connections/resources/evidence.pdf</w:t>
              </w:r>
            </w:hyperlink>
          </w:p>
          <w:p w14:paraId="37E2CF3B" w14:textId="77777777" w:rsidR="0065482F" w:rsidRPr="00BF17C2" w:rsidRDefault="0065482F" w:rsidP="00212DDA">
            <w:pPr>
              <w:pStyle w:val="Default"/>
              <w:rPr>
                <w:rFonts w:asciiTheme="minorHAnsi" w:hAnsiTheme="minorHAnsi"/>
                <w:i/>
                <w:sz w:val="20"/>
                <w:szCs w:val="22"/>
              </w:rPr>
            </w:pPr>
            <w:r w:rsidRPr="00BF17C2">
              <w:rPr>
                <w:rFonts w:asciiTheme="minorHAnsi" w:hAnsiTheme="minorHAnsi"/>
                <w:i/>
                <w:sz w:val="20"/>
                <w:szCs w:val="22"/>
              </w:rPr>
              <w:t xml:space="preserve">A seminal meta-analysis of the research on the impact of family and community engagement on student achievement with strategies and recommendations for putting the findings into action. </w:t>
            </w:r>
          </w:p>
          <w:p w14:paraId="37E2CF3C" w14:textId="77777777" w:rsidR="0065482F" w:rsidRPr="00594D5D" w:rsidRDefault="0065482F" w:rsidP="00212DDA">
            <w:pPr>
              <w:rPr>
                <w:rFonts w:asciiTheme="minorHAnsi" w:eastAsia="Times New Roman" w:hAnsiTheme="minorHAnsi" w:cs="Arial"/>
                <w:b/>
                <w:color w:val="000000"/>
                <w:spacing w:val="5"/>
                <w:kern w:val="28"/>
                <w:sz w:val="8"/>
                <w:szCs w:val="8"/>
                <w:lang w:val="it-IT"/>
              </w:rPr>
            </w:pPr>
          </w:p>
          <w:p w14:paraId="37E2CF3D" w14:textId="77777777" w:rsidR="000955DE" w:rsidRDefault="000955DE" w:rsidP="000955DE">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7E2CF3E" w14:textId="77777777" w:rsidR="0031605D" w:rsidRDefault="00644B5C" w:rsidP="0031605D">
            <w:pPr>
              <w:rPr>
                <w:rFonts w:asciiTheme="minorHAnsi" w:hAnsiTheme="minorHAnsi" w:cs="Arial"/>
                <w:i/>
                <w:sz w:val="20"/>
                <w:szCs w:val="21"/>
              </w:rPr>
            </w:pPr>
            <w:hyperlink r:id="rId18" w:history="1">
              <w:r w:rsidR="0031605D" w:rsidRPr="0031605D">
                <w:rPr>
                  <w:rStyle w:val="Hyperlink"/>
                  <w:b/>
                  <w:sz w:val="20"/>
                  <w:u w:val="none"/>
                </w:rPr>
                <w:t>http://www.rwjf.org/content/dam/farm/reports/issue_briefs/2017/rwjf432769</w:t>
              </w:r>
            </w:hyperlink>
          </w:p>
          <w:p w14:paraId="45B33DA1" w14:textId="77777777" w:rsidR="00594D5D" w:rsidRDefault="000955DE" w:rsidP="00594D5D">
            <w:pPr>
              <w:rPr>
                <w:rFonts w:asciiTheme="minorHAnsi" w:hAnsiTheme="minorHAnsi" w:cs="Arial"/>
                <w:i/>
                <w:sz w:val="20"/>
                <w:szCs w:val="21"/>
              </w:rPr>
            </w:pPr>
            <w:r w:rsidRPr="000955DE">
              <w:rPr>
                <w:rFonts w:asciiTheme="minorHAnsi" w:hAnsiTheme="minorHAnsi" w:cs="Arial"/>
                <w:i/>
                <w:sz w:val="20"/>
                <w:szCs w:val="21"/>
              </w:rPr>
              <w:t xml:space="preserve">This </w:t>
            </w:r>
            <w:r w:rsidR="0019089D">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sidR="00835014">
              <w:rPr>
                <w:rFonts w:asciiTheme="minorHAnsi" w:hAnsiTheme="minorHAnsi" w:cs="Arial"/>
                <w:i/>
                <w:sz w:val="20"/>
                <w:szCs w:val="21"/>
              </w:rPr>
              <w:t xml:space="preserve"> and promotes academic success.</w:t>
            </w:r>
          </w:p>
          <w:p w14:paraId="37E2CF43" w14:textId="2D58E0C2" w:rsidR="002708D3" w:rsidRPr="002708D3" w:rsidRDefault="002708D3" w:rsidP="00594D5D">
            <w:pPr>
              <w:rPr>
                <w:rFonts w:asciiTheme="minorHAnsi" w:hAnsiTheme="minorHAnsi" w:cs="Arial"/>
                <w:i/>
                <w:sz w:val="14"/>
                <w:szCs w:val="21"/>
              </w:rPr>
            </w:pPr>
          </w:p>
        </w:tc>
      </w:tr>
    </w:tbl>
    <w:p w14:paraId="37E2CF45" w14:textId="77777777" w:rsidR="004945FF" w:rsidRPr="001B4724" w:rsidRDefault="004945FF" w:rsidP="00097ACF">
      <w:pPr>
        <w:spacing w:after="0" w:line="240" w:lineRule="auto"/>
        <w:rPr>
          <w:sz w:val="6"/>
        </w:rPr>
      </w:pPr>
    </w:p>
    <w:p w14:paraId="37E2CF46" w14:textId="443D58F4" w:rsidR="00097ACF" w:rsidRDefault="00097ACF" w:rsidP="00097ACF">
      <w:pPr>
        <w:spacing w:after="0" w:line="240" w:lineRule="auto"/>
        <w:rPr>
          <w:sz w:val="19"/>
          <w:szCs w:val="19"/>
        </w:rPr>
      </w:pPr>
      <w:r w:rsidRPr="001B4724">
        <w:rPr>
          <w:sz w:val="19"/>
          <w:szCs w:val="19"/>
        </w:rPr>
        <w:t xml:space="preserve">This collection was compiled and annotated by </w:t>
      </w:r>
      <w:hyperlink r:id="rId19" w:history="1">
        <w:r w:rsidRPr="001B4724">
          <w:rPr>
            <w:rStyle w:val="Hyperlink"/>
            <w:sz w:val="19"/>
            <w:szCs w:val="19"/>
          </w:rPr>
          <w:t>Camille Catlett</w:t>
        </w:r>
      </w:hyperlink>
      <w:r w:rsidRPr="001B4724">
        <w:rPr>
          <w:sz w:val="19"/>
          <w:szCs w:val="19"/>
        </w:rPr>
        <w:t xml:space="preserve"> </w:t>
      </w:r>
      <w:r w:rsidR="004945FF" w:rsidRPr="001B4724">
        <w:rPr>
          <w:sz w:val="19"/>
          <w:szCs w:val="19"/>
        </w:rPr>
        <w:t xml:space="preserve">for the Vermont Agency of Education and funded by the Vermont Race to the Top Early Learning Challenge Grant. It is </w:t>
      </w:r>
      <w:r w:rsidRPr="001B4724">
        <w:rPr>
          <w:sz w:val="19"/>
          <w:szCs w:val="19"/>
        </w:rPr>
        <w:t xml:space="preserve">current as of </w:t>
      </w:r>
      <w:r w:rsidR="00361AAF">
        <w:rPr>
          <w:sz w:val="19"/>
          <w:szCs w:val="19"/>
        </w:rPr>
        <w:t>Febr</w:t>
      </w:r>
      <w:bookmarkStart w:id="1" w:name="_GoBack"/>
      <w:bookmarkEnd w:id="1"/>
      <w:r w:rsidR="002708D3">
        <w:rPr>
          <w:sz w:val="19"/>
          <w:szCs w:val="19"/>
        </w:rPr>
        <w:t>uary 2018</w:t>
      </w:r>
      <w:r w:rsidRPr="001B4724">
        <w:rPr>
          <w:sz w:val="19"/>
          <w:szCs w:val="19"/>
        </w:rPr>
        <w:t xml:space="preserve">. </w:t>
      </w:r>
      <w:r w:rsidR="001B4724" w:rsidRPr="001B4724">
        <w:rPr>
          <w:sz w:val="19"/>
          <w:szCs w:val="19"/>
          <w:highlight w:val="yellow"/>
        </w:rPr>
        <w:t>Highlighted resources</w:t>
      </w:r>
      <w:r w:rsidR="001B4724" w:rsidRPr="001B4724">
        <w:rPr>
          <w:sz w:val="19"/>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86E0317" w14:textId="77777777"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240BB2" w:rsidRDefault="00644B5C" w:rsidP="002708D3">
            <w:pPr>
              <w:rPr>
                <w:b/>
                <w:sz w:val="20"/>
              </w:rPr>
            </w:pPr>
            <w:hyperlink r:id="rId20" w:history="1">
              <w:r w:rsidR="002708D3" w:rsidRPr="00240BB2">
                <w:rPr>
                  <w:b/>
                  <w:color w:val="0563C1"/>
                  <w:sz w:val="20"/>
                </w:rPr>
                <w:t>http://www.hispanicresearchcenter.org/wp-content/uploads/2017/02/A-Portrait-of-Latino-Fathers.pdf</w:t>
              </w:r>
            </w:hyperlink>
            <w:r w:rsidR="002708D3" w:rsidRPr="00240BB2">
              <w:rPr>
                <w:b/>
                <w:sz w:val="20"/>
              </w:rPr>
              <w:t xml:space="preserve"> </w:t>
            </w:r>
          </w:p>
          <w:p w14:paraId="0FA0919E" w14:textId="69AAC0C9" w:rsidR="002708D3" w:rsidRDefault="002708D3" w:rsidP="002708D3">
            <w:pPr>
              <w:shd w:val="clear" w:color="auto" w:fill="FFFFFF"/>
              <w:rPr>
                <w:i/>
                <w:sz w:val="20"/>
              </w:rPr>
            </w:pPr>
            <w:r w:rsidRPr="00240BB2">
              <w:rPr>
                <w:i/>
                <w:sz w:val="20"/>
              </w:rPr>
              <w:t xml:space="preserve">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t>
            </w:r>
            <w:r>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644B5C" w:rsidP="00E64FB0">
            <w:pPr>
              <w:shd w:val="clear" w:color="auto" w:fill="FFFFFF"/>
              <w:contextualSpacing/>
              <w:rPr>
                <w:rFonts w:eastAsia="Times New Roman"/>
                <w:b/>
                <w:sz w:val="20"/>
              </w:rPr>
            </w:pPr>
            <w:hyperlink r:id="rId21"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77777777" w:rsidR="00E64FB0" w:rsidRPr="000955DE" w:rsidRDefault="00E64FB0" w:rsidP="00E64FB0">
            <w:pPr>
              <w:shd w:val="clear" w:color="auto" w:fill="FFFFFF"/>
              <w:rPr>
                <w:rFonts w:eastAsia="Times New Roman"/>
              </w:rPr>
            </w:pPr>
            <w:r w:rsidRPr="00C53702">
              <w:rPr>
                <w:rFonts w:eastAsia="Times New Roman"/>
                <w:i/>
                <w:color w:val="000000"/>
                <w:sz w:val="20"/>
              </w:rPr>
              <w:t xml:space="preserve">The study described in this publication examined the state of the research on parenting and family engagement—including parental knowledge, attitudes, and practices that support healthy child development—and with providing a robust set of policy recommendations and future research directions to help move this work forward. Findings include effective parenting practices, elements of effective interventions, and evidence-based approaches for increasing engagement. </w:t>
            </w:r>
            <w:r>
              <w:rPr>
                <w:rFonts w:eastAsia="Times New Roman"/>
                <w:i/>
                <w:color w:val="000000"/>
                <w:sz w:val="20"/>
              </w:rPr>
              <w:t xml:space="preserve">Get individual chapters at </w:t>
            </w:r>
            <w:hyperlink r:id="rId22"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3"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644B5C" w:rsidP="00757BF7">
            <w:pPr>
              <w:rPr>
                <w:b/>
                <w:color w:val="0000FF"/>
                <w:sz w:val="20"/>
                <w:szCs w:val="20"/>
              </w:rPr>
            </w:pPr>
            <w:hyperlink r:id="rId24"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7E2CF57" w14:textId="77777777" w:rsidR="00757BF7" w:rsidRPr="001E1B78" w:rsidRDefault="00644B5C" w:rsidP="00757BF7">
            <w:pPr>
              <w:rPr>
                <w:b/>
                <w:color w:val="0000FF"/>
                <w:sz w:val="20"/>
                <w:szCs w:val="20"/>
              </w:rPr>
            </w:pPr>
            <w:hyperlink r:id="rId25" w:history="1">
              <w:r w:rsidR="00757BF7" w:rsidRPr="001E1B78">
                <w:rPr>
                  <w:b/>
                  <w:color w:val="0000FF"/>
                  <w:sz w:val="20"/>
                  <w:szCs w:val="20"/>
                </w:rPr>
                <w:t>http://eclkc.ohs.acf.hhs.gov/hslc/tta-system/cultural-linguistic/Dual%20Language%20Learners/disabilities/inclusion/position-statement.pdf</w:t>
              </w:r>
            </w:hyperlink>
          </w:p>
          <w:p w14:paraId="37E2CF58" w14:textId="77777777"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644B5C" w:rsidP="00757BF7">
            <w:pPr>
              <w:rPr>
                <w:sz w:val="20"/>
                <w:szCs w:val="20"/>
              </w:rPr>
            </w:pPr>
            <w:hyperlink r:id="rId26"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644B5C" w:rsidP="00757BF7">
            <w:pPr>
              <w:rPr>
                <w:b/>
                <w:color w:val="000000"/>
                <w:sz w:val="20"/>
                <w:szCs w:val="24"/>
              </w:rPr>
            </w:pPr>
            <w:hyperlink r:id="rId27" w:history="1">
              <w:r w:rsidR="00757BF7" w:rsidRPr="00A22C18">
                <w:rPr>
                  <w:b/>
                  <w:color w:val="0000FF"/>
                  <w:sz w:val="20"/>
                  <w:szCs w:val="24"/>
                </w:rPr>
                <w:t>http://www.sedl.org/connections/resources/sfclitrev.pdf</w:t>
              </w:r>
            </w:hyperlink>
          </w:p>
          <w:p w14:paraId="37E2CF5C" w14:textId="77777777" w:rsidR="00757BF7" w:rsidRDefault="00757BF7" w:rsidP="00757BF7">
            <w:pPr>
              <w:rPr>
                <w:i/>
                <w:sz w:val="20"/>
              </w:rPr>
            </w:pPr>
            <w:r w:rsidRPr="00A22C18">
              <w:rPr>
                <w:i/>
                <w:sz w:val="20"/>
              </w:rPr>
              <w:t>This document presents a review of current literature on family involvement, particularly in terms of partnerships among families, schools and communities. Summary briefs of the selected studies are provided at the end of the documents.</w:t>
            </w:r>
          </w:p>
          <w:p w14:paraId="37E2CF5D" w14:textId="77777777" w:rsidR="00757BF7" w:rsidRPr="00594D5D" w:rsidRDefault="00757BF7" w:rsidP="00757BF7">
            <w:pPr>
              <w:shd w:val="clear" w:color="auto" w:fill="FFFFFF"/>
              <w:textAlignment w:val="top"/>
              <w:rPr>
                <w:rFonts w:eastAsia="Times New Roman" w:cs="Segoe UI"/>
                <w:b/>
                <w:bCs/>
                <w:color w:val="000000"/>
                <w:sz w:val="8"/>
                <w:szCs w:val="8"/>
              </w:rPr>
            </w:pPr>
          </w:p>
          <w:p w14:paraId="37E2CF5E" w14:textId="77777777" w:rsidR="00757BF7" w:rsidRPr="00C53702" w:rsidRDefault="00757BF7" w:rsidP="00757BF7">
            <w:pPr>
              <w:shd w:val="clear" w:color="auto" w:fill="FFFFFF"/>
              <w:textAlignment w:val="top"/>
              <w:rPr>
                <w:rFonts w:asciiTheme="minorHAnsi" w:eastAsiaTheme="minorHAnsi" w:hAnsiTheme="minorHAnsi" w:cstheme="minorBidi"/>
                <w:b/>
                <w:color w:val="FF0000"/>
                <w:sz w:val="20"/>
                <w:szCs w:val="20"/>
              </w:rPr>
            </w:pPr>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37E2CF5F" w14:textId="77777777" w:rsidR="00757BF7" w:rsidRPr="00C53702" w:rsidRDefault="00644B5C" w:rsidP="00757BF7">
            <w:pPr>
              <w:shd w:val="clear" w:color="auto" w:fill="FFFFFF"/>
              <w:textAlignment w:val="top"/>
              <w:rPr>
                <w:rFonts w:asciiTheme="minorHAnsi" w:eastAsia="Times New Roman" w:hAnsiTheme="minorHAnsi" w:cs="Segoe UI"/>
                <w:color w:val="000000"/>
                <w:sz w:val="20"/>
                <w:szCs w:val="24"/>
              </w:rPr>
            </w:pPr>
            <w:hyperlink r:id="rId28" w:tgtFrame="_blank" w:history="1">
              <w:r w:rsidR="00757BF7" w:rsidRPr="00C53702">
                <w:rPr>
                  <w:rFonts w:asciiTheme="minorHAnsi" w:eastAsia="Times New Roman" w:hAnsiTheme="minorHAnsi" w:cs="Segoe UI"/>
                  <w:b/>
                  <w:bCs/>
                  <w:color w:val="0000FF"/>
                  <w:sz w:val="20"/>
                  <w:szCs w:val="24"/>
                </w:rPr>
                <w:t>http://www.aecf.org/resources/engaging-parents-developing-leaders/</w:t>
              </w:r>
            </w:hyperlink>
            <w:r w:rsidR="00757BF7" w:rsidRPr="00C53702">
              <w:rPr>
                <w:rFonts w:asciiTheme="minorHAnsi" w:eastAsia="Times New Roman" w:hAnsiTheme="minorHAnsi" w:cs="Segoe UI"/>
                <w:b/>
                <w:bCs/>
                <w:color w:val="000000"/>
                <w:sz w:val="20"/>
                <w:szCs w:val="24"/>
              </w:rPr>
              <w:t xml:space="preserve"> </w:t>
            </w:r>
          </w:p>
          <w:p w14:paraId="37E2CF60" w14:textId="77777777" w:rsidR="00757BF7" w:rsidRPr="00C53702" w:rsidRDefault="00757BF7" w:rsidP="00757BF7">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with parents and caregivers. The tool spans just eight pages, with accompanying text outlining how to use it, how to assess its results and what real-world strategies and programs are already in play — and working — to boost family engagement. </w:t>
            </w:r>
          </w:p>
          <w:p w14:paraId="37E2CF61" w14:textId="77777777" w:rsidR="00757BF7" w:rsidRPr="00594D5D" w:rsidRDefault="00757BF7" w:rsidP="00757BF7">
            <w:pPr>
              <w:pStyle w:val="Default"/>
              <w:rPr>
                <w:rFonts w:ascii="Calibri" w:hAnsi="Calibri" w:cs="Times New Roman"/>
                <w:b/>
                <w:sz w:val="8"/>
                <w:szCs w:val="8"/>
              </w:rPr>
            </w:pPr>
          </w:p>
          <w:p w14:paraId="4CD00B62" w14:textId="77777777" w:rsidR="002708D3" w:rsidRPr="00D47450" w:rsidRDefault="002708D3" w:rsidP="002708D3">
            <w:pPr>
              <w:autoSpaceDE w:val="0"/>
              <w:autoSpaceDN w:val="0"/>
              <w:adjustRightInd w:val="0"/>
              <w:rPr>
                <w:b/>
                <w:szCs w:val="72"/>
              </w:rPr>
            </w:pPr>
            <w:r w:rsidRPr="00D47450">
              <w:rPr>
                <w:rFonts w:cs="Futura"/>
                <w:b/>
                <w:color w:val="000000"/>
                <w:szCs w:val="72"/>
              </w:rPr>
              <w:t xml:space="preserve">Seven Research-Based </w:t>
            </w:r>
            <w:r w:rsidRPr="00D47450">
              <w:rPr>
                <w:b/>
                <w:sz w:val="4"/>
                <w:szCs w:val="24"/>
              </w:rPr>
              <w:t xml:space="preserve"> </w:t>
            </w:r>
            <w:r w:rsidRPr="00D47450">
              <w:rPr>
                <w:b/>
                <w:szCs w:val="72"/>
              </w:rPr>
              <w:t xml:space="preserve">Ways That Families </w:t>
            </w:r>
            <w:r w:rsidRPr="00D47450">
              <w:rPr>
                <w:b/>
                <w:sz w:val="4"/>
                <w:szCs w:val="24"/>
              </w:rPr>
              <w:t xml:space="preserve"> </w:t>
            </w:r>
            <w:r w:rsidRPr="00D47450">
              <w:rPr>
                <w:b/>
                <w:szCs w:val="72"/>
              </w:rPr>
              <w:t>Promote Early Literacy</w:t>
            </w:r>
            <w:r>
              <w:rPr>
                <w:b/>
                <w:szCs w:val="72"/>
              </w:rPr>
              <w:t xml:space="preserve">  </w:t>
            </w:r>
            <w:r w:rsidRPr="002708D3">
              <w:rPr>
                <w:b/>
                <w:color w:val="FF0000"/>
                <w:szCs w:val="72"/>
              </w:rPr>
              <w:t>(0-9)</w:t>
            </w:r>
          </w:p>
          <w:p w14:paraId="64519698" w14:textId="77777777" w:rsidR="002708D3" w:rsidRPr="00D47450" w:rsidRDefault="00644B5C" w:rsidP="002708D3">
            <w:pPr>
              <w:autoSpaceDE w:val="0"/>
              <w:autoSpaceDN w:val="0"/>
              <w:adjustRightInd w:val="0"/>
              <w:rPr>
                <w:b/>
                <w:sz w:val="20"/>
                <w:szCs w:val="72"/>
              </w:rPr>
            </w:pPr>
            <w:hyperlink r:id="rId29" w:history="1">
              <w:r w:rsidR="002708D3" w:rsidRPr="00D47450">
                <w:rPr>
                  <w:b/>
                  <w:color w:val="0563C1" w:themeColor="hyperlink"/>
                  <w:sz w:val="20"/>
                  <w:szCs w:val="72"/>
                </w:rPr>
                <w:t>https://globalfrp.org/Media/Files/Seven-Research-Based-Ways-That-Families-Promote-Early-Literacy</w:t>
              </w:r>
            </w:hyperlink>
          </w:p>
          <w:p w14:paraId="290B36D0" w14:textId="77777777" w:rsidR="002708D3" w:rsidRPr="00D47450" w:rsidRDefault="002708D3" w:rsidP="002708D3">
            <w:pPr>
              <w:rPr>
                <w:rFonts w:cs="Arial"/>
                <w:i/>
                <w:color w:val="000000"/>
                <w:sz w:val="20"/>
                <w:szCs w:val="20"/>
              </w:rPr>
            </w:pPr>
            <w:r w:rsidRPr="00D47450">
              <w:rPr>
                <w:i/>
                <w:sz w:val="20"/>
                <w:szCs w:val="20"/>
              </w:rPr>
              <w:t xml:space="preserve">This research brief outlines seven practices that research shows families use to effectively promote early literacy. Woven through each of the seven research-supported practices are examples of how early-childhood programs, libraries, and other community-based organizations are empowering families and providing them access to knowledge, skills, experiences, and resources to support their children’s literacy development. </w:t>
            </w:r>
            <w:r w:rsidRPr="00D47450">
              <w:rPr>
                <w:rFonts w:cs="Arial"/>
                <w:i/>
                <w:color w:val="000000"/>
                <w:sz w:val="20"/>
                <w:szCs w:val="20"/>
              </w:rPr>
              <w:t>The brief includes examples of programs that raise awareness about early literacy and a tool that those serving young children can use to reflect on their work with families.</w:t>
            </w:r>
          </w:p>
          <w:p w14:paraId="2F2F8D78" w14:textId="77777777" w:rsidR="002708D3" w:rsidRPr="002708D3" w:rsidRDefault="002708D3" w:rsidP="00757BF7">
            <w:pPr>
              <w:pStyle w:val="Default"/>
              <w:rPr>
                <w:rFonts w:ascii="Calibri" w:hAnsi="Calibri" w:cs="Times New Roman"/>
                <w:b/>
                <w:sz w:val="8"/>
                <w:szCs w:val="8"/>
              </w:rPr>
            </w:pPr>
          </w:p>
          <w:p w14:paraId="37E2CF62" w14:textId="6E5432D8" w:rsidR="00747375" w:rsidRDefault="00757BF7" w:rsidP="00757BF7">
            <w:pPr>
              <w:pStyle w:val="Default"/>
              <w:rPr>
                <w:rFonts w:asciiTheme="minorHAnsi" w:hAnsiTheme="minorHAnsi" w:cs="Times New Roman"/>
                <w:b/>
                <w:color w:val="FF0000"/>
                <w:sz w:val="20"/>
                <w:szCs w:val="20"/>
              </w:rPr>
            </w:pPr>
            <w:r w:rsidRPr="009E7F60">
              <w:rPr>
                <w:rFonts w:ascii="Calibri" w:hAnsi="Calibri" w:cs="Times New Roman"/>
                <w:b/>
                <w:sz w:val="22"/>
                <w:szCs w:val="22"/>
              </w:rPr>
              <w:t>State Approaches to Family Engagement in PreK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sidR="00835014">
              <w:rPr>
                <w:rFonts w:asciiTheme="minorHAnsi" w:hAnsiTheme="minorHAnsi" w:cs="Times New Roman"/>
                <w:b/>
                <w:color w:val="FF0000"/>
                <w:sz w:val="20"/>
                <w:szCs w:val="20"/>
              </w:rPr>
              <w:t xml:space="preserve">  </w:t>
            </w:r>
          </w:p>
          <w:p w14:paraId="37E2CF63" w14:textId="77777777" w:rsidR="00747375" w:rsidRPr="00747375" w:rsidRDefault="00644B5C" w:rsidP="00757BF7">
            <w:pPr>
              <w:pStyle w:val="Default"/>
              <w:rPr>
                <w:rFonts w:asciiTheme="minorHAnsi" w:hAnsiTheme="minorHAnsi" w:cs="Times New Roman"/>
                <w:b/>
                <w:color w:val="FF0000"/>
                <w:sz w:val="20"/>
                <w:szCs w:val="20"/>
              </w:rPr>
            </w:pPr>
            <w:hyperlink r:id="rId30" w:history="1">
              <w:r w:rsidR="00747375" w:rsidRPr="00747375">
                <w:rPr>
                  <w:rStyle w:val="Hyperlink"/>
                  <w:rFonts w:asciiTheme="minorHAnsi" w:hAnsiTheme="minorHAnsi" w:cs="Times New Roman"/>
                  <w:b/>
                  <w:sz w:val="20"/>
                  <w:szCs w:val="20"/>
                  <w:u w:val="none"/>
                </w:rPr>
                <w:t>http://ltd.edc.org/resource-library/state-approaches-family-engagement-pre-k-programs</w:t>
              </w:r>
            </w:hyperlink>
          </w:p>
          <w:p w14:paraId="37E2CF64" w14:textId="77777777" w:rsidR="00757BF7" w:rsidRDefault="00757BF7" w:rsidP="00757BF7">
            <w:pPr>
              <w:rPr>
                <w:i/>
                <w:sz w:val="20"/>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p w14:paraId="37E2CF65" w14:textId="77777777" w:rsidR="00757BF7" w:rsidRPr="00594D5D" w:rsidRDefault="00757BF7" w:rsidP="00757BF7">
            <w:pPr>
              <w:rPr>
                <w:i/>
                <w:sz w:val="8"/>
                <w:szCs w:val="8"/>
              </w:rPr>
            </w:pPr>
          </w:p>
          <w:p w14:paraId="37E2CF66" w14:textId="77777777" w:rsidR="00D615CD" w:rsidRDefault="00D615CD" w:rsidP="00757BF7">
            <w:pPr>
              <w:contextualSpacing/>
              <w:rPr>
                <w:b/>
                <w:color w:val="FF0000"/>
              </w:rPr>
            </w:pPr>
            <w:r>
              <w:rPr>
                <w:b/>
              </w:rPr>
              <w:t xml:space="preserve">The Strengths of Latina Mothers in Supporting Their Children’s Education: A Cultural Perspective </w:t>
            </w:r>
            <w:r w:rsidRPr="00D615CD">
              <w:rPr>
                <w:b/>
                <w:color w:val="FF0000"/>
              </w:rPr>
              <w:t>(3-5)</w:t>
            </w:r>
          </w:p>
          <w:p w14:paraId="37E2CF67" w14:textId="77777777" w:rsidR="00D615CD" w:rsidRPr="00D615CD" w:rsidRDefault="00644B5C" w:rsidP="00757BF7">
            <w:pPr>
              <w:contextualSpacing/>
              <w:rPr>
                <w:b/>
                <w:sz w:val="20"/>
              </w:rPr>
            </w:pPr>
            <w:hyperlink r:id="rId31" w:history="1">
              <w:r w:rsidR="00D615CD" w:rsidRPr="00D615CD">
                <w:rPr>
                  <w:rStyle w:val="Hyperlink"/>
                  <w:b/>
                  <w:sz w:val="20"/>
                  <w:u w:val="none"/>
                </w:rPr>
                <w:t>https://www.childtrends.org/publications/the-strengths-of-latina-mothers-in-supporting-their-childrens-education-a-cultural-perspective/</w:t>
              </w:r>
            </w:hyperlink>
          </w:p>
          <w:p w14:paraId="37E2CF70" w14:textId="40DB8CE3" w:rsidR="00172E48" w:rsidRPr="002708D3" w:rsidRDefault="00D615CD" w:rsidP="00594D5D">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tc>
      </w:tr>
      <w:tr w:rsidR="002F0014" w:rsidRPr="00A22C18" w14:paraId="37E2CF74"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921877">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102CCA6" w14:textId="77777777" w:rsidR="002708D3" w:rsidRPr="00A22C18" w:rsidRDefault="002708D3" w:rsidP="002708D3">
            <w:pPr>
              <w:contextualSpacing/>
              <w:rPr>
                <w:b/>
                <w:szCs w:val="24"/>
              </w:rPr>
            </w:pPr>
            <w:bookmarkStart w:id="2" w:name="_Hlk490997260"/>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644B5C" w:rsidP="002708D3">
            <w:pPr>
              <w:pStyle w:val="Default"/>
              <w:rPr>
                <w:rFonts w:ascii="Calibri" w:hAnsi="Calibri" w:cs="Times New Roman"/>
                <w:b/>
                <w:sz w:val="20"/>
                <w:szCs w:val="22"/>
              </w:rPr>
            </w:pPr>
            <w:hyperlink r:id="rId32"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r w:rsidRPr="001A3DA8">
              <w:rPr>
                <w:rFonts w:ascii="Calibri" w:hAnsi="Calibri" w:cs="Times New Roman"/>
                <w:i/>
                <w:color w:val="auto"/>
                <w:sz w:val="20"/>
                <w:szCs w:val="22"/>
              </w:rPr>
              <w:t>This brief highlights</w:t>
            </w:r>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644B5C" w:rsidP="002708D3">
            <w:pPr>
              <w:pStyle w:val="Default"/>
              <w:rPr>
                <w:rFonts w:asciiTheme="minorHAnsi" w:hAnsiTheme="minorHAnsi"/>
                <w:b/>
                <w:sz w:val="20"/>
                <w:szCs w:val="22"/>
              </w:rPr>
            </w:pPr>
            <w:hyperlink r:id="rId33"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274FFEED"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ZERO TO THREE released these results of a survey, drawn from a nationally-representative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2"/>
          </w:p>
        </w:tc>
      </w:tr>
      <w:tr w:rsidR="002F0014" w:rsidRPr="00D77192" w14:paraId="37E2CF98" w14:textId="77777777" w:rsidTr="00921877">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7E2CF76" w14:textId="77777777"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644B5C" w:rsidP="00D615CD">
            <w:pPr>
              <w:pStyle w:val="Default"/>
              <w:rPr>
                <w:rFonts w:asciiTheme="minorHAnsi" w:hAnsiTheme="minorHAnsi"/>
                <w:b/>
                <w:sz w:val="22"/>
                <w:szCs w:val="22"/>
              </w:rPr>
            </w:pPr>
            <w:hyperlink r:id="rId34"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F64C9F"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B" w14:textId="77777777" w:rsidR="002F0014" w:rsidRDefault="00644B5C" w:rsidP="00253F83">
            <w:pPr>
              <w:outlineLvl w:val="1"/>
            </w:pPr>
            <w:hyperlink r:id="rId35" w:history="1">
              <w:r w:rsidR="002F0014" w:rsidRPr="00A22C18">
                <w:rPr>
                  <w:b/>
                  <w:color w:val="0563C1" w:themeColor="hyperlink"/>
                  <w:sz w:val="20"/>
                </w:rPr>
                <w:t>http://eclkc.ohs.acf.hhs.gov/hslc/tta-system/family/docs/building-partnerships-developing-relationships-families.pdf</w:t>
              </w:r>
            </w:hyperlink>
          </w:p>
          <w:p w14:paraId="37E2CF7C" w14:textId="77777777" w:rsidR="002F0014" w:rsidRPr="00EE3426" w:rsidRDefault="002F0014" w:rsidP="00253F83">
            <w:pPr>
              <w:rPr>
                <w:rFonts w:asciiTheme="minorHAnsi" w:eastAsia="Times New Roman" w:hAnsiTheme="minorHAnsi" w:cs="Arial"/>
                <w:i/>
                <w:sz w:val="20"/>
                <w:szCs w:val="30"/>
              </w:rPr>
            </w:pPr>
            <w:r>
              <w:rPr>
                <w:rFonts w:asciiTheme="minorHAnsi" w:eastAsia="Times New Roman" w:hAnsiTheme="minorHAnsi" w:cs="Arial"/>
                <w:i/>
                <w:sz w:val="20"/>
                <w:szCs w:val="30"/>
              </w:rPr>
              <w:t>This resource supports early childhood personnel to d</w:t>
            </w:r>
            <w:r w:rsidRPr="00EE3426">
              <w:rPr>
                <w:rFonts w:asciiTheme="minorHAnsi" w:eastAsia="Times New Roman" w:hAnsiTheme="minorHAnsi" w:cs="Arial"/>
                <w:i/>
                <w:sz w:val="20"/>
                <w:szCs w:val="30"/>
              </w:rPr>
              <w:t xml:space="preserve">iscover definitions, tools, </w:t>
            </w:r>
            <w:r>
              <w:rPr>
                <w:rFonts w:asciiTheme="minorHAnsi" w:eastAsia="Times New Roman" w:hAnsiTheme="minorHAnsi" w:cs="Arial"/>
                <w:i/>
                <w:sz w:val="20"/>
                <w:szCs w:val="30"/>
              </w:rPr>
              <w:t>a</w:t>
            </w:r>
            <w:r w:rsidRPr="00EE3426">
              <w:rPr>
                <w:rFonts w:asciiTheme="minorHAnsi" w:eastAsia="Times New Roman" w:hAnsiTheme="minorHAnsi" w:cs="Arial"/>
                <w:i/>
                <w:sz w:val="20"/>
                <w:szCs w:val="30"/>
              </w:rPr>
              <w:t xml:space="preserve">nd strategies for reflective practice and supervision </w:t>
            </w:r>
            <w:r>
              <w:rPr>
                <w:rFonts w:asciiTheme="minorHAnsi" w:eastAsia="Times New Roman" w:hAnsiTheme="minorHAnsi" w:cs="Arial"/>
                <w:i/>
                <w:sz w:val="20"/>
                <w:szCs w:val="30"/>
              </w:rPr>
              <w:t xml:space="preserve">that can build </w:t>
            </w:r>
            <w:r w:rsidRPr="00EE3426">
              <w:rPr>
                <w:rFonts w:asciiTheme="minorHAnsi" w:eastAsia="Times New Roman" w:hAnsiTheme="minorHAnsi" w:cs="Arial"/>
                <w:i/>
                <w:sz w:val="20"/>
                <w:szCs w:val="30"/>
              </w:rPr>
              <w:t xml:space="preserve">positive goal- </w:t>
            </w:r>
            <w:r>
              <w:rPr>
                <w:rFonts w:asciiTheme="minorHAnsi" w:eastAsia="Times New Roman" w:hAnsiTheme="minorHAnsi" w:cs="Arial"/>
                <w:i/>
                <w:sz w:val="20"/>
                <w:szCs w:val="30"/>
              </w:rPr>
              <w:t>o</w:t>
            </w:r>
            <w:r w:rsidRPr="00EE3426">
              <w:rPr>
                <w:rFonts w:asciiTheme="minorHAnsi" w:eastAsia="Times New Roman" w:hAnsiTheme="minorHAnsi" w:cs="Arial"/>
                <w:i/>
                <w:sz w:val="20"/>
                <w:szCs w:val="30"/>
              </w:rPr>
              <w:t>riented relationships with families.</w:t>
            </w:r>
            <w:r>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361AAF">
            <w:pPr>
              <w:spacing w:line="276" w:lineRule="auto"/>
              <w:rPr>
                <w:b/>
                <w:sz w:val="24"/>
                <w:szCs w:val="24"/>
              </w:rPr>
            </w:pPr>
            <w:bookmarkStart w:id="3" w:name="_Hlk480302804"/>
            <w:r>
              <w:rPr>
                <w:b/>
                <w:sz w:val="24"/>
                <w:szCs w:val="24"/>
              </w:rPr>
              <w:t xml:space="preserve">Building Relationships with New Families: The Benefits of Gradual Enrollment  </w:t>
            </w:r>
            <w:r w:rsidRPr="001469A0">
              <w:rPr>
                <w:b/>
                <w:color w:val="FF0000"/>
                <w:sz w:val="24"/>
                <w:szCs w:val="24"/>
              </w:rPr>
              <w:t>(0-5)</w:t>
            </w:r>
          </w:p>
          <w:p w14:paraId="6DA34269" w14:textId="77777777" w:rsidR="00361AAF" w:rsidRPr="00361AAF" w:rsidRDefault="00361AAF" w:rsidP="00361AAF">
            <w:pPr>
              <w:spacing w:line="276" w:lineRule="auto"/>
              <w:rPr>
                <w:b/>
                <w:sz w:val="20"/>
                <w:szCs w:val="24"/>
              </w:rPr>
            </w:pPr>
            <w:hyperlink r:id="rId36" w:history="1">
              <w:r w:rsidRPr="00361AAF">
                <w:rPr>
                  <w:rStyle w:val="Hyperlink"/>
                  <w:b/>
                  <w:sz w:val="20"/>
                  <w:szCs w:val="24"/>
                  <w:u w:val="none"/>
                </w:rPr>
                <w:t>http://www.communityplaythings.com/resources/articles/2018/building-relationships-with-new-families</w:t>
              </w:r>
            </w:hyperlink>
          </w:p>
          <w:p w14:paraId="2B37B094" w14:textId="77777777" w:rsidR="00361AAF" w:rsidRDefault="00361AAF" w:rsidP="00361AAF">
            <w:pPr>
              <w:spacing w:line="276" w:lineRule="auto"/>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programs. </w:t>
            </w:r>
          </w:p>
          <w:p w14:paraId="7468203F" w14:textId="77777777" w:rsidR="00361AAF" w:rsidRPr="00361AAF" w:rsidRDefault="00361AAF" w:rsidP="00253F83">
            <w:pPr>
              <w:rPr>
                <w:b/>
                <w:sz w:val="8"/>
                <w:szCs w:val="8"/>
              </w:rPr>
            </w:pPr>
          </w:p>
          <w:p w14:paraId="37E2CF7E" w14:textId="77777777" w:rsidR="00D615CD" w:rsidRPr="003826C9" w:rsidRDefault="00D615CD" w:rsidP="00253F83">
            <w:pPr>
              <w:rPr>
                <w:b/>
              </w:rPr>
            </w:pPr>
            <w:r w:rsidRPr="003826C9">
              <w:rPr>
                <w:b/>
              </w:rPr>
              <w:t>Developing Culturally Responsive Approaches</w:t>
            </w:r>
            <w:r w:rsidR="003826C9">
              <w:rPr>
                <w:b/>
              </w:rPr>
              <w:t xml:space="preserve"> to Serving Diverse Populations: A Resource Guide for Community-Based Organizations </w:t>
            </w:r>
            <w:r w:rsidR="003826C9" w:rsidRPr="003826C9">
              <w:rPr>
                <w:b/>
                <w:color w:val="FF0000"/>
              </w:rPr>
              <w:t>(0-9)</w:t>
            </w:r>
          </w:p>
          <w:p w14:paraId="37E2CF7F" w14:textId="77777777" w:rsidR="00D615CD" w:rsidRPr="003826C9" w:rsidRDefault="00644B5C" w:rsidP="00253F83">
            <w:pPr>
              <w:rPr>
                <w:b/>
                <w:sz w:val="20"/>
              </w:rPr>
            </w:pPr>
            <w:hyperlink r:id="rId37" w:history="1">
              <w:r w:rsidR="00D615CD" w:rsidRPr="003826C9">
                <w:rPr>
                  <w:rStyle w:val="Hyperlink"/>
                  <w:b/>
                  <w:sz w:val="20"/>
                  <w:u w:val="none"/>
                </w:rPr>
                <w:t>http://www.hispanicresearchcenter.org/wp-content/uploads/2017/03/Cultural-Competence-Guide.pdf</w:t>
              </w:r>
            </w:hyperlink>
          </w:p>
          <w:p w14:paraId="37E2CF80" w14:textId="77777777" w:rsidR="00D615CD" w:rsidRDefault="003826C9" w:rsidP="00253F83">
            <w:pPr>
              <w:rPr>
                <w:i/>
                <w:sz w:val="20"/>
              </w:rPr>
            </w:pPr>
            <w:r w:rsidRPr="003826C9">
              <w:rPr>
                <w:i/>
                <w:sz w:val="20"/>
              </w:rPr>
              <w:t>This resource guide i</w:t>
            </w:r>
            <w:r>
              <w:rPr>
                <w:i/>
                <w:sz w:val="20"/>
              </w:rPr>
              <w:t>s</w:t>
            </w:r>
            <w:r w:rsidRPr="003826C9">
              <w:rPr>
                <w:i/>
                <w:sz w:val="20"/>
              </w:rPr>
              <w:t xml:space="preserve">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bookmarkEnd w:id="3"/>
          <w:p w14:paraId="37E2CF81" w14:textId="77777777" w:rsidR="003826C9" w:rsidRPr="003826C9" w:rsidRDefault="003826C9" w:rsidP="00253F83">
            <w:pPr>
              <w:rPr>
                <w:i/>
                <w:sz w:val="8"/>
                <w:szCs w:val="8"/>
              </w:rPr>
            </w:pPr>
          </w:p>
          <w:p w14:paraId="37E2CF82" w14:textId="77777777" w:rsidR="004400D2" w:rsidRPr="004400D2" w:rsidRDefault="004400D2" w:rsidP="004400D2">
            <w:pPr>
              <w:outlineLvl w:val="0"/>
              <w:rPr>
                <w:rFonts w:eastAsia="Times New Roman"/>
                <w:b/>
                <w:bCs/>
                <w:color w:val="FF0000"/>
                <w:kern w:val="36"/>
                <w:szCs w:val="48"/>
              </w:rPr>
            </w:pPr>
            <w:bookmarkStart w:id="4" w:name="_Hlk490997351"/>
            <w:r w:rsidRPr="004400D2">
              <w:rPr>
                <w:rFonts w:eastAsia="Times New Roman"/>
                <w:b/>
                <w:bCs/>
                <w:kern w:val="36"/>
                <w:szCs w:val="48"/>
              </w:rPr>
              <w:t xml:space="preserve">Changing Systems &amp; Practice to Improve Outcomes for Young Fathers, Their Children &amp; Their Families </w:t>
            </w:r>
            <w:r>
              <w:rPr>
                <w:rFonts w:eastAsia="Times New Roman"/>
                <w:b/>
                <w:bCs/>
                <w:kern w:val="36"/>
                <w:szCs w:val="48"/>
              </w:rPr>
              <w:t xml:space="preserve"> </w:t>
            </w:r>
            <w:r w:rsidRPr="004400D2">
              <w:rPr>
                <w:rFonts w:eastAsia="Times New Roman"/>
                <w:b/>
                <w:bCs/>
                <w:color w:val="FF0000"/>
                <w:kern w:val="36"/>
                <w:szCs w:val="48"/>
              </w:rPr>
              <w:t>(0-9)</w:t>
            </w:r>
          </w:p>
          <w:p w14:paraId="37E2CF83" w14:textId="77777777" w:rsidR="004400D2" w:rsidRPr="004400D2" w:rsidRDefault="00644B5C" w:rsidP="004400D2">
            <w:pPr>
              <w:outlineLvl w:val="0"/>
              <w:rPr>
                <w:rFonts w:eastAsia="Times New Roman"/>
                <w:b/>
                <w:bCs/>
                <w:color w:val="FF0000"/>
                <w:kern w:val="36"/>
                <w:szCs w:val="48"/>
              </w:rPr>
            </w:pPr>
            <w:hyperlink r:id="rId38" w:history="1">
              <w:r w:rsidR="004400D2" w:rsidRPr="004400D2">
                <w:rPr>
                  <w:rFonts w:cs="Arial"/>
                  <w:b/>
                  <w:color w:val="0000FF"/>
                  <w:sz w:val="20"/>
                  <w:szCs w:val="20"/>
                </w:rPr>
                <w:t>http://www.cssp.org/pages/body/Changing-Systems-Practice-Young-Fathers.pdf</w:t>
              </w:r>
            </w:hyperlink>
            <w:r w:rsidR="004400D2" w:rsidRPr="004400D2">
              <w:rPr>
                <w:rFonts w:cs="Arial"/>
                <w:b/>
                <w:color w:val="000000"/>
                <w:sz w:val="20"/>
                <w:szCs w:val="20"/>
              </w:rPr>
              <w:t xml:space="preserve">  </w:t>
            </w:r>
            <w:r w:rsidR="004400D2" w:rsidRPr="004400D2">
              <w:rPr>
                <w:rFonts w:ascii="Arial" w:hAnsi="Arial" w:cs="Arial"/>
                <w:color w:val="000000"/>
                <w:sz w:val="18"/>
                <w:szCs w:val="18"/>
              </w:rPr>
              <w:t xml:space="preserve">  </w:t>
            </w:r>
          </w:p>
          <w:p w14:paraId="37E2CF84" w14:textId="77777777" w:rsidR="004400D2" w:rsidRDefault="004400D2" w:rsidP="004400D2">
            <w:pPr>
              <w:rPr>
                <w:rFonts w:eastAsia="Times New Roman"/>
                <w:b/>
                <w:color w:val="0000FF"/>
                <w:sz w:val="20"/>
              </w:rPr>
            </w:pPr>
            <w:r w:rsidRPr="004400D2">
              <w:rPr>
                <w:rFonts w:eastAsia="Times New Roman"/>
                <w:i/>
                <w:sz w:val="20"/>
              </w:rPr>
              <w:t xml:space="preserve">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 incarcerated fathers, and more. A companion video, featuring three fathers, is available at </w:t>
            </w:r>
            <w:hyperlink r:id="rId39" w:history="1">
              <w:r w:rsidRPr="004400D2">
                <w:rPr>
                  <w:rFonts w:eastAsia="Times New Roman"/>
                  <w:b/>
                  <w:color w:val="0000FF"/>
                  <w:sz w:val="20"/>
                </w:rPr>
                <w:t>https://youtu.be/2ZXTGExv3yE</w:t>
              </w:r>
            </w:hyperlink>
          </w:p>
          <w:bookmarkEnd w:id="4"/>
          <w:p w14:paraId="37E2CF85" w14:textId="77777777" w:rsidR="004400D2" w:rsidRPr="004400D2" w:rsidRDefault="004400D2" w:rsidP="004400D2">
            <w:pPr>
              <w:rPr>
                <w:rFonts w:eastAsia="Times New Roman"/>
                <w:b/>
                <w:i/>
                <w:sz w:val="8"/>
                <w:szCs w:val="8"/>
              </w:rPr>
            </w:pPr>
          </w:p>
          <w:bookmarkStart w:id="5" w:name="_Hlk490997317"/>
          <w:p w14:paraId="37E2CF86" w14:textId="77777777" w:rsidR="002F0014" w:rsidRPr="00921877" w:rsidRDefault="00FE4CBB" w:rsidP="00253F83">
            <w:pPr>
              <w:rPr>
                <w:sz w:val="20"/>
                <w:szCs w:val="20"/>
                <w:highlight w:val="green"/>
              </w:rPr>
            </w:pPr>
            <w:r w:rsidRPr="00921877">
              <w:rPr>
                <w:rFonts w:eastAsiaTheme="minorHAnsi"/>
                <w:highlight w:val="green"/>
              </w:rPr>
              <w:fldChar w:fldCharType="begin"/>
            </w:r>
            <w:r w:rsidRPr="00921877">
              <w:rPr>
                <w:highlight w:val="green"/>
              </w:rPr>
              <w:instrText xml:space="preserve"> HYPERLINK "https://www.naeyc.org/files/yc/file/201001/LesserOnlineExtra2.pdf" \t "_blank" </w:instrText>
            </w:r>
            <w:r w:rsidRPr="00921877">
              <w:rPr>
                <w:rFonts w:eastAsiaTheme="minorHAnsi"/>
                <w:highlight w:val="green"/>
              </w:rPr>
              <w:fldChar w:fldCharType="separate"/>
            </w:r>
            <w:r w:rsidR="002F0014" w:rsidRPr="00921877">
              <w:rPr>
                <w:rFonts w:eastAsia="Times New Roman"/>
                <w:b/>
                <w:highlight w:val="green"/>
              </w:rPr>
              <w:t>Do No Harm: Creating Welcoming and Inclusive Environments for Lesbian, Gay, Bisexual, and Transgender (LGBT) Families in Early Childhood Settings</w:t>
            </w:r>
            <w:r w:rsidRPr="00921877">
              <w:rPr>
                <w:rFonts w:eastAsia="Times New Roman"/>
                <w:b/>
                <w:highlight w:val="green"/>
              </w:rPr>
              <w:fldChar w:fldCharType="end"/>
            </w:r>
            <w:r w:rsidR="002F0014" w:rsidRPr="00921877">
              <w:rPr>
                <w:rFonts w:eastAsia="Times New Roman"/>
                <w:b/>
                <w:highlight w:val="green"/>
              </w:rPr>
              <w:t xml:space="preserve"> </w:t>
            </w:r>
            <w:r w:rsidR="002F0014" w:rsidRPr="00921877">
              <w:rPr>
                <w:b/>
                <w:color w:val="FF0000"/>
                <w:szCs w:val="20"/>
                <w:highlight w:val="green"/>
              </w:rPr>
              <w:t>(0-9)</w:t>
            </w:r>
          </w:p>
          <w:p w14:paraId="37E2CF87" w14:textId="77777777" w:rsidR="002F0014" w:rsidRPr="00921877" w:rsidRDefault="00644B5C" w:rsidP="00253F83">
            <w:pPr>
              <w:rPr>
                <w:rFonts w:eastAsia="Times New Roman" w:cstheme="minorHAnsi"/>
                <w:b/>
                <w:bCs/>
                <w:sz w:val="20"/>
                <w:highlight w:val="green"/>
              </w:rPr>
            </w:pPr>
            <w:hyperlink r:id="rId40" w:history="1">
              <w:r w:rsidR="002F0014" w:rsidRPr="00921877">
                <w:rPr>
                  <w:rStyle w:val="Hyperlink"/>
                  <w:rFonts w:eastAsia="Times New Roman" w:cstheme="minorHAnsi"/>
                  <w:b/>
                  <w:bCs/>
                  <w:sz w:val="20"/>
                  <w:highlight w:val="green"/>
                  <w:u w:val="none"/>
                </w:rPr>
                <w:t>https://www.naeyc.org/files/yc/file/201001/LesserOnlineExtra2.pdf</w:t>
              </w:r>
            </w:hyperlink>
          </w:p>
          <w:p w14:paraId="37E2CF88" w14:textId="77777777" w:rsidR="002F0014" w:rsidRDefault="002F0014" w:rsidP="00253F83">
            <w:pPr>
              <w:rPr>
                <w:rFonts w:eastAsia="Times New Roman" w:cstheme="minorHAnsi"/>
                <w:bCs/>
                <w:i/>
                <w:sz w:val="20"/>
              </w:rPr>
            </w:pPr>
            <w:r w:rsidRPr="00921877">
              <w:rPr>
                <w:rFonts w:eastAsia="Times New Roman" w:cstheme="minorHAnsi"/>
                <w:bCs/>
                <w:i/>
                <w:sz w:val="20"/>
                <w:highlight w:val="green"/>
              </w:rPr>
              <w:t>This article offers practical strategies for supporting young children whose family members are LGBT. An online supplement</w:t>
            </w:r>
            <w:r w:rsidRPr="00921877">
              <w:rPr>
                <w:rFonts w:eastAsia="Times New Roman" w:cstheme="minorHAnsi"/>
                <w:b/>
                <w:bCs/>
                <w:sz w:val="20"/>
                <w:highlight w:val="green"/>
              </w:rPr>
              <w:t xml:space="preserve"> </w:t>
            </w:r>
            <w:r w:rsidRPr="00921877">
              <w:rPr>
                <w:rFonts w:eastAsia="Times New Roman" w:cstheme="minorHAnsi"/>
                <w:bCs/>
                <w:highlight w:val="green"/>
              </w:rPr>
              <w:t>(</w:t>
            </w:r>
            <w:hyperlink r:id="rId41" w:history="1">
              <w:r w:rsidRPr="00921877">
                <w:rPr>
                  <w:rStyle w:val="Hyperlink"/>
                  <w:rFonts w:eastAsia="Times New Roman" w:cstheme="minorHAnsi"/>
                  <w:b/>
                  <w:bCs/>
                  <w:sz w:val="20"/>
                  <w:highlight w:val="green"/>
                  <w:u w:val="none"/>
                </w:rPr>
                <w:t>https://www.naeyc.org/files/yc/file/201001/LesserHandout310_2.pdf</w:t>
              </w:r>
            </w:hyperlink>
            <w:r w:rsidRPr="00921877">
              <w:rPr>
                <w:rFonts w:eastAsia="Times New Roman" w:cstheme="minorHAnsi"/>
                <w:bCs/>
                <w:highlight w:val="green"/>
              </w:rPr>
              <w:t>)</w:t>
            </w:r>
            <w:r w:rsidRPr="00921877">
              <w:rPr>
                <w:rFonts w:eastAsia="Times New Roman" w:cstheme="minorHAnsi"/>
                <w:b/>
                <w:bCs/>
                <w:highlight w:val="green"/>
              </w:rPr>
              <w:t xml:space="preserve"> </w:t>
            </w:r>
            <w:r w:rsidRPr="00921877">
              <w:rPr>
                <w:rFonts w:eastAsia="Times New Roman" w:cstheme="minorHAnsi"/>
                <w:bCs/>
                <w:i/>
                <w:sz w:val="20"/>
                <w:highlight w:val="green"/>
              </w:rPr>
              <w:t>identifies children’s books that positively feature characters who are LGBT.</w:t>
            </w:r>
          </w:p>
          <w:bookmarkEnd w:id="5"/>
          <w:p w14:paraId="37E2CF89" w14:textId="77777777" w:rsidR="002F0014" w:rsidRPr="00253F83" w:rsidRDefault="002F0014" w:rsidP="007D7ECA">
            <w:pPr>
              <w:contextualSpacing/>
              <w:rPr>
                <w:sz w:val="8"/>
                <w:szCs w:val="8"/>
              </w:rPr>
            </w:pPr>
          </w:p>
          <w:p w14:paraId="37E2CF8A" w14:textId="77777777" w:rsidR="002F0014" w:rsidRDefault="002F0014" w:rsidP="00757BF7">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37E2CF8B" w14:textId="77777777" w:rsidR="002F0014" w:rsidRPr="00ED1E1F" w:rsidRDefault="00644B5C" w:rsidP="00757BF7">
            <w:pPr>
              <w:rPr>
                <w:rFonts w:eastAsia="Times New Roman" w:cstheme="minorHAnsi"/>
                <w:b/>
                <w:bCs/>
                <w:sz w:val="20"/>
              </w:rPr>
            </w:pPr>
            <w:hyperlink r:id="rId42" w:history="1">
              <w:r w:rsidR="002F0014" w:rsidRPr="00ED1E1F">
                <w:rPr>
                  <w:rStyle w:val="Hyperlink"/>
                  <w:rFonts w:eastAsia="Times New Roman" w:cstheme="minorHAnsi"/>
                  <w:b/>
                  <w:bCs/>
                  <w:sz w:val="20"/>
                  <w:u w:val="none"/>
                </w:rPr>
                <w:t>http://journals.sagepub.com/doi/full/10.1177/0031721715579034</w:t>
              </w:r>
            </w:hyperlink>
          </w:p>
          <w:p w14:paraId="37E2CF97" w14:textId="59B163D1" w:rsidR="002F0014" w:rsidRPr="00361AAF" w:rsidRDefault="002F0014" w:rsidP="00361AAF">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tc>
      </w:tr>
      <w:tr w:rsidR="002F0014" w:rsidRPr="00A22C18" w14:paraId="37E2CF9B"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921877">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C37E0DB" w14:textId="77777777"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361AAF" w:rsidP="00361AAF">
            <w:pPr>
              <w:autoSpaceDE w:val="0"/>
              <w:autoSpaceDN w:val="0"/>
              <w:adjustRightInd w:val="0"/>
              <w:rPr>
                <w:rFonts w:eastAsia="Times New Roman" w:cstheme="minorHAnsi"/>
                <w:b/>
                <w:bCs/>
                <w:sz w:val="20"/>
              </w:rPr>
            </w:pPr>
            <w:hyperlink r:id="rId43" w:history="1">
              <w:r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62B8F37B" w14:textId="507BE59C" w:rsidR="002708D3" w:rsidRPr="00A22C18" w:rsidRDefault="002708D3" w:rsidP="002708D3">
            <w:pPr>
              <w:rPr>
                <w:sz w:val="20"/>
                <w:szCs w:val="20"/>
              </w:rPr>
            </w:pPr>
            <w:r w:rsidRPr="001E1B78">
              <w:rPr>
                <w:rFonts w:asciiTheme="minorHAnsi" w:eastAsia="Times New Roman" w:hAnsiTheme="minorHAnsi" w:cstheme="minorHAnsi"/>
                <w:b/>
                <w:bCs/>
              </w:rPr>
              <w:t>Engaged Parents and SUCCESSFUL Students: An Overview of Local and National Parent Engagement in Education Efforts</w:t>
            </w:r>
            <w:r>
              <w:rPr>
                <w:rFonts w:asciiTheme="minorHAnsi" w:eastAsia="Times New Roman" w:hAnsiTheme="minorHAnsi" w:cstheme="minorHAnsi"/>
                <w:b/>
                <w:bCs/>
              </w:rPr>
              <w:t xml:space="preserve"> </w:t>
            </w:r>
            <w:r w:rsidRPr="00F64C9F">
              <w:rPr>
                <w:b/>
                <w:color w:val="FF0000"/>
                <w:szCs w:val="20"/>
              </w:rPr>
              <w:t>(3-9)</w:t>
            </w:r>
          </w:p>
          <w:p w14:paraId="6C619ECE" w14:textId="77777777" w:rsidR="002708D3" w:rsidRPr="001E1B78" w:rsidRDefault="00644B5C" w:rsidP="002708D3">
            <w:pPr>
              <w:pStyle w:val="Default"/>
              <w:rPr>
                <w:rFonts w:asciiTheme="minorHAnsi" w:hAnsiTheme="minorHAnsi"/>
                <w:b/>
                <w:sz w:val="22"/>
                <w:szCs w:val="22"/>
              </w:rPr>
            </w:pPr>
            <w:hyperlink r:id="rId44" w:history="1">
              <w:r w:rsidR="002708D3" w:rsidRPr="001E1B78">
                <w:rPr>
                  <w:rStyle w:val="Hyperlink"/>
                  <w:rFonts w:asciiTheme="minorHAnsi" w:hAnsiTheme="minorHAnsi"/>
                  <w:b/>
                  <w:sz w:val="20"/>
                  <w:szCs w:val="22"/>
                  <w:u w:val="none"/>
                </w:rPr>
                <w:t>http://www.roadmapproject.org/wp-content/uploads/2012/11/Final-Report_Engaged-Parents-Successful-Students-Report-9-12-12.pdf</w:t>
              </w:r>
            </w:hyperlink>
            <w:r w:rsidR="002708D3" w:rsidRPr="001E1B78">
              <w:rPr>
                <w:rFonts w:asciiTheme="minorHAnsi" w:hAnsiTheme="minorHAnsi"/>
                <w:b/>
                <w:sz w:val="22"/>
                <w:szCs w:val="22"/>
              </w:rPr>
              <w:t xml:space="preserve"> </w:t>
            </w:r>
          </w:p>
          <w:p w14:paraId="78163EF7" w14:textId="77777777" w:rsidR="002708D3" w:rsidRPr="001E1B78" w:rsidRDefault="002708D3" w:rsidP="002708D3">
            <w:pPr>
              <w:pStyle w:val="Default"/>
              <w:rPr>
                <w:rFonts w:asciiTheme="minorHAnsi" w:eastAsia="Times New Roman" w:hAnsiTheme="minorHAnsi" w:cs="Times New Roman"/>
                <w:i/>
                <w:color w:val="auto"/>
                <w:sz w:val="20"/>
                <w:szCs w:val="20"/>
              </w:rPr>
            </w:pPr>
            <w:r w:rsidRPr="001E1B78">
              <w:rPr>
                <w:rFonts w:asciiTheme="minorHAnsi" w:eastAsia="Times New Roman" w:hAnsiTheme="minorHAnsi" w:cs="Times New Roman"/>
                <w:i/>
                <w:color w:val="auto"/>
                <w:sz w:val="20"/>
                <w:szCs w:val="20"/>
              </w:rPr>
              <w:t xml:space="preserve">This report, prepared by the Office of the Education Ombuds for the Road Map Project, provides a scan of: family engagement practices and models at the national level; policies, practices and outcomes at the school district level in the South King County/South Seattle Road Map Project region; and, perspectives from parent focus groups. </w:t>
            </w:r>
          </w:p>
          <w:p w14:paraId="087A8CEF" w14:textId="77777777" w:rsidR="002708D3" w:rsidRDefault="002708D3" w:rsidP="002708D3">
            <w:pPr>
              <w:autoSpaceDE w:val="0"/>
              <w:autoSpaceDN w:val="0"/>
              <w:adjustRightInd w:val="0"/>
              <w:rPr>
                <w:rFonts w:eastAsia="Times New Roman"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37E2CF9E" w14:textId="77777777" w:rsidR="004400D2" w:rsidRDefault="00644B5C" w:rsidP="004400D2">
            <w:pPr>
              <w:outlineLvl w:val="1"/>
              <w:rPr>
                <w:b/>
                <w:sz w:val="20"/>
              </w:rPr>
            </w:pPr>
            <w:hyperlink r:id="rId45" w:history="1">
              <w:r w:rsidR="004400D2" w:rsidRPr="00EE3426">
                <w:rPr>
                  <w:rStyle w:val="Hyperlink"/>
                  <w:b/>
                  <w:sz w:val="20"/>
                  <w:u w:val="none"/>
                </w:rPr>
                <w:t>http://cdq.sagepub.com/content/13/1/101.full.pdf+html</w:t>
              </w:r>
            </w:hyperlink>
          </w:p>
          <w:p w14:paraId="37E2CF9F" w14:textId="77777777"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46"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37E2CFA2" w14:textId="77777777" w:rsidR="004400D2" w:rsidRDefault="004400D2" w:rsidP="004400D2">
            <w:pPr>
              <w:autoSpaceDE w:val="0"/>
              <w:autoSpaceDN w:val="0"/>
              <w:adjustRightInd w:val="0"/>
              <w:rPr>
                <w:rFonts w:eastAsia="Times New Roman" w:cstheme="minorHAnsi"/>
                <w:b/>
                <w:bCs/>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p w14:paraId="37E2CFA3" w14:textId="77777777" w:rsidR="004400D2" w:rsidRPr="004400D2" w:rsidRDefault="004400D2" w:rsidP="004400D2">
            <w:pPr>
              <w:autoSpaceDE w:val="0"/>
              <w:autoSpaceDN w:val="0"/>
              <w:adjustRightInd w:val="0"/>
              <w:rPr>
                <w:rFonts w:eastAsia="Times New Roman" w:cstheme="minorHAnsi"/>
                <w:b/>
                <w:bCs/>
                <w:sz w:val="8"/>
                <w:szCs w:val="8"/>
              </w:rPr>
            </w:pPr>
          </w:p>
          <w:p w14:paraId="37E2CFA4" w14:textId="77777777" w:rsidR="004400D2" w:rsidRPr="00A22C18" w:rsidRDefault="004400D2" w:rsidP="004400D2">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37E2CFA5" w14:textId="77777777" w:rsidR="004400D2" w:rsidRDefault="00644B5C" w:rsidP="004400D2">
            <w:pPr>
              <w:autoSpaceDE w:val="0"/>
              <w:autoSpaceDN w:val="0"/>
              <w:adjustRightInd w:val="0"/>
              <w:rPr>
                <w:rFonts w:eastAsia="Times New Roman"/>
                <w:b/>
                <w:bCs/>
                <w:color w:val="0563C1" w:themeColor="hyperlink"/>
                <w:sz w:val="20"/>
                <w:szCs w:val="20"/>
              </w:rPr>
            </w:pPr>
            <w:hyperlink r:id="rId47" w:history="1">
              <w:r w:rsidR="004400D2" w:rsidRPr="00A22C18">
                <w:rPr>
                  <w:rFonts w:eastAsia="Times New Roman"/>
                  <w:b/>
                  <w:bCs/>
                  <w:color w:val="0563C1" w:themeColor="hyperlink"/>
                  <w:sz w:val="20"/>
                  <w:szCs w:val="20"/>
                </w:rPr>
                <w:t>http://www.sedl.org/pubs/family29/family_involvement.pdf</w:t>
              </w:r>
            </w:hyperlink>
          </w:p>
          <w:p w14:paraId="37E2CFA6" w14:textId="77777777" w:rsidR="004400D2" w:rsidRDefault="004400D2" w:rsidP="004400D2">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7E2CFA7" w14:textId="77777777" w:rsidR="004400D2" w:rsidRPr="002F0014" w:rsidRDefault="004400D2" w:rsidP="004400D2">
            <w:pPr>
              <w:rPr>
                <w:rFonts w:eastAsia="Times New Roman" w:cs="Arial"/>
                <w:b/>
                <w:bCs/>
                <w:sz w:val="8"/>
                <w:szCs w:val="8"/>
              </w:rPr>
            </w:pPr>
          </w:p>
          <w:p w14:paraId="37E2CFA8" w14:textId="77777777" w:rsidR="004400D2" w:rsidRPr="00A22C18" w:rsidRDefault="004400D2" w:rsidP="004400D2">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37E2CFA9" w14:textId="77777777" w:rsidR="00050BDC" w:rsidRPr="00110350" w:rsidRDefault="00644B5C" w:rsidP="00050BDC">
            <w:pPr>
              <w:rPr>
                <w:b/>
                <w:sz w:val="20"/>
              </w:rPr>
            </w:pPr>
            <w:hyperlink r:id="rId48" w:history="1">
              <w:r w:rsidR="00050BDC" w:rsidRPr="00110350">
                <w:rPr>
                  <w:rStyle w:val="Hyperlink"/>
                  <w:b/>
                  <w:sz w:val="20"/>
                  <w:u w:val="none"/>
                </w:rPr>
                <w:t>https://helpmegrownational.org/wp-content/uploads/2017/04/FE-ChildrenWithDisabilities.pdf</w:t>
              </w:r>
            </w:hyperlink>
          </w:p>
          <w:p w14:paraId="37E2CFAA" w14:textId="77777777" w:rsidR="004400D2" w:rsidRDefault="004400D2" w:rsidP="004400D2">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37E2CFAB" w14:textId="77777777" w:rsidR="004400D2" w:rsidRPr="004400D2" w:rsidRDefault="004400D2" w:rsidP="004400D2">
            <w:pPr>
              <w:pStyle w:val="Default"/>
              <w:rPr>
                <w:rFonts w:asciiTheme="minorHAnsi" w:hAnsiTheme="minorHAnsi"/>
                <w:b/>
                <w:sz w:val="8"/>
                <w:szCs w:val="8"/>
              </w:rPr>
            </w:pPr>
          </w:p>
          <w:p w14:paraId="37E2CFAC" w14:textId="77777777" w:rsidR="002F0014" w:rsidRPr="004250D2" w:rsidRDefault="002F0014" w:rsidP="004250D2">
            <w:pPr>
              <w:pStyle w:val="Default"/>
              <w:rPr>
                <w:rFonts w:asciiTheme="minorHAnsi" w:hAnsiTheme="minorHAnsi"/>
                <w:b/>
                <w:sz w:val="20"/>
                <w:szCs w:val="22"/>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49" w:history="1">
              <w:r w:rsidRPr="004250D2">
                <w:rPr>
                  <w:rStyle w:val="Hyperlink"/>
                  <w:rFonts w:asciiTheme="minorHAnsi" w:hAnsiTheme="minorHAnsi"/>
                  <w:b/>
                  <w:sz w:val="20"/>
                  <w:szCs w:val="22"/>
                  <w:u w:val="none"/>
                </w:rPr>
                <w:t>http://www.hfrp.org/publications-resources/browse-our-publications/family-involvement-in-elementary-school-children-s-education</w:t>
              </w:r>
            </w:hyperlink>
          </w:p>
          <w:p w14:paraId="37E2CFAD" w14:textId="77777777" w:rsidR="002F0014" w:rsidRPr="004250D2" w:rsidRDefault="002F0014" w:rsidP="004250D2">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37E2CFAE" w14:textId="77777777" w:rsidR="002F0014" w:rsidRPr="002F0014" w:rsidRDefault="002F0014" w:rsidP="004250D2">
            <w:pPr>
              <w:pStyle w:val="Default"/>
              <w:rPr>
                <w:rFonts w:asciiTheme="minorHAnsi" w:hAnsiTheme="minorHAnsi"/>
                <w:sz w:val="8"/>
                <w:szCs w:val="8"/>
              </w:rPr>
            </w:pPr>
          </w:p>
          <w:p w14:paraId="5D4B6A4A" w14:textId="77777777" w:rsidR="002708D3" w:rsidRPr="00F73001" w:rsidRDefault="002708D3" w:rsidP="002708D3">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Learning </w:t>
            </w:r>
            <w:r>
              <w:rPr>
                <w:rFonts w:cs="Calibri"/>
                <w:b/>
                <w:bCs/>
                <w:color w:val="000000"/>
                <w:szCs w:val="32"/>
              </w:rPr>
              <w:t xml:space="preserve"> </w:t>
            </w:r>
            <w:r w:rsidRPr="002708D3">
              <w:rPr>
                <w:b/>
                <w:color w:val="FF0000"/>
                <w:szCs w:val="72"/>
              </w:rPr>
              <w:t>(0-9)</w:t>
            </w:r>
          </w:p>
          <w:p w14:paraId="3139824F" w14:textId="77777777" w:rsidR="002708D3" w:rsidRPr="00F73001" w:rsidRDefault="00644B5C" w:rsidP="002708D3">
            <w:pPr>
              <w:autoSpaceDE w:val="0"/>
              <w:autoSpaceDN w:val="0"/>
              <w:adjustRightInd w:val="0"/>
              <w:rPr>
                <w:rFonts w:cs="Garamond"/>
                <w:b/>
                <w:color w:val="000000"/>
                <w:sz w:val="20"/>
                <w:szCs w:val="23"/>
              </w:rPr>
            </w:pPr>
            <w:hyperlink r:id="rId50" w:history="1">
              <w:r w:rsidR="002708D3" w:rsidRPr="00F73001">
                <w:rPr>
                  <w:rFonts w:cs="Garamond"/>
                  <w:b/>
                  <w:color w:val="0563C1" w:themeColor="hyperlink"/>
                  <w:sz w:val="20"/>
                  <w:szCs w:val="23"/>
                </w:rPr>
                <w:t>https://globalfrp.org/content/download/83/561/file/Early%20Math%20FINE.pdf</w:t>
              </w:r>
            </w:hyperlink>
            <w:r w:rsidR="002708D3" w:rsidRPr="00F73001">
              <w:rPr>
                <w:rFonts w:cs="Garamond"/>
                <w:b/>
                <w:color w:val="000000"/>
                <w:sz w:val="20"/>
                <w:szCs w:val="23"/>
              </w:rPr>
              <w:t xml:space="preserve"> </w:t>
            </w:r>
          </w:p>
          <w:p w14:paraId="0648D9FC" w14:textId="77777777" w:rsidR="002708D3" w:rsidRPr="00F73001" w:rsidRDefault="002708D3" w:rsidP="002708D3">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11537C1F" w14:textId="77777777" w:rsidR="002708D3" w:rsidRPr="002708D3" w:rsidRDefault="002708D3" w:rsidP="004250D2">
            <w:pPr>
              <w:outlineLvl w:val="1"/>
              <w:rPr>
                <w:sz w:val="8"/>
                <w:szCs w:val="8"/>
              </w:rPr>
            </w:pPr>
          </w:p>
          <w:p w14:paraId="37E2CFAF" w14:textId="321601E5" w:rsidR="002F0014" w:rsidRDefault="00644B5C" w:rsidP="004250D2">
            <w:pPr>
              <w:outlineLvl w:val="1"/>
              <w:rPr>
                <w:rFonts w:asciiTheme="minorHAnsi" w:hAnsiTheme="minorHAnsi" w:cs="Corbel"/>
                <w:b/>
                <w:color w:val="FF0000"/>
                <w:szCs w:val="20"/>
              </w:rPr>
            </w:pPr>
            <w:hyperlink r:id="rId51" w:tgtFrame="_blank" w:history="1">
              <w:r w:rsidR="002F0014" w:rsidRPr="00A22C18">
                <w:rPr>
                  <w:b/>
                </w:rPr>
                <w:t>Growing Up with Undocumented Parents: The Challenges Children Face</w:t>
              </w:r>
            </w:hyperlink>
            <w:r w:rsidR="002F0014">
              <w:rPr>
                <w:b/>
              </w:rPr>
              <w:t xml:space="preserve"> </w:t>
            </w:r>
            <w:r w:rsidR="002F0014" w:rsidRPr="00F64C9F">
              <w:rPr>
                <w:rFonts w:asciiTheme="minorHAnsi" w:hAnsiTheme="minorHAnsi" w:cs="Corbel"/>
                <w:b/>
                <w:color w:val="FF0000"/>
                <w:szCs w:val="20"/>
              </w:rPr>
              <w:t>(0-9)</w:t>
            </w:r>
            <w:r w:rsidR="002F0014">
              <w:rPr>
                <w:rFonts w:asciiTheme="minorHAnsi" w:hAnsiTheme="minorHAnsi" w:cs="Corbel"/>
                <w:b/>
                <w:color w:val="FF0000"/>
                <w:szCs w:val="20"/>
              </w:rPr>
              <w:t xml:space="preserve"> </w:t>
            </w:r>
          </w:p>
          <w:p w14:paraId="37E2CFB0" w14:textId="77777777" w:rsidR="00747375" w:rsidRPr="00747375" w:rsidRDefault="00644B5C" w:rsidP="004250D2">
            <w:pPr>
              <w:outlineLvl w:val="1"/>
              <w:rPr>
                <w:b/>
                <w:sz w:val="20"/>
              </w:rPr>
            </w:pPr>
            <w:hyperlink r:id="rId52" w:history="1">
              <w:r w:rsidR="00747375" w:rsidRPr="00747375">
                <w:rPr>
                  <w:rStyle w:val="Hyperlink"/>
                  <w:b/>
                  <w:sz w:val="20"/>
                  <w:u w:val="none"/>
                </w:rPr>
                <w:t>https://www.newamerica.org/education-policy/edcentral/undoc-parents/</w:t>
              </w:r>
            </w:hyperlink>
          </w:p>
          <w:p w14:paraId="37E2CFB1" w14:textId="77777777" w:rsidR="002F0014" w:rsidRDefault="002F0014" w:rsidP="004250D2">
            <w:pPr>
              <w:outlineLvl w:val="1"/>
              <w:rPr>
                <w:rFonts w:asciiTheme="minorHAnsi" w:eastAsia="Times New Roman" w:hAnsiTheme="minorHAnsi"/>
                <w:i/>
                <w:sz w:val="20"/>
                <w:szCs w:val="20"/>
              </w:rPr>
            </w:pPr>
            <w:r w:rsidRPr="00747375">
              <w:rPr>
                <w:rFonts w:asciiTheme="minorHAnsi" w:eastAsia="Times New Roman" w:hAnsiTheme="minorHAnsi" w:cs="Arial"/>
                <w:bCs/>
                <w:i/>
                <w:color w:val="565656"/>
                <w:kern w:val="36"/>
                <w:sz w:val="20"/>
                <w:szCs w:val="20"/>
              </w:rPr>
              <w:t xml:space="preserve">In response to the question “how are children of undocumented immigrants impacted by their parents’ immigration status?” </w:t>
            </w:r>
            <w:r w:rsidRPr="00747375">
              <w:rPr>
                <w:rFonts w:asciiTheme="minorHAnsi" w:eastAsia="Times New Roman" w:hAnsiTheme="minorHAnsi"/>
                <w:i/>
                <w:sz w:val="20"/>
                <w:szCs w:val="20"/>
              </w:rPr>
              <w:t xml:space="preserve">a recent </w:t>
            </w:r>
            <w:r w:rsidRPr="00747375">
              <w:rPr>
                <w:rFonts w:asciiTheme="minorHAnsi" w:eastAsia="Times New Roman" w:hAnsiTheme="minorHAnsi" w:cs="Arial"/>
                <w:bCs/>
                <w:i/>
                <w:color w:val="565656"/>
                <w:kern w:val="36"/>
                <w:sz w:val="20"/>
                <w:szCs w:val="20"/>
              </w:rPr>
              <w:t>report</w:t>
            </w:r>
            <w:r w:rsidRPr="0069085F">
              <w:rPr>
                <w:rFonts w:asciiTheme="minorHAnsi" w:eastAsia="Times New Roman" w:hAnsiTheme="minorHAnsi"/>
                <w:i/>
                <w:sz w:val="20"/>
                <w:szCs w:val="20"/>
              </w:rPr>
              <w:t xml:space="preserve">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w:t>
            </w:r>
            <w:r>
              <w:rPr>
                <w:rFonts w:asciiTheme="minorHAnsi" w:eastAsia="Times New Roman" w:hAnsiTheme="minorHAnsi"/>
                <w:i/>
                <w:sz w:val="20"/>
                <w:szCs w:val="20"/>
              </w:rPr>
              <w:t>r disadvantages.</w:t>
            </w:r>
          </w:p>
          <w:p w14:paraId="37E2CFC0" w14:textId="5A337E60" w:rsidR="002F0014" w:rsidRPr="002F0014" w:rsidRDefault="002F0014" w:rsidP="00361AAF">
            <w:pPr>
              <w:shd w:val="clear" w:color="auto" w:fill="FFFFFF"/>
              <w:rPr>
                <w:rFonts w:asciiTheme="minorHAnsi" w:eastAsia="Times New Roman" w:hAnsiTheme="minorHAnsi" w:cs="Arial"/>
                <w:i/>
                <w:sz w:val="20"/>
                <w:szCs w:val="18"/>
              </w:rPr>
            </w:pPr>
          </w:p>
        </w:tc>
      </w:tr>
      <w:tr w:rsidR="002F0014" w:rsidRPr="00A22C18" w14:paraId="37E2CFC4"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921877">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74B615F3" w14:textId="77777777" w:rsidR="00361AAF" w:rsidRDefault="00361AAF" w:rsidP="00361AAF">
            <w:pPr>
              <w:autoSpaceDE w:val="0"/>
              <w:autoSpaceDN w:val="0"/>
              <w:adjustRightInd w:val="0"/>
              <w:rPr>
                <w:rFonts w:cs="Calibri"/>
                <w:b/>
              </w:rPr>
            </w:pPr>
          </w:p>
          <w:p w14:paraId="7B023C6F" w14:textId="77777777" w:rsidR="00361AAF" w:rsidRPr="00A22C18" w:rsidRDefault="00361AAF" w:rsidP="00361AAF">
            <w:pPr>
              <w:autoSpaceDE w:val="0"/>
              <w:autoSpaceDN w:val="0"/>
              <w:adjustRightInd w:val="0"/>
              <w:rPr>
                <w:rFonts w:cs="Calibri"/>
              </w:rPr>
            </w:pPr>
            <w:r w:rsidRPr="00A22C18">
              <w:rPr>
                <w:rFonts w:cs="Calibri"/>
                <w:b/>
              </w:rPr>
              <w:t>Having Their Say: Parents Describe Why and How They are Engaged in Their Children’s Education</w:t>
            </w:r>
            <w:r w:rsidRPr="00A22C18">
              <w:rPr>
                <w:rFonts w:cs="Calibri"/>
              </w:rPr>
              <w:t xml:space="preserve">  </w:t>
            </w:r>
            <w:r w:rsidRPr="00F64C9F">
              <w:rPr>
                <w:rFonts w:asciiTheme="minorHAnsi" w:hAnsiTheme="minorHAnsi" w:cs="Corbel"/>
                <w:b/>
                <w:color w:val="FF0000"/>
                <w:szCs w:val="20"/>
              </w:rPr>
              <w:t>(3-9)</w:t>
            </w:r>
          </w:p>
          <w:p w14:paraId="1FD576B2" w14:textId="77777777" w:rsidR="00361AAF" w:rsidRPr="00A22C18" w:rsidRDefault="00361AAF" w:rsidP="00361AAF">
            <w:pPr>
              <w:autoSpaceDE w:val="0"/>
              <w:autoSpaceDN w:val="0"/>
              <w:adjustRightInd w:val="0"/>
              <w:rPr>
                <w:rFonts w:cs="Calibri"/>
                <w:b/>
                <w:color w:val="0000FF"/>
                <w:sz w:val="20"/>
              </w:rPr>
            </w:pPr>
            <w:hyperlink r:id="rId53" w:history="1">
              <w:r w:rsidRPr="00A22C18">
                <w:rPr>
                  <w:rFonts w:cs="Calibri"/>
                  <w:b/>
                  <w:color w:val="0000FF"/>
                  <w:sz w:val="20"/>
                </w:rPr>
                <w:t>http://www.parentinvolvementmatters.org/system_files/library/34.pdf</w:t>
              </w:r>
            </w:hyperlink>
          </w:p>
          <w:p w14:paraId="5B37549E" w14:textId="77777777"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6E06E5DD" w14:textId="77777777"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644B5C" w:rsidP="00921877">
            <w:pPr>
              <w:pStyle w:val="Default"/>
              <w:rPr>
                <w:rFonts w:asciiTheme="minorHAnsi" w:hAnsiTheme="minorHAnsi"/>
                <w:sz w:val="22"/>
                <w:szCs w:val="22"/>
              </w:rPr>
            </w:pPr>
            <w:hyperlink r:id="rId54"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77777777"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Ferlazzo discusses family involvement (“doing to”) and the family engagement (“doing with”) strategies that can make a bigger difference in student achievement, particularly with marginalized families and communities. </w:t>
            </w:r>
          </w:p>
          <w:p w14:paraId="5BFDE027" w14:textId="77777777" w:rsidR="00921877" w:rsidRPr="002F0014" w:rsidRDefault="00921877" w:rsidP="00921877">
            <w:pPr>
              <w:outlineLvl w:val="1"/>
              <w:rPr>
                <w:b/>
                <w:sz w:val="8"/>
                <w:szCs w:val="8"/>
              </w:rPr>
            </w:pPr>
          </w:p>
          <w:p w14:paraId="358D26FD" w14:textId="77777777" w:rsidR="00921877" w:rsidRDefault="00921877" w:rsidP="00921877">
            <w:pPr>
              <w:outlineLvl w:val="1"/>
              <w:rPr>
                <w:rFonts w:asciiTheme="minorHAnsi" w:hAnsiTheme="minorHAnsi" w:cs="Corbel"/>
                <w:b/>
                <w:color w:val="FF0000"/>
                <w:szCs w:val="20"/>
              </w:rPr>
            </w:pPr>
            <w:r w:rsidRPr="00A22C18">
              <w:rPr>
                <w:b/>
              </w:rPr>
              <w:t>Little Children, Big Challenges: Incarceration</w:t>
            </w:r>
            <w:r w:rsidRPr="00A22C18">
              <w:t xml:space="preserve"> </w:t>
            </w:r>
            <w:r w:rsidRPr="00F64C9F">
              <w:rPr>
                <w:rFonts w:asciiTheme="minorHAnsi" w:hAnsiTheme="minorHAnsi" w:cs="Corbel"/>
                <w:b/>
                <w:color w:val="FF0000"/>
                <w:szCs w:val="20"/>
              </w:rPr>
              <w:t>(3-9)</w:t>
            </w:r>
            <w:r>
              <w:rPr>
                <w:rFonts w:asciiTheme="minorHAnsi" w:hAnsiTheme="minorHAnsi" w:cs="Corbel"/>
                <w:b/>
                <w:color w:val="FF0000"/>
                <w:szCs w:val="20"/>
              </w:rPr>
              <w:t xml:space="preserve">  </w:t>
            </w:r>
          </w:p>
          <w:p w14:paraId="031D8431" w14:textId="77777777" w:rsidR="00921877" w:rsidRPr="003E5435" w:rsidRDefault="00644B5C" w:rsidP="00921877">
            <w:pPr>
              <w:outlineLvl w:val="1"/>
              <w:rPr>
                <w:b/>
                <w:color w:val="0563C1" w:themeColor="hyperlink"/>
                <w:sz w:val="19"/>
                <w:szCs w:val="19"/>
              </w:rPr>
            </w:pPr>
            <w:hyperlink r:id="rId55" w:history="1">
              <w:r w:rsidR="00921877" w:rsidRPr="003E5435">
                <w:rPr>
                  <w:b/>
                  <w:color w:val="0563C1" w:themeColor="hyperlink"/>
                  <w:sz w:val="19"/>
                  <w:szCs w:val="19"/>
                </w:rPr>
                <w:t>http://www.sesamestreet.org/parents/topicsandactivities/toolkits/</w:t>
              </w:r>
              <w:r w:rsidR="00921877" w:rsidRPr="003E5435">
                <w:rPr>
                  <w:b/>
                  <w:color w:val="0563C1" w:themeColor="hyperlink"/>
                  <w:sz w:val="19"/>
                  <w:szCs w:val="19"/>
                </w:rPr>
                <w:br/>
                <w:t>incarceration?utm_source=BUILD+ECE+News%2C+September+18%2C+2013&amp;utm_campaign=Build+news&amp;utm_medium=email</w:t>
              </w:r>
            </w:hyperlink>
            <w:r w:rsidR="00921877" w:rsidRPr="003E5435">
              <w:rPr>
                <w:b/>
                <w:color w:val="0563C1" w:themeColor="hyperlink"/>
                <w:sz w:val="19"/>
                <w:szCs w:val="19"/>
              </w:rPr>
              <w:t xml:space="preserve"> </w:t>
            </w:r>
          </w:p>
          <w:p w14:paraId="1E64FBD5" w14:textId="77777777" w:rsidR="00921877" w:rsidRPr="0069085F" w:rsidRDefault="00921877" w:rsidP="00921877">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37E2CFC6" w14:textId="77777777" w:rsidR="008C6148" w:rsidRPr="00921877" w:rsidRDefault="008C6148" w:rsidP="004400D2">
            <w:pPr>
              <w:ind w:left="342" w:hanging="342"/>
              <w:rPr>
                <w:rFonts w:cs="Arial"/>
                <w:b/>
                <w:sz w:val="8"/>
              </w:rPr>
            </w:pPr>
          </w:p>
          <w:p w14:paraId="4CAD8687" w14:textId="77777777" w:rsidR="00361AAF" w:rsidRDefault="00361AAF" w:rsidP="00361AAF">
            <w:pPr>
              <w:rPr>
                <w:b/>
                <w:bCs/>
              </w:rPr>
            </w:pPr>
            <w:bookmarkStart w:id="6" w:name="_Hlk504491842"/>
            <w:r>
              <w:rPr>
                <w:b/>
                <w:bCs/>
              </w:rPr>
              <w:t xml:space="preserve">Parent Involvement in School: Engaging Immigrant Parents   </w:t>
            </w:r>
            <w:r>
              <w:rPr>
                <w:b/>
                <w:bCs/>
                <w:color w:val="FF0000"/>
              </w:rPr>
              <w:t>(6-9)</w:t>
            </w:r>
          </w:p>
          <w:p w14:paraId="380ED6E3" w14:textId="77777777" w:rsidR="00361AAF" w:rsidRPr="00361AAF" w:rsidRDefault="00361AAF" w:rsidP="00361AAF">
            <w:pPr>
              <w:rPr>
                <w:b/>
                <w:bCs/>
                <w:sz w:val="20"/>
              </w:rPr>
            </w:pPr>
            <w:hyperlink r:id="rId56" w:history="1">
              <w:r w:rsidRPr="00361AAF">
                <w:rPr>
                  <w:rStyle w:val="Hyperlink"/>
                  <w:b/>
                  <w:bCs/>
                  <w:sz w:val="20"/>
                  <w:u w:val="none"/>
                </w:rPr>
                <w:t>https://files.eric.ed.gov/fulltext/ED511597.pdf</w:t>
              </w:r>
            </w:hyperlink>
          </w:p>
          <w:p w14:paraId="2C56A73F" w14:textId="77777777" w:rsidR="00361AAF" w:rsidRDefault="00361AAF" w:rsidP="00361AAF">
            <w:pPr>
              <w:rPr>
                <w:i/>
                <w:iCs/>
                <w:sz w:val="20"/>
                <w:szCs w:val="20"/>
              </w:rPr>
            </w:pPr>
            <w:r>
              <w:rPr>
                <w:i/>
                <w:iCs/>
                <w:sz w:val="20"/>
                <w:szCs w:val="20"/>
              </w:rPr>
              <w:t>This article shares research on the most common barriers to the participation of families who are immigrants, as well as strategies for effective engagement.</w:t>
            </w:r>
          </w:p>
          <w:p w14:paraId="30231370" w14:textId="77777777" w:rsidR="00361AAF" w:rsidRPr="00361AAF" w:rsidRDefault="00361AAF" w:rsidP="004400D2">
            <w:pPr>
              <w:ind w:left="342" w:hanging="342"/>
              <w:rPr>
                <w:rFonts w:cs="Arial"/>
                <w:b/>
                <w:sz w:val="8"/>
                <w:szCs w:val="8"/>
                <w:highlight w:val="green"/>
              </w:rPr>
            </w:pPr>
          </w:p>
          <w:p w14:paraId="37E2CFC7" w14:textId="77777777" w:rsidR="004400D2" w:rsidRPr="00921877" w:rsidRDefault="004400D2" w:rsidP="004400D2">
            <w:pPr>
              <w:ind w:left="342" w:hanging="342"/>
              <w:rPr>
                <w:rFonts w:cs="Arial"/>
                <w:sz w:val="24"/>
                <w:highlight w:val="green"/>
                <w:u w:val="single"/>
              </w:rPr>
            </w:pPr>
            <w:r w:rsidRPr="00921877">
              <w:rPr>
                <w:rFonts w:cs="Arial"/>
                <w:b/>
                <w:highlight w:val="green"/>
              </w:rPr>
              <w:t xml:space="preserve">Partnering with Families of Children with Special Needs </w:t>
            </w:r>
            <w:r w:rsidRPr="00921877">
              <w:rPr>
                <w:b/>
                <w:color w:val="FF0000"/>
                <w:szCs w:val="20"/>
                <w:highlight w:val="green"/>
              </w:rPr>
              <w:t>(0-9)</w:t>
            </w:r>
          </w:p>
          <w:p w14:paraId="37E2CFC8" w14:textId="77777777" w:rsidR="004400D2" w:rsidRPr="00921877" w:rsidRDefault="00644B5C" w:rsidP="004400D2">
            <w:pPr>
              <w:ind w:left="342" w:hanging="342"/>
              <w:rPr>
                <w:rFonts w:cs="Calibri"/>
                <w:iCs/>
                <w:highlight w:val="green"/>
              </w:rPr>
            </w:pPr>
            <w:hyperlink r:id="rId57" w:history="1">
              <w:r w:rsidR="004400D2" w:rsidRPr="00921877">
                <w:rPr>
                  <w:rFonts w:cs="Arial"/>
                  <w:b/>
                  <w:color w:val="0000FF"/>
                  <w:sz w:val="20"/>
                  <w:highlight w:val="green"/>
                </w:rPr>
                <w:t>http://www.naeyc.org/files/yc/file/200909/FamiliesOfChildrenWithSpecialNeeds0909.pdf</w:t>
              </w:r>
            </w:hyperlink>
          </w:p>
          <w:p w14:paraId="37E2CFC9" w14:textId="77777777" w:rsidR="004400D2" w:rsidRDefault="004400D2" w:rsidP="004400D2">
            <w:pPr>
              <w:ind w:left="19" w:hanging="19"/>
              <w:rPr>
                <w:rFonts w:cs="Arial"/>
                <w:i/>
                <w:sz w:val="20"/>
                <w:szCs w:val="18"/>
              </w:rPr>
            </w:pPr>
            <w:r w:rsidRPr="00921877">
              <w:rPr>
                <w:rFonts w:cs="Arial"/>
                <w:i/>
                <w:sz w:val="20"/>
                <w:szCs w:val="18"/>
                <w:highlight w:val="green"/>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bookmarkEnd w:id="6"/>
          <w:p w14:paraId="37E2CFCA" w14:textId="77777777" w:rsidR="004400D2" w:rsidRPr="002F0014" w:rsidRDefault="004400D2" w:rsidP="004400D2">
            <w:pPr>
              <w:rPr>
                <w:rFonts w:cs="Arial"/>
                <w:i/>
                <w:sz w:val="8"/>
                <w:szCs w:val="18"/>
              </w:rPr>
            </w:pPr>
          </w:p>
          <w:p w14:paraId="37E2CFCB" w14:textId="77777777" w:rsidR="004400D2" w:rsidRPr="00921877" w:rsidRDefault="004400D2" w:rsidP="004400D2">
            <w:pPr>
              <w:autoSpaceDE w:val="0"/>
              <w:autoSpaceDN w:val="0"/>
              <w:adjustRightInd w:val="0"/>
              <w:ind w:left="252" w:hanging="252"/>
              <w:rPr>
                <w:rFonts w:cs="Calibri"/>
                <w:highlight w:val="green"/>
              </w:rPr>
            </w:pPr>
            <w:r w:rsidRPr="00921877">
              <w:rPr>
                <w:rFonts w:cs="Calibri"/>
                <w:b/>
                <w:color w:val="000000"/>
                <w:highlight w:val="green"/>
              </w:rPr>
              <w:t xml:space="preserve">Partnerships for Learning: Conferencing with Families </w:t>
            </w:r>
            <w:hyperlink r:id="rId58" w:history="1">
              <w:r w:rsidRPr="00921877">
                <w:rPr>
                  <w:rFonts w:cs="Calibri"/>
                  <w:b/>
                  <w:color w:val="0000FF"/>
                  <w:sz w:val="20"/>
                  <w:highlight w:val="green"/>
                </w:rPr>
                <w:t>http://tyc.naeyc.org/articles/pdf/Seplocha.pdf</w:t>
              </w:r>
            </w:hyperlink>
            <w:r w:rsidRPr="00921877">
              <w:rPr>
                <w:rFonts w:cs="Calibri"/>
                <w:b/>
                <w:color w:val="0000FF"/>
                <w:highlight w:val="green"/>
              </w:rPr>
              <w:t xml:space="preserve"> </w:t>
            </w:r>
            <w:r w:rsidRPr="00921877">
              <w:rPr>
                <w:b/>
                <w:color w:val="FF0000"/>
                <w:szCs w:val="20"/>
                <w:highlight w:val="green"/>
              </w:rPr>
              <w:t>(0-9)</w:t>
            </w:r>
          </w:p>
          <w:p w14:paraId="37E2CFCC" w14:textId="77777777" w:rsidR="004400D2" w:rsidRDefault="004400D2" w:rsidP="004400D2">
            <w:pPr>
              <w:outlineLvl w:val="0"/>
              <w:rPr>
                <w:i/>
                <w:sz w:val="20"/>
              </w:rPr>
            </w:pPr>
            <w:r w:rsidRPr="00921877">
              <w:rPr>
                <w:i/>
                <w:sz w:val="20"/>
                <w:highlight w:val="green"/>
              </w:rPr>
              <w:t>Holly Seplocha’s article provides 13 pointers on how to use conferencing with families effectively. A handout for families is included which suggests ways in which families can be more active participants in the family-teacher conference.</w:t>
            </w:r>
          </w:p>
          <w:p w14:paraId="37E2CFCD" w14:textId="77777777" w:rsidR="004400D2" w:rsidRPr="004400D2" w:rsidRDefault="004400D2" w:rsidP="004400D2">
            <w:pPr>
              <w:outlineLvl w:val="0"/>
              <w:rPr>
                <w:rFonts w:eastAsia="Times New Roman"/>
                <w:b/>
                <w:bCs/>
                <w:kern w:val="36"/>
                <w:sz w:val="8"/>
                <w:szCs w:val="8"/>
              </w:rPr>
            </w:pPr>
          </w:p>
          <w:p w14:paraId="37E2CFCE" w14:textId="77777777" w:rsidR="00E840B9" w:rsidRDefault="00E840B9" w:rsidP="00E840B9">
            <w:pPr>
              <w:outlineLvl w:val="0"/>
              <w:rPr>
                <w:rFonts w:eastAsia="Times New Roman"/>
                <w:b/>
                <w:bCs/>
                <w:kern w:val="36"/>
                <w:szCs w:val="48"/>
              </w:rPr>
            </w:pPr>
            <w:bookmarkStart w:id="7" w:name="_Hlk490997472"/>
            <w:r>
              <w:rPr>
                <w:rFonts w:eastAsia="Times New Roman"/>
                <w:b/>
                <w:bCs/>
                <w:kern w:val="36"/>
                <w:szCs w:val="48"/>
              </w:rPr>
              <w:t xml:space="preserve">Prioritizing Family Engagement to Support Dual Language Learners  </w:t>
            </w:r>
            <w:r w:rsidRPr="00B07A08">
              <w:rPr>
                <w:rFonts w:eastAsia="Times New Roman"/>
                <w:b/>
                <w:bCs/>
                <w:color w:val="FF0000"/>
                <w:kern w:val="36"/>
                <w:szCs w:val="48"/>
              </w:rPr>
              <w:t>(3-9)</w:t>
            </w:r>
          </w:p>
          <w:p w14:paraId="37E2CFCF" w14:textId="77777777" w:rsidR="00E840B9" w:rsidRPr="00B07A08" w:rsidRDefault="00644B5C" w:rsidP="00E840B9">
            <w:pPr>
              <w:outlineLvl w:val="0"/>
              <w:rPr>
                <w:rFonts w:eastAsia="Times New Roman"/>
                <w:b/>
                <w:bCs/>
                <w:kern w:val="36"/>
                <w:sz w:val="20"/>
                <w:szCs w:val="48"/>
              </w:rPr>
            </w:pPr>
            <w:hyperlink r:id="rId59" w:history="1">
              <w:r w:rsidR="00E840B9" w:rsidRPr="00B07A08">
                <w:rPr>
                  <w:rStyle w:val="Hyperlink"/>
                  <w:rFonts w:eastAsia="Times New Roman"/>
                  <w:b/>
                  <w:bCs/>
                  <w:kern w:val="36"/>
                  <w:sz w:val="20"/>
                  <w:szCs w:val="48"/>
                  <w:u w:val="none"/>
                </w:rPr>
                <w:t>https://www.newamerica.org/education-policy/edcentral/family-engagement-dlls/</w:t>
              </w:r>
            </w:hyperlink>
            <w:r w:rsidR="00E840B9" w:rsidRPr="00B07A08">
              <w:rPr>
                <w:rFonts w:eastAsia="Times New Roman"/>
                <w:b/>
                <w:bCs/>
                <w:kern w:val="36"/>
                <w:sz w:val="20"/>
                <w:szCs w:val="48"/>
              </w:rPr>
              <w:t xml:space="preserve"> </w:t>
            </w:r>
          </w:p>
          <w:p w14:paraId="37E2CFD0" w14:textId="77777777" w:rsidR="00E840B9" w:rsidRPr="00E840B9" w:rsidRDefault="00E840B9" w:rsidP="00E840B9">
            <w:pPr>
              <w:rPr>
                <w:i/>
                <w:sz w:val="20"/>
              </w:rPr>
            </w:pPr>
            <w:r w:rsidRPr="00E840B9">
              <w:rPr>
                <w:i/>
                <w:sz w:val="20"/>
              </w:rPr>
              <w:t xml:space="preserve">How can schools get engagement with DLLs’ families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7"/>
          <w:p w14:paraId="37E2CFD1" w14:textId="77777777" w:rsidR="00E840B9" w:rsidRPr="00E840B9" w:rsidRDefault="00E840B9" w:rsidP="004400D2">
            <w:pPr>
              <w:outlineLvl w:val="0"/>
              <w:rPr>
                <w:rFonts w:eastAsia="Times New Roman"/>
                <w:b/>
                <w:bCs/>
                <w:kern w:val="36"/>
                <w:sz w:val="8"/>
                <w:szCs w:val="8"/>
              </w:rPr>
            </w:pPr>
          </w:p>
          <w:p w14:paraId="37E2CFD2" w14:textId="77777777" w:rsidR="004400D2" w:rsidRPr="00A22C18" w:rsidRDefault="004400D2" w:rsidP="004400D2">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37E2CFD3" w14:textId="77777777" w:rsidR="004400D2" w:rsidRPr="00747375" w:rsidRDefault="004400D2" w:rsidP="004400D2">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37E2CFD4" w14:textId="77777777" w:rsidR="00747375" w:rsidRPr="00747375" w:rsidRDefault="00644B5C" w:rsidP="004400D2">
            <w:pPr>
              <w:outlineLvl w:val="0"/>
              <w:rPr>
                <w:b/>
                <w:sz w:val="20"/>
              </w:rPr>
            </w:pPr>
            <w:hyperlink r:id="rId60" w:history="1">
              <w:r w:rsidR="00747375" w:rsidRPr="00747375">
                <w:rPr>
                  <w:rStyle w:val="Hyperlink"/>
                  <w:b/>
                  <w:sz w:val="20"/>
                  <w:u w:val="none"/>
                </w:rPr>
                <w:t>https://eclkc.ohs.acf.hhs.gov/culture-language/article/program-preparedness-checklist-version-5</w:t>
              </w:r>
            </w:hyperlink>
          </w:p>
          <w:p w14:paraId="37E2CFD5" w14:textId="77777777" w:rsidR="004400D2" w:rsidRPr="00397248" w:rsidRDefault="004400D2" w:rsidP="004400D2">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37E2CFD6" w14:textId="77777777" w:rsidR="004400D2" w:rsidRPr="00240BB2" w:rsidRDefault="004400D2" w:rsidP="004400D2">
            <w:pPr>
              <w:rPr>
                <w:sz w:val="8"/>
                <w:szCs w:val="8"/>
              </w:rPr>
            </w:pPr>
          </w:p>
          <w:p w14:paraId="37E2CFD7" w14:textId="77777777" w:rsidR="004400D2" w:rsidRDefault="00644B5C" w:rsidP="004400D2">
            <w:pPr>
              <w:rPr>
                <w:rFonts w:cs="Arial"/>
                <w:b/>
                <w:color w:val="0563C1" w:themeColor="hyperlink"/>
                <w:sz w:val="20"/>
                <w:szCs w:val="20"/>
              </w:rPr>
            </w:pPr>
            <w:hyperlink r:id="rId61" w:history="1">
              <w:r w:rsidR="004400D2" w:rsidRPr="00A22C18">
                <w:rPr>
                  <w:rFonts w:eastAsia="Times New Roman"/>
                  <w:b/>
                  <w:kern w:val="36"/>
                </w:rPr>
                <w:t xml:space="preserve">Raising Young Children in a New Country: Supporting Early Learning and Healthy Development </w:t>
              </w:r>
              <w:r w:rsidR="004400D2" w:rsidRPr="00A22C18">
                <w:rPr>
                  <w:rFonts w:eastAsia="Times New Roman"/>
                  <w:b/>
                  <w:kern w:val="36"/>
                </w:rPr>
                <w:br/>
                <w:t>Handbook and Tip Sheets</w:t>
              </w:r>
            </w:hyperlink>
            <w:r w:rsidR="004400D2" w:rsidRPr="00A22C18">
              <w:rPr>
                <w:rFonts w:cs="Arial"/>
                <w:b/>
                <w:bCs/>
                <w:color w:val="003663"/>
              </w:rPr>
              <w:t xml:space="preserve"> </w:t>
            </w:r>
            <w:hyperlink r:id="rId62" w:history="1">
              <w:r w:rsidR="004400D2" w:rsidRPr="00A22C18">
                <w:rPr>
                  <w:rFonts w:cs="Arial"/>
                  <w:b/>
                  <w:color w:val="0563C1" w:themeColor="hyperlink"/>
                  <w:sz w:val="20"/>
                  <w:szCs w:val="20"/>
                </w:rPr>
                <w:t>https://eclkc.ohs.acf.hhs.gov/hslc/tta-system/cultural-linguistic/fcp/docs/raising-young-children-in-a-new-country-bryc5.pdf</w:t>
              </w:r>
            </w:hyperlink>
            <w:r w:rsidR="004400D2">
              <w:rPr>
                <w:rFonts w:cs="Arial"/>
                <w:b/>
                <w:color w:val="0563C1" w:themeColor="hyperlink"/>
                <w:sz w:val="20"/>
                <w:szCs w:val="20"/>
              </w:rPr>
              <w:t xml:space="preserve"> </w:t>
            </w:r>
            <w:r w:rsidR="004400D2" w:rsidRPr="00F64C9F">
              <w:rPr>
                <w:b/>
                <w:color w:val="FF0000"/>
                <w:szCs w:val="20"/>
              </w:rPr>
              <w:t>(0-5)</w:t>
            </w:r>
          </w:p>
          <w:p w14:paraId="37E2CFD8" w14:textId="77777777" w:rsidR="004400D2" w:rsidRDefault="004400D2" w:rsidP="004400D2">
            <w:pPr>
              <w:rPr>
                <w:rFonts w:asciiTheme="minorHAnsi" w:eastAsia="Times New Roman" w:hAnsiTheme="minorHAnsi" w:cs="Arial"/>
                <w:i/>
                <w:sz w:val="20"/>
                <w:szCs w:val="18"/>
              </w:rPr>
            </w:pPr>
            <w:r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This handbook brings together the dual expertise of the Refugee Resettlement and the early childhood Head Start/Early Head Start communities, and it is intended as a resource for all those serving refugee families. </w:t>
            </w:r>
          </w:p>
          <w:p w14:paraId="37E2CFD9" w14:textId="77777777" w:rsidR="004400D2" w:rsidRPr="004400D2" w:rsidRDefault="004400D2" w:rsidP="004400D2">
            <w:pPr>
              <w:rPr>
                <w:rFonts w:asciiTheme="minorHAnsi" w:eastAsia="Times New Roman" w:hAnsiTheme="minorHAnsi" w:cs="Arial"/>
                <w:i/>
                <w:sz w:val="8"/>
                <w:szCs w:val="8"/>
              </w:rPr>
            </w:pPr>
          </w:p>
          <w:p w14:paraId="37E2CFDA" w14:textId="77777777" w:rsidR="00CD33B6" w:rsidRPr="00F64C9F" w:rsidRDefault="00CD33B6" w:rsidP="004400D2">
            <w:pPr>
              <w:rPr>
                <w:b/>
                <w:color w:val="FF0000"/>
                <w:szCs w:val="20"/>
              </w:rPr>
            </w:pPr>
            <w:r w:rsidRPr="00A22C18">
              <w:rPr>
                <w:rFonts w:cs="Calibri"/>
                <w:b/>
              </w:rPr>
              <w:t>Reaching All Children</w:t>
            </w:r>
            <w:r w:rsidR="003903F5" w:rsidRPr="00747375">
              <w:rPr>
                <w:rFonts w:cs="Calibri"/>
                <w:b/>
              </w:rPr>
              <w:t>?</w:t>
            </w:r>
            <w:r w:rsidR="003903F5">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sidR="00747375">
              <w:rPr>
                <w:rFonts w:cs="Calibri"/>
              </w:rPr>
              <w:t xml:space="preserve"> </w:t>
            </w:r>
            <w:r w:rsidR="00747375" w:rsidRPr="00F64C9F">
              <w:rPr>
                <w:b/>
                <w:color w:val="FF0000"/>
                <w:szCs w:val="20"/>
              </w:rPr>
              <w:t>(0-9)</w:t>
            </w:r>
            <w:r w:rsidR="00747375">
              <w:rPr>
                <w:b/>
                <w:color w:val="FF0000"/>
                <w:szCs w:val="20"/>
              </w:rPr>
              <w:t xml:space="preserve"> </w:t>
            </w:r>
            <w:hyperlink r:id="rId63" w:history="1">
              <w:r w:rsidRPr="00A22C18">
                <w:rPr>
                  <w:rFonts w:cs="Calibri"/>
                  <w:b/>
                  <w:color w:val="0000FF"/>
                  <w:sz w:val="20"/>
                </w:rPr>
                <w:t>http://www.clasp.org/admin/site/publications/files/0267.pdf</w:t>
              </w:r>
            </w:hyperlink>
            <w:r>
              <w:rPr>
                <w:rFonts w:cs="Calibri"/>
                <w:b/>
                <w:color w:val="0000FF"/>
                <w:sz w:val="20"/>
              </w:rPr>
              <w:t xml:space="preserve">  </w:t>
            </w:r>
          </w:p>
          <w:p w14:paraId="37E2CFDB" w14:textId="77777777" w:rsidR="00CD33B6" w:rsidRDefault="00CD33B6" w:rsidP="00CD33B6">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sidR="00884407">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p w14:paraId="37E2CFDC" w14:textId="77777777" w:rsidR="004250D2" w:rsidRPr="00240BB2" w:rsidRDefault="004250D2" w:rsidP="004250D2">
            <w:pPr>
              <w:rPr>
                <w:i/>
                <w:sz w:val="8"/>
                <w:szCs w:val="8"/>
              </w:rPr>
            </w:pPr>
          </w:p>
          <w:p w14:paraId="37E2CFE4" w14:textId="77777777" w:rsidR="00884407" w:rsidRPr="002F0014" w:rsidRDefault="00884407" w:rsidP="00361AAF">
            <w:pPr>
              <w:rPr>
                <w:rFonts w:asciiTheme="minorHAnsi" w:hAnsiTheme="minorHAnsi"/>
                <w:i/>
                <w:sz w:val="20"/>
              </w:rPr>
            </w:pPr>
          </w:p>
        </w:tc>
      </w:tr>
      <w:tr w:rsidR="002F0014" w:rsidRPr="00A22C18" w14:paraId="37E2CFE9" w14:textId="77777777" w:rsidTr="00921877">
        <w:trPr>
          <w:trHeight w:val="58"/>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E7"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E8"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F52C5A" w:rsidRPr="00A22C18" w14:paraId="37E2CFFB" w14:textId="77777777" w:rsidTr="00921877">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EA" w14:textId="77777777" w:rsidR="00F52C5A" w:rsidRDefault="00F52C5A" w:rsidP="00CA6576">
            <w:pPr>
              <w:ind w:left="113" w:right="113"/>
              <w:jc w:val="center"/>
              <w:rPr>
                <w:rFonts w:cs="Calibri"/>
                <w:b/>
                <w:sz w:val="28"/>
              </w:rPr>
            </w:pPr>
            <w:r>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12E3EE5F" w14:textId="77777777" w:rsidR="00361AAF" w:rsidRDefault="00361AAF" w:rsidP="00361AAF">
            <w:pPr>
              <w:rPr>
                <w:rFonts w:cs="Calibri"/>
                <w:b/>
              </w:rPr>
            </w:pPr>
            <w:bookmarkStart w:id="8" w:name="_Hlk490997505"/>
            <w:bookmarkStart w:id="9" w:name="_Hlk504491937"/>
          </w:p>
          <w:p w14:paraId="2F06D84D" w14:textId="77777777" w:rsidR="00361AAF" w:rsidRDefault="00361AAF" w:rsidP="00361AAF">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p>
          <w:p w14:paraId="34A4DEA9" w14:textId="77777777" w:rsidR="00361AAF" w:rsidRPr="00747375" w:rsidRDefault="00361AAF" w:rsidP="00361AAF">
            <w:pPr>
              <w:rPr>
                <w:rFonts w:cs="Arial"/>
                <w:b/>
                <w:sz w:val="20"/>
                <w:szCs w:val="19"/>
              </w:rPr>
            </w:pPr>
            <w:hyperlink r:id="rId64" w:history="1">
              <w:r w:rsidRPr="00747375">
                <w:rPr>
                  <w:rFonts w:cs="Arial"/>
                  <w:b/>
                  <w:color w:val="0000FF"/>
                  <w:sz w:val="20"/>
                  <w:szCs w:val="19"/>
                </w:rPr>
                <w:t>https://www2.ed.gov/about/overview/focus/early-learning-teacher-and-parent-resource-guide.pdf</w:t>
              </w:r>
            </w:hyperlink>
            <w:r w:rsidRPr="00747375">
              <w:rPr>
                <w:rFonts w:cs="Arial"/>
                <w:b/>
                <w:sz w:val="20"/>
                <w:szCs w:val="19"/>
              </w:rPr>
              <w:t xml:space="preserve"> </w:t>
            </w:r>
          </w:p>
          <w:p w14:paraId="33FEC752" w14:textId="77777777" w:rsidR="00361AAF" w:rsidRPr="00824FAE" w:rsidRDefault="00361AAF" w:rsidP="00361AAF">
            <w:pPr>
              <w:rPr>
                <w:i/>
                <w:szCs w:val="24"/>
              </w:rPr>
            </w:pPr>
            <w:r w:rsidRPr="00824FAE">
              <w:rPr>
                <w:rFonts w:cs="Arial"/>
                <w:i/>
                <w:sz w:val="20"/>
              </w:rPr>
              <w:t xml:space="preserve">This January 2017 resource from the U.S. Department of Education was developed to enhance state and local efforts to support immigrant children from birth through the elementary grades. The first half provides tips for educators in early learning programs and elementary schools as well as schools, districts, and </w:t>
            </w:r>
            <w:r>
              <w:rPr>
                <w:rFonts w:cs="Arial"/>
                <w:i/>
                <w:sz w:val="20"/>
              </w:rPr>
              <w:t>s</w:t>
            </w:r>
            <w:r w:rsidRPr="00824FAE">
              <w:rPr>
                <w:rFonts w:cs="Arial"/>
                <w:i/>
                <w:sz w:val="20"/>
              </w:rPr>
              <w:t xml:space="preserve">tates to: (1) facilitate school enrollment by immigrant families; (2) promote healthy child development in the school setting; (3) encourage caregiver engagement in their children's education; and (4) build staff knowledge about immigrant children and their educational needs. The second half provides tips for parents and guardians on how to facilitate children's learning and education starting at birth. </w:t>
            </w:r>
          </w:p>
          <w:p w14:paraId="07B7BE29" w14:textId="77777777" w:rsidR="00361AAF" w:rsidRPr="00361AAF" w:rsidRDefault="00361AAF" w:rsidP="00921877">
            <w:pPr>
              <w:outlineLvl w:val="4"/>
              <w:rPr>
                <w:rFonts w:cs="Calibri"/>
                <w:b/>
                <w:sz w:val="8"/>
                <w:szCs w:val="8"/>
              </w:rPr>
            </w:pPr>
          </w:p>
          <w:p w14:paraId="18ACDD2A" w14:textId="77777777" w:rsidR="00921877" w:rsidRDefault="00921877" w:rsidP="00921877">
            <w:pPr>
              <w:outlineLvl w:val="4"/>
              <w:rPr>
                <w:rFonts w:cs="Calibri"/>
                <w:b/>
              </w:rPr>
            </w:pPr>
            <w:r w:rsidRPr="00D0520A">
              <w:rPr>
                <w:rFonts w:cs="Calibri"/>
                <w:b/>
              </w:rPr>
              <w:t>Strong at the Broken Places: The Resiliency of Low-Income Parents</w:t>
            </w:r>
            <w:r>
              <w:rPr>
                <w:rFonts w:cs="Calibri"/>
                <w:b/>
              </w:rPr>
              <w:t xml:space="preserve">   </w:t>
            </w:r>
            <w:r w:rsidRPr="00F64C9F">
              <w:rPr>
                <w:b/>
                <w:color w:val="FF0000"/>
                <w:szCs w:val="20"/>
              </w:rPr>
              <w:t>(0-9)</w:t>
            </w:r>
          </w:p>
          <w:p w14:paraId="3AAD5ED0" w14:textId="77777777" w:rsidR="00921877" w:rsidRPr="00D0520A" w:rsidRDefault="00644B5C" w:rsidP="00921877">
            <w:pPr>
              <w:outlineLvl w:val="4"/>
              <w:rPr>
                <w:rFonts w:cs="Calibri"/>
                <w:b/>
                <w:sz w:val="20"/>
              </w:rPr>
            </w:pPr>
            <w:hyperlink r:id="rId65" w:history="1">
              <w:r w:rsidR="00921877" w:rsidRPr="00D0520A">
                <w:rPr>
                  <w:rStyle w:val="Hyperlink"/>
                  <w:rFonts w:cs="Calibri"/>
                  <w:b/>
                  <w:sz w:val="20"/>
                  <w:u w:val="none"/>
                </w:rPr>
                <w:t>http://www.nccp.org/publications/pdf/text_1177.pdf</w:t>
              </w:r>
            </w:hyperlink>
          </w:p>
          <w:p w14:paraId="281B2123" w14:textId="77777777" w:rsidR="00921877" w:rsidRPr="00D0520A" w:rsidRDefault="00921877" w:rsidP="00921877">
            <w:pPr>
              <w:textAlignment w:val="top"/>
              <w:rPr>
                <w:rFonts w:asciiTheme="minorHAnsi" w:hAnsiTheme="minorHAnsi" w:cs="Arial"/>
                <w:i/>
                <w:sz w:val="20"/>
                <w:szCs w:val="21"/>
              </w:rPr>
            </w:pPr>
            <w:r w:rsidRPr="00D0520A">
              <w:rPr>
                <w:rFonts w:asciiTheme="minorHAnsi" w:hAnsiTheme="minorHAnsi" w:cs="Arial"/>
                <w:i/>
                <w:sz w:val="20"/>
                <w:szCs w:val="21"/>
              </w:rPr>
              <w:t>This April 2017 policy report shares how, despite the barriers to healthy development that poor children face, many of them have resilient parents who help them not just survive, but thrive. The report explores common attributes among parents who are able to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and life opportunities of both parents and their children are included.</w:t>
            </w:r>
          </w:p>
          <w:bookmarkEnd w:id="8"/>
          <w:p w14:paraId="358C5343" w14:textId="77777777" w:rsidR="00921877" w:rsidRPr="00921877" w:rsidRDefault="00921877" w:rsidP="00F52C5A">
            <w:pPr>
              <w:ind w:left="271" w:hanging="271"/>
              <w:rPr>
                <w:b/>
                <w:color w:val="000000"/>
                <w:sz w:val="8"/>
                <w:szCs w:val="24"/>
                <w:highlight w:val="green"/>
              </w:rPr>
            </w:pPr>
          </w:p>
          <w:p w14:paraId="37E2CFEB" w14:textId="12D5F7B3" w:rsidR="00F52C5A" w:rsidRPr="00921877" w:rsidRDefault="00F52C5A" w:rsidP="00F52C5A">
            <w:pPr>
              <w:ind w:left="271" w:hanging="271"/>
              <w:rPr>
                <w:b/>
                <w:color w:val="000000"/>
                <w:sz w:val="24"/>
                <w:szCs w:val="24"/>
                <w:highlight w:val="green"/>
              </w:rPr>
            </w:pPr>
            <w:r w:rsidRPr="00921877">
              <w:rPr>
                <w:b/>
                <w:color w:val="000000"/>
                <w:szCs w:val="24"/>
                <w:highlight w:val="green"/>
              </w:rPr>
              <w:t xml:space="preserve">Supporting Families of Children with Disabilities in Inclusive Programs </w:t>
            </w:r>
            <w:r w:rsidRPr="00921877">
              <w:rPr>
                <w:b/>
                <w:color w:val="FF0000"/>
                <w:szCs w:val="20"/>
                <w:highlight w:val="green"/>
              </w:rPr>
              <w:t>(0-5)</w:t>
            </w:r>
          </w:p>
          <w:p w14:paraId="37E2CFEC" w14:textId="77777777" w:rsidR="00F52C5A" w:rsidRPr="00921877" w:rsidRDefault="00644B5C" w:rsidP="00F52C5A">
            <w:pPr>
              <w:rPr>
                <w:rFonts w:cs="Calibri"/>
                <w:b/>
                <w:iCs/>
                <w:color w:val="0000FF"/>
                <w:sz w:val="20"/>
                <w:highlight w:val="green"/>
              </w:rPr>
            </w:pPr>
            <w:hyperlink r:id="rId66" w:history="1">
              <w:r w:rsidR="00F52C5A" w:rsidRPr="00921877">
                <w:rPr>
                  <w:rFonts w:cs="Calibri"/>
                  <w:b/>
                  <w:iCs/>
                  <w:color w:val="0000FF"/>
                  <w:sz w:val="20"/>
                  <w:highlight w:val="green"/>
                </w:rPr>
                <w:t>http://www.naeyc.org/files/yc/file/200601/KaczmarekBTJ.pdf</w:t>
              </w:r>
            </w:hyperlink>
          </w:p>
          <w:p w14:paraId="37E2CFED" w14:textId="77777777" w:rsidR="00F52C5A" w:rsidRPr="00921877" w:rsidRDefault="00F52C5A" w:rsidP="00F52C5A">
            <w:pPr>
              <w:rPr>
                <w:i/>
                <w:sz w:val="20"/>
                <w:highlight w:val="green"/>
              </w:rPr>
            </w:pPr>
            <w:r w:rsidRPr="00921877">
              <w:rPr>
                <w:i/>
                <w:sz w:val="20"/>
                <w:highlight w:val="green"/>
              </w:rPr>
              <w:t>This article presents ways in which inclusive early childhood intervention programs can support children with disabilities and their families. These include coordinated planning, establishing ongoing communication, and helping families to access comm-unity resources. Advantages and challenges of each approach are shared, as well as suggestions for addressing the challenges.</w:t>
            </w:r>
          </w:p>
          <w:p w14:paraId="37E2CFEE" w14:textId="77777777" w:rsidR="00F52C5A" w:rsidRPr="00921877" w:rsidRDefault="00F52C5A" w:rsidP="00F52C5A">
            <w:pPr>
              <w:rPr>
                <w:rFonts w:asciiTheme="minorHAnsi" w:eastAsia="Times New Roman" w:hAnsiTheme="minorHAnsi"/>
                <w:i/>
                <w:sz w:val="8"/>
                <w:szCs w:val="8"/>
                <w:highlight w:val="green"/>
              </w:rPr>
            </w:pPr>
          </w:p>
          <w:p w14:paraId="37E2CFEF" w14:textId="77777777" w:rsidR="00F52C5A" w:rsidRPr="00921877" w:rsidRDefault="00F52C5A" w:rsidP="00F52C5A">
            <w:pPr>
              <w:pStyle w:val="Default"/>
              <w:rPr>
                <w:rFonts w:ascii="Calibri" w:hAnsi="Calibri" w:cs="Times New Roman"/>
                <w:b/>
                <w:color w:val="FF0000"/>
                <w:sz w:val="20"/>
                <w:szCs w:val="20"/>
                <w:highlight w:val="green"/>
              </w:rPr>
            </w:pPr>
            <w:r w:rsidRPr="00921877">
              <w:rPr>
                <w:rFonts w:asciiTheme="minorHAnsi" w:hAnsiTheme="minorHAnsi"/>
                <w:b/>
                <w:sz w:val="22"/>
                <w:szCs w:val="22"/>
                <w:highlight w:val="green"/>
              </w:rPr>
              <w:t xml:space="preserve">Supporting Transnational Families </w:t>
            </w:r>
            <w:hyperlink r:id="rId67" w:history="1">
              <w:r w:rsidRPr="00921877">
                <w:rPr>
                  <w:rStyle w:val="Hyperlink"/>
                  <w:rFonts w:ascii="Calibri" w:hAnsi="Calibri" w:cs="Times New Roman"/>
                  <w:b/>
                  <w:sz w:val="20"/>
                  <w:szCs w:val="20"/>
                  <w:highlight w:val="green"/>
                  <w:u w:val="none"/>
                </w:rPr>
                <w:t>https://www.naeyc.org/files/yc/file/201007/ChoOnline.pdf</w:t>
              </w:r>
            </w:hyperlink>
            <w:r w:rsidRPr="00921877">
              <w:rPr>
                <w:rStyle w:val="Hyperlink"/>
                <w:rFonts w:ascii="Calibri" w:hAnsi="Calibri" w:cs="Times New Roman"/>
                <w:b/>
                <w:sz w:val="20"/>
                <w:szCs w:val="20"/>
                <w:highlight w:val="green"/>
                <w:u w:val="none"/>
              </w:rPr>
              <w:t xml:space="preserve"> </w:t>
            </w:r>
            <w:r w:rsidRPr="00921877">
              <w:rPr>
                <w:rFonts w:ascii="Calibri" w:hAnsi="Calibri" w:cs="Times New Roman"/>
                <w:b/>
                <w:color w:val="FF0000"/>
                <w:sz w:val="22"/>
                <w:szCs w:val="20"/>
                <w:highlight w:val="green"/>
              </w:rPr>
              <w:t>(0-9)</w:t>
            </w:r>
          </w:p>
          <w:p w14:paraId="37E2CFF0" w14:textId="77777777" w:rsidR="00F52C5A" w:rsidRPr="00921877" w:rsidRDefault="00F52C5A" w:rsidP="00F52C5A">
            <w:pPr>
              <w:rPr>
                <w:rFonts w:asciiTheme="minorHAnsi" w:eastAsia="Times New Roman" w:hAnsiTheme="minorHAnsi"/>
                <w:i/>
                <w:sz w:val="20"/>
                <w:szCs w:val="20"/>
                <w:highlight w:val="green"/>
              </w:rPr>
            </w:pPr>
            <w:r w:rsidRPr="00921877">
              <w:rPr>
                <w:rFonts w:asciiTheme="minorHAnsi" w:eastAsia="Times New Roman" w:hAnsiTheme="minorHAnsi"/>
                <w:i/>
                <w:sz w:val="20"/>
                <w:szCs w:val="20"/>
                <w:highlight w:val="green"/>
              </w:rPr>
              <w:t xml:space="preserve">This article focuses on transnational families—those from another country, with some family members living in the </w:t>
            </w:r>
          </w:p>
          <w:p w14:paraId="37E2CFF1" w14:textId="77777777" w:rsidR="00F52C5A" w:rsidRPr="00D87542" w:rsidRDefault="00F52C5A" w:rsidP="00F52C5A">
            <w:pPr>
              <w:rPr>
                <w:rFonts w:asciiTheme="minorHAnsi" w:eastAsia="Times New Roman" w:hAnsiTheme="minorHAnsi"/>
                <w:i/>
                <w:sz w:val="20"/>
                <w:szCs w:val="20"/>
              </w:rPr>
            </w:pPr>
            <w:r w:rsidRPr="00921877">
              <w:rPr>
                <w:rFonts w:asciiTheme="minorHAnsi" w:eastAsia="Times New Roman" w:hAnsiTheme="minorHAnsi"/>
                <w:i/>
                <w:sz w:val="20"/>
                <w:szCs w:val="20"/>
                <w:highlight w:val="green"/>
              </w:rPr>
              <w:t>U.S. while other family members remain in the homeland—and shares practical ideas for early childhood teachers.</w:t>
            </w:r>
          </w:p>
          <w:bookmarkEnd w:id="9"/>
          <w:p w14:paraId="37E2CFF2" w14:textId="77777777" w:rsidR="00F52C5A" w:rsidRPr="00240BB2" w:rsidRDefault="00F52C5A" w:rsidP="00F52C5A">
            <w:pPr>
              <w:rPr>
                <w:b/>
                <w:color w:val="000000"/>
                <w:sz w:val="8"/>
                <w:szCs w:val="8"/>
              </w:rPr>
            </w:pPr>
          </w:p>
          <w:p w14:paraId="37E2CFF3" w14:textId="77777777" w:rsidR="00F52C5A" w:rsidRPr="00594D5D" w:rsidRDefault="00F52C5A" w:rsidP="00F52C5A">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With Limited English Proficient Parents </w:t>
            </w:r>
            <w:r w:rsidRPr="00594D5D">
              <w:rPr>
                <w:rFonts w:asciiTheme="minorHAnsi" w:hAnsiTheme="minorHAnsi"/>
                <w:b/>
                <w:color w:val="FF0000"/>
                <w:sz w:val="22"/>
                <w:szCs w:val="22"/>
              </w:rPr>
              <w:t>(3-9)</w:t>
            </w:r>
          </w:p>
          <w:p w14:paraId="37E2CFF4" w14:textId="77777777" w:rsidR="00F52C5A" w:rsidRPr="00240BB2" w:rsidRDefault="00644B5C" w:rsidP="00F52C5A">
            <w:pPr>
              <w:rPr>
                <w:b/>
                <w:sz w:val="20"/>
              </w:rPr>
            </w:pPr>
            <w:hyperlink r:id="rId68" w:history="1">
              <w:r w:rsidR="00F52C5A" w:rsidRPr="00240BB2">
                <w:rPr>
                  <w:b/>
                  <w:color w:val="0000FF"/>
                  <w:sz w:val="20"/>
                  <w:szCs w:val="20"/>
                </w:rPr>
                <w:t>https://www2.ed.gov/about/offices/list/oela/english-learner-toolkit/chap10.pdf</w:t>
              </w:r>
            </w:hyperlink>
          </w:p>
          <w:p w14:paraId="37E2CFF5" w14:textId="77777777" w:rsidR="00F52C5A" w:rsidRPr="00240BB2" w:rsidRDefault="00F52C5A" w:rsidP="00F52C5A">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37E2CFF6" w14:textId="77777777" w:rsidR="00F52C5A" w:rsidRPr="00240BB2" w:rsidRDefault="00F52C5A" w:rsidP="00F52C5A">
            <w:pPr>
              <w:pStyle w:val="Default"/>
              <w:rPr>
                <w:rFonts w:ascii="Calibri" w:hAnsi="Calibri" w:cs="Times New Roman"/>
                <w:b/>
                <w:color w:val="FF0000"/>
                <w:sz w:val="8"/>
                <w:szCs w:val="8"/>
              </w:rPr>
            </w:pPr>
          </w:p>
          <w:p w14:paraId="37E2CFF7" w14:textId="77777777" w:rsidR="00F52C5A" w:rsidRDefault="00F52C5A" w:rsidP="00F52C5A">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sidR="00747375">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7E2CFF8" w14:textId="77777777" w:rsidR="00747375" w:rsidRPr="008C6148" w:rsidRDefault="00644B5C" w:rsidP="00F52C5A">
            <w:pPr>
              <w:pStyle w:val="Default"/>
              <w:rPr>
                <w:rFonts w:asciiTheme="minorHAnsi" w:hAnsiTheme="minorHAnsi"/>
                <w:b/>
                <w:sz w:val="20"/>
                <w:szCs w:val="22"/>
              </w:rPr>
            </w:pPr>
            <w:hyperlink r:id="rId69" w:history="1">
              <w:r w:rsidR="00747375" w:rsidRPr="008C6148">
                <w:rPr>
                  <w:rStyle w:val="Hyperlink"/>
                  <w:rFonts w:asciiTheme="minorHAnsi" w:hAnsiTheme="minorHAnsi"/>
                  <w:b/>
                  <w:sz w:val="20"/>
                  <w:szCs w:val="22"/>
                  <w:u w:val="none"/>
                </w:rPr>
                <w:t>http://www.creativitycultureeducation.org/why-do-parents-become-involved-in-their-childrens-education</w:t>
              </w:r>
            </w:hyperlink>
            <w:r w:rsidR="00747375" w:rsidRPr="008C6148">
              <w:rPr>
                <w:rFonts w:asciiTheme="minorHAnsi" w:hAnsiTheme="minorHAnsi"/>
                <w:b/>
                <w:sz w:val="20"/>
                <w:szCs w:val="22"/>
              </w:rPr>
              <w:t xml:space="preserve"> </w:t>
            </w:r>
          </w:p>
          <w:p w14:paraId="37E2CFF9" w14:textId="77777777" w:rsidR="00F52C5A" w:rsidRDefault="00F52C5A" w:rsidP="00F52C5A">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p w14:paraId="37E2CFFA" w14:textId="77777777" w:rsidR="008C6148" w:rsidRPr="008C6148" w:rsidRDefault="008C6148" w:rsidP="00F52C5A">
            <w:pPr>
              <w:outlineLvl w:val="2"/>
              <w:rPr>
                <w:sz w:val="8"/>
                <w:szCs w:val="8"/>
              </w:rPr>
            </w:pPr>
          </w:p>
        </w:tc>
      </w:tr>
      <w:tr w:rsidR="00D77192" w:rsidRPr="00A22C18" w14:paraId="37E2D018" w14:textId="77777777" w:rsidTr="00921877">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FC" w14:textId="77777777" w:rsidR="00D77192" w:rsidRPr="00A22C18" w:rsidRDefault="00D2398A" w:rsidP="00CA6576">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0316B08" w14:textId="77777777" w:rsidR="00361AAF" w:rsidRDefault="00361AAF" w:rsidP="00EC611B">
            <w:pPr>
              <w:outlineLvl w:val="0"/>
              <w:rPr>
                <w:rFonts w:asciiTheme="minorHAnsi" w:hAnsiTheme="minorHAnsi" w:cs="Corbel"/>
                <w:b/>
                <w:color w:val="000000"/>
                <w:szCs w:val="16"/>
              </w:rPr>
            </w:pPr>
          </w:p>
          <w:p w14:paraId="37E2CFFD" w14:textId="77777777" w:rsidR="0064723B" w:rsidRPr="00CA3858" w:rsidRDefault="00CA3858" w:rsidP="00EC611B">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(3-5)</w:t>
            </w:r>
          </w:p>
          <w:p w14:paraId="37E2CFFE" w14:textId="77777777" w:rsidR="00CA3858" w:rsidRPr="00CA3858" w:rsidRDefault="00644B5C" w:rsidP="00EC611B">
            <w:pPr>
              <w:outlineLvl w:val="0"/>
              <w:rPr>
                <w:rFonts w:asciiTheme="minorHAnsi" w:hAnsiTheme="minorHAnsi" w:cs="Corbel"/>
                <w:b/>
                <w:color w:val="000000"/>
                <w:sz w:val="20"/>
                <w:szCs w:val="20"/>
              </w:rPr>
            </w:pPr>
            <w:hyperlink r:id="rId70" w:history="1">
              <w:r w:rsidR="00CA3858" w:rsidRPr="00CA3858">
                <w:rPr>
                  <w:rStyle w:val="Hyperlink"/>
                  <w:rFonts w:asciiTheme="minorHAnsi" w:hAnsiTheme="minorHAnsi" w:cs="Corbel"/>
                  <w:b/>
                  <w:sz w:val="20"/>
                  <w:szCs w:val="20"/>
                  <w:u w:val="none"/>
                </w:rPr>
                <w:t>https://www.cde.state.co.us/sites/default/files/video/resultsmatter/AidensParent-TeacherConference.mp4</w:t>
              </w:r>
            </w:hyperlink>
            <w:r w:rsidR="00CA3858" w:rsidRPr="00CA3858">
              <w:rPr>
                <w:rFonts w:asciiTheme="minorHAnsi" w:hAnsiTheme="minorHAnsi" w:cs="Corbel"/>
                <w:b/>
                <w:color w:val="000000"/>
                <w:sz w:val="20"/>
                <w:szCs w:val="20"/>
              </w:rPr>
              <w:t xml:space="preserve"> </w:t>
            </w:r>
          </w:p>
          <w:p w14:paraId="37E2CFFF" w14:textId="77777777" w:rsidR="00CA3858" w:rsidRDefault="00CA3858" w:rsidP="00CA3858">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37E2D000" w14:textId="77777777" w:rsidR="00CA3858" w:rsidRPr="00CA3858" w:rsidRDefault="00CA3858" w:rsidP="00EC611B">
            <w:pPr>
              <w:outlineLvl w:val="0"/>
              <w:rPr>
                <w:rFonts w:asciiTheme="minorHAnsi" w:hAnsiTheme="minorHAnsi" w:cs="Corbel"/>
                <w:b/>
                <w:color w:val="000000"/>
                <w:sz w:val="8"/>
                <w:szCs w:val="8"/>
              </w:rPr>
            </w:pPr>
          </w:p>
          <w:p w14:paraId="37E2D001" w14:textId="77777777" w:rsidR="004400D2" w:rsidRPr="00376222" w:rsidRDefault="004400D2" w:rsidP="00EC611B">
            <w:pPr>
              <w:outlineLvl w:val="0"/>
              <w:rPr>
                <w:rFonts w:asciiTheme="minorHAnsi" w:hAnsiTheme="minorHAnsi" w:cs="Corbel"/>
                <w:b/>
                <w:color w:val="000000"/>
              </w:rPr>
            </w:pPr>
            <w:r w:rsidRPr="00376222">
              <w:rPr>
                <w:rFonts w:asciiTheme="minorHAnsi" w:hAnsiTheme="minorHAnsi" w:cs="Corbel"/>
                <w:b/>
                <w:color w:val="000000"/>
              </w:rPr>
              <w:t>Bridging Worlds Interactive Case: Family Engagement in the Transition to Kindergarten</w:t>
            </w:r>
            <w:r>
              <w:rPr>
                <w:rFonts w:asciiTheme="minorHAnsi" w:hAnsiTheme="minorHAnsi" w:cs="Corbel"/>
                <w:b/>
                <w:color w:val="000000"/>
              </w:rPr>
              <w:t xml:space="preserve"> </w:t>
            </w:r>
            <w:r w:rsidRPr="00F64C9F">
              <w:rPr>
                <w:b/>
                <w:color w:val="FF0000"/>
                <w:szCs w:val="20"/>
              </w:rPr>
              <w:t>(5-6)</w:t>
            </w:r>
          </w:p>
          <w:p w14:paraId="37E2D002" w14:textId="77777777" w:rsidR="004400D2" w:rsidRPr="00253F83" w:rsidRDefault="00644B5C" w:rsidP="004400D2">
            <w:pPr>
              <w:rPr>
                <w:rFonts w:asciiTheme="minorHAnsi" w:eastAsia="Times New Roman" w:hAnsiTheme="minorHAnsi" w:cs="Arial"/>
                <w:b/>
                <w:bCs/>
                <w:color w:val="000000"/>
                <w:sz w:val="20"/>
                <w:szCs w:val="20"/>
              </w:rPr>
            </w:pPr>
            <w:hyperlink r:id="rId71" w:history="1">
              <w:r w:rsidR="004400D2" w:rsidRPr="00253F83">
                <w:rPr>
                  <w:rFonts w:asciiTheme="minorHAnsi" w:eastAsia="Times New Roman" w:hAnsiTheme="minorHAnsi" w:cs="Arial"/>
                  <w:b/>
                  <w:bCs/>
                  <w:color w:val="0000FF"/>
                  <w:sz w:val="20"/>
                  <w:szCs w:val="20"/>
                </w:rPr>
                <w:t>http://www.hfrp.org/hfrp-news/news-announcements/bridging-worlds-interactive-case-family-engagement-in-the-transition-to-kindergarten</w:t>
              </w:r>
            </w:hyperlink>
          </w:p>
          <w:p w14:paraId="37E2D003" w14:textId="77777777" w:rsidR="004400D2" w:rsidRDefault="004400D2" w:rsidP="004400D2">
            <w:pPr>
              <w:outlineLvl w:val="2"/>
              <w:rPr>
                <w:rFonts w:asciiTheme="minorHAnsi" w:eastAsia="Times New Roman" w:hAnsiTheme="minorHAnsi"/>
                <w:i/>
                <w:sz w:val="20"/>
                <w:szCs w:val="20"/>
              </w:rPr>
            </w:pPr>
            <w:r w:rsidRPr="00253F83">
              <w:rPr>
                <w:rFonts w:asciiTheme="minorHAnsi" w:eastAsia="Times New Roman" w:hAnsiTheme="minorHAnsi" w:cs="Arial"/>
                <w:i/>
                <w:sz w:val="20"/>
                <w:szCs w:val="20"/>
              </w:rPr>
              <w:t>Thi</w:t>
            </w:r>
            <w:r w:rsidRPr="00376222">
              <w:rPr>
                <w:rFonts w:asciiTheme="minorHAnsi" w:eastAsia="Times New Roman" w:hAnsiTheme="minorHAnsi" w:cs="Arial"/>
                <w:i/>
                <w:sz w:val="20"/>
                <w:szCs w:val="20"/>
              </w:rPr>
              <w:t>s online interactive case lets learners engage and reflect on a difficult situation related to family engagement. Using the interactive case will allow learners to grapple with real-world dilemmas and come up with real-world solutions, consider family strengths, and think about how to develop trust</w:t>
            </w:r>
            <w:r>
              <w:rPr>
                <w:rFonts w:asciiTheme="minorHAnsi" w:eastAsia="Times New Roman" w:hAnsiTheme="minorHAnsi" w:cs="Arial"/>
                <w:i/>
                <w:sz w:val="20"/>
                <w:szCs w:val="20"/>
              </w:rPr>
              <w:t>ing relationships with families</w:t>
            </w:r>
            <w:r>
              <w:rPr>
                <w:rFonts w:asciiTheme="minorHAnsi" w:eastAsia="Times New Roman" w:hAnsiTheme="minorHAnsi"/>
                <w:i/>
                <w:sz w:val="20"/>
                <w:szCs w:val="20"/>
              </w:rPr>
              <w:t>.  </w:t>
            </w:r>
          </w:p>
          <w:p w14:paraId="37E2D004" w14:textId="77777777" w:rsidR="004400D2" w:rsidRPr="004400D2" w:rsidRDefault="004400D2" w:rsidP="004400D2">
            <w:pPr>
              <w:outlineLvl w:val="2"/>
              <w:rPr>
                <w:rFonts w:asciiTheme="minorHAnsi" w:eastAsia="Times New Roman" w:hAnsiTheme="minorHAnsi"/>
                <w:b/>
                <w:bCs/>
                <w:sz w:val="8"/>
                <w:szCs w:val="8"/>
              </w:rPr>
            </w:pPr>
          </w:p>
          <w:p w14:paraId="37E2D005" w14:textId="77777777" w:rsidR="00605BDC" w:rsidRDefault="00605BDC" w:rsidP="000955DE">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37E2D006" w14:textId="77777777" w:rsidR="008C6148" w:rsidRPr="008C6148" w:rsidRDefault="00644B5C" w:rsidP="00605BDC">
            <w:pPr>
              <w:outlineLvl w:val="2"/>
              <w:rPr>
                <w:b/>
              </w:rPr>
            </w:pPr>
            <w:hyperlink w:history="1"/>
            <w:hyperlink r:id="rId72" w:history="1">
              <w:r w:rsidR="008C6148" w:rsidRPr="008C6148">
                <w:rPr>
                  <w:rStyle w:val="Hyperlink"/>
                  <w:b/>
                  <w:u w:val="none"/>
                </w:rPr>
                <w:t>https://eclkc.ohs.acf.hhs.gov/video/bringing-families-together-building-community</w:t>
              </w:r>
            </w:hyperlink>
          </w:p>
          <w:p w14:paraId="37E2D017" w14:textId="27257C51" w:rsidR="0064723B" w:rsidRPr="00361AAF" w:rsidRDefault="00605BDC" w:rsidP="00361AAF">
            <w:pPr>
              <w:rPr>
                <w:rFonts w:asciiTheme="minorHAnsi" w:eastAsia="Times New Roman" w:hAnsiTheme="minorHAnsi"/>
                <w:i/>
                <w:sz w:val="20"/>
              </w:rPr>
            </w:pPr>
            <w:r w:rsidRPr="00D2398A">
              <w:rPr>
                <w:rFonts w:asciiTheme="minorHAnsi" w:eastAsia="Times New Roman" w:hAnsiTheme="minorHAnsi"/>
                <w:i/>
                <w:sz w:val="20"/>
              </w:rPr>
              <w:t>Watch this video for tips that programs can use to bring families together and build a strong sense of community. Sheltering Arms Educare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tc>
      </w:tr>
      <w:tr w:rsidR="00C81D75" w:rsidRPr="00A22C18" w14:paraId="37E2D01B"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19" w14:textId="77777777" w:rsidR="00C81D75" w:rsidRPr="00A22C18" w:rsidRDefault="00C81D75" w:rsidP="00240BB2">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E2D01A" w14:textId="77777777" w:rsidR="00C81D75" w:rsidRPr="00A22C18" w:rsidRDefault="00C81D75" w:rsidP="00240BB2">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25"/>
        <w:gridCol w:w="23"/>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815F" w14:textId="77777777" w:rsidR="00361AAF" w:rsidRPr="00DB049C" w:rsidRDefault="00361AAF" w:rsidP="00361AAF">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047CE33F" w14:textId="77777777" w:rsidR="00361AAF" w:rsidRPr="00DB049C" w:rsidRDefault="00361AAF" w:rsidP="00361AAF">
            <w:pPr>
              <w:tabs>
                <w:tab w:val="num" w:pos="612"/>
              </w:tabs>
              <w:rPr>
                <w:rFonts w:cstheme="minorHAnsi"/>
                <w:b/>
                <w:color w:val="0000FF"/>
              </w:rPr>
            </w:pPr>
            <w:hyperlink r:id="rId73" w:history="1">
              <w:r w:rsidRPr="00DB049C">
                <w:rPr>
                  <w:rFonts w:cstheme="minorHAnsi"/>
                  <w:b/>
                  <w:color w:val="0000FF"/>
                </w:rPr>
                <w:t>http://community.fpg.unc.edu/connect-modules/learners/module-3</w:t>
              </w:r>
            </w:hyperlink>
          </w:p>
          <w:p w14:paraId="4626912C" w14:textId="77777777" w:rsidR="00361AAF" w:rsidRPr="004400D2" w:rsidRDefault="00361AAF" w:rsidP="00361AAF">
            <w:pPr>
              <w:rPr>
                <w:i/>
                <w:sz w:val="20"/>
              </w:rPr>
            </w:pPr>
            <w:r w:rsidRPr="004400D2">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509C220B" w14:textId="77777777" w:rsidR="00361AAF" w:rsidRPr="00DB049C" w:rsidRDefault="00361AAF" w:rsidP="00361AAF">
            <w:pPr>
              <w:rPr>
                <w:b/>
                <w:iCs/>
                <w:sz w:val="8"/>
                <w:szCs w:val="8"/>
              </w:rPr>
            </w:pPr>
          </w:p>
          <w:p w14:paraId="10D2F0C4" w14:textId="77777777" w:rsidR="00361AAF" w:rsidRPr="00981C96" w:rsidRDefault="00361AAF" w:rsidP="00361AAF">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076B50D8" w14:textId="77777777" w:rsidR="00361AAF" w:rsidRPr="00981C96" w:rsidRDefault="00361AAF" w:rsidP="00361AAF">
            <w:pPr>
              <w:tabs>
                <w:tab w:val="num" w:pos="612"/>
              </w:tabs>
              <w:rPr>
                <w:rFonts w:cs="Calibri"/>
                <w:b/>
                <w:color w:val="0000FF"/>
                <w:sz w:val="20"/>
              </w:rPr>
            </w:pPr>
            <w:hyperlink r:id="rId74" w:history="1">
              <w:r w:rsidRPr="00981C96">
                <w:rPr>
                  <w:rFonts w:cs="Calibri"/>
                  <w:b/>
                  <w:color w:val="0000FF"/>
                  <w:sz w:val="20"/>
                </w:rPr>
                <w:t>http://community.fpg.unc.edu/connect-modules/learners/module-4</w:t>
              </w:r>
            </w:hyperlink>
          </w:p>
          <w:p w14:paraId="3B092671" w14:textId="77777777" w:rsidR="00361AAF" w:rsidRPr="004400D2" w:rsidRDefault="00361AAF" w:rsidP="00361AAF">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69148AD3" w14:textId="77777777" w:rsidR="00361AAF" w:rsidRPr="006B0C79" w:rsidRDefault="00361AAF" w:rsidP="00361AAF">
            <w:pPr>
              <w:rPr>
                <w:i/>
                <w:sz w:val="8"/>
                <w:szCs w:val="8"/>
              </w:rPr>
            </w:pPr>
          </w:p>
          <w:p w14:paraId="128AFACC" w14:textId="77777777" w:rsidR="00921877" w:rsidRPr="00D2342C" w:rsidRDefault="00921877" w:rsidP="00361AAF">
            <w:pPr>
              <w:rPr>
                <w:b/>
              </w:rPr>
            </w:pPr>
            <w:r w:rsidRPr="00D2342C">
              <w:rPr>
                <w:b/>
              </w:rPr>
              <w:t xml:space="preserve">Empowering Parents and Caregivers in Oakland CA </w:t>
            </w:r>
            <w:r w:rsidRPr="00D2342C">
              <w:rPr>
                <w:b/>
                <w:color w:val="FF0000"/>
              </w:rPr>
              <w:t>(0-5)</w:t>
            </w:r>
          </w:p>
          <w:p w14:paraId="78C42C43" w14:textId="77777777" w:rsidR="00921877" w:rsidRPr="00D2342C" w:rsidRDefault="00644B5C" w:rsidP="00361AAF">
            <w:pPr>
              <w:rPr>
                <w:b/>
                <w:sz w:val="20"/>
              </w:rPr>
            </w:pPr>
            <w:hyperlink r:id="rId75" w:history="1">
              <w:r w:rsidR="00921877" w:rsidRPr="00D2342C">
                <w:rPr>
                  <w:rStyle w:val="Hyperlink"/>
                  <w:b/>
                  <w:sz w:val="20"/>
                  <w:u w:val="none"/>
                </w:rPr>
                <w:t>https://www.youtube.com/watch?v=wBzEkwosDvI</w:t>
              </w:r>
            </w:hyperlink>
            <w:r w:rsidR="00921877" w:rsidRPr="00D2342C">
              <w:rPr>
                <w:b/>
                <w:sz w:val="20"/>
              </w:rPr>
              <w:t xml:space="preserve"> </w:t>
            </w:r>
          </w:p>
          <w:p w14:paraId="18E30379" w14:textId="77777777" w:rsidR="00921877" w:rsidRPr="00D2342C" w:rsidRDefault="00921877" w:rsidP="00361AAF">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5808F99E" w14:textId="77777777" w:rsidR="00921877" w:rsidRPr="00921877" w:rsidRDefault="00921877" w:rsidP="00361AAF">
            <w:pPr>
              <w:rPr>
                <w:sz w:val="8"/>
              </w:rPr>
            </w:pPr>
          </w:p>
          <w:p w14:paraId="6B5D193B" w14:textId="77777777" w:rsidR="00921877" w:rsidRDefault="00644B5C" w:rsidP="00361AAF">
            <w:pPr>
              <w:rPr>
                <w:b/>
                <w:color w:val="FF0000"/>
                <w:szCs w:val="20"/>
              </w:rPr>
            </w:pPr>
            <w:hyperlink r:id="rId76" w:tgtFrame="_blank" w:history="1">
              <w:r w:rsidR="00921877" w:rsidRPr="00A22C18">
                <w:rPr>
                  <w:rFonts w:cs="Calibri"/>
                  <w:b/>
                </w:rPr>
                <w:t xml:space="preserve">Engaging Families in the Transition to Kindergarten </w:t>
              </w:r>
            </w:hyperlink>
            <w:r w:rsidR="00921877">
              <w:rPr>
                <w:b/>
                <w:color w:val="FF0000"/>
                <w:sz w:val="20"/>
                <w:szCs w:val="20"/>
              </w:rPr>
              <w:t>(</w:t>
            </w:r>
            <w:r w:rsidR="00921877" w:rsidRPr="00F64C9F">
              <w:rPr>
                <w:b/>
                <w:color w:val="FF0000"/>
                <w:szCs w:val="20"/>
              </w:rPr>
              <w:t>4-6)</w:t>
            </w:r>
          </w:p>
          <w:p w14:paraId="6D9DEFC8" w14:textId="77777777" w:rsidR="00921877" w:rsidRPr="008C6148" w:rsidRDefault="00644B5C" w:rsidP="00361AAF">
            <w:pPr>
              <w:rPr>
                <w:b/>
              </w:rPr>
            </w:pPr>
            <w:hyperlink r:id="rId77" w:history="1">
              <w:r w:rsidR="00921877" w:rsidRPr="008C6148">
                <w:rPr>
                  <w:rStyle w:val="Hyperlink"/>
                  <w:b/>
                  <w:u w:val="none"/>
                </w:rPr>
                <w:t>https://eclkc.ohs.acf.hhs.gov/video/engaging-families-transition-kindergarten</w:t>
              </w:r>
            </w:hyperlink>
          </w:p>
          <w:p w14:paraId="5F04B587" w14:textId="77777777" w:rsidR="00921877" w:rsidRDefault="00921877" w:rsidP="00361AAF">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52B4EF35" w14:textId="77777777" w:rsidR="00921877" w:rsidRPr="0064723B" w:rsidRDefault="00921877" w:rsidP="00361AAF">
            <w:pPr>
              <w:rPr>
                <w:rFonts w:cs="Arial"/>
                <w:i/>
                <w:color w:val="000000"/>
                <w:sz w:val="8"/>
                <w:szCs w:val="8"/>
              </w:rPr>
            </w:pPr>
          </w:p>
          <w:p w14:paraId="0249A511" w14:textId="77777777" w:rsidR="00921877" w:rsidRDefault="00644B5C" w:rsidP="00361AAF">
            <w:pPr>
              <w:outlineLvl w:val="2"/>
              <w:rPr>
                <w:rStyle w:val="Hyperlink"/>
                <w:rFonts w:eastAsia="Times New Roman"/>
                <w:b/>
                <w:bCs/>
                <w:sz w:val="20"/>
                <w:szCs w:val="20"/>
                <w:u w:val="none"/>
              </w:rPr>
            </w:pPr>
            <w:hyperlink r:id="rId78" w:tooltip="go to the webpage" w:history="1">
              <w:r w:rsidR="00921877" w:rsidRPr="00172E48">
                <w:rPr>
                  <w:rFonts w:asciiTheme="minorHAnsi" w:hAnsiTheme="minorHAnsi" w:cs="Corbel"/>
                  <w:b/>
                  <w:color w:val="000000"/>
                  <w:sz w:val="21"/>
                  <w:szCs w:val="21"/>
                </w:rPr>
                <w:t xml:space="preserve">Engaging Fathers </w:t>
              </w:r>
            </w:hyperlink>
            <w:r w:rsidR="00921877" w:rsidRPr="00B7474D">
              <w:rPr>
                <w:rFonts w:asciiTheme="minorHAnsi" w:hAnsiTheme="minorHAnsi" w:cs="Corbel"/>
                <w:b/>
                <w:color w:val="000000"/>
              </w:rPr>
              <w:t xml:space="preserve"> </w:t>
            </w:r>
            <w:r w:rsidR="00921877" w:rsidRPr="00CB4B00">
              <w:rPr>
                <w:rFonts w:asciiTheme="minorHAnsi" w:hAnsiTheme="minorHAnsi" w:cs="Corbel"/>
                <w:b/>
                <w:color w:val="FF0000"/>
              </w:rPr>
              <w:t>(3-5)</w:t>
            </w:r>
            <w:r w:rsidR="00921877">
              <w:rPr>
                <w:rFonts w:asciiTheme="minorHAnsi" w:hAnsiTheme="minorHAnsi" w:cs="Corbel"/>
                <w:b/>
                <w:color w:val="FF0000"/>
              </w:rPr>
              <w:t xml:space="preserve"> </w:t>
            </w:r>
          </w:p>
          <w:p w14:paraId="5E4E245D" w14:textId="77777777" w:rsidR="00921877" w:rsidRPr="008C6148" w:rsidRDefault="00644B5C" w:rsidP="00361AAF">
            <w:pPr>
              <w:outlineLvl w:val="2"/>
              <w:rPr>
                <w:rFonts w:asciiTheme="minorHAnsi" w:eastAsia="Times New Roman" w:hAnsiTheme="minorHAnsi"/>
                <w:b/>
                <w:bCs/>
                <w:sz w:val="20"/>
                <w:szCs w:val="20"/>
              </w:rPr>
            </w:pPr>
            <w:hyperlink r:id="rId79" w:history="1">
              <w:r w:rsidR="00921877" w:rsidRPr="008C6148">
                <w:rPr>
                  <w:rStyle w:val="Hyperlink"/>
                  <w:rFonts w:eastAsia="Times New Roman"/>
                  <w:b/>
                  <w:sz w:val="20"/>
                  <w:szCs w:val="20"/>
                  <w:u w:val="none"/>
                </w:rPr>
                <w:t>https://eclkc.ohs.acf.hhs.gov/video/engaging-fathers</w:t>
              </w:r>
            </w:hyperlink>
          </w:p>
          <w:p w14:paraId="2C7B91FA" w14:textId="77777777" w:rsidR="00921877" w:rsidRDefault="00921877" w:rsidP="00361AAF">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4FEC6A82" w14:textId="77777777" w:rsidR="00921877" w:rsidRPr="00921877" w:rsidRDefault="00921877" w:rsidP="00361AAF">
            <w:pPr>
              <w:outlineLvl w:val="2"/>
              <w:rPr>
                <w:b/>
                <w:color w:val="000000"/>
                <w:sz w:val="8"/>
                <w:szCs w:val="8"/>
              </w:rPr>
            </w:pPr>
          </w:p>
          <w:p w14:paraId="37E2D046" w14:textId="27039809" w:rsidR="00D32301" w:rsidRDefault="00D32301" w:rsidP="00361AAF">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644B5C" w:rsidP="00361AAF">
            <w:pPr>
              <w:outlineLvl w:val="2"/>
              <w:rPr>
                <w:rFonts w:eastAsia="Times New Roman"/>
                <w:b/>
                <w:szCs w:val="20"/>
              </w:rPr>
            </w:pPr>
            <w:hyperlink r:id="rId80"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77777777" w:rsidR="00F52C5A" w:rsidRDefault="00D32301" w:rsidP="00361AAF">
            <w:pPr>
              <w:outlineLvl w:val="2"/>
              <w:rPr>
                <w:rFonts w:asciiTheme="minorHAnsi" w:eastAsia="Times New Roman" w:hAnsiTheme="minorHAnsi"/>
                <w:i/>
                <w:sz w:val="20"/>
                <w:szCs w:val="24"/>
              </w:rPr>
            </w:pPr>
            <w:r w:rsidRPr="00D77192">
              <w:rPr>
                <w:rFonts w:asciiTheme="minorHAnsi" w:eastAsia="Times New Roman" w:hAnsiTheme="minorHAnsi"/>
                <w:i/>
                <w:sz w:val="20"/>
                <w:szCs w:val="24"/>
              </w:rPr>
              <w:t>Watch this video to see how the Red Cliff Early Childhood Center effectively partners with families, schools, and local organiz</w:t>
            </w:r>
            <w:r>
              <w:rPr>
                <w:rFonts w:asciiTheme="minorHAnsi" w:eastAsia="Times New Roman" w:hAnsiTheme="minorHAnsi"/>
                <w:i/>
                <w:sz w:val="20"/>
                <w:szCs w:val="24"/>
              </w:rPr>
              <w:t>-</w:t>
            </w:r>
            <w:r w:rsidRPr="00D77192">
              <w:rPr>
                <w:rFonts w:asciiTheme="minorHAnsi" w:eastAsia="Times New Roman" w:hAnsiTheme="minorHAnsi"/>
                <w:i/>
                <w:sz w:val="20"/>
                <w:szCs w:val="24"/>
              </w:rPr>
              <w:t xml:space="preserve">ations.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361AAF">
            <w:pPr>
              <w:outlineLvl w:val="2"/>
              <w:rPr>
                <w:b/>
                <w:color w:val="000000"/>
                <w:sz w:val="8"/>
                <w:szCs w:val="8"/>
              </w:rPr>
            </w:pPr>
          </w:p>
          <w:p w14:paraId="37E2D04A" w14:textId="77777777" w:rsidR="0064723B" w:rsidRDefault="00F52C5A" w:rsidP="00361AAF">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644B5C" w:rsidP="00361AAF">
            <w:pPr>
              <w:outlineLvl w:val="2"/>
              <w:rPr>
                <w:b/>
                <w:sz w:val="20"/>
              </w:rPr>
            </w:pPr>
            <w:hyperlink r:id="rId81" w:history="1">
              <w:r w:rsidR="0064723B" w:rsidRPr="0064723B">
                <w:rPr>
                  <w:rStyle w:val="Hyperlink"/>
                  <w:b/>
                  <w:sz w:val="20"/>
                  <w:u w:val="none"/>
                </w:rPr>
                <w:t>https://eclkc.ohs.acf.hhs.gov/video/program-environments-responsive-programming-migrant-families</w:t>
              </w:r>
            </w:hyperlink>
          </w:p>
          <w:p w14:paraId="37E2D04C" w14:textId="77777777" w:rsidR="00D32301" w:rsidRPr="00CA3858" w:rsidRDefault="00F52C5A" w:rsidP="00361AAF">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tc>
      </w:tr>
      <w:tr w:rsidR="00C81D75" w:rsidRPr="00C81D75" w14:paraId="37E2D06F"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E" w14:textId="77777777" w:rsidR="00C81D75" w:rsidRPr="006B0C79" w:rsidRDefault="00C81D75" w:rsidP="00361AAF">
            <w:pPr>
              <w:ind w:left="113" w:right="113"/>
              <w:jc w:val="center"/>
              <w:rPr>
                <w:b/>
                <w:sz w:val="28"/>
              </w:rPr>
            </w:pPr>
            <w:r>
              <w:rPr>
                <w:b/>
                <w:sz w:val="28"/>
              </w:rPr>
              <w:t>Online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D04F" w14:textId="77777777" w:rsidR="00F52C5A" w:rsidRDefault="00F52C5A" w:rsidP="00361AAF">
            <w:pPr>
              <w:spacing w:line="240" w:lineRule="atLeast"/>
              <w:outlineLvl w:val="4"/>
              <w:rPr>
                <w:b/>
                <w:bCs/>
              </w:rPr>
            </w:pPr>
            <w:r w:rsidRPr="00D0520A">
              <w:rPr>
                <w:b/>
                <w:bCs/>
              </w:rPr>
              <w:t>Aligning and Integrating Family Engagement in Positive Behavioral Interventions and Supports</w:t>
            </w:r>
            <w:r>
              <w:rPr>
                <w:b/>
                <w:bCs/>
              </w:rPr>
              <w:t xml:space="preserve">  </w:t>
            </w:r>
            <w:r w:rsidRPr="00E840B9">
              <w:rPr>
                <w:b/>
                <w:color w:val="FF0000"/>
                <w:szCs w:val="20"/>
              </w:rPr>
              <w:t>(3-9)</w:t>
            </w:r>
          </w:p>
          <w:p w14:paraId="37E2D050" w14:textId="77777777" w:rsidR="00F52C5A" w:rsidRPr="00D0520A" w:rsidRDefault="00644B5C" w:rsidP="00361AAF">
            <w:pPr>
              <w:spacing w:line="240" w:lineRule="atLeast"/>
              <w:outlineLvl w:val="4"/>
              <w:rPr>
                <w:b/>
                <w:bCs/>
                <w:sz w:val="20"/>
              </w:rPr>
            </w:pPr>
            <w:hyperlink r:id="rId82" w:history="1">
              <w:r w:rsidR="00F52C5A" w:rsidRPr="00D0520A">
                <w:rPr>
                  <w:rStyle w:val="Hyperlink"/>
                  <w:b/>
                  <w:sz w:val="20"/>
                  <w:u w:val="none"/>
                </w:rPr>
                <w:t>https://www.pbis.org/Common/Cms/files/pbisresources/Family%20Engagement%20in%20PBIS.pdf</w:t>
              </w:r>
            </w:hyperlink>
          </w:p>
          <w:p w14:paraId="37E2D051" w14:textId="77777777" w:rsidR="00F52C5A" w:rsidRPr="00E840B9" w:rsidRDefault="00F52C5A" w:rsidP="00361AAF">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Multitiered Systems of Support (MTSS), and strategies for applying ideas in local sites and across systems. It addresses the unique needs of children at risk and emphasizes the critical issue of cultural competence. </w:t>
            </w:r>
          </w:p>
          <w:p w14:paraId="37E2D052" w14:textId="77777777" w:rsidR="00F52C5A" w:rsidRPr="00D0520A" w:rsidRDefault="00F52C5A" w:rsidP="00361AAF">
            <w:pPr>
              <w:rPr>
                <w:sz w:val="8"/>
                <w:szCs w:val="8"/>
              </w:rPr>
            </w:pPr>
          </w:p>
          <w:p w14:paraId="37E2D053" w14:textId="77777777" w:rsidR="00F52C5A" w:rsidRPr="00605BDC" w:rsidRDefault="00644B5C" w:rsidP="00361AAF">
            <w:pPr>
              <w:rPr>
                <w:rFonts w:asciiTheme="minorHAnsi" w:hAnsiTheme="minorHAnsi" w:cs="Arial"/>
                <w:b/>
                <w:color w:val="333333"/>
                <w:sz w:val="20"/>
                <w:szCs w:val="18"/>
              </w:rPr>
            </w:pPr>
            <w:hyperlink r:id="rId83" w:history="1">
              <w:r w:rsidR="00F52C5A" w:rsidRPr="00605BDC">
                <w:rPr>
                  <w:b/>
                  <w:bCs/>
                </w:rPr>
                <w:t>Building Partnerships: Guide to Developing Relationships with Families</w:t>
              </w:r>
            </w:hyperlink>
            <w:r w:rsidR="00F52C5A" w:rsidRPr="00605BDC">
              <w:rPr>
                <w:rFonts w:cs="Arial"/>
                <w:b/>
              </w:rPr>
              <w:t xml:space="preserve"> </w:t>
            </w:r>
            <w:r w:rsidR="00F52C5A" w:rsidRPr="00F64C9F">
              <w:rPr>
                <w:b/>
                <w:color w:val="FF0000"/>
                <w:szCs w:val="20"/>
              </w:rPr>
              <w:t>(0-5)</w:t>
            </w:r>
            <w:r w:rsidR="00F52C5A" w:rsidRPr="00D77192">
              <w:rPr>
                <w:rFonts w:eastAsia="Times New Roman"/>
                <w:szCs w:val="20"/>
              </w:rPr>
              <w:t xml:space="preserve"> </w:t>
            </w:r>
            <w:hyperlink r:id="rId84" w:history="1">
              <w:r w:rsidR="00F52C5A" w:rsidRPr="00605BDC">
                <w:rPr>
                  <w:rStyle w:val="Hyperlink"/>
                  <w:rFonts w:asciiTheme="minorHAnsi" w:hAnsiTheme="minorHAnsi" w:cs="Arial"/>
                  <w:b/>
                  <w:sz w:val="20"/>
                  <w:szCs w:val="18"/>
                  <w:u w:val="none"/>
                </w:rPr>
                <w:t>http://eclkc.ohs.acf.hhs.gov/pgor/</w:t>
              </w:r>
            </w:hyperlink>
          </w:p>
          <w:p w14:paraId="37E2D054" w14:textId="77777777" w:rsidR="00097ACF" w:rsidRDefault="00F52C5A" w:rsidP="00361AAF">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85" w:history="1">
              <w:r w:rsidRPr="00097ACF">
                <w:rPr>
                  <w:rStyle w:val="Hyperlink"/>
                  <w:b/>
                  <w:sz w:val="20"/>
                  <w:u w:val="none"/>
                </w:rPr>
                <w:t>http://eclkc.ohs.acf.hhs.gov/hslc/tta-system/family/docs/building-partnerships-developing-relationships-families.pdf</w:t>
              </w:r>
            </w:hyperlink>
          </w:p>
          <w:p w14:paraId="37E2D055" w14:textId="77777777" w:rsidR="00F52C5A" w:rsidRPr="00F52C5A" w:rsidRDefault="00F52C5A" w:rsidP="00361AAF">
            <w:pPr>
              <w:rPr>
                <w:rFonts w:cs="Calibri"/>
                <w:b/>
                <w:sz w:val="8"/>
                <w:szCs w:val="8"/>
                <w:highlight w:val="yellow"/>
              </w:rPr>
            </w:pPr>
          </w:p>
          <w:p w14:paraId="37E2D056" w14:textId="77777777" w:rsidR="00097ACF" w:rsidRPr="00A22C18" w:rsidRDefault="00097ACF" w:rsidP="00361AAF">
            <w:pPr>
              <w:ind w:left="288" w:hanging="291"/>
              <w:rPr>
                <w:rFonts w:cs="Calibri"/>
                <w:b/>
                <w:color w:val="0000FF"/>
                <w:sz w:val="20"/>
                <w:highlight w:val="yellow"/>
              </w:rPr>
            </w:pPr>
            <w:r w:rsidRPr="00A22C18">
              <w:rPr>
                <w:rFonts w:cs="Calibri"/>
                <w:b/>
                <w:highlight w:val="yellow"/>
              </w:rPr>
              <w:t>Center for Parent Information and Resources</w:t>
            </w:r>
            <w:r w:rsidRPr="00A22C18">
              <w:rPr>
                <w:rFonts w:cs="Calibri"/>
                <w:b/>
              </w:rPr>
              <w:t xml:space="preserve"> </w:t>
            </w:r>
            <w:hyperlink r:id="rId86" w:history="1">
              <w:r w:rsidRPr="00A22C18">
                <w:rPr>
                  <w:rFonts w:cs="Calibri"/>
                  <w:b/>
                  <w:color w:val="0000FF"/>
                  <w:sz w:val="20"/>
                  <w:highlight w:val="yellow"/>
                </w:rPr>
                <w:t>http://www.parentcenterhub.org/resources/</w:t>
              </w:r>
            </w:hyperlink>
            <w:r>
              <w:rPr>
                <w:rFonts w:cs="Calibri"/>
                <w:b/>
                <w:color w:val="0000FF"/>
                <w:sz w:val="20"/>
                <w:highlight w:val="yellow"/>
              </w:rPr>
              <w:t xml:space="preserve"> </w:t>
            </w:r>
            <w:r w:rsidRPr="00F64C9F">
              <w:rPr>
                <w:b/>
                <w:color w:val="FF0000"/>
                <w:szCs w:val="20"/>
              </w:rPr>
              <w:t>(0-9)</w:t>
            </w:r>
            <w:r w:rsidRPr="00D77192">
              <w:rPr>
                <w:rFonts w:eastAsia="Times New Roman"/>
                <w:szCs w:val="20"/>
              </w:rPr>
              <w:t xml:space="preserve">   </w:t>
            </w:r>
          </w:p>
          <w:p w14:paraId="37E2D06E" w14:textId="6D36ACF4" w:rsidR="00612347" w:rsidRPr="00361AAF" w:rsidRDefault="00097ACF" w:rsidP="00361AAF">
            <w:pPr>
              <w:outlineLvl w:val="0"/>
              <w:rPr>
                <w:rFonts w:eastAsia="Times New Roman"/>
                <w:i/>
                <w:sz w:val="20"/>
                <w:szCs w:val="24"/>
              </w:rPr>
            </w:pPr>
            <w:r w:rsidRPr="00A22C18">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r>
              <w:rPr>
                <w:rFonts w:eastAsia="Times New Roman"/>
                <w:i/>
                <w:sz w:val="20"/>
                <w:szCs w:val="24"/>
              </w:rPr>
              <w:t xml:space="preserve"> </w:t>
            </w:r>
            <w:r w:rsidRPr="00240BB2">
              <w:rPr>
                <w:rFonts w:eastAsia="Times New Roman"/>
                <w:i/>
                <w:sz w:val="20"/>
                <w:szCs w:val="24"/>
                <w:highlight w:val="yellow"/>
              </w:rPr>
              <w:t>While CPIR specifically focuses on supporting families of children with disabilities, it provides a wealth or resources and link to support all families.</w:t>
            </w:r>
            <w:r w:rsidR="00612347">
              <w:rPr>
                <w:i/>
                <w:sz w:val="20"/>
              </w:rPr>
              <w:t xml:space="preserve"> </w:t>
            </w:r>
          </w:p>
        </w:tc>
      </w:tr>
      <w:tr w:rsidR="00D32301" w:rsidRPr="00A22C18" w14:paraId="37E2D072" w14:textId="77777777" w:rsidTr="00361AAF">
        <w:trPr>
          <w:cantSplit/>
          <w:trHeight w:val="44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70" w14:textId="77777777" w:rsidR="00D32301" w:rsidRPr="00A22C18" w:rsidRDefault="00612347" w:rsidP="00361AAF">
            <w:pPr>
              <w:ind w:left="113" w:right="113"/>
              <w:jc w:val="center"/>
              <w:rPr>
                <w:rFonts w:cs="Calibri"/>
                <w:b/>
              </w:rPr>
            </w:pPr>
            <w:r>
              <w:lastRenderedPageBreak/>
              <w:br w:type="column"/>
            </w:r>
            <w:r w:rsidR="00D32301">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71" w14:textId="77777777" w:rsidR="00D32301" w:rsidRPr="00A22C18" w:rsidRDefault="00D32301"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D32301" w:rsidRPr="00A22C18" w14:paraId="37E2D09E" w14:textId="77777777" w:rsidTr="00361AAF">
        <w:trPr>
          <w:cantSplit/>
          <w:trHeight w:val="44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73" w14:textId="49E31C6F" w:rsidR="00D32301" w:rsidRDefault="00825107" w:rsidP="00361AAF">
            <w:pPr>
              <w:ind w:left="113" w:right="113"/>
              <w:jc w:val="center"/>
            </w:pPr>
            <w:r>
              <w:rPr>
                <w:b/>
                <w:sz w:val="28"/>
              </w:rPr>
              <w:t>Online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66E0" w14:textId="77777777" w:rsidR="00361AAF" w:rsidRDefault="00361AAF" w:rsidP="00361AAF">
            <w:pPr>
              <w:outlineLvl w:val="0"/>
              <w:rPr>
                <w:rFonts w:cstheme="minorHAnsi"/>
                <w:b/>
                <w:bCs/>
                <w:color w:val="000000"/>
              </w:rPr>
            </w:pPr>
            <w:bookmarkStart w:id="10" w:name="_Hlk490997640"/>
          </w:p>
          <w:p w14:paraId="65960C9E" w14:textId="77777777" w:rsidR="00361AAF" w:rsidRPr="00DB049C" w:rsidRDefault="00361AAF" w:rsidP="00361AAF">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486EEC87" w14:textId="77777777" w:rsidR="00361AAF" w:rsidRPr="00DB049C" w:rsidRDefault="00361AAF" w:rsidP="00361AAF">
            <w:pPr>
              <w:tabs>
                <w:tab w:val="num" w:pos="612"/>
              </w:tabs>
              <w:rPr>
                <w:rFonts w:cstheme="minorHAnsi"/>
                <w:b/>
                <w:color w:val="0000FF"/>
              </w:rPr>
            </w:pPr>
            <w:hyperlink r:id="rId87" w:history="1">
              <w:r w:rsidRPr="00DB049C">
                <w:rPr>
                  <w:rFonts w:cstheme="minorHAnsi"/>
                  <w:b/>
                  <w:color w:val="0000FF"/>
                </w:rPr>
                <w:t>http://community.fpg.unc.edu/connect-modules/learners/module-3</w:t>
              </w:r>
            </w:hyperlink>
          </w:p>
          <w:p w14:paraId="6274DCCB" w14:textId="77777777" w:rsidR="00361AAF" w:rsidRPr="00DB049C" w:rsidRDefault="00361AAF" w:rsidP="00361AAF">
            <w:pPr>
              <w:rPr>
                <w:i/>
              </w:rPr>
            </w:pPr>
            <w:r w:rsidRPr="00DB049C">
              <w:rPr>
                <w:i/>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38474B36" w14:textId="77777777" w:rsidR="00361AAF" w:rsidRPr="00A12D4F" w:rsidRDefault="00361AAF" w:rsidP="00361AAF">
            <w:pPr>
              <w:rPr>
                <w:b/>
                <w:iCs/>
                <w:sz w:val="8"/>
                <w:szCs w:val="8"/>
              </w:rPr>
            </w:pPr>
          </w:p>
          <w:p w14:paraId="221D2CF0" w14:textId="77777777" w:rsidR="00361AAF" w:rsidRPr="00981C96" w:rsidRDefault="00361AAF" w:rsidP="00361AAF">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5451B041" w14:textId="77777777" w:rsidR="00361AAF" w:rsidRPr="00981C96" w:rsidRDefault="00361AAF" w:rsidP="00361AAF">
            <w:pPr>
              <w:tabs>
                <w:tab w:val="num" w:pos="612"/>
              </w:tabs>
              <w:rPr>
                <w:rFonts w:cs="Calibri"/>
                <w:b/>
                <w:color w:val="0000FF"/>
                <w:sz w:val="20"/>
              </w:rPr>
            </w:pPr>
            <w:hyperlink r:id="rId88" w:history="1">
              <w:r w:rsidRPr="00981C96">
                <w:rPr>
                  <w:rFonts w:cs="Calibri"/>
                  <w:b/>
                  <w:color w:val="0000FF"/>
                  <w:sz w:val="20"/>
                </w:rPr>
                <w:t>http://community.fpg.unc.edu/connect-modules/learners/module-4</w:t>
              </w:r>
            </w:hyperlink>
          </w:p>
          <w:p w14:paraId="718D66E6" w14:textId="5CE388E0" w:rsidR="00921877" w:rsidRPr="00921877" w:rsidRDefault="00361AAF" w:rsidP="00361AAF">
            <w:pPr>
              <w:outlineLvl w:val="2"/>
              <w:rPr>
                <w:rFonts w:cs="Myriad Pro"/>
                <w:b/>
                <w:bCs/>
                <w:color w:val="000000"/>
                <w:sz w:val="14"/>
              </w:rPr>
            </w:pPr>
            <w:r w:rsidRPr="00DB049C">
              <w:rPr>
                <w:i/>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p>
          <w:p w14:paraId="2006DC5C" w14:textId="77777777" w:rsidR="00361AAF" w:rsidRPr="00361AAF" w:rsidRDefault="00361AAF" w:rsidP="00361AAF">
            <w:pPr>
              <w:outlineLvl w:val="2"/>
              <w:rPr>
                <w:rFonts w:cs="Myriad Pro"/>
                <w:b/>
                <w:bCs/>
                <w:color w:val="000000"/>
                <w:sz w:val="8"/>
                <w:szCs w:val="8"/>
              </w:rPr>
            </w:pPr>
          </w:p>
          <w:p w14:paraId="41A64726" w14:textId="644977FF" w:rsidR="00921877" w:rsidRDefault="00921877" w:rsidP="00361AAF">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23044BDB" w14:textId="77777777" w:rsidR="00921877" w:rsidRPr="00C222D5" w:rsidRDefault="00644B5C" w:rsidP="00361AAF">
            <w:pPr>
              <w:outlineLvl w:val="2"/>
              <w:rPr>
                <w:b/>
                <w:sz w:val="20"/>
              </w:rPr>
            </w:pPr>
            <w:hyperlink r:id="rId89" w:history="1">
              <w:r w:rsidR="00921877" w:rsidRPr="00C222D5">
                <w:rPr>
                  <w:rStyle w:val="Hyperlink"/>
                  <w:b/>
                  <w:sz w:val="20"/>
                  <w:u w:val="none"/>
                </w:rPr>
                <w:t>https://eclkc.ohs.acf.hhs.gov/family-engagement/article/creating-welcoming-early-childhood-program-lgbt-headed-families</w:t>
              </w:r>
            </w:hyperlink>
          </w:p>
          <w:p w14:paraId="76DEDC3C" w14:textId="77777777" w:rsidR="00921877" w:rsidRDefault="00921877" w:rsidP="00361AAF">
            <w:pPr>
              <w:outlineLvl w:val="2"/>
              <w:rPr>
                <w:i/>
                <w:sz w:val="20"/>
              </w:rPr>
            </w:pPr>
            <w:r w:rsidRPr="00824FAE">
              <w:rPr>
                <w:i/>
                <w:sz w:val="20"/>
              </w:rPr>
              <w:t xml:space="preserve">Administrators, early childhood professionals, and family members can use these resources to help build strong partnerships that lead to successful family and child outcomes in early childhood settings. </w:t>
            </w:r>
            <w:r>
              <w:rPr>
                <w:i/>
                <w:sz w:val="20"/>
              </w:rPr>
              <w:t>See details</w:t>
            </w:r>
            <w:r w:rsidRPr="00824FAE">
              <w:rPr>
                <w:i/>
                <w:sz w:val="20"/>
              </w:rPr>
              <w:t xml:space="preserve"> below. </w:t>
            </w:r>
          </w:p>
          <w:p w14:paraId="5EB3D52B" w14:textId="77777777" w:rsidR="00921877" w:rsidRPr="001A5D6E" w:rsidRDefault="00921877" w:rsidP="00361AAF">
            <w:pPr>
              <w:autoSpaceDE w:val="0"/>
              <w:autoSpaceDN w:val="0"/>
              <w:adjustRightInd w:val="0"/>
              <w:ind w:left="720"/>
              <w:rPr>
                <w:rFonts w:ascii="Myriad Pro" w:hAnsi="Myriad Pro"/>
                <w:color w:val="FF0000"/>
                <w:sz w:val="24"/>
                <w:szCs w:val="24"/>
              </w:rPr>
            </w:pPr>
            <w:r w:rsidRPr="001A5D6E">
              <w:rPr>
                <w:rFonts w:cs="Myriad Pro"/>
                <w:b/>
                <w:bCs/>
                <w:color w:val="000000"/>
              </w:rPr>
              <w:t xml:space="preserve">Creating a Welcoming Early Childhood Program for LGBT-Headed Families: A Checklist for Programs </w:t>
            </w:r>
          </w:p>
          <w:p w14:paraId="3405B7B3" w14:textId="77777777" w:rsidR="00921877" w:rsidRPr="00C222D5" w:rsidRDefault="00644B5C" w:rsidP="00361AAF">
            <w:pPr>
              <w:autoSpaceDE w:val="0"/>
              <w:autoSpaceDN w:val="0"/>
              <w:adjustRightInd w:val="0"/>
              <w:ind w:left="720"/>
              <w:rPr>
                <w:rFonts w:cs="Myriad Pro"/>
                <w:b/>
                <w:color w:val="000000"/>
                <w:sz w:val="20"/>
                <w:szCs w:val="24"/>
              </w:rPr>
            </w:pPr>
            <w:hyperlink r:id="rId90" w:history="1">
              <w:r w:rsidR="00921877" w:rsidRPr="00C222D5">
                <w:rPr>
                  <w:rFonts w:cs="Myriad Pro"/>
                  <w:b/>
                  <w:color w:val="0563C1"/>
                  <w:sz w:val="20"/>
                  <w:szCs w:val="24"/>
                </w:rPr>
                <w:t>http://eclkc.ohs.acf.hhs.gov/hslc/tta-system/family/docs/lgbt-checklist-for-programs.pdf</w:t>
              </w:r>
            </w:hyperlink>
          </w:p>
          <w:p w14:paraId="5A652924" w14:textId="77777777" w:rsidR="00921877" w:rsidRPr="00D32301" w:rsidRDefault="00921877" w:rsidP="00361AAF">
            <w:pPr>
              <w:ind w:left="720"/>
              <w:rPr>
                <w:i/>
                <w:sz w:val="20"/>
                <w:szCs w:val="23"/>
              </w:rPr>
            </w:pPr>
            <w:r w:rsidRPr="00D32301">
              <w:rPr>
                <w:i/>
                <w:sz w:val="20"/>
                <w:szCs w:val="23"/>
              </w:rPr>
              <w:t>Providers, teachers, and administrators can use this</w:t>
            </w:r>
            <w:r>
              <w:rPr>
                <w:i/>
                <w:sz w:val="20"/>
                <w:szCs w:val="23"/>
              </w:rPr>
              <w:t xml:space="preserve"> checklist for self-assessment or </w:t>
            </w:r>
            <w:r w:rsidRPr="00D32301">
              <w:rPr>
                <w:i/>
                <w:sz w:val="20"/>
                <w:szCs w:val="23"/>
              </w:rPr>
              <w:t>to begin conversations with staff, family members and guardians.</w:t>
            </w:r>
          </w:p>
          <w:p w14:paraId="75E81F1E" w14:textId="77777777" w:rsidR="00921877" w:rsidRPr="005404AF" w:rsidRDefault="00921877" w:rsidP="00361AAF">
            <w:pPr>
              <w:ind w:left="720"/>
              <w:rPr>
                <w:i/>
                <w:sz w:val="8"/>
                <w:szCs w:val="8"/>
              </w:rPr>
            </w:pPr>
          </w:p>
          <w:p w14:paraId="64FEC851" w14:textId="77777777" w:rsidR="00921877" w:rsidRDefault="00921877" w:rsidP="00361AAF">
            <w:pPr>
              <w:ind w:left="720"/>
              <w:rPr>
                <w:rFonts w:cs="Myriad Pro"/>
                <w:b/>
                <w:bCs/>
                <w:color w:val="000000"/>
              </w:rPr>
            </w:pPr>
            <w:r w:rsidRPr="00612DB7">
              <w:rPr>
                <w:rFonts w:cs="Myriad Pro"/>
                <w:b/>
                <w:bCs/>
                <w:color w:val="000000"/>
              </w:rPr>
              <w:t>Partnering with Parents Who Identify as LGBT</w:t>
            </w:r>
            <w:r>
              <w:rPr>
                <w:rFonts w:cs="Myriad Pro"/>
                <w:b/>
                <w:bCs/>
                <w:color w:val="000000"/>
              </w:rPr>
              <w:t xml:space="preserve">  </w:t>
            </w:r>
          </w:p>
          <w:p w14:paraId="1D57C689" w14:textId="77777777" w:rsidR="00921877" w:rsidRPr="00C222D5" w:rsidRDefault="00644B5C" w:rsidP="00361AAF">
            <w:pPr>
              <w:ind w:left="720"/>
              <w:rPr>
                <w:rFonts w:cs="Myriad Pro"/>
                <w:b/>
                <w:bCs/>
                <w:color w:val="000000"/>
                <w:sz w:val="20"/>
              </w:rPr>
            </w:pPr>
            <w:hyperlink r:id="rId91" w:history="1">
              <w:r w:rsidR="00921877" w:rsidRPr="00C222D5">
                <w:rPr>
                  <w:rFonts w:cs="Myriad Pro"/>
                  <w:b/>
                  <w:color w:val="0563C1"/>
                  <w:sz w:val="20"/>
                </w:rPr>
                <w:t>http://eclkc.ohs.acf.hhs.gov/hslc/tta-system/family/docs/lgbt-partnering.pdf</w:t>
              </w:r>
            </w:hyperlink>
            <w:r w:rsidR="00921877" w:rsidRPr="00C222D5">
              <w:rPr>
                <w:rFonts w:ascii="Myriad Pro" w:hAnsi="Myriad Pro" w:cs="Myriad Pro"/>
                <w:bCs/>
                <w:color w:val="000000"/>
                <w:sz w:val="20"/>
                <w:szCs w:val="30"/>
              </w:rPr>
              <w:t xml:space="preserve"> </w:t>
            </w:r>
          </w:p>
          <w:p w14:paraId="4B6839F4" w14:textId="77777777" w:rsidR="00921877" w:rsidRPr="00D32301" w:rsidRDefault="00921877" w:rsidP="00361AAF">
            <w:pPr>
              <w:ind w:left="720"/>
              <w:rPr>
                <w:i/>
                <w:sz w:val="20"/>
                <w:szCs w:val="23"/>
              </w:rPr>
            </w:pPr>
            <w:r w:rsidRPr="00D32301">
              <w:rPr>
                <w:i/>
                <w:sz w:val="20"/>
                <w:szCs w:val="23"/>
              </w:rPr>
              <w:t>Explore this resource to learn more about engaging parents and guardians who identify as LGBT. What you learn can help you create a welcoming and inclusive environment, build professionalism, and engage families in your program.</w:t>
            </w:r>
          </w:p>
          <w:p w14:paraId="78842AB7" w14:textId="77777777" w:rsidR="00921877" w:rsidRPr="005404AF" w:rsidRDefault="00921877" w:rsidP="00361AAF">
            <w:pPr>
              <w:ind w:left="720"/>
              <w:rPr>
                <w:i/>
                <w:sz w:val="8"/>
                <w:szCs w:val="8"/>
              </w:rPr>
            </w:pPr>
          </w:p>
          <w:p w14:paraId="0167AFF6" w14:textId="77777777" w:rsidR="00921877" w:rsidRDefault="00921877" w:rsidP="00361AAF">
            <w:pPr>
              <w:ind w:left="720"/>
              <w:outlineLvl w:val="2"/>
              <w:rPr>
                <w:rFonts w:ascii="Myriad Pro" w:hAnsi="Myriad Pro" w:cs="Myriad Pro"/>
                <w:b/>
                <w:bCs/>
                <w:color w:val="000000"/>
                <w:sz w:val="30"/>
                <w:szCs w:val="30"/>
              </w:rPr>
            </w:pPr>
            <w:r w:rsidRPr="001A5D6E">
              <w:rPr>
                <w:rFonts w:cs="Myriad Pro"/>
                <w:b/>
                <w:bCs/>
                <w:color w:val="000000"/>
              </w:rPr>
              <w:t>Children's Books that Include Diverse Family Structures</w:t>
            </w:r>
          </w:p>
          <w:p w14:paraId="01D61F0D" w14:textId="77777777" w:rsidR="00921877" w:rsidRPr="00612347" w:rsidRDefault="00644B5C" w:rsidP="00361AAF">
            <w:pPr>
              <w:ind w:left="720"/>
              <w:outlineLvl w:val="2"/>
              <w:rPr>
                <w:rFonts w:cs="Myriad Pro"/>
                <w:b/>
                <w:bCs/>
                <w:color w:val="000000"/>
                <w:sz w:val="20"/>
              </w:rPr>
            </w:pPr>
            <w:hyperlink r:id="rId92" w:history="1">
              <w:r w:rsidR="00921877" w:rsidRPr="00612347">
                <w:rPr>
                  <w:rFonts w:cs="Myriad Pro"/>
                  <w:b/>
                  <w:color w:val="0563C1"/>
                  <w:sz w:val="20"/>
                </w:rPr>
                <w:t>http://eclkc.ohs.acf.hhs.gov/hslc/tta-system/family/docs/lgbt-children-books.pdf</w:t>
              </w:r>
            </w:hyperlink>
          </w:p>
          <w:p w14:paraId="67F0E4BC" w14:textId="0E72655B" w:rsidR="00921877" w:rsidRDefault="00921877" w:rsidP="00361AAF">
            <w:pPr>
              <w:rPr>
                <w:i/>
                <w:sz w:val="20"/>
              </w:rPr>
            </w:pPr>
            <w:r w:rsidRPr="002066C1">
              <w:rPr>
                <w:i/>
                <w:sz w:val="20"/>
              </w:rPr>
              <w:t xml:space="preserve">Offer children an inclusive look at all kinds of families by adding some of these children’s books to your </w:t>
            </w:r>
            <w:r>
              <w:rPr>
                <w:i/>
                <w:sz w:val="20"/>
              </w:rPr>
              <w:t>library.</w:t>
            </w:r>
          </w:p>
          <w:p w14:paraId="55A6FE64" w14:textId="77777777" w:rsidR="00921877" w:rsidRPr="00921877" w:rsidRDefault="00921877" w:rsidP="00361AAF">
            <w:pPr>
              <w:rPr>
                <w:rFonts w:cs="Calibri"/>
                <w:b/>
                <w:sz w:val="8"/>
                <w:szCs w:val="8"/>
              </w:rPr>
            </w:pPr>
          </w:p>
          <w:p w14:paraId="37E2D074" w14:textId="35D282CE" w:rsidR="00D32301" w:rsidRDefault="00D32301" w:rsidP="00361AAF">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37E2D075" w14:textId="77777777" w:rsidR="00945532" w:rsidRDefault="00644B5C" w:rsidP="00361AAF">
            <w:pPr>
              <w:rPr>
                <w:rFonts w:eastAsia="Times New Roman"/>
                <w:szCs w:val="20"/>
              </w:rPr>
            </w:pPr>
            <w:hyperlink r:id="rId93" w:history="1">
              <w:r w:rsidR="00945532" w:rsidRPr="00CA6576">
                <w:rPr>
                  <w:rStyle w:val="Hyperlink"/>
                  <w:rFonts w:cs="Calibri"/>
                  <w:b/>
                  <w:sz w:val="20"/>
                  <w:u w:val="none"/>
                </w:rPr>
                <w:t>http://ectacenter.org/decrp/topic-family.asp</w:t>
              </w:r>
            </w:hyperlink>
          </w:p>
          <w:p w14:paraId="37E2D076" w14:textId="77777777" w:rsidR="00D32301" w:rsidRPr="00CA6576" w:rsidRDefault="00D32301" w:rsidP="00361AAF">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bookmarkEnd w:id="10"/>
          <w:p w14:paraId="37E2D077" w14:textId="77777777" w:rsidR="00D32301" w:rsidRPr="00CA6576" w:rsidRDefault="00D32301" w:rsidP="00361AAF">
            <w:pPr>
              <w:rPr>
                <w:rFonts w:cs="Calibri"/>
                <w:b/>
                <w:sz w:val="8"/>
                <w:szCs w:val="8"/>
              </w:rPr>
            </w:pPr>
          </w:p>
          <w:p w14:paraId="37E2D078" w14:textId="77777777" w:rsidR="00D32301" w:rsidRDefault="00D32301" w:rsidP="00361AAF">
            <w:pPr>
              <w:rPr>
                <w:rFonts w:cs="Calibri"/>
                <w:b/>
              </w:rPr>
            </w:pPr>
            <w:r w:rsidRPr="00A22C18">
              <w:rPr>
                <w:rFonts w:cs="Calibri"/>
                <w:b/>
              </w:rPr>
              <w:t xml:space="preserve">Early Childhood Family Engagement Framework: Maryland’s Vision for Engaging Families with Young Children </w:t>
            </w:r>
          </w:p>
          <w:p w14:paraId="37E2D079" w14:textId="77777777" w:rsidR="00D32301" w:rsidRPr="00C04868" w:rsidRDefault="00D32301" w:rsidP="00361AAF">
            <w:pPr>
              <w:rPr>
                <w:b/>
                <w:sz w:val="20"/>
              </w:rPr>
            </w:pPr>
            <w:r w:rsidRPr="00F64C9F">
              <w:rPr>
                <w:b/>
                <w:color w:val="FF0000"/>
                <w:szCs w:val="20"/>
              </w:rPr>
              <w:t>(0-9)</w:t>
            </w:r>
            <w:r>
              <w:rPr>
                <w:rFonts w:eastAsia="Times New Roman"/>
                <w:szCs w:val="20"/>
              </w:rPr>
              <w:t xml:space="preserve"> </w:t>
            </w:r>
            <w:hyperlink r:id="rId94" w:history="1">
              <w:r w:rsidRPr="00C04868">
                <w:rPr>
                  <w:rStyle w:val="Hyperlink"/>
                  <w:b/>
                  <w:sz w:val="20"/>
                  <w:u w:val="none"/>
                </w:rPr>
                <w:t>https://www.montgomerycountymd.gov/HHS-Program/Resources/Files/CYF%20Docs/ECAC/MDFamEngageFinal.pdf</w:t>
              </w:r>
            </w:hyperlink>
          </w:p>
          <w:p w14:paraId="37E2D07A" w14:textId="77777777" w:rsidR="00D32301" w:rsidRDefault="00D32301" w:rsidP="00361AAF">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37E2D07B" w14:textId="77777777" w:rsidR="00D32301" w:rsidRPr="00D32301" w:rsidRDefault="00D32301" w:rsidP="00361AAF">
            <w:pPr>
              <w:autoSpaceDE w:val="0"/>
              <w:autoSpaceDN w:val="0"/>
              <w:adjustRightInd w:val="0"/>
              <w:rPr>
                <w:rFonts w:cs="Calibri"/>
                <w:b/>
                <w:sz w:val="8"/>
              </w:rPr>
            </w:pPr>
          </w:p>
          <w:p w14:paraId="37E2D07C" w14:textId="77777777" w:rsidR="00D32301" w:rsidRDefault="00D32301" w:rsidP="00361AAF">
            <w:pPr>
              <w:autoSpaceDE w:val="0"/>
              <w:autoSpaceDN w:val="0"/>
              <w:adjustRightInd w:val="0"/>
              <w:rPr>
                <w:rFonts w:cs="Arial"/>
                <w:color w:val="000000"/>
                <w:lang w:val="it-IT"/>
              </w:rPr>
            </w:pPr>
            <w:r w:rsidRPr="005037E6">
              <w:rPr>
                <w:rFonts w:cs="Calibri"/>
                <w:b/>
              </w:rPr>
              <w:t>Effective Family Engagement Principles</w:t>
            </w:r>
            <w:r>
              <w:rPr>
                <w:rFonts w:cs="Calibri"/>
                <w:b/>
              </w:rPr>
              <w:t xml:space="preserve"> </w:t>
            </w:r>
            <w:r w:rsidRPr="00B72AEE">
              <w:rPr>
                <w:rFonts w:eastAsia="Times New Roman"/>
                <w:b/>
                <w:color w:val="FF0000"/>
                <w:spacing w:val="5"/>
                <w:kern w:val="28"/>
              </w:rPr>
              <w:t>(</w:t>
            </w:r>
            <w:r>
              <w:rPr>
                <w:rFonts w:eastAsia="Times New Roman"/>
                <w:b/>
                <w:color w:val="FF0000"/>
                <w:spacing w:val="5"/>
                <w:kern w:val="28"/>
              </w:rPr>
              <w:t>0-8</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0FBDEB8A" w14:textId="09C0A9E0" w:rsidR="00921877" w:rsidRPr="00921877" w:rsidRDefault="00644B5C" w:rsidP="00361AAF">
            <w:pPr>
              <w:autoSpaceDE w:val="0"/>
              <w:autoSpaceDN w:val="0"/>
              <w:adjustRightInd w:val="0"/>
              <w:rPr>
                <w:b/>
                <w:sz w:val="20"/>
              </w:rPr>
            </w:pPr>
            <w:hyperlink r:id="rId95" w:history="1">
              <w:r w:rsidR="00921877" w:rsidRPr="00921877">
                <w:rPr>
                  <w:rStyle w:val="Hyperlink"/>
                  <w:b/>
                  <w:sz w:val="20"/>
                  <w:u w:val="none"/>
                </w:rPr>
                <w:t>https://www.naeyc.org/principles-effective-family-engagement</w:t>
              </w:r>
            </w:hyperlink>
          </w:p>
          <w:p w14:paraId="37E2D07E" w14:textId="067D4B49" w:rsidR="00D32301" w:rsidRDefault="00D32301" w:rsidP="00361AAF">
            <w:pPr>
              <w:autoSpaceDE w:val="0"/>
              <w:autoSpaceDN w:val="0"/>
              <w:adjustRightInd w:val="0"/>
              <w:rPr>
                <w:rFonts w:eastAsia="Times New Roman"/>
                <w:i/>
                <w:sz w:val="20"/>
              </w:rPr>
            </w:pPr>
            <w:r w:rsidRPr="005037E6">
              <w:rPr>
                <w:rFonts w:eastAsia="Times New Roman"/>
                <w:i/>
                <w:sz w:val="20"/>
              </w:rPr>
              <w:t>These best practice principles for effective family engagement are provided by the National Association for the Education of Young Children’s Engaging Diverse Families Project</w:t>
            </w:r>
            <w:r>
              <w:rPr>
                <w:rFonts w:eastAsia="Times New Roman"/>
                <w:i/>
                <w:sz w:val="20"/>
              </w:rPr>
              <w:t xml:space="preserve">. </w:t>
            </w:r>
          </w:p>
          <w:p w14:paraId="37E2D07F" w14:textId="77777777" w:rsidR="00D32301" w:rsidRPr="00D32301" w:rsidRDefault="00D32301" w:rsidP="00361AAF">
            <w:pPr>
              <w:autoSpaceDE w:val="0"/>
              <w:autoSpaceDN w:val="0"/>
              <w:adjustRightInd w:val="0"/>
              <w:rPr>
                <w:rFonts w:eastAsia="Times New Roman"/>
                <w:i/>
                <w:sz w:val="8"/>
                <w:szCs w:val="8"/>
              </w:rPr>
            </w:pPr>
          </w:p>
          <w:p w14:paraId="37E2D080" w14:textId="77777777" w:rsidR="00D32301" w:rsidRPr="00F64C9F" w:rsidRDefault="00D32301" w:rsidP="00361AAF">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37E2D081" w14:textId="77777777" w:rsidR="00D32301" w:rsidRPr="00A22C18" w:rsidRDefault="00644B5C" w:rsidP="00361AAF">
            <w:pPr>
              <w:rPr>
                <w:b/>
                <w:sz w:val="20"/>
              </w:rPr>
            </w:pPr>
            <w:hyperlink r:id="rId96" w:history="1">
              <w:r w:rsidR="00D32301" w:rsidRPr="00A22C18">
                <w:rPr>
                  <w:b/>
                  <w:color w:val="0000FF"/>
                  <w:sz w:val="20"/>
                </w:rPr>
                <w:t>http://www.pewtrusts.org/~/media/legacy/uploadedfiles/pcs_assets/%202010/pknfamilyengagementfinalpdf.pdf</w:t>
              </w:r>
            </w:hyperlink>
          </w:p>
          <w:p w14:paraId="37E2D082" w14:textId="77777777" w:rsidR="00D32301" w:rsidRDefault="00D32301" w:rsidP="00361AAF">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p w14:paraId="37E2D083" w14:textId="77777777" w:rsidR="002066C1" w:rsidRPr="002066C1" w:rsidRDefault="002066C1" w:rsidP="00361AAF">
            <w:pPr>
              <w:autoSpaceDE w:val="0"/>
              <w:autoSpaceDN w:val="0"/>
              <w:adjustRightInd w:val="0"/>
              <w:rPr>
                <w:rFonts w:eastAsia="Times New Roman" w:cs="Calibri"/>
                <w:i/>
                <w:sz w:val="8"/>
                <w:szCs w:val="8"/>
              </w:rPr>
            </w:pPr>
          </w:p>
          <w:p w14:paraId="37E2D084" w14:textId="77777777" w:rsidR="002066C1" w:rsidRDefault="002066C1" w:rsidP="00361AAF">
            <w:pPr>
              <w:autoSpaceDE w:val="0"/>
              <w:autoSpaceDN w:val="0"/>
              <w:adjustRightInd w:val="0"/>
              <w:rPr>
                <w:rFonts w:cs="Calibri"/>
                <w:b/>
                <w:color w:val="FF0000"/>
              </w:rPr>
            </w:pPr>
            <w:r w:rsidRPr="00A22C18">
              <w:rPr>
                <w:b/>
              </w:rPr>
              <w:t xml:space="preserve">Engaging Families in Pre-K Education </w:t>
            </w:r>
            <w:r w:rsidRPr="00A22C18">
              <w:t xml:space="preserve"> </w:t>
            </w:r>
            <w:r>
              <w:rPr>
                <w:b/>
                <w:color w:val="0000FF"/>
                <w:sz w:val="20"/>
              </w:rPr>
              <w:t xml:space="preserve"> </w:t>
            </w:r>
            <w:r w:rsidRPr="00C04868">
              <w:rPr>
                <w:rFonts w:cs="Calibri"/>
                <w:b/>
                <w:color w:val="FF0000"/>
              </w:rPr>
              <w:t>(3-5)</w:t>
            </w:r>
          </w:p>
          <w:p w14:paraId="37E2D085" w14:textId="77777777" w:rsidR="00945532" w:rsidRPr="00A22C18" w:rsidRDefault="00644B5C" w:rsidP="00361AAF">
            <w:pPr>
              <w:autoSpaceDE w:val="0"/>
              <w:autoSpaceDN w:val="0"/>
              <w:adjustRightInd w:val="0"/>
              <w:rPr>
                <w:rFonts w:eastAsia="Times New Roman" w:cs="Calibri"/>
                <w:b/>
                <w:bCs/>
                <w:sz w:val="26"/>
                <w:szCs w:val="26"/>
              </w:rPr>
            </w:pPr>
            <w:hyperlink r:id="rId97" w:history="1">
              <w:r w:rsidR="00945532" w:rsidRPr="00A22C18">
                <w:rPr>
                  <w:b/>
                  <w:color w:val="0000FF"/>
                  <w:sz w:val="20"/>
                </w:rPr>
                <w:t>http://www.pewtrusts.org/our_work_report_detail.aspx?id=59866</w:t>
              </w:r>
            </w:hyperlink>
          </w:p>
          <w:p w14:paraId="37E2D09D" w14:textId="39AB5025" w:rsidR="00330330" w:rsidRPr="00361AAF" w:rsidRDefault="002066C1" w:rsidP="00361AAF">
            <w:pPr>
              <w:rPr>
                <w:i/>
                <w:sz w:val="20"/>
              </w:rPr>
            </w:pPr>
            <w:r w:rsidRPr="00A22C18">
              <w:rPr>
                <w:i/>
                <w:sz w:val="20"/>
              </w:rPr>
              <w:t>This report identifies policies that enhance family involvement in pre-K education and provides examples of states that use those particular policies.</w:t>
            </w:r>
          </w:p>
        </w:tc>
      </w:tr>
      <w:tr w:rsidR="00C81D75" w:rsidRPr="00A22C18" w14:paraId="37E2D0A1"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9F" w14:textId="77777777" w:rsidR="00C81D75" w:rsidRPr="00A22C18" w:rsidRDefault="002066C1" w:rsidP="00361AAF">
            <w:pPr>
              <w:ind w:left="113" w:right="113"/>
              <w:jc w:val="center"/>
              <w:rPr>
                <w:rFonts w:cs="Calibri"/>
                <w:b/>
              </w:rPr>
            </w:pPr>
            <w:r>
              <w:lastRenderedPageBreak/>
              <w:br w:type="column"/>
            </w:r>
            <w:r w:rsidR="00C81D75">
              <w:br w:type="column"/>
            </w:r>
            <w:r w:rsidR="00C81D75">
              <w:br w:type="column"/>
            </w:r>
            <w:r w:rsidR="00C81D75">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A0" w14:textId="77777777" w:rsidR="00C81D75" w:rsidRPr="00A22C18" w:rsidRDefault="00C81D75"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C81D75" w:rsidRPr="00835014" w14:paraId="37E2D0D1" w14:textId="77777777" w:rsidTr="00361AAF">
        <w:trPr>
          <w:gridAfter w:val="1"/>
          <w:wAfter w:w="23" w:type="dxa"/>
          <w:cantSplit/>
          <w:trHeight w:val="47"/>
        </w:trPr>
        <w:tc>
          <w:tcPr>
            <w:tcW w:w="455"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D0A2" w14:textId="77777777" w:rsidR="00C81D75" w:rsidRPr="00A22C18" w:rsidRDefault="00C81D75" w:rsidP="00361AAF">
            <w:pPr>
              <w:ind w:left="113" w:right="113"/>
              <w:jc w:val="center"/>
              <w:rPr>
                <w:rFonts w:cs="Calibri"/>
                <w:b/>
                <w:sz w:val="28"/>
              </w:rPr>
            </w:pPr>
            <w:r w:rsidRPr="00A22C18">
              <w:rPr>
                <w:rFonts w:cs="Calibri"/>
                <w:b/>
                <w:sz w:val="28"/>
              </w:rPr>
              <w:t>Online Sources</w:t>
            </w:r>
          </w:p>
        </w:tc>
        <w:tc>
          <w:tcPr>
            <w:tcW w:w="10625" w:type="dxa"/>
            <w:tcBorders>
              <w:top w:val="single" w:sz="4" w:space="0" w:color="auto"/>
              <w:left w:val="single" w:sz="4" w:space="0" w:color="auto"/>
              <w:bottom w:val="single" w:sz="4" w:space="0" w:color="auto"/>
              <w:right w:val="single" w:sz="4" w:space="0" w:color="auto"/>
            </w:tcBorders>
            <w:shd w:val="clear" w:color="auto" w:fill="FFFFFF"/>
            <w:vAlign w:val="center"/>
          </w:tcPr>
          <w:p w14:paraId="1A428044" w14:textId="77777777" w:rsidR="00361AAF" w:rsidRDefault="00361AAF" w:rsidP="00361AAF">
            <w:pPr>
              <w:rPr>
                <w:b/>
              </w:rPr>
            </w:pPr>
          </w:p>
          <w:p w14:paraId="1C925B07" w14:textId="77777777" w:rsidR="00361AAF" w:rsidRDefault="00361AAF" w:rsidP="00361AAF">
            <w:pPr>
              <w:rPr>
                <w:rFonts w:cs="Calibri"/>
                <w:b/>
                <w:color w:val="FF0000"/>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p>
          <w:p w14:paraId="35BAEE44" w14:textId="77777777" w:rsidR="00361AAF" w:rsidRPr="00DB4B03" w:rsidRDefault="00361AAF" w:rsidP="00361AAF">
            <w:pPr>
              <w:rPr>
                <w:rFonts w:asciiTheme="minorHAnsi" w:eastAsia="Times New Roman" w:hAnsiTheme="minorHAnsi"/>
                <w:sz w:val="24"/>
                <w:szCs w:val="24"/>
              </w:rPr>
            </w:pPr>
            <w:hyperlink r:id="rId98" w:history="1">
              <w:r w:rsidRPr="00DB4B03">
                <w:rPr>
                  <w:rStyle w:val="Hyperlink"/>
                  <w:rFonts w:asciiTheme="minorHAnsi" w:eastAsia="Times New Roman" w:hAnsiTheme="minorHAnsi"/>
                  <w:b/>
                  <w:sz w:val="20"/>
                  <w:szCs w:val="24"/>
                  <w:u w:val="none"/>
                </w:rPr>
                <w:t>http://ectacenter.org/topics/familyeng/familyeng.asp</w:t>
              </w:r>
            </w:hyperlink>
          </w:p>
          <w:p w14:paraId="5F536E8F" w14:textId="77777777" w:rsidR="00361AAF" w:rsidRDefault="00361AAF" w:rsidP="00361AAF">
            <w:pPr>
              <w:rPr>
                <w:rFonts w:asciiTheme="minorHAnsi" w:eastAsia="Times New Roman" w:hAnsiTheme="minorHAnsi"/>
                <w:i/>
                <w:sz w:val="20"/>
              </w:rPr>
            </w:pPr>
            <w:r w:rsidRPr="00F64C9F">
              <w:rPr>
                <w:rFonts w:asciiTheme="minorHAnsi" w:eastAsia="Times New Roman" w:hAnsiTheme="minorHAnsi"/>
                <w:i/>
                <w:sz w:val="20"/>
                <w:szCs w:val="24"/>
              </w:rPr>
              <w:t>This collection of resources from the Early Childhood Technical Assistance Center (ECTA) includes particular emphasis on engaging families of young children with disabilities.</w:t>
            </w:r>
          </w:p>
          <w:p w14:paraId="1EC54535" w14:textId="77777777" w:rsidR="00361AAF" w:rsidRPr="002F038E" w:rsidRDefault="00361AAF" w:rsidP="00361AAF">
            <w:pPr>
              <w:rPr>
                <w:i/>
                <w:sz w:val="8"/>
                <w:szCs w:val="8"/>
              </w:rPr>
            </w:pPr>
          </w:p>
          <w:p w14:paraId="10FCD341" w14:textId="77777777" w:rsidR="00361AAF" w:rsidRPr="00A22C18" w:rsidRDefault="00361AAF" w:rsidP="00361AAF">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4E4125A7" w14:textId="77777777" w:rsidR="00361AAF" w:rsidRPr="00A22C18" w:rsidRDefault="00361AAF" w:rsidP="00361AAF">
            <w:pPr>
              <w:rPr>
                <w:rFonts w:cs="Calibri"/>
                <w:b/>
                <w:iCs/>
                <w:color w:val="0000FF"/>
                <w:sz w:val="20"/>
              </w:rPr>
            </w:pPr>
            <w:hyperlink r:id="rId99" w:history="1">
              <w:r w:rsidRPr="00A22C18">
                <w:rPr>
                  <w:rFonts w:cs="Calibri"/>
                  <w:b/>
                  <w:iCs/>
                  <w:color w:val="0000FF"/>
                  <w:sz w:val="20"/>
                </w:rPr>
                <w:t>http://www.hfrp.org/content/download/4289/116678/file/FE-ChildrenWithDisabilities.pdf</w:t>
              </w:r>
            </w:hyperlink>
          </w:p>
          <w:p w14:paraId="7A008E44" w14:textId="344E449F" w:rsidR="00921877" w:rsidRDefault="00361AAF" w:rsidP="00361AAF">
            <w:pPr>
              <w:rPr>
                <w:i/>
                <w:sz w:val="20"/>
              </w:rPr>
            </w:pPr>
            <w:r w:rsidRPr="00A22C18">
              <w:rPr>
                <w:i/>
                <w:sz w:val="20"/>
              </w:rPr>
              <w:t>This resource guide provides an annotated bibliography describing resources for both educators and parents in three areas of parent-professional partnerships: a) Families as advocates, b) Family roles in assessment and intervention, and c) Families as</w:t>
            </w:r>
            <w:r>
              <w:rPr>
                <w:i/>
                <w:sz w:val="20"/>
              </w:rPr>
              <w:t xml:space="preserve"> partners in student learning.</w:t>
            </w:r>
          </w:p>
          <w:p w14:paraId="7C2E60BF" w14:textId="77777777" w:rsidR="00361AAF" w:rsidRPr="00361AAF" w:rsidRDefault="00361AAF" w:rsidP="00361AAF">
            <w:pPr>
              <w:rPr>
                <w:sz w:val="8"/>
                <w:szCs w:val="8"/>
              </w:rPr>
            </w:pPr>
          </w:p>
          <w:p w14:paraId="6E6E4BBA" w14:textId="20C328CA" w:rsidR="00921877" w:rsidRPr="002F038E" w:rsidRDefault="00644B5C" w:rsidP="00361AAF">
            <w:pPr>
              <w:rPr>
                <w:b/>
                <w:color w:val="000000"/>
                <w:szCs w:val="24"/>
                <w:highlight w:val="yellow"/>
              </w:rPr>
            </w:pPr>
            <w:hyperlink r:id="rId100" w:history="1">
              <w:r w:rsidR="00921877" w:rsidRPr="002F038E">
                <w:rPr>
                  <w:b/>
                  <w:bCs/>
                  <w:color w:val="000000"/>
                  <w:szCs w:val="24"/>
                  <w:highlight w:val="yellow"/>
                </w:rPr>
                <w:t>Family Engagement in Transitions: Transition to Kindergarten</w:t>
              </w:r>
            </w:hyperlink>
            <w:r w:rsidR="00921877" w:rsidRPr="002F038E">
              <w:rPr>
                <w:b/>
                <w:color w:val="000000"/>
                <w:szCs w:val="24"/>
                <w:highlight w:val="yellow"/>
              </w:rPr>
              <w:t xml:space="preserve"> </w:t>
            </w:r>
            <w:r w:rsidR="00921877" w:rsidRPr="002F038E">
              <w:rPr>
                <w:rFonts w:eastAsia="Times New Roman"/>
                <w:b/>
                <w:color w:val="FF0000"/>
                <w:spacing w:val="5"/>
                <w:kern w:val="28"/>
                <w:highlight w:val="yellow"/>
              </w:rPr>
              <w:t>(5-6)</w:t>
            </w:r>
            <w:r w:rsidR="00921877" w:rsidRPr="002F038E">
              <w:rPr>
                <w:rFonts w:eastAsia="Times New Roman" w:cs="Arial"/>
                <w:b/>
                <w:color w:val="000000"/>
                <w:spacing w:val="5"/>
                <w:kern w:val="28"/>
                <w:highlight w:val="yellow"/>
                <w:lang w:val="it-IT"/>
              </w:rPr>
              <w:t xml:space="preserve"> </w:t>
            </w:r>
            <w:r w:rsidR="00921877" w:rsidRPr="002F038E">
              <w:rPr>
                <w:rFonts w:cs="Arial"/>
                <w:color w:val="000000"/>
                <w:highlight w:val="yellow"/>
                <w:lang w:val="it-IT"/>
              </w:rPr>
              <w:t xml:space="preserve">  </w:t>
            </w:r>
          </w:p>
          <w:p w14:paraId="185C1662" w14:textId="77777777" w:rsidR="00921877" w:rsidRPr="002F038E" w:rsidRDefault="00644B5C" w:rsidP="00361AAF">
            <w:pPr>
              <w:rPr>
                <w:rFonts w:asciiTheme="minorHAnsi" w:hAnsiTheme="minorHAnsi" w:cs="Arial"/>
                <w:b/>
                <w:color w:val="333333"/>
                <w:sz w:val="20"/>
                <w:szCs w:val="18"/>
                <w:highlight w:val="yellow"/>
              </w:rPr>
            </w:pPr>
            <w:hyperlink r:id="rId101" w:history="1">
              <w:r w:rsidR="00921877" w:rsidRPr="002F038E">
                <w:rPr>
                  <w:rStyle w:val="Hyperlink"/>
                  <w:rFonts w:asciiTheme="minorHAnsi" w:hAnsiTheme="minorHAnsi" w:cs="Arial"/>
                  <w:b/>
                  <w:sz w:val="20"/>
                  <w:szCs w:val="18"/>
                  <w:highlight w:val="yellow"/>
                  <w:u w:val="none"/>
                </w:rPr>
                <w:t>http://eclkc.ohs.acf.hhs.gov/hslc/tta-system/family/docs/transitions-kindergarten.pdf</w:t>
              </w:r>
            </w:hyperlink>
          </w:p>
          <w:p w14:paraId="1FD3722A" w14:textId="77777777" w:rsidR="00921877" w:rsidRDefault="00921877" w:rsidP="00361AAF">
            <w:pPr>
              <w:rPr>
                <w:rFonts w:asciiTheme="minorHAnsi" w:hAnsiTheme="minorHAnsi" w:cs="Arial"/>
                <w:i/>
                <w:color w:val="333333"/>
                <w:sz w:val="20"/>
                <w:szCs w:val="18"/>
              </w:rPr>
            </w:pPr>
            <w:r w:rsidRPr="002F038E">
              <w:rPr>
                <w:rFonts w:asciiTheme="minorHAnsi" w:hAnsiTheme="minorHAnsi" w:cs="Arial"/>
                <w:i/>
                <w:color w:val="333333"/>
                <w:sz w:val="20"/>
                <w:szCs w:val="18"/>
                <w:highlight w:val="yellow"/>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0DCF7074" w14:textId="77777777" w:rsidR="00921877" w:rsidRPr="004C5D2E" w:rsidRDefault="00921877" w:rsidP="00361AAF">
            <w:pPr>
              <w:rPr>
                <w:rFonts w:asciiTheme="minorHAnsi" w:eastAsia="Times New Roman" w:hAnsiTheme="minorHAnsi"/>
                <w:i/>
                <w:sz w:val="8"/>
                <w:szCs w:val="24"/>
              </w:rPr>
            </w:pPr>
          </w:p>
          <w:p w14:paraId="6A19D8A5" w14:textId="77777777" w:rsidR="00921877" w:rsidRPr="00A22C18" w:rsidRDefault="00921877" w:rsidP="00361AAF">
            <w:pPr>
              <w:autoSpaceDE w:val="0"/>
              <w:autoSpaceDN w:val="0"/>
              <w:adjustRightInd w:val="0"/>
              <w:rPr>
                <w:rFonts w:cs="Calibri"/>
                <w:b/>
                <w:color w:val="0000FF"/>
                <w:sz w:val="20"/>
              </w:rPr>
            </w:pPr>
            <w:r w:rsidRPr="00A22C18">
              <w:rPr>
                <w:rFonts w:cs="Calibri"/>
                <w:b/>
              </w:rPr>
              <w:t>Family Involvemen</w:t>
            </w:r>
            <w:r>
              <w:rPr>
                <w:rFonts w:cs="Calibri"/>
                <w:b/>
              </w:rPr>
              <w:t xml:space="preserve">t in Early Childhood Education </w:t>
            </w:r>
            <w:r w:rsidRPr="00C04868">
              <w:rPr>
                <w:rFonts w:cs="Calibri"/>
                <w:b/>
                <w:color w:val="FF0000"/>
              </w:rPr>
              <w:t xml:space="preserve">(0-9) </w:t>
            </w:r>
            <w:hyperlink r:id="rId102" w:history="1">
              <w:r w:rsidRPr="00A22C18">
                <w:rPr>
                  <w:rFonts w:cs="Calibri"/>
                  <w:b/>
                  <w:color w:val="0000FF"/>
                  <w:sz w:val="20"/>
                </w:rPr>
                <w:t>http://www.hfrp.org/content/download/1181/48685/.../earlychild hood.pdf</w:t>
              </w:r>
            </w:hyperlink>
          </w:p>
          <w:p w14:paraId="7C992F38" w14:textId="77777777" w:rsidR="00921877" w:rsidRDefault="00921877" w:rsidP="00361AAF">
            <w:pPr>
              <w:rPr>
                <w:i/>
                <w:sz w:val="20"/>
              </w:rPr>
            </w:pPr>
            <w:r w:rsidRPr="00A22C18">
              <w:rPr>
                <w:i/>
                <w:sz w:val="20"/>
              </w:rPr>
              <w:t xml:space="preserve">This document discusses the importance of family involvement in early childhood care and education and school-home relationships. The implications for policy, practice, </w:t>
            </w:r>
            <w:r>
              <w:rPr>
                <w:i/>
                <w:sz w:val="20"/>
              </w:rPr>
              <w:t>and research are presented.</w:t>
            </w:r>
          </w:p>
          <w:p w14:paraId="1BB56C29" w14:textId="77777777" w:rsidR="00921877" w:rsidRPr="00D41957" w:rsidRDefault="00921877" w:rsidP="00361AAF">
            <w:pPr>
              <w:rPr>
                <w:i/>
                <w:sz w:val="8"/>
                <w:szCs w:val="8"/>
              </w:rPr>
            </w:pPr>
          </w:p>
          <w:p w14:paraId="1A031B44" w14:textId="77777777" w:rsidR="00921877" w:rsidRPr="005404AF" w:rsidRDefault="00644B5C" w:rsidP="00361AAF">
            <w:pPr>
              <w:textAlignment w:val="baseline"/>
              <w:rPr>
                <w:rFonts w:asciiTheme="minorHAnsi" w:eastAsia="Times New Roman" w:hAnsiTheme="minorHAnsi"/>
                <w:b/>
                <w:color w:val="FF0000"/>
                <w:sz w:val="24"/>
                <w:szCs w:val="24"/>
              </w:rPr>
            </w:pPr>
            <w:hyperlink r:id="rId103" w:tgtFrame="_blank" w:history="1">
              <w:r w:rsidR="00921877" w:rsidRPr="005404AF">
                <w:rPr>
                  <w:b/>
                  <w:bCs/>
                </w:rPr>
                <w:t>Family Engagement and Ongoing Assessment</w:t>
              </w:r>
            </w:hyperlink>
            <w:r w:rsidR="00921877" w:rsidRPr="00824FAE">
              <w:rPr>
                <w:rFonts w:ascii="Arial" w:eastAsia="Times New Roman" w:hAnsi="Arial" w:cs="Arial"/>
                <w:color w:val="333333"/>
                <w:sz w:val="18"/>
                <w:szCs w:val="18"/>
              </w:rPr>
              <w:t xml:space="preserve"> </w:t>
            </w:r>
            <w:r w:rsidR="00921877" w:rsidRPr="00172E48">
              <w:rPr>
                <w:rFonts w:asciiTheme="minorHAnsi" w:eastAsia="Times New Roman" w:hAnsiTheme="minorHAnsi" w:cs="Arial"/>
                <w:b/>
                <w:color w:val="FF0000"/>
                <w:szCs w:val="18"/>
              </w:rPr>
              <w:t>(0-5)</w:t>
            </w:r>
          </w:p>
          <w:p w14:paraId="0439C64A" w14:textId="77777777" w:rsidR="00921877" w:rsidRPr="005404AF" w:rsidRDefault="00644B5C" w:rsidP="00361AAF">
            <w:pPr>
              <w:textAlignment w:val="baseline"/>
              <w:rPr>
                <w:rFonts w:asciiTheme="minorHAnsi" w:eastAsia="Times New Roman" w:hAnsiTheme="minorHAnsi" w:cs="Arial"/>
                <w:b/>
                <w:color w:val="333333"/>
                <w:sz w:val="20"/>
                <w:szCs w:val="18"/>
              </w:rPr>
            </w:pPr>
            <w:hyperlink r:id="rId104" w:history="1">
              <w:r w:rsidR="00921877" w:rsidRPr="005404AF">
                <w:rPr>
                  <w:rStyle w:val="Hyperlink"/>
                  <w:rFonts w:asciiTheme="minorHAnsi" w:eastAsia="Times New Roman" w:hAnsiTheme="minorHAnsi" w:cs="Arial"/>
                  <w:b/>
                  <w:sz w:val="20"/>
                  <w:szCs w:val="18"/>
                  <w:u w:val="none"/>
                </w:rPr>
                <w:t>http://hsicc.cmail19.com/t/j-i-kdydikt-birkrkrs-q/</w:t>
              </w:r>
            </w:hyperlink>
            <w:r w:rsidR="00921877" w:rsidRPr="005404AF">
              <w:rPr>
                <w:rFonts w:asciiTheme="minorHAnsi" w:eastAsia="Times New Roman" w:hAnsiTheme="minorHAnsi" w:cs="Arial"/>
                <w:b/>
                <w:color w:val="333333"/>
                <w:sz w:val="20"/>
                <w:szCs w:val="18"/>
              </w:rPr>
              <w:t xml:space="preserve"> </w:t>
            </w:r>
          </w:p>
          <w:p w14:paraId="3778BC68" w14:textId="77777777" w:rsidR="00921877" w:rsidRDefault="00921877" w:rsidP="00361AAF">
            <w:pPr>
              <w:textAlignment w:val="baseline"/>
              <w:rPr>
                <w:rFonts w:asciiTheme="minorHAnsi" w:eastAsia="Times New Roman" w:hAnsiTheme="minorHAnsi" w:cs="Arial"/>
                <w:i/>
                <w:color w:val="333333"/>
                <w:sz w:val="20"/>
                <w:szCs w:val="18"/>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 xml:space="preserve">assessment with families in early childhood programs. </w:t>
            </w:r>
          </w:p>
          <w:p w14:paraId="2DE0AC1D" w14:textId="77777777" w:rsidR="00921877" w:rsidRPr="008B2C8D" w:rsidRDefault="00921877" w:rsidP="00361AAF">
            <w:pPr>
              <w:textAlignment w:val="baseline"/>
              <w:rPr>
                <w:rFonts w:asciiTheme="minorHAnsi" w:eastAsia="Times New Roman" w:hAnsiTheme="minorHAnsi"/>
                <w:i/>
                <w:color w:val="333333"/>
                <w:sz w:val="8"/>
                <w:szCs w:val="8"/>
              </w:rPr>
            </w:pPr>
          </w:p>
          <w:p w14:paraId="1F378F35" w14:textId="77777777" w:rsidR="00921877" w:rsidRDefault="00921877" w:rsidP="00361AAF">
            <w:pPr>
              <w:rPr>
                <w:sz w:val="24"/>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p>
          <w:p w14:paraId="317DA059" w14:textId="77777777" w:rsidR="00921877" w:rsidRPr="00945532" w:rsidRDefault="00644B5C" w:rsidP="00361AAF">
            <w:pPr>
              <w:rPr>
                <w:b/>
                <w:sz w:val="20"/>
              </w:rPr>
            </w:pPr>
            <w:hyperlink r:id="rId105" w:history="1">
              <w:r w:rsidR="00921877" w:rsidRPr="00945532">
                <w:rPr>
                  <w:rStyle w:val="Hyperlink"/>
                  <w:b/>
                  <w:sz w:val="20"/>
                  <w:u w:val="none"/>
                </w:rPr>
                <w:t>http://www.buildinitiative.org/Resources/FamilyEngagementToolkit.aspx</w:t>
              </w:r>
            </w:hyperlink>
          </w:p>
          <w:p w14:paraId="1C17102F" w14:textId="3B7D43BC" w:rsidR="00921877" w:rsidRDefault="00921877" w:rsidP="00361AAF">
            <w:pPr>
              <w:pStyle w:val="Default"/>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37E2D0A3" w14:textId="4271A015" w:rsidR="00945532" w:rsidRPr="002F038E" w:rsidRDefault="00644B5C" w:rsidP="00361AAF">
            <w:pPr>
              <w:pStyle w:val="Default"/>
              <w:rPr>
                <w:rFonts w:ascii="Calibri" w:hAnsi="Calibri" w:cs="Calibri"/>
                <w:b/>
                <w:color w:val="auto"/>
                <w:sz w:val="22"/>
                <w:szCs w:val="22"/>
              </w:rPr>
            </w:pPr>
            <w:hyperlink r:id="rId106" w:history="1">
              <w:r w:rsidR="00945532" w:rsidRPr="002F038E">
                <w:rPr>
                  <w:rFonts w:ascii="Calibri" w:hAnsi="Calibri" w:cs="Calibri"/>
                  <w:b/>
                  <w:bCs/>
                  <w:color w:val="auto"/>
                  <w:sz w:val="22"/>
                  <w:szCs w:val="22"/>
                </w:rPr>
                <w:t>The Family Partnership Process: Engaging and Goal-Setting with Families</w:t>
              </w:r>
            </w:hyperlink>
            <w:r w:rsidR="00945532">
              <w:rPr>
                <w:rFonts w:ascii="Calibri" w:hAnsi="Calibri" w:cs="Calibri"/>
                <w:b/>
                <w:color w:val="auto"/>
                <w:sz w:val="22"/>
                <w:szCs w:val="22"/>
              </w:rPr>
              <w:t xml:space="preserve"> </w:t>
            </w:r>
            <w:r w:rsidR="00945532" w:rsidRPr="002F038E">
              <w:rPr>
                <w:rFonts w:ascii="Calibri" w:hAnsi="Calibri" w:cs="Calibri"/>
                <w:b/>
                <w:color w:val="FF0000"/>
                <w:sz w:val="22"/>
                <w:szCs w:val="22"/>
              </w:rPr>
              <w:t>(0-5)</w:t>
            </w:r>
          </w:p>
          <w:p w14:paraId="37E2D0A4" w14:textId="77777777" w:rsidR="00945532" w:rsidRPr="002F038E" w:rsidRDefault="00644B5C" w:rsidP="00361AAF">
            <w:pPr>
              <w:pStyle w:val="Default"/>
              <w:rPr>
                <w:rFonts w:asciiTheme="minorHAnsi" w:hAnsiTheme="minorHAnsi" w:cs="Arial"/>
                <w:b/>
                <w:color w:val="333333"/>
                <w:sz w:val="20"/>
                <w:szCs w:val="18"/>
              </w:rPr>
            </w:pPr>
            <w:hyperlink r:id="rId107" w:history="1">
              <w:r w:rsidR="00945532" w:rsidRPr="002F038E">
                <w:rPr>
                  <w:rStyle w:val="Hyperlink"/>
                  <w:rFonts w:asciiTheme="minorHAnsi" w:hAnsiTheme="minorHAnsi" w:cs="Arial"/>
                  <w:b/>
                  <w:sz w:val="20"/>
                  <w:szCs w:val="18"/>
                  <w:u w:val="none"/>
                </w:rPr>
                <w:t>http://eclkc.ohs.acf.hhs.gov/hslc/tta-system/family/docs/engaging-and-goal-setting-with-families.pdf</w:t>
              </w:r>
            </w:hyperlink>
          </w:p>
          <w:p w14:paraId="37E2D0A5" w14:textId="77777777" w:rsidR="00945532" w:rsidRDefault="00945532" w:rsidP="00361AAF">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37E2D0A6" w14:textId="77777777" w:rsidR="00945532" w:rsidRPr="00330330" w:rsidRDefault="00945532" w:rsidP="00361AAF">
            <w:pPr>
              <w:rPr>
                <w:rFonts w:asciiTheme="minorHAnsi" w:eastAsia="Times New Roman" w:hAnsiTheme="minorHAnsi"/>
                <w:i/>
                <w:sz w:val="8"/>
                <w:szCs w:val="24"/>
              </w:rPr>
            </w:pPr>
          </w:p>
          <w:p w14:paraId="37E2D0A7" w14:textId="77777777" w:rsidR="00945532" w:rsidRDefault="00945532" w:rsidP="00361AAF">
            <w:pPr>
              <w:pStyle w:val="Default"/>
              <w:rPr>
                <w:rFonts w:ascii="Calibri" w:hAnsi="Calibri" w:cs="Calibri"/>
                <w:b/>
                <w:color w:val="FF0000"/>
                <w:sz w:val="22"/>
                <w:szCs w:val="22"/>
              </w:rPr>
            </w:pPr>
            <w:bookmarkStart w:id="11"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37E2D0A8" w14:textId="77777777" w:rsidR="00945532" w:rsidRPr="004C5D2E" w:rsidRDefault="00644B5C" w:rsidP="00361AAF">
            <w:pPr>
              <w:pStyle w:val="Default"/>
              <w:rPr>
                <w:rFonts w:asciiTheme="minorHAnsi" w:hAnsiTheme="minorHAnsi"/>
                <w:b/>
                <w:sz w:val="19"/>
                <w:szCs w:val="19"/>
              </w:rPr>
            </w:pPr>
            <w:hyperlink r:id="rId108" w:history="1">
              <w:r w:rsidR="00945532"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37E2D0A9" w14:textId="77777777" w:rsidR="00EE6831" w:rsidRPr="00EE6831" w:rsidRDefault="00945532" w:rsidP="00361AAF">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1"/>
          </w:p>
          <w:p w14:paraId="37E2D0AA" w14:textId="77777777" w:rsidR="00945532" w:rsidRPr="00945532" w:rsidRDefault="00945532" w:rsidP="00361AAF">
            <w:pPr>
              <w:pStyle w:val="Default"/>
              <w:rPr>
                <w:sz w:val="8"/>
                <w:szCs w:val="8"/>
              </w:rPr>
            </w:pPr>
          </w:p>
          <w:p w14:paraId="37E2D0AB" w14:textId="77777777" w:rsidR="00F52C5A" w:rsidRDefault="00644B5C" w:rsidP="00361AAF">
            <w:pPr>
              <w:pStyle w:val="Default"/>
              <w:rPr>
                <w:rFonts w:ascii="Calibri" w:hAnsi="Calibri" w:cs="Calibri"/>
                <w:b/>
                <w:color w:val="FF0000"/>
                <w:sz w:val="22"/>
                <w:szCs w:val="22"/>
              </w:rPr>
            </w:pPr>
            <w:hyperlink r:id="rId109" w:history="1">
              <w:r w:rsidR="00F52C5A" w:rsidRPr="00824FAE">
                <w:rPr>
                  <w:rFonts w:asciiTheme="minorHAnsi" w:eastAsia="Times New Roman" w:hAnsiTheme="minorHAnsi" w:cstheme="minorHAnsi"/>
                  <w:b/>
                  <w:bCs/>
                  <w:sz w:val="22"/>
                </w:rPr>
                <w:t>Gathering and Using Information That Families Share</w:t>
              </w:r>
            </w:hyperlink>
            <w:r w:rsidR="00F52C5A" w:rsidRPr="00A22C18">
              <w:rPr>
                <w:rFonts w:ascii="Arial" w:eastAsia="Times New Roman" w:hAnsi="Arial" w:cs="Arial"/>
                <w:b/>
                <w:bCs/>
              </w:rPr>
              <w:t xml:space="preserve"> </w:t>
            </w:r>
            <w:r w:rsidR="00F52C5A" w:rsidRPr="002F038E">
              <w:rPr>
                <w:rFonts w:ascii="Calibri" w:hAnsi="Calibri" w:cs="Calibri"/>
                <w:b/>
                <w:color w:val="FF0000"/>
                <w:sz w:val="22"/>
                <w:szCs w:val="22"/>
              </w:rPr>
              <w:t>(0-5)</w:t>
            </w:r>
          </w:p>
          <w:p w14:paraId="37E2D0AC" w14:textId="77777777" w:rsidR="00330330" w:rsidRPr="00330330" w:rsidRDefault="00644B5C" w:rsidP="00361AAF">
            <w:pPr>
              <w:pStyle w:val="Default"/>
              <w:rPr>
                <w:rFonts w:asciiTheme="minorHAnsi" w:hAnsiTheme="minorHAnsi"/>
                <w:b/>
                <w:sz w:val="20"/>
              </w:rPr>
            </w:pPr>
            <w:hyperlink r:id="rId110" w:history="1">
              <w:r w:rsidR="00330330" w:rsidRPr="00330330">
                <w:rPr>
                  <w:rStyle w:val="Hyperlink"/>
                  <w:rFonts w:asciiTheme="minorHAnsi" w:hAnsiTheme="minorHAnsi"/>
                  <w:b/>
                  <w:sz w:val="20"/>
                  <w:u w:val="none"/>
                </w:rPr>
                <w:t>https://eclkc.ohs.acf.hhs.gov/sites/default/files/pdf/gathering-using-language-info-families-share.pdf</w:t>
              </w:r>
            </w:hyperlink>
          </w:p>
          <w:p w14:paraId="37E2D0AD" w14:textId="77777777" w:rsidR="00F52C5A" w:rsidRDefault="00F52C5A" w:rsidP="00361AAF">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37E2D0AE" w14:textId="77777777" w:rsidR="00F52C5A" w:rsidRPr="00EC611B" w:rsidRDefault="00F52C5A" w:rsidP="00361AAF">
            <w:pPr>
              <w:rPr>
                <w:rFonts w:eastAsia="Times New Roman" w:cs="Arial"/>
                <w:b/>
                <w:color w:val="000000"/>
                <w:spacing w:val="5"/>
                <w:kern w:val="28"/>
                <w:sz w:val="8"/>
                <w:szCs w:val="8"/>
                <w:lang w:val="it-IT"/>
              </w:rPr>
            </w:pPr>
          </w:p>
          <w:p w14:paraId="37E2D0AF" w14:textId="77777777" w:rsidR="00F52C5A" w:rsidRDefault="00F52C5A" w:rsidP="00361AAF">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37E2D0B0" w14:textId="77777777" w:rsidR="00F52C5A" w:rsidRPr="00A31DB6" w:rsidRDefault="00644B5C" w:rsidP="00361AAF">
            <w:pPr>
              <w:rPr>
                <w:rFonts w:eastAsia="Times New Roman" w:cs="Arial"/>
                <w:b/>
                <w:color w:val="000000"/>
                <w:spacing w:val="5"/>
                <w:kern w:val="28"/>
                <w:sz w:val="20"/>
                <w:lang w:val="it-IT"/>
              </w:rPr>
            </w:pPr>
            <w:hyperlink r:id="rId111" w:history="1">
              <w:r w:rsidR="00F52C5A" w:rsidRPr="00A31DB6">
                <w:rPr>
                  <w:rStyle w:val="Hyperlink"/>
                  <w:rFonts w:eastAsia="Times New Roman" w:cs="Arial"/>
                  <w:b/>
                  <w:spacing w:val="5"/>
                  <w:kern w:val="28"/>
                  <w:sz w:val="20"/>
                  <w:u w:val="none"/>
                  <w:lang w:val="it-IT"/>
                </w:rPr>
                <w:t>http://www.schoolcommunitynetwork.org/downloads/FACEHandbook.pdf</w:t>
              </w:r>
            </w:hyperlink>
          </w:p>
          <w:p w14:paraId="37E2D0B1" w14:textId="77777777" w:rsidR="00A12D4F" w:rsidRDefault="00F52C5A" w:rsidP="00361AAF">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plain in our quest for each and every student’s academic, personal, social, and emotional development.</w:t>
            </w:r>
          </w:p>
          <w:p w14:paraId="37E2D0B2" w14:textId="77777777" w:rsidR="00330330" w:rsidRPr="00330330" w:rsidRDefault="00330330" w:rsidP="00361AAF">
            <w:pPr>
              <w:rPr>
                <w:rFonts w:asciiTheme="minorHAnsi" w:eastAsia="Times New Roman" w:hAnsiTheme="minorHAnsi"/>
                <w:i/>
                <w:sz w:val="8"/>
                <w:szCs w:val="28"/>
              </w:rPr>
            </w:pPr>
          </w:p>
          <w:p w14:paraId="37E2D0BA" w14:textId="77777777" w:rsidR="00330330" w:rsidRPr="00A51379" w:rsidRDefault="00330330" w:rsidP="00361AAF">
            <w:pPr>
              <w:rPr>
                <w:b/>
                <w:sz w:val="8"/>
                <w:szCs w:val="8"/>
              </w:rPr>
            </w:pPr>
          </w:p>
          <w:p w14:paraId="37E2D0D0" w14:textId="77777777" w:rsidR="00330330" w:rsidRPr="00330330" w:rsidRDefault="00330330" w:rsidP="00361AAF">
            <w:pPr>
              <w:outlineLvl w:val="4"/>
              <w:rPr>
                <w:rFonts w:asciiTheme="minorHAnsi" w:eastAsia="Times New Roman" w:hAnsiTheme="minorHAnsi"/>
                <w:sz w:val="20"/>
                <w:szCs w:val="28"/>
              </w:rPr>
            </w:pPr>
          </w:p>
        </w:tc>
      </w:tr>
    </w:tbl>
    <w:p w14:paraId="37E2D0D2" w14:textId="77777777" w:rsidR="00D32301" w:rsidRDefault="00D32301" w:rsidP="00C81D75">
      <w:pPr>
        <w:spacing w:after="0" w:line="240" w:lineRule="auto"/>
        <w:jc w:val="right"/>
        <w:rPr>
          <w:rFonts w:ascii="Arial Black" w:eastAsia="Times New Roman" w:hAnsi="Arial Black" w:cs="Times New Roman"/>
          <w:sz w:val="16"/>
          <w:szCs w:val="28"/>
        </w:rPr>
      </w:pPr>
      <w:r>
        <w:rPr>
          <w:rFonts w:ascii="Arial Black" w:eastAsia="Times New Roman" w:hAnsi="Arial Black" w:cs="Times New Roman"/>
          <w:sz w:val="16"/>
          <w:szCs w:val="28"/>
        </w:rPr>
        <w:br w:type="column"/>
      </w: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12"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2"/>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6E102FF4" w14:textId="77777777" w:rsidR="00361AAF" w:rsidRPr="008B2C8D" w:rsidRDefault="00361AAF" w:rsidP="00361AAF">
            <w:pPr>
              <w:outlineLvl w:val="2"/>
              <w:rPr>
                <w:rFonts w:eastAsia="Times New Roman" w:cs="Arial"/>
                <w:b/>
                <w:color w:val="000000"/>
                <w:spacing w:val="5"/>
                <w:kern w:val="28"/>
                <w:highlight w:val="yellow"/>
                <w:lang w:val="it-IT"/>
              </w:rPr>
            </w:pPr>
            <w:bookmarkStart w:id="13" w:name="_Hlk486887506"/>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7E0C95C1" w14:textId="77777777" w:rsidR="00361AAF" w:rsidRPr="008B2C8D" w:rsidRDefault="00361AAF" w:rsidP="00361AAF">
            <w:pPr>
              <w:outlineLvl w:val="2"/>
              <w:rPr>
                <w:rFonts w:asciiTheme="minorHAnsi" w:eastAsia="Times New Roman" w:hAnsiTheme="minorHAnsi"/>
                <w:b/>
                <w:bCs/>
                <w:sz w:val="20"/>
                <w:highlight w:val="yellow"/>
              </w:rPr>
            </w:pPr>
            <w:hyperlink r:id="rId112" w:history="1">
              <w:r w:rsidRPr="008B2C8D">
                <w:rPr>
                  <w:rStyle w:val="Hyperlink"/>
                  <w:rFonts w:asciiTheme="minorHAnsi" w:eastAsia="Times New Roman" w:hAnsiTheme="minorHAnsi"/>
                  <w:b/>
                  <w:bCs/>
                  <w:sz w:val="20"/>
                  <w:highlight w:val="yellow"/>
                  <w:u w:val="none"/>
                </w:rPr>
                <w:t>https://eclkc.ohs.acf.hhs.gov/hslc/tta-system/family/docs/father-engage-programming.pdf</w:t>
              </w:r>
            </w:hyperlink>
          </w:p>
          <w:p w14:paraId="43D9FF87" w14:textId="77777777" w:rsidR="00361AAF" w:rsidRDefault="00361AAF" w:rsidP="00361AAF">
            <w:pPr>
              <w:rPr>
                <w:rStyle w:val="Hyperlink"/>
                <w:b/>
                <w:sz w:val="20"/>
                <w:u w:val="none"/>
              </w:rPr>
            </w:pPr>
            <w:r w:rsidRPr="00D32301">
              <w:rPr>
                <w:rFonts w:asciiTheme="minorHAnsi" w:eastAsia="Times New Roman" w:hAnsiTheme="minorHAnsi"/>
                <w:i/>
                <w:sz w:val="20"/>
                <w:highlight w:val="yellow"/>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13" w:history="1">
              <w:r w:rsidRPr="008B2C8D">
                <w:rPr>
                  <w:rStyle w:val="Hyperlink"/>
                  <w:b/>
                  <w:sz w:val="20"/>
                  <w:highlight w:val="yellow"/>
                  <w:u w:val="none"/>
                </w:rPr>
                <w:t>https://eclkc.ohs.acf.hhs.gov/hslc/Espanol/participacion/docs/father-engage-programming-esp.pdf</w:t>
              </w:r>
            </w:hyperlink>
          </w:p>
          <w:p w14:paraId="1D2CC5F9" w14:textId="77777777" w:rsidR="00361AAF" w:rsidRPr="002066C1" w:rsidRDefault="00361AAF" w:rsidP="00361AAF">
            <w:pPr>
              <w:rPr>
                <w:rFonts w:eastAsia="Times New Roman" w:cs="Arial"/>
                <w:b/>
                <w:color w:val="000000"/>
                <w:spacing w:val="5"/>
                <w:kern w:val="28"/>
                <w:sz w:val="8"/>
                <w:szCs w:val="8"/>
                <w:lang w:val="it-IT"/>
              </w:rPr>
            </w:pPr>
          </w:p>
          <w:p w14:paraId="59B39275" w14:textId="77777777" w:rsidR="00361AAF" w:rsidRDefault="00361AAF" w:rsidP="00361AAF">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59068AC3" w14:textId="77777777" w:rsidR="00361AAF" w:rsidRPr="003E252D" w:rsidRDefault="00361AAF" w:rsidP="00361AAF">
            <w:pPr>
              <w:rPr>
                <w:rFonts w:eastAsiaTheme="minorHAnsi" w:cstheme="minorBidi"/>
                <w:b/>
                <w:sz w:val="20"/>
              </w:rPr>
            </w:pPr>
            <w:hyperlink r:id="rId114" w:history="1">
              <w:r w:rsidRPr="003E252D">
                <w:rPr>
                  <w:rStyle w:val="Hyperlink"/>
                  <w:rFonts w:eastAsia="Times New Roman" w:cs="Arial"/>
                  <w:b/>
                  <w:spacing w:val="5"/>
                  <w:kern w:val="28"/>
                  <w:sz w:val="20"/>
                  <w:u w:val="none"/>
                  <w:lang w:val="it-IT"/>
                </w:rPr>
                <w:t>http://www.elacindiana.org/resource/family-engagement-toolkit/</w:t>
              </w:r>
            </w:hyperlink>
            <w:r w:rsidRPr="003E252D">
              <w:rPr>
                <w:rFonts w:eastAsia="Times New Roman" w:cs="Arial"/>
                <w:b/>
                <w:color w:val="000000"/>
                <w:spacing w:val="5"/>
                <w:kern w:val="28"/>
                <w:lang w:val="it-IT"/>
              </w:rPr>
              <w:t xml:space="preserve"> </w:t>
            </w:r>
          </w:p>
          <w:p w14:paraId="6B064922" w14:textId="77777777" w:rsidR="00361AAF" w:rsidRDefault="00361AAF" w:rsidP="00361AAF">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0E1BC9E4" w14:textId="77777777" w:rsidR="00361AAF" w:rsidRPr="00361AAF" w:rsidRDefault="00361AAF" w:rsidP="00921877">
            <w:pPr>
              <w:outlineLvl w:val="2"/>
              <w:rPr>
                <w:rFonts w:eastAsiaTheme="minorHAnsi" w:cstheme="minorBidi"/>
                <w:sz w:val="8"/>
                <w:szCs w:val="8"/>
              </w:rPr>
            </w:pPr>
          </w:p>
          <w:p w14:paraId="7BF472EE" w14:textId="72BCDBDE" w:rsidR="00921877" w:rsidRDefault="00921877" w:rsidP="00921877">
            <w:pPr>
              <w:outlineLvl w:val="2"/>
              <w:rPr>
                <w:rFonts w:eastAsia="Times New Roman"/>
                <w:b/>
                <w:color w:val="FF0000"/>
                <w:spacing w:val="5"/>
                <w:kern w:val="28"/>
              </w:rPr>
            </w:pPr>
            <w:hyperlink r:id="rId115" w:tooltip="go to the webpage" w:history="1">
              <w:r w:rsidRPr="00AF54A7">
                <w:rPr>
                  <w:rFonts w:asciiTheme="minorHAnsi" w:eastAsia="Times New Roman" w:hAnsiTheme="minorHAnsi" w:cs="Arial"/>
                  <w:b/>
                  <w:color w:val="000000"/>
                  <w:spacing w:val="5"/>
                  <w:kern w:val="28"/>
                  <w:highlight w:val="yellow"/>
                  <w:lang w:val="it-IT"/>
                </w:rPr>
                <w:t>Las Manos de Apá</w:t>
              </w:r>
            </w:hyperlink>
            <w:r w:rsidRPr="00AF54A7">
              <w:rPr>
                <w:rFonts w:asciiTheme="minorHAnsi" w:eastAsia="Times New Roman" w:hAnsiTheme="minorHAnsi" w:cs="Arial"/>
                <w:b/>
                <w:color w:val="000000"/>
                <w:spacing w:val="5"/>
                <w:kern w:val="28"/>
                <w:highlight w:val="yellow"/>
                <w:lang w:val="it-IT"/>
              </w:rPr>
              <w:t xml:space="preserve"> Resources  </w:t>
            </w:r>
            <w:r w:rsidRPr="008B2C8D">
              <w:rPr>
                <w:rFonts w:eastAsia="Times New Roman"/>
                <w:b/>
                <w:color w:val="FF0000"/>
                <w:spacing w:val="5"/>
                <w:kern w:val="28"/>
                <w:highlight w:val="yellow"/>
              </w:rPr>
              <w:t>(0-5)</w:t>
            </w:r>
            <w:r>
              <w:rPr>
                <w:rFonts w:eastAsia="Times New Roman"/>
                <w:b/>
                <w:color w:val="FF0000"/>
                <w:spacing w:val="5"/>
                <w:kern w:val="28"/>
                <w:highlight w:val="yellow"/>
              </w:rPr>
              <w:t xml:space="preserve">  </w:t>
            </w:r>
          </w:p>
          <w:p w14:paraId="6BEA1569" w14:textId="77777777" w:rsidR="00921877" w:rsidRPr="00330330" w:rsidRDefault="00644B5C" w:rsidP="00921877">
            <w:pPr>
              <w:outlineLvl w:val="2"/>
              <w:rPr>
                <w:b/>
                <w:sz w:val="20"/>
              </w:rPr>
            </w:pPr>
            <w:hyperlink r:id="rId116" w:history="1">
              <w:r w:rsidR="00921877" w:rsidRPr="00330330">
                <w:rPr>
                  <w:rStyle w:val="Hyperlink"/>
                  <w:b/>
                  <w:sz w:val="20"/>
                  <w:highlight w:val="yellow"/>
                  <w:u w:val="none"/>
                </w:rPr>
                <w:t>https://eclkc.ohs.acf.hhs.gov/family-engagement/article/las-manos-de-apa-resources</w:t>
              </w:r>
            </w:hyperlink>
          </w:p>
          <w:p w14:paraId="0E444E37" w14:textId="77777777" w:rsidR="00921877" w:rsidRPr="00CB4B00" w:rsidRDefault="00921877" w:rsidP="00921877">
            <w:pPr>
              <w:rPr>
                <w:rFonts w:asciiTheme="minorHAnsi" w:eastAsia="Times New Roman" w:hAnsiTheme="minorHAnsi"/>
                <w:i/>
                <w:sz w:val="20"/>
                <w:szCs w:val="24"/>
              </w:rPr>
            </w:pPr>
            <w:r w:rsidRPr="00CB4B00">
              <w:rPr>
                <w:rFonts w:asciiTheme="minorHAnsi" w:eastAsia="Times New Roman" w:hAnsiTheme="minorHAnsi"/>
                <w:i/>
                <w:sz w:val="20"/>
                <w:szCs w:val="24"/>
                <w:highlight w:val="yellow"/>
              </w:rPr>
              <w:t xml:space="preserve">This set of </w:t>
            </w:r>
            <w:r w:rsidRPr="008B2C8D">
              <w:rPr>
                <w:rFonts w:asciiTheme="minorHAnsi" w:eastAsia="Times New Roman" w:hAnsiTheme="minorHAnsi"/>
                <w:i/>
                <w:sz w:val="20"/>
                <w:szCs w:val="24"/>
                <w:highlight w:val="yellow"/>
              </w:rPr>
              <w:t>material</w:t>
            </w:r>
            <w:r w:rsidRPr="00CB4B00">
              <w:rPr>
                <w:rFonts w:asciiTheme="minorHAnsi" w:eastAsia="Times New Roman" w:hAnsiTheme="minorHAnsi"/>
                <w:i/>
                <w:sz w:val="20"/>
                <w:szCs w:val="24"/>
                <w:highlight w:val="yellow"/>
              </w:rPr>
              <w:t xml:space="preserve">s is designed to support Latino fathers as early literacy models for their children. The resources outline a practice model for working with Latino fathers by creating father-friendly environments, building community, sharing stories and supporting early literacy for young children. </w:t>
            </w:r>
            <w:r w:rsidRPr="008B2C8D">
              <w:rPr>
                <w:rFonts w:asciiTheme="minorHAnsi" w:eastAsia="Times New Roman" w:hAnsiTheme="minorHAnsi"/>
                <w:i/>
                <w:sz w:val="20"/>
                <w:szCs w:val="24"/>
                <w:highlight w:val="yellow"/>
              </w:rPr>
              <w:t>Many of the resources are available in English and Spanish.</w:t>
            </w:r>
          </w:p>
          <w:p w14:paraId="6D794B33" w14:textId="77777777" w:rsidR="00921877" w:rsidRPr="008B2C8D" w:rsidRDefault="00921877" w:rsidP="00921877">
            <w:pPr>
              <w:rPr>
                <w:rFonts w:asciiTheme="minorHAnsi" w:eastAsia="Times New Roman" w:hAnsiTheme="minorHAnsi"/>
                <w:b/>
                <w:sz w:val="8"/>
                <w:szCs w:val="8"/>
              </w:rPr>
            </w:pPr>
          </w:p>
          <w:p w14:paraId="6146DEB5" w14:textId="77777777" w:rsidR="00921877" w:rsidRPr="00EE6831" w:rsidRDefault="00921877" w:rsidP="00921877">
            <w:pPr>
              <w:rPr>
                <w:rFonts w:asciiTheme="minorHAnsi" w:eastAsia="Times New Roman" w:hAnsiTheme="minorHAnsi"/>
                <w:b/>
                <w:color w:val="FF0000"/>
                <w:szCs w:val="28"/>
              </w:rPr>
            </w:pPr>
            <w:r w:rsidRPr="00EE6831">
              <w:rPr>
                <w:rFonts w:asciiTheme="minorHAnsi" w:eastAsia="Times New Roman" w:hAnsiTheme="minorHAnsi"/>
                <w:b/>
                <w:szCs w:val="28"/>
              </w:rPr>
              <w:t xml:space="preserve">Measuring What Matters   </w:t>
            </w:r>
            <w:r w:rsidRPr="00EE6831">
              <w:rPr>
                <w:rFonts w:asciiTheme="minorHAnsi" w:eastAsia="Times New Roman" w:hAnsiTheme="minorHAnsi"/>
                <w:b/>
                <w:color w:val="FF0000"/>
                <w:szCs w:val="28"/>
              </w:rPr>
              <w:t>(0-5)</w:t>
            </w:r>
          </w:p>
          <w:p w14:paraId="76DAB744" w14:textId="77777777" w:rsidR="00921877" w:rsidRPr="004C5D2E" w:rsidRDefault="00644B5C" w:rsidP="00921877">
            <w:pPr>
              <w:rPr>
                <w:rFonts w:asciiTheme="minorHAnsi" w:eastAsia="Times New Roman" w:hAnsiTheme="minorHAnsi"/>
                <w:b/>
                <w:sz w:val="20"/>
                <w:szCs w:val="28"/>
              </w:rPr>
            </w:pPr>
            <w:hyperlink r:id="rId117" w:history="1">
              <w:r w:rsidR="00921877" w:rsidRPr="00EE6831">
                <w:rPr>
                  <w:rStyle w:val="Hyperlink"/>
                  <w:rFonts w:eastAsia="Times New Roman"/>
                  <w:b/>
                  <w:sz w:val="20"/>
                  <w:szCs w:val="28"/>
                  <w:u w:val="none"/>
                </w:rPr>
                <w:t>https://eclkc.ohs.acf.hhs.gov/hslc/tta-system/family/docs/measuring-what-matters.pdf</w:t>
              </w:r>
            </w:hyperlink>
            <w:r w:rsidR="00921877" w:rsidRPr="004C5D2E">
              <w:rPr>
                <w:rFonts w:asciiTheme="minorHAnsi" w:eastAsia="Times New Roman" w:hAnsiTheme="minorHAnsi"/>
                <w:b/>
                <w:sz w:val="20"/>
                <w:szCs w:val="28"/>
              </w:rPr>
              <w:t xml:space="preserve"> </w:t>
            </w:r>
          </w:p>
          <w:p w14:paraId="3FB5B306" w14:textId="6B308593" w:rsidR="00921877" w:rsidRPr="00EE6831" w:rsidRDefault="00921877" w:rsidP="00921877">
            <w:pPr>
              <w:rPr>
                <w:rFonts w:asciiTheme="minorHAnsi" w:eastAsia="Times New Roman" w:hAnsiTheme="minorHAnsi"/>
                <w:b/>
                <w:i/>
                <w:szCs w:val="28"/>
              </w:rPr>
            </w:pPr>
            <w:r w:rsidRPr="00EE6831">
              <w:rPr>
                <w:rFonts w:cs="Gotham Book"/>
                <w:i/>
                <w:color w:val="000000"/>
                <w:sz w:val="20"/>
                <w:szCs w:val="20"/>
              </w:rPr>
              <w:t>This resource provides you with an overview of how HS/EHS programs can use data to engage families and support progress toward the OHS Parent, Family, and Community Engagement (PFCE) Framework Family Outcomes. Specifically, it describes two helpful approaches for using family related data. The first is a set of guiding principles— (Responsible, Respectful, Relevant, and Relationship-based). The second is a cycle of data activities— (Prepare, Collect, Aggregate and Analyze, Use and Share).</w:t>
            </w:r>
            <w:r>
              <w:rPr>
                <w:rFonts w:cs="Gotham Book"/>
                <w:i/>
                <w:color w:val="000000"/>
                <w:sz w:val="20"/>
                <w:szCs w:val="20"/>
              </w:rPr>
              <w:t xml:space="preserve"> While the examples relate specifically to Head Start programs, the content is applicable to early childhood programs in many settings.</w:t>
            </w:r>
          </w:p>
          <w:p w14:paraId="743E6985" w14:textId="77777777" w:rsidR="00921877" w:rsidRPr="00921877" w:rsidRDefault="00921877" w:rsidP="00EE6831">
            <w:pPr>
              <w:rPr>
                <w:rFonts w:eastAsia="Times New Roman"/>
                <w:b/>
                <w:bCs/>
                <w:kern w:val="36"/>
                <w:sz w:val="8"/>
                <w:szCs w:val="48"/>
              </w:rPr>
            </w:pPr>
          </w:p>
          <w:p w14:paraId="4F0A02D7" w14:textId="77777777" w:rsidR="00921877" w:rsidRPr="00BB4123" w:rsidRDefault="00921877" w:rsidP="00921877">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4E1BE053" w14:textId="77777777" w:rsidR="00921877" w:rsidRPr="00BB4123" w:rsidRDefault="00644B5C" w:rsidP="00921877">
            <w:pPr>
              <w:rPr>
                <w:rFonts w:eastAsia="Times New Roman"/>
                <w:b/>
                <w:sz w:val="20"/>
                <w:szCs w:val="28"/>
              </w:rPr>
            </w:pPr>
            <w:hyperlink r:id="rId118" w:history="1">
              <w:r w:rsidR="00921877" w:rsidRPr="00BB4123">
                <w:rPr>
                  <w:rStyle w:val="Hyperlink"/>
                  <w:rFonts w:eastAsia="Times New Roman"/>
                  <w:b/>
                  <w:sz w:val="20"/>
                  <w:szCs w:val="28"/>
                  <w:u w:val="none"/>
                </w:rPr>
                <w:t>http://center.serve.org/nche/ibt/parent_inv.php</w:t>
              </w:r>
            </w:hyperlink>
          </w:p>
          <w:p w14:paraId="1E79B169" w14:textId="77777777" w:rsidR="00921877" w:rsidRDefault="00921877" w:rsidP="00921877">
            <w:pPr>
              <w:rPr>
                <w:sz w:val="8"/>
                <w:szCs w:val="8"/>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p w14:paraId="3D97DA24" w14:textId="77777777" w:rsidR="00921877" w:rsidRPr="0024139F" w:rsidRDefault="00921877" w:rsidP="00921877">
            <w:pPr>
              <w:rPr>
                <w:rFonts w:eastAsia="Times New Roman" w:cs="Arial"/>
                <w:i/>
                <w:color w:val="333333"/>
                <w:sz w:val="8"/>
                <w:szCs w:val="8"/>
              </w:rPr>
            </w:pPr>
          </w:p>
          <w:p w14:paraId="05987E7C" w14:textId="77777777" w:rsidR="00921877" w:rsidRPr="00B72AEE" w:rsidRDefault="00921877" w:rsidP="0092187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463901A3" w14:textId="77777777" w:rsidR="00921877" w:rsidRPr="00A22C18" w:rsidRDefault="00644B5C" w:rsidP="00921877">
            <w:pPr>
              <w:rPr>
                <w:rFonts w:eastAsia="Times New Roman"/>
                <w:b/>
                <w:color w:val="0000FF"/>
                <w:spacing w:val="5"/>
                <w:kern w:val="28"/>
                <w:sz w:val="20"/>
              </w:rPr>
            </w:pPr>
            <w:hyperlink r:id="rId119" w:history="1">
              <w:r w:rsidR="00921877" w:rsidRPr="00A22C18">
                <w:rPr>
                  <w:rFonts w:eastAsia="Times New Roman"/>
                  <w:b/>
                  <w:color w:val="0000FF"/>
                  <w:spacing w:val="5"/>
                  <w:kern w:val="28"/>
                  <w:sz w:val="20"/>
                </w:rPr>
                <w:t>http://eclkc.ohs.acf.hhs.gov/hslc/tta-system/family</w:t>
              </w:r>
            </w:hyperlink>
          </w:p>
          <w:p w14:paraId="14009299" w14:textId="77777777" w:rsidR="00921877" w:rsidRDefault="00921877" w:rsidP="0092187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7504BCE3" w14:textId="77777777" w:rsidR="00921877" w:rsidRPr="00D32301" w:rsidRDefault="00921877" w:rsidP="00921877">
            <w:pPr>
              <w:outlineLvl w:val="1"/>
              <w:rPr>
                <w:rFonts w:eastAsia="Times New Roman" w:cs="Arial"/>
                <w:b/>
                <w:color w:val="000000"/>
                <w:spacing w:val="5"/>
                <w:kern w:val="28"/>
                <w:sz w:val="8"/>
                <w:szCs w:val="8"/>
                <w:highlight w:val="yellow"/>
                <w:lang w:val="it-IT"/>
              </w:rPr>
            </w:pPr>
          </w:p>
          <w:p w14:paraId="51CF5157" w14:textId="77777777" w:rsidR="00921877" w:rsidRDefault="00921877" w:rsidP="0092187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97060A2" w14:textId="77777777" w:rsidR="00921877" w:rsidRPr="00C04868" w:rsidRDefault="00644B5C" w:rsidP="00921877">
            <w:pPr>
              <w:outlineLvl w:val="1"/>
              <w:rPr>
                <w:rFonts w:eastAsia="Times New Roman" w:cs="Arial"/>
                <w:b/>
                <w:color w:val="000000"/>
                <w:spacing w:val="5"/>
                <w:kern w:val="28"/>
                <w:highlight w:val="yellow"/>
                <w:lang w:val="it-IT"/>
              </w:rPr>
            </w:pPr>
            <w:hyperlink r:id="rId120" w:history="1">
              <w:r w:rsidR="00921877" w:rsidRPr="008C6148">
                <w:rPr>
                  <w:rStyle w:val="Hyperlink"/>
                  <w:b/>
                  <w:highlight w:val="yellow"/>
                  <w:u w:val="none"/>
                </w:rPr>
                <w:t>https://eclkc.ohs.acf.hhs.gov/sites/default/files/pdf/our-journey-success-ind-flipbook-eng.pdf</w:t>
              </w:r>
            </w:hyperlink>
            <w:r w:rsidR="00921877">
              <w:t xml:space="preserve"> (English)</w:t>
            </w:r>
          </w:p>
          <w:p w14:paraId="0737DB28" w14:textId="77777777" w:rsidR="00921877" w:rsidRPr="00C04868" w:rsidRDefault="00644B5C" w:rsidP="00921877">
            <w:pPr>
              <w:rPr>
                <w:rFonts w:asciiTheme="minorHAnsi" w:eastAsia="Times New Roman" w:hAnsiTheme="minorHAnsi"/>
                <w:b/>
                <w:sz w:val="20"/>
                <w:szCs w:val="24"/>
                <w:highlight w:val="yellow"/>
              </w:rPr>
            </w:pPr>
            <w:hyperlink r:id="rId121" w:history="1">
              <w:r w:rsidR="00921877" w:rsidRPr="00C04868">
                <w:rPr>
                  <w:rStyle w:val="Hyperlink"/>
                  <w:rFonts w:eastAsia="Times New Roman"/>
                  <w:b/>
                  <w:sz w:val="20"/>
                  <w:szCs w:val="24"/>
                  <w:highlight w:val="yellow"/>
                  <w:u w:val="none"/>
                </w:rPr>
                <w:t>http://eclkc.ohs.acf.hhs.gov/</w:t>
              </w:r>
              <w:r w:rsidR="00921877" w:rsidRPr="00EE6831">
                <w:rPr>
                  <w:rStyle w:val="Hyperlink"/>
                  <w:rFonts w:eastAsia="Times New Roman"/>
                  <w:sz w:val="20"/>
                  <w:szCs w:val="24"/>
                  <w:highlight w:val="yellow"/>
                  <w:u w:val="none"/>
                </w:rPr>
                <w:t>hslc</w:t>
              </w:r>
              <w:r w:rsidR="00921877" w:rsidRPr="00C04868">
                <w:rPr>
                  <w:rStyle w:val="Hyperlink"/>
                  <w:rFonts w:eastAsia="Times New Roman"/>
                  <w:b/>
                  <w:sz w:val="20"/>
                  <w:szCs w:val="24"/>
                  <w:highlight w:val="yellow"/>
                  <w:u w:val="none"/>
                </w:rPr>
                <w:t>/tta-system/cultural-linguistic/docs/ind-flipbook-esp.pdf</w:t>
              </w:r>
            </w:hyperlink>
            <w:r w:rsidR="00921877" w:rsidRPr="00C04868">
              <w:rPr>
                <w:rFonts w:asciiTheme="minorHAnsi" w:eastAsia="Times New Roman" w:hAnsiTheme="minorHAnsi"/>
                <w:b/>
                <w:sz w:val="20"/>
                <w:szCs w:val="24"/>
                <w:highlight w:val="yellow"/>
              </w:rPr>
              <w:t xml:space="preserve"> (</w:t>
            </w:r>
            <w:r w:rsidR="00921877" w:rsidRPr="00EE6831">
              <w:rPr>
                <w:rFonts w:asciiTheme="minorHAnsi" w:eastAsia="Times New Roman" w:hAnsiTheme="minorHAnsi"/>
                <w:sz w:val="20"/>
                <w:szCs w:val="24"/>
                <w:highlight w:val="yellow"/>
              </w:rPr>
              <w:t>Spanish</w:t>
            </w:r>
            <w:r w:rsidR="00921877" w:rsidRPr="00C04868">
              <w:rPr>
                <w:rFonts w:asciiTheme="minorHAnsi" w:eastAsia="Times New Roman" w:hAnsiTheme="minorHAnsi"/>
                <w:b/>
                <w:sz w:val="20"/>
                <w:szCs w:val="24"/>
                <w:highlight w:val="yellow"/>
              </w:rPr>
              <w:t>)</w:t>
            </w:r>
          </w:p>
          <w:p w14:paraId="04DF38C5" w14:textId="77777777" w:rsidR="00921877" w:rsidRDefault="00921877" w:rsidP="00921877">
            <w:pPr>
              <w:autoSpaceDE w:val="0"/>
              <w:autoSpaceDN w:val="0"/>
              <w:adjustRightInd w:val="0"/>
              <w:rPr>
                <w:rFonts w:asciiTheme="minorHAnsi" w:eastAsia="Times New Roman" w:hAnsiTheme="minorHAnsi"/>
                <w:i/>
                <w:sz w:val="20"/>
                <w:szCs w:val="24"/>
              </w:rPr>
            </w:pPr>
            <w:r w:rsidRPr="00C04868">
              <w:rPr>
                <w:rFonts w:asciiTheme="minorHAnsi" w:eastAsia="Times New Roman" w:hAnsiTheme="minorHAnsi"/>
                <w:i/>
                <w:sz w:val="20"/>
                <w:szCs w:val="24"/>
                <w:highlight w:val="yellow"/>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029189A1" w14:textId="77777777" w:rsidR="00921877" w:rsidRPr="002A702F" w:rsidRDefault="00921877" w:rsidP="00921877">
            <w:pPr>
              <w:autoSpaceDE w:val="0"/>
              <w:autoSpaceDN w:val="0"/>
              <w:adjustRightInd w:val="0"/>
              <w:rPr>
                <w:rFonts w:asciiTheme="minorHAnsi" w:eastAsia="Times New Roman" w:hAnsiTheme="minorHAnsi"/>
                <w:i/>
                <w:sz w:val="8"/>
                <w:szCs w:val="8"/>
              </w:rPr>
            </w:pPr>
          </w:p>
          <w:p w14:paraId="24599179" w14:textId="77777777" w:rsidR="00921877" w:rsidRPr="00D2342C" w:rsidRDefault="00921877" w:rsidP="00921877">
            <w:pPr>
              <w:outlineLvl w:val="4"/>
              <w:rPr>
                <w:rFonts w:eastAsia="Times New Roman" w:cstheme="minorHAnsi"/>
                <w:b/>
                <w:bCs/>
                <w:color w:val="444444"/>
                <w:szCs w:val="24"/>
              </w:rPr>
            </w:pPr>
            <w:r w:rsidRPr="00D2342C">
              <w:rPr>
                <w:rFonts w:eastAsia="Times New Roman" w:cstheme="minorHAnsi"/>
                <w:b/>
                <w:bCs/>
                <w:color w:val="444444"/>
                <w:szCs w:val="24"/>
              </w:rPr>
              <w:t>Parent Participation in Early Intervention</w:t>
            </w:r>
            <w:r>
              <w:rPr>
                <w:rFonts w:eastAsia="Times New Roman" w:cstheme="minorHAnsi"/>
                <w:b/>
                <w:bCs/>
                <w:color w:val="444444"/>
                <w:szCs w:val="24"/>
              </w:rPr>
              <w:t xml:space="preserve">  </w:t>
            </w:r>
            <w:r w:rsidRPr="00D2342C">
              <w:rPr>
                <w:rFonts w:eastAsia="Times New Roman" w:cstheme="minorHAnsi"/>
                <w:b/>
                <w:bCs/>
                <w:color w:val="FF0000"/>
                <w:szCs w:val="24"/>
              </w:rPr>
              <w:t>(0-3)</w:t>
            </w:r>
          </w:p>
          <w:p w14:paraId="1B2E9A57" w14:textId="77777777" w:rsidR="00921877" w:rsidRDefault="00644B5C" w:rsidP="00921877">
            <w:pPr>
              <w:outlineLvl w:val="4"/>
              <w:rPr>
                <w:rFonts w:eastAsia="Times New Roman" w:cstheme="minorHAnsi"/>
                <w:b/>
                <w:bCs/>
                <w:color w:val="444444"/>
                <w:sz w:val="20"/>
                <w:szCs w:val="24"/>
              </w:rPr>
            </w:pPr>
            <w:hyperlink r:id="rId122" w:history="1">
              <w:r w:rsidR="00921877" w:rsidRPr="00D2342C">
                <w:rPr>
                  <w:rStyle w:val="Hyperlink"/>
                  <w:rFonts w:eastAsia="Times New Roman" w:cstheme="minorHAnsi"/>
                  <w:b/>
                  <w:bCs/>
                  <w:sz w:val="20"/>
                  <w:szCs w:val="24"/>
                  <w:u w:val="none"/>
                </w:rPr>
                <w:t>http://www.parentcenterhub.org/parent-participation-ei/</w:t>
              </w:r>
            </w:hyperlink>
            <w:r w:rsidR="00921877" w:rsidRPr="00D2342C">
              <w:rPr>
                <w:rFonts w:eastAsia="Times New Roman" w:cstheme="minorHAnsi"/>
                <w:b/>
                <w:bCs/>
                <w:color w:val="444444"/>
                <w:sz w:val="20"/>
                <w:szCs w:val="24"/>
              </w:rPr>
              <w:t xml:space="preserve"> </w:t>
            </w:r>
          </w:p>
          <w:p w14:paraId="65E3BBBE" w14:textId="77777777" w:rsidR="00921877" w:rsidRPr="00D2342C" w:rsidRDefault="00921877" w:rsidP="00921877">
            <w:pPr>
              <w:outlineLvl w:val="4"/>
              <w:rPr>
                <w:rFonts w:eastAsia="Times New Roman" w:cstheme="minorHAnsi"/>
                <w:b/>
                <w:bCs/>
                <w:i/>
                <w:color w:val="444444"/>
                <w:sz w:val="18"/>
                <w:szCs w:val="24"/>
              </w:rPr>
            </w:pPr>
            <w:r w:rsidRPr="00D2342C">
              <w:rPr>
                <w:rFonts w:cstheme="minorHAnsi"/>
                <w:i/>
                <w:sz w:val="20"/>
                <w:szCs w:val="21"/>
              </w:rPr>
              <w:t>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the child's needs, and staying informed about your (parents') rights.</w:t>
            </w:r>
          </w:p>
          <w:p w14:paraId="58850849" w14:textId="77777777" w:rsidR="00921877" w:rsidRPr="00921877" w:rsidRDefault="00921877" w:rsidP="00EE6831">
            <w:pPr>
              <w:rPr>
                <w:rFonts w:eastAsia="Times New Roman"/>
                <w:b/>
                <w:bCs/>
                <w:kern w:val="36"/>
                <w:sz w:val="8"/>
                <w:szCs w:val="8"/>
              </w:rPr>
            </w:pPr>
          </w:p>
          <w:p w14:paraId="37E2D0D7" w14:textId="16E13398" w:rsidR="00EE6831" w:rsidRPr="00594D5D" w:rsidRDefault="00EE6831" w:rsidP="00EE6831">
            <w:pPr>
              <w:rPr>
                <w:i/>
                <w:color w:val="FF0000"/>
                <w:sz w:val="20"/>
              </w:rPr>
            </w:pPr>
            <w:r w:rsidRPr="00240BB2">
              <w:rPr>
                <w:rFonts w:eastAsia="Times New Roman"/>
                <w:b/>
                <w:bCs/>
                <w:kern w:val="36"/>
                <w:szCs w:val="48"/>
              </w:rPr>
              <w:t xml:space="preserve">Saving Stories </w:t>
            </w:r>
            <w:hyperlink r:id="rId123" w:history="1">
              <w:r w:rsidRPr="00240BB2">
                <w:rPr>
                  <w:b/>
                  <w:color w:val="0000FF"/>
                  <w:sz w:val="20"/>
                </w:rPr>
                <w:t>http://savingstories.community</w:t>
              </w:r>
            </w:hyperlink>
            <w:r>
              <w:rPr>
                <w:b/>
                <w:color w:val="0000FF"/>
                <w:sz w:val="20"/>
              </w:rPr>
              <w:t xml:space="preserve"> </w:t>
            </w:r>
            <w:r w:rsidRPr="00594D5D">
              <w:rPr>
                <w:b/>
                <w:color w:val="FF0000"/>
                <w:sz w:val="20"/>
              </w:rPr>
              <w:t>(0-9)</w:t>
            </w:r>
          </w:p>
          <w:p w14:paraId="37E2D0F2" w14:textId="511458A7" w:rsidR="002066C1" w:rsidRPr="00361AAF" w:rsidRDefault="00EE6831" w:rsidP="00361AAF">
            <w:pPr>
              <w:outlineLvl w:val="2"/>
              <w:rPr>
                <w:rFonts w:eastAsia="Times New Roman"/>
                <w:i/>
                <w:sz w:val="20"/>
              </w:rPr>
            </w:pPr>
            <w:r w:rsidRPr="00240BB2">
              <w:rPr>
                <w:rFonts w:eastAsia="Times New Roman"/>
                <w:i/>
                <w:sz w:val="20"/>
                <w:szCs w:val="20"/>
              </w:rPr>
              <w:t xml:space="preserve">Saving Stories is a project to collect and save stories from refugee community members in the suburban Pittsburgh boroughs of Baldwin and Whitehall. </w:t>
            </w:r>
            <w:r w:rsidRPr="00240BB2">
              <w:rPr>
                <w:i/>
                <w:sz w:val="20"/>
                <w:szCs w:val="20"/>
              </w:rPr>
              <w:t xml:space="preserve">The ultimate goal of the project is to see the stories preserved in the form of bilingual picture books for children. Both English and the refugee’s native language are represented in each finished product, thus reaching a wider audience and promoting both native and English literacy. Illustrations created by district students accompany the text. Eight initial stories are available at </w:t>
            </w:r>
            <w:hyperlink r:id="rId124" w:history="1">
              <w:r w:rsidRPr="00594D5D">
                <w:rPr>
                  <w:b/>
                  <w:color w:val="0000FF"/>
                  <w:sz w:val="20"/>
                  <w:szCs w:val="20"/>
                </w:rPr>
                <w:t>http://savingstories.community/action.html</w:t>
              </w:r>
            </w:hyperlink>
            <w:bookmarkEnd w:id="13"/>
          </w:p>
        </w:tc>
      </w:tr>
      <w:tr w:rsidR="00825107" w:rsidRPr="00A22C18" w14:paraId="3E57A675" w14:textId="77777777" w:rsidTr="001147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1147DF">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1147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825107" w:rsidRPr="00A22C18" w14:paraId="1E300150" w14:textId="77777777" w:rsidTr="00825107">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1147DF">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9EF9" w14:textId="77777777" w:rsidR="00361AAF" w:rsidRPr="00247D85" w:rsidRDefault="00361AAF" w:rsidP="00361AAF">
            <w:pPr>
              <w:rPr>
                <w:color w:val="FF0000"/>
              </w:rPr>
            </w:pPr>
            <w:r w:rsidRPr="00247D85">
              <w:rPr>
                <w:b/>
                <w:bCs/>
                <w:iCs/>
              </w:rPr>
              <w:t>Self-Assessment Tool for Early Childhood Programs Serving Families Experiencing Homelessness</w:t>
            </w:r>
            <w:r>
              <w:rPr>
                <w:b/>
                <w:bCs/>
                <w:iCs/>
              </w:rPr>
              <w:t xml:space="preserve">  </w:t>
            </w:r>
            <w:r w:rsidRPr="00247D85">
              <w:rPr>
                <w:b/>
                <w:bCs/>
                <w:iCs/>
                <w:color w:val="FF0000"/>
              </w:rPr>
              <w:t>(0-6)</w:t>
            </w:r>
          </w:p>
          <w:p w14:paraId="1B72B3F7" w14:textId="77777777" w:rsidR="00361AAF" w:rsidRPr="002708D3" w:rsidRDefault="00361AAF" w:rsidP="00361AAF">
            <w:pPr>
              <w:rPr>
                <w:b/>
                <w:sz w:val="20"/>
                <w:szCs w:val="20"/>
              </w:rPr>
            </w:pPr>
            <w:hyperlink r:id="rId125" w:history="1">
              <w:r w:rsidRPr="002708D3">
                <w:rPr>
                  <w:rStyle w:val="Hyperlink"/>
                  <w:b/>
                  <w:bCs/>
                  <w:iCs/>
                  <w:sz w:val="20"/>
                  <w:szCs w:val="20"/>
                  <w:u w:val="none"/>
                </w:rPr>
                <w:t>https://www.acf.hhs.gov/sites/default/files/ecd/final_self_assessment_tool_for_early_childhood_programs_serving.pdf</w:t>
              </w:r>
            </w:hyperlink>
          </w:p>
          <w:p w14:paraId="6CD09A32" w14:textId="77777777" w:rsidR="00361AAF" w:rsidRDefault="00361AAF" w:rsidP="00361AAF">
            <w:pPr>
              <w:rPr>
                <w:i/>
                <w:sz w:val="20"/>
              </w:rPr>
            </w:pPr>
            <w:r w:rsidRPr="002708D3">
              <w:rPr>
                <w:i/>
                <w:sz w:val="20"/>
              </w:rPr>
              <w:t>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areas</w:t>
            </w:r>
            <w:r>
              <w:rPr>
                <w:i/>
                <w:sz w:val="20"/>
              </w:rPr>
              <w:t>, and identifies a</w:t>
            </w:r>
            <w:r w:rsidRPr="002708D3">
              <w:rPr>
                <w:i/>
                <w:sz w:val="20"/>
              </w:rPr>
              <w:t>dditional resources to support programs</w:t>
            </w:r>
            <w:r>
              <w:rPr>
                <w:i/>
                <w:sz w:val="20"/>
              </w:rPr>
              <w:t>.</w:t>
            </w:r>
          </w:p>
          <w:p w14:paraId="5317BF57" w14:textId="77777777" w:rsidR="00361AAF" w:rsidRPr="00361AAF" w:rsidRDefault="00361AAF" w:rsidP="00361AAF">
            <w:pPr>
              <w:rPr>
                <w:i/>
                <w:sz w:val="8"/>
                <w:szCs w:val="8"/>
              </w:rPr>
            </w:pPr>
          </w:p>
          <w:p w14:paraId="2E313965" w14:textId="19B86C19" w:rsidR="00825107" w:rsidRPr="00A22C18" w:rsidRDefault="00825107" w:rsidP="00361AAF">
            <w:r w:rsidRPr="009D5C17">
              <w:rPr>
                <w:b/>
                <w:bCs/>
              </w:rPr>
              <w:t>Strengthening Families™</w:t>
            </w:r>
            <w:r>
              <w:rPr>
                <w:b/>
                <w:bCs/>
              </w:rPr>
              <w:t xml:space="preserve"> </w:t>
            </w:r>
            <w:hyperlink r:id="rId126"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3173A026" w14:textId="77777777" w:rsidR="00825107" w:rsidRDefault="00825107" w:rsidP="00825107">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factors framework based on engaging families, programs and communities </w:t>
            </w:r>
            <w:r>
              <w:rPr>
                <w:rFonts w:asciiTheme="minorHAnsi" w:eastAsia="Times New Roman" w:hAnsiTheme="minorHAnsi"/>
                <w:i/>
                <w:sz w:val="20"/>
                <w:szCs w:val="28"/>
              </w:rPr>
              <w:t>at this website.</w:t>
            </w:r>
          </w:p>
          <w:p w14:paraId="3BD39E15" w14:textId="77777777" w:rsidR="00825107" w:rsidRDefault="00825107" w:rsidP="00825107">
            <w:pPr>
              <w:outlineLvl w:val="2"/>
              <w:rPr>
                <w:rFonts w:eastAsia="Times New Roman"/>
                <w:i/>
                <w:sz w:val="8"/>
                <w:szCs w:val="8"/>
              </w:rPr>
            </w:pPr>
          </w:p>
          <w:p w14:paraId="40646206" w14:textId="77777777" w:rsidR="00825107" w:rsidRPr="00A22C18" w:rsidRDefault="00825107" w:rsidP="00825107">
            <w:pPr>
              <w:rPr>
                <w:b/>
                <w:bCs/>
              </w:rPr>
            </w:pPr>
            <w:bookmarkStart w:id="14" w:name="_Hlk490997773"/>
            <w:r w:rsidRPr="00A22C18">
              <w:rPr>
                <w:b/>
                <w:bCs/>
              </w:rPr>
              <w:t xml:space="preserve">Supporting Children Who Have an Incarcerated Parent </w:t>
            </w:r>
            <w:r w:rsidRPr="00B9225F">
              <w:rPr>
                <w:b/>
                <w:bCs/>
                <w:color w:val="FF0000"/>
              </w:rPr>
              <w:t>(3-9)</w:t>
            </w:r>
          </w:p>
          <w:p w14:paraId="66114436" w14:textId="77777777" w:rsidR="00825107" w:rsidRPr="00A22C18" w:rsidRDefault="00644B5C" w:rsidP="00825107">
            <w:pPr>
              <w:rPr>
                <w:b/>
                <w:sz w:val="20"/>
              </w:rPr>
            </w:pPr>
            <w:hyperlink r:id="rId127" w:history="1">
              <w:r w:rsidR="00825107" w:rsidRPr="00A22C18">
                <w:rPr>
                  <w:b/>
                  <w:color w:val="0000FF"/>
                  <w:sz w:val="20"/>
                </w:rPr>
                <w:t>http://youth.gov/sites/default/files/COIP_TipSheet-Teachers_508.pdf</w:t>
              </w:r>
            </w:hyperlink>
          </w:p>
          <w:p w14:paraId="3F72C91F" w14:textId="77777777" w:rsidR="00825107" w:rsidRDefault="00825107" w:rsidP="00825107">
            <w:pPr>
              <w:rPr>
                <w:i/>
                <w:sz w:val="20"/>
              </w:rPr>
            </w:pPr>
            <w:r w:rsidRPr="00A22C18">
              <w:rPr>
                <w:i/>
                <w:sz w:val="20"/>
              </w:rPr>
              <w:t xml:space="preserve">This tip sheet offers evidence-based practices </w:t>
            </w:r>
            <w:r>
              <w:rPr>
                <w:i/>
                <w:sz w:val="20"/>
              </w:rPr>
              <w:t>for teachers of young children.</w:t>
            </w:r>
          </w:p>
          <w:bookmarkEnd w:id="14"/>
          <w:p w14:paraId="319A8D9E" w14:textId="77777777" w:rsidR="00825107" w:rsidRPr="002066C1" w:rsidRDefault="00825107" w:rsidP="00825107">
            <w:pPr>
              <w:rPr>
                <w:i/>
                <w:sz w:val="8"/>
              </w:rPr>
            </w:pPr>
          </w:p>
          <w:p w14:paraId="1137BAB2" w14:textId="77777777" w:rsidR="00825107" w:rsidRPr="00240BB2" w:rsidRDefault="00825107" w:rsidP="00825107">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2201FF67" w14:textId="77777777" w:rsidR="00825107" w:rsidRPr="00240BB2" w:rsidRDefault="00825107" w:rsidP="00825107">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41AFE9DC" w14:textId="77777777" w:rsidR="00825107" w:rsidRPr="00240BB2" w:rsidRDefault="00825107" w:rsidP="00825107">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14AB75CA" w14:textId="77777777" w:rsidR="00825107" w:rsidRPr="00240BB2" w:rsidRDefault="00644B5C" w:rsidP="00825107">
            <w:pPr>
              <w:rPr>
                <w:rFonts w:eastAsia="Times New Roman"/>
                <w:b/>
                <w:sz w:val="20"/>
                <w:szCs w:val="20"/>
              </w:rPr>
            </w:pPr>
            <w:hyperlink r:id="rId128" w:history="1">
              <w:r w:rsidR="00825107" w:rsidRPr="00240BB2">
                <w:rPr>
                  <w:rFonts w:eastAsia="Times New Roman"/>
                  <w:b/>
                  <w:color w:val="0000FF"/>
                  <w:sz w:val="20"/>
                  <w:szCs w:val="20"/>
                </w:rPr>
                <w:t>http://relpacific.mcrel.org/wp-content/uploads/2016/03/ToolkitPart1.pdf</w:t>
              </w:r>
            </w:hyperlink>
            <w:r w:rsidR="00825107" w:rsidRPr="00240BB2">
              <w:rPr>
                <w:rFonts w:eastAsia="Times New Roman"/>
                <w:b/>
                <w:sz w:val="20"/>
                <w:szCs w:val="20"/>
              </w:rPr>
              <w:t xml:space="preserve"> </w:t>
            </w:r>
          </w:p>
          <w:p w14:paraId="10D28A32" w14:textId="77777777" w:rsidR="00825107" w:rsidRPr="00240BB2" w:rsidRDefault="00825107" w:rsidP="00825107">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a cultural bridge</w:t>
            </w:r>
          </w:p>
          <w:p w14:paraId="780C6266" w14:textId="77777777" w:rsidR="00825107" w:rsidRPr="00240BB2" w:rsidRDefault="00644B5C" w:rsidP="00825107">
            <w:pPr>
              <w:rPr>
                <w:rFonts w:eastAsia="Times New Roman"/>
                <w:b/>
                <w:sz w:val="20"/>
                <w:szCs w:val="20"/>
              </w:rPr>
            </w:pPr>
            <w:hyperlink r:id="rId129" w:history="1">
              <w:r w:rsidR="00825107" w:rsidRPr="00240BB2">
                <w:rPr>
                  <w:rFonts w:eastAsia="Times New Roman"/>
                  <w:b/>
                  <w:color w:val="0000FF"/>
                  <w:sz w:val="20"/>
                  <w:szCs w:val="20"/>
                </w:rPr>
                <w:t>http://relpacific.mcrel.org/wp-content/uploads/2016/03/Part-2_Jan2015.pdf</w:t>
              </w:r>
            </w:hyperlink>
          </w:p>
          <w:p w14:paraId="0E27D2C7" w14:textId="77777777" w:rsidR="00825107" w:rsidRPr="00240BB2" w:rsidRDefault="00825107" w:rsidP="00825107">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28CDC92D" w14:textId="77777777" w:rsidR="00825107" w:rsidRPr="00240BB2" w:rsidRDefault="00644B5C" w:rsidP="00825107">
            <w:pPr>
              <w:rPr>
                <w:rFonts w:eastAsia="Times New Roman"/>
                <w:b/>
                <w:sz w:val="20"/>
                <w:szCs w:val="20"/>
              </w:rPr>
            </w:pPr>
            <w:hyperlink r:id="rId130" w:history="1">
              <w:r w:rsidR="00825107" w:rsidRPr="00240BB2">
                <w:rPr>
                  <w:rFonts w:eastAsia="Times New Roman"/>
                  <w:b/>
                  <w:color w:val="0000FF"/>
                  <w:sz w:val="20"/>
                  <w:szCs w:val="20"/>
                </w:rPr>
                <w:t>http://relpacific.mcrel.org/wp-content/uploads/2016/03/Part-3_Jan2015.pdf</w:t>
              </w:r>
            </w:hyperlink>
          </w:p>
          <w:p w14:paraId="79AB959E" w14:textId="77777777" w:rsidR="00825107" w:rsidRPr="00240BB2" w:rsidRDefault="00825107" w:rsidP="00825107">
            <w:pPr>
              <w:rPr>
                <w:rFonts w:eastAsia="Times New Roman"/>
                <w:sz w:val="20"/>
                <w:szCs w:val="20"/>
              </w:rPr>
            </w:pPr>
            <w:r w:rsidRPr="00240BB2">
              <w:rPr>
                <w:rFonts w:eastAsia="Times New Roman"/>
                <w:sz w:val="20"/>
                <w:szCs w:val="20"/>
              </w:rPr>
              <w:t>Part 4: Engaging all in data conversations</w:t>
            </w:r>
          </w:p>
          <w:p w14:paraId="4697B92C" w14:textId="77777777" w:rsidR="00825107" w:rsidRDefault="00644B5C" w:rsidP="00825107">
            <w:pPr>
              <w:rPr>
                <w:rFonts w:eastAsia="Times New Roman"/>
                <w:b/>
                <w:color w:val="0000FF"/>
                <w:sz w:val="20"/>
                <w:szCs w:val="20"/>
              </w:rPr>
            </w:pPr>
            <w:hyperlink r:id="rId131" w:history="1">
              <w:r w:rsidR="00825107" w:rsidRPr="00240BB2">
                <w:rPr>
                  <w:rFonts w:eastAsia="Times New Roman"/>
                  <w:b/>
                  <w:color w:val="0000FF"/>
                  <w:sz w:val="20"/>
                  <w:szCs w:val="20"/>
                </w:rPr>
                <w:t>http://relpacific.mcrel.org/wp-content/uploads/2016/03/Part4_May2015.pdf</w:t>
              </w:r>
            </w:hyperlink>
          </w:p>
          <w:p w14:paraId="45A7A0AE" w14:textId="77777777" w:rsidR="00825107" w:rsidRPr="00594D5D" w:rsidRDefault="00825107" w:rsidP="00825107">
            <w:pPr>
              <w:rPr>
                <w:rFonts w:eastAsia="Times New Roman"/>
                <w:b/>
                <w:sz w:val="8"/>
                <w:szCs w:val="8"/>
              </w:rPr>
            </w:pPr>
          </w:p>
          <w:p w14:paraId="4ACC08EE" w14:textId="77777777" w:rsidR="00825107" w:rsidRPr="00756E0D" w:rsidRDefault="00825107" w:rsidP="00825107">
            <w:pPr>
              <w:autoSpaceDE w:val="0"/>
              <w:autoSpaceDN w:val="0"/>
              <w:adjustRightInd w:val="0"/>
              <w:jc w:val="both"/>
              <w:rPr>
                <w:b/>
                <w:bCs/>
                <w:color w:val="FF0000"/>
              </w:rPr>
            </w:pPr>
            <w:r>
              <w:rPr>
                <w:b/>
                <w:bCs/>
              </w:rPr>
              <w:t xml:space="preserve">Vermont Family Network </w:t>
            </w:r>
            <w:r>
              <w:t xml:space="preserve"> </w:t>
            </w:r>
            <w:hyperlink r:id="rId132" w:history="1">
              <w:r w:rsidRPr="00756E0D">
                <w:rPr>
                  <w:rStyle w:val="Hyperlink"/>
                  <w:b/>
                  <w:bCs/>
                  <w:u w:val="none"/>
                </w:rPr>
                <w:t>http://www.vermontfamilynetwork.org/</w:t>
              </w:r>
            </w:hyperlink>
            <w:r>
              <w:rPr>
                <w:b/>
                <w:bCs/>
              </w:rPr>
              <w:t xml:space="preserve">  </w:t>
            </w:r>
            <w:r w:rsidRPr="00756E0D">
              <w:rPr>
                <w:b/>
                <w:bCs/>
                <w:color w:val="FF0000"/>
              </w:rPr>
              <w:t>(0-9)</w:t>
            </w:r>
          </w:p>
          <w:p w14:paraId="107F6483" w14:textId="77777777" w:rsidR="00825107" w:rsidRPr="00756E0D" w:rsidRDefault="00825107" w:rsidP="00825107">
            <w:pPr>
              <w:autoSpaceDE w:val="0"/>
              <w:autoSpaceDN w:val="0"/>
              <w:adjustRightInd w:val="0"/>
              <w:rPr>
                <w:b/>
                <w:bCs/>
                <w:i/>
                <w:sz w:val="20"/>
              </w:rPr>
            </w:pPr>
            <w:r w:rsidRPr="00756E0D">
              <w:rPr>
                <w:i/>
                <w:sz w:val="20"/>
              </w:rPr>
              <w:t>The mission</w:t>
            </w:r>
            <w:r>
              <w:rPr>
                <w:i/>
                <w:sz w:val="20"/>
              </w:rPr>
              <w:t xml:space="preserve"> of Vermont Family Network</w:t>
            </w:r>
            <w:r w:rsidRPr="00756E0D">
              <w:rPr>
                <w:i/>
                <w:sz w:val="20"/>
              </w:rPr>
              <w:t xml:space="preserve"> is to empower and support all Vermont families of children with special needs. </w:t>
            </w:r>
            <w:r>
              <w:rPr>
                <w:i/>
                <w:sz w:val="20"/>
              </w:rPr>
              <w:t xml:space="preserve">They </w:t>
            </w:r>
            <w:r w:rsidRPr="00756E0D">
              <w:rPr>
                <w:i/>
                <w:sz w:val="20"/>
              </w:rPr>
              <w:t>offer services and support related to early childhood, health, mental health, education, transition, and specific disabilities.</w:t>
            </w:r>
          </w:p>
          <w:p w14:paraId="023FA519" w14:textId="77777777" w:rsidR="00825107" w:rsidRPr="00756E0D" w:rsidRDefault="00825107" w:rsidP="00825107">
            <w:pPr>
              <w:autoSpaceDE w:val="0"/>
              <w:autoSpaceDN w:val="0"/>
              <w:adjustRightInd w:val="0"/>
              <w:jc w:val="both"/>
              <w:rPr>
                <w:b/>
                <w:bCs/>
                <w:sz w:val="8"/>
                <w:szCs w:val="8"/>
              </w:rPr>
            </w:pPr>
          </w:p>
          <w:p w14:paraId="5EAD69B3" w14:textId="77777777" w:rsidR="00825107" w:rsidRPr="00E64FB0" w:rsidRDefault="00825107" w:rsidP="00825107">
            <w:pPr>
              <w:autoSpaceDE w:val="0"/>
              <w:autoSpaceDN w:val="0"/>
              <w:adjustRightInd w:val="0"/>
              <w:jc w:val="both"/>
              <w:rPr>
                <w:b/>
                <w:bCs/>
              </w:rPr>
            </w:pPr>
            <w:r w:rsidRPr="00E64FB0">
              <w:rPr>
                <w:b/>
                <w:bCs/>
              </w:rPr>
              <w:t xml:space="preserve">ZERO to THREE Military Family Projects </w:t>
            </w:r>
            <w:r w:rsidRPr="00E64FB0">
              <w:rPr>
                <w:b/>
                <w:bCs/>
                <w:color w:val="FF0000"/>
              </w:rPr>
              <w:t>(0-3)</w:t>
            </w:r>
          </w:p>
          <w:p w14:paraId="3DBCEC05" w14:textId="77777777" w:rsidR="00825107" w:rsidRPr="00E64FB0" w:rsidRDefault="00644B5C" w:rsidP="00825107">
            <w:pPr>
              <w:autoSpaceDE w:val="0"/>
              <w:autoSpaceDN w:val="0"/>
              <w:adjustRightInd w:val="0"/>
              <w:jc w:val="both"/>
              <w:rPr>
                <w:rFonts w:asciiTheme="minorHAnsi" w:hAnsiTheme="minorHAnsi" w:cs="Minion Pro"/>
                <w:color w:val="000000"/>
                <w:sz w:val="20"/>
              </w:rPr>
            </w:pPr>
            <w:hyperlink r:id="rId133" w:history="1">
              <w:r w:rsidR="00825107" w:rsidRPr="00E64FB0">
                <w:rPr>
                  <w:rStyle w:val="Hyperlink"/>
                  <w:rFonts w:cs="Minion Pro"/>
                  <w:b/>
                  <w:bCs/>
                  <w:sz w:val="20"/>
                  <w:u w:val="none"/>
                </w:rPr>
                <w:t>http://www.zerotothree.org/about-us/funded-projects/military-families</w:t>
              </w:r>
              <w:r w:rsidR="00825107" w:rsidRPr="00E64FB0">
                <w:rPr>
                  <w:rStyle w:val="Hyperlink"/>
                  <w:rFonts w:cs="Minion Pro"/>
                  <w:sz w:val="20"/>
                  <w:u w:val="none"/>
                </w:rPr>
                <w:t>/</w:t>
              </w:r>
            </w:hyperlink>
            <w:r w:rsidR="00825107" w:rsidRPr="00E64FB0">
              <w:rPr>
                <w:rFonts w:asciiTheme="minorHAnsi" w:hAnsiTheme="minorHAnsi" w:cs="Minion Pro"/>
                <w:color w:val="000000"/>
                <w:sz w:val="20"/>
              </w:rPr>
              <w:t xml:space="preserve">  </w:t>
            </w:r>
          </w:p>
          <w:p w14:paraId="05B57AAD" w14:textId="7C261E81" w:rsidR="00825107" w:rsidRPr="00361AAF" w:rsidRDefault="00825107" w:rsidP="00361AAF">
            <w:pPr>
              <w:rPr>
                <w:rFonts w:ascii="Arial Black" w:eastAsia="Times New Roman" w:hAnsi="Arial Black"/>
                <w:sz w:val="16"/>
                <w:szCs w:val="28"/>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tc>
      </w:tr>
    </w:tbl>
    <w:p w14:paraId="0BEA5781" w14:textId="77777777" w:rsidR="00D2342C" w:rsidRDefault="00D2342C" w:rsidP="00825107">
      <w:pPr>
        <w:rPr>
          <w:b/>
          <w:bCs/>
          <w:iCs/>
        </w:rPr>
      </w:pPr>
    </w:p>
    <w:p w14:paraId="6700277B" w14:textId="77777777" w:rsidR="00361AAF" w:rsidRDefault="00361AAF" w:rsidP="00361AAF">
      <w:pPr>
        <w:spacing w:after="0"/>
      </w:pPr>
    </w:p>
    <w:p w14:paraId="0BF7800A" w14:textId="77777777" w:rsidR="00361AAF" w:rsidRDefault="00361AAF" w:rsidP="00361AAF">
      <w:pPr>
        <w:spacing w:after="0" w:line="276" w:lineRule="auto"/>
        <w:rPr>
          <w:b/>
          <w:sz w:val="24"/>
          <w:szCs w:val="24"/>
        </w:rPr>
      </w:pPr>
    </w:p>
    <w:p w14:paraId="69860E19" w14:textId="77777777" w:rsidR="00361AAF" w:rsidRDefault="00361AAF" w:rsidP="00825107">
      <w:pPr>
        <w:rPr>
          <w:b/>
          <w:bCs/>
          <w:iCs/>
        </w:rPr>
      </w:pPr>
    </w:p>
    <w:sectPr w:rsidR="00361AAF" w:rsidSect="00142FEF">
      <w:footerReference w:type="default" r:id="rId134"/>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CDA7E" w14:textId="77777777" w:rsidR="00644B5C" w:rsidRDefault="00644B5C">
      <w:pPr>
        <w:spacing w:after="0" w:line="240" w:lineRule="auto"/>
      </w:pPr>
      <w:r>
        <w:separator/>
      </w:r>
    </w:p>
  </w:endnote>
  <w:endnote w:type="continuationSeparator" w:id="0">
    <w:p w14:paraId="72BC8437" w14:textId="77777777" w:rsidR="00644B5C" w:rsidRDefault="0064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w:altName w:val="Century Gothic"/>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9180"/>
      <w:docPartObj>
        <w:docPartGallery w:val="Page Numbers (Bottom of Page)"/>
        <w:docPartUnique/>
      </w:docPartObj>
    </w:sdtPr>
    <w:sdtEndPr>
      <w:rPr>
        <w:noProof/>
      </w:rPr>
    </w:sdtEndPr>
    <w:sdtContent>
      <w:p w14:paraId="37E2D0FA" w14:textId="1406FC71" w:rsidR="00D2342C" w:rsidRDefault="00D2342C">
        <w:pPr>
          <w:pStyle w:val="Footer"/>
          <w:jc w:val="right"/>
        </w:pPr>
        <w:r>
          <w:fldChar w:fldCharType="begin"/>
        </w:r>
        <w:r>
          <w:instrText xml:space="preserve"> PAGE   \* MERGEFORMAT </w:instrText>
        </w:r>
        <w:r>
          <w:fldChar w:fldCharType="separate"/>
        </w:r>
        <w:r w:rsidR="00361AAF">
          <w:rPr>
            <w:noProof/>
          </w:rPr>
          <w:t>2</w:t>
        </w:r>
        <w:r>
          <w:rPr>
            <w:noProof/>
          </w:rPr>
          <w:fldChar w:fldCharType="end"/>
        </w:r>
      </w:p>
    </w:sdtContent>
  </w:sdt>
  <w:p w14:paraId="37E2D0FB" w14:textId="77777777" w:rsidR="00D2342C" w:rsidRDefault="00D2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8D85" w14:textId="77777777" w:rsidR="00644B5C" w:rsidRDefault="00644B5C">
      <w:pPr>
        <w:spacing w:after="0" w:line="240" w:lineRule="auto"/>
      </w:pPr>
      <w:r>
        <w:separator/>
      </w:r>
    </w:p>
  </w:footnote>
  <w:footnote w:type="continuationSeparator" w:id="0">
    <w:p w14:paraId="62D27199" w14:textId="77777777" w:rsidR="00644B5C" w:rsidRDefault="0064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8"/>
    <w:rsid w:val="00025847"/>
    <w:rsid w:val="00050BDC"/>
    <w:rsid w:val="0006095A"/>
    <w:rsid w:val="000955DE"/>
    <w:rsid w:val="00097ACF"/>
    <w:rsid w:val="001002ED"/>
    <w:rsid w:val="0010189B"/>
    <w:rsid w:val="00142FEF"/>
    <w:rsid w:val="00163CFB"/>
    <w:rsid w:val="00172E48"/>
    <w:rsid w:val="0018446A"/>
    <w:rsid w:val="0019089D"/>
    <w:rsid w:val="0019759A"/>
    <w:rsid w:val="001A2610"/>
    <w:rsid w:val="001A3DA8"/>
    <w:rsid w:val="001B4724"/>
    <w:rsid w:val="001C0155"/>
    <w:rsid w:val="001E1B78"/>
    <w:rsid w:val="002066C1"/>
    <w:rsid w:val="00212DDA"/>
    <w:rsid w:val="002300DD"/>
    <w:rsid w:val="00240BB2"/>
    <w:rsid w:val="00240EE3"/>
    <w:rsid w:val="0024139F"/>
    <w:rsid w:val="00253F83"/>
    <w:rsid w:val="0026688F"/>
    <w:rsid w:val="002708D3"/>
    <w:rsid w:val="0027742F"/>
    <w:rsid w:val="00293866"/>
    <w:rsid w:val="002A702F"/>
    <w:rsid w:val="002C137D"/>
    <w:rsid w:val="002E12E9"/>
    <w:rsid w:val="002E7358"/>
    <w:rsid w:val="002F0014"/>
    <w:rsid w:val="002F038E"/>
    <w:rsid w:val="002F4C54"/>
    <w:rsid w:val="0031605D"/>
    <w:rsid w:val="003161E3"/>
    <w:rsid w:val="00326FF5"/>
    <w:rsid w:val="00330330"/>
    <w:rsid w:val="003357EA"/>
    <w:rsid w:val="00341908"/>
    <w:rsid w:val="00361AAF"/>
    <w:rsid w:val="00376222"/>
    <w:rsid w:val="003826C9"/>
    <w:rsid w:val="003903F5"/>
    <w:rsid w:val="00397248"/>
    <w:rsid w:val="003B4514"/>
    <w:rsid w:val="003C0AE2"/>
    <w:rsid w:val="003E252D"/>
    <w:rsid w:val="003E5435"/>
    <w:rsid w:val="003F208C"/>
    <w:rsid w:val="00407036"/>
    <w:rsid w:val="004250D2"/>
    <w:rsid w:val="004400D2"/>
    <w:rsid w:val="004516BE"/>
    <w:rsid w:val="004945FF"/>
    <w:rsid w:val="004A34CB"/>
    <w:rsid w:val="004B078C"/>
    <w:rsid w:val="004C5D2E"/>
    <w:rsid w:val="004F3B66"/>
    <w:rsid w:val="005037E6"/>
    <w:rsid w:val="005404AF"/>
    <w:rsid w:val="00594D5D"/>
    <w:rsid w:val="005B5587"/>
    <w:rsid w:val="005D6489"/>
    <w:rsid w:val="00603A34"/>
    <w:rsid w:val="00605BDC"/>
    <w:rsid w:val="006070C7"/>
    <w:rsid w:val="00612347"/>
    <w:rsid w:val="00613072"/>
    <w:rsid w:val="00644B5C"/>
    <w:rsid w:val="0064723B"/>
    <w:rsid w:val="00647F1C"/>
    <w:rsid w:val="00653B77"/>
    <w:rsid w:val="0065482F"/>
    <w:rsid w:val="00656668"/>
    <w:rsid w:val="0066069C"/>
    <w:rsid w:val="00687437"/>
    <w:rsid w:val="0069085F"/>
    <w:rsid w:val="006B0C79"/>
    <w:rsid w:val="006C2A3C"/>
    <w:rsid w:val="006D523A"/>
    <w:rsid w:val="007140A2"/>
    <w:rsid w:val="00730D1F"/>
    <w:rsid w:val="00747375"/>
    <w:rsid w:val="00756E0D"/>
    <w:rsid w:val="00757BF7"/>
    <w:rsid w:val="007702D3"/>
    <w:rsid w:val="00782C40"/>
    <w:rsid w:val="00783457"/>
    <w:rsid w:val="00786002"/>
    <w:rsid w:val="007B6392"/>
    <w:rsid w:val="007B6EA3"/>
    <w:rsid w:val="007D7ECA"/>
    <w:rsid w:val="007E183F"/>
    <w:rsid w:val="007F0833"/>
    <w:rsid w:val="00824FAE"/>
    <w:rsid w:val="00825107"/>
    <w:rsid w:val="00835014"/>
    <w:rsid w:val="008378E7"/>
    <w:rsid w:val="008815AD"/>
    <w:rsid w:val="00884407"/>
    <w:rsid w:val="008B2C8D"/>
    <w:rsid w:val="008C6148"/>
    <w:rsid w:val="008C650C"/>
    <w:rsid w:val="008F42AB"/>
    <w:rsid w:val="009120FF"/>
    <w:rsid w:val="00921877"/>
    <w:rsid w:val="00945532"/>
    <w:rsid w:val="00947626"/>
    <w:rsid w:val="009A0DDE"/>
    <w:rsid w:val="009D5C17"/>
    <w:rsid w:val="009E7F60"/>
    <w:rsid w:val="00A04426"/>
    <w:rsid w:val="00A1126E"/>
    <w:rsid w:val="00A12D4F"/>
    <w:rsid w:val="00A22C18"/>
    <w:rsid w:val="00A31DB6"/>
    <w:rsid w:val="00A51379"/>
    <w:rsid w:val="00A950DF"/>
    <w:rsid w:val="00AA158B"/>
    <w:rsid w:val="00AD15E2"/>
    <w:rsid w:val="00AF54A7"/>
    <w:rsid w:val="00B21F49"/>
    <w:rsid w:val="00B22745"/>
    <w:rsid w:val="00B464E5"/>
    <w:rsid w:val="00B56E69"/>
    <w:rsid w:val="00B72AEE"/>
    <w:rsid w:val="00B74532"/>
    <w:rsid w:val="00B7474D"/>
    <w:rsid w:val="00B84EF0"/>
    <w:rsid w:val="00B9225F"/>
    <w:rsid w:val="00B92A1C"/>
    <w:rsid w:val="00BB0C47"/>
    <w:rsid w:val="00BB4123"/>
    <w:rsid w:val="00BC0304"/>
    <w:rsid w:val="00BD61D7"/>
    <w:rsid w:val="00BF17C2"/>
    <w:rsid w:val="00C04868"/>
    <w:rsid w:val="00C11254"/>
    <w:rsid w:val="00C16DD0"/>
    <w:rsid w:val="00C222D5"/>
    <w:rsid w:val="00C53702"/>
    <w:rsid w:val="00C81D75"/>
    <w:rsid w:val="00CA3858"/>
    <w:rsid w:val="00CA6576"/>
    <w:rsid w:val="00CA7C69"/>
    <w:rsid w:val="00CB4B00"/>
    <w:rsid w:val="00CD33B6"/>
    <w:rsid w:val="00D0520A"/>
    <w:rsid w:val="00D2342C"/>
    <w:rsid w:val="00D2398A"/>
    <w:rsid w:val="00D32301"/>
    <w:rsid w:val="00D41957"/>
    <w:rsid w:val="00D57F9A"/>
    <w:rsid w:val="00D615CD"/>
    <w:rsid w:val="00D70A41"/>
    <w:rsid w:val="00D77192"/>
    <w:rsid w:val="00D87542"/>
    <w:rsid w:val="00D944DE"/>
    <w:rsid w:val="00D952E5"/>
    <w:rsid w:val="00D9633A"/>
    <w:rsid w:val="00DB4B03"/>
    <w:rsid w:val="00E00A22"/>
    <w:rsid w:val="00E14ABB"/>
    <w:rsid w:val="00E34009"/>
    <w:rsid w:val="00E522A0"/>
    <w:rsid w:val="00E64FB0"/>
    <w:rsid w:val="00E840B9"/>
    <w:rsid w:val="00E8664E"/>
    <w:rsid w:val="00E948BD"/>
    <w:rsid w:val="00EC611B"/>
    <w:rsid w:val="00ED1E1F"/>
    <w:rsid w:val="00EE3426"/>
    <w:rsid w:val="00EE6831"/>
    <w:rsid w:val="00F10589"/>
    <w:rsid w:val="00F52C5A"/>
    <w:rsid w:val="00F570DC"/>
    <w:rsid w:val="00F64C9F"/>
    <w:rsid w:val="00FB2C71"/>
    <w:rsid w:val="00FB3283"/>
    <w:rsid w:val="00FC462E"/>
    <w:rsid w:val="00FD418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5AB4E4C9-E4E9-4862-8584-422D1FD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
    <w:name w:val="Unresolved Mention"/>
    <w:basedOn w:val="DefaultParagraphFont"/>
    <w:uiPriority w:val="99"/>
    <w:semiHidden/>
    <w:unhideWhenUsed/>
    <w:rsid w:val="00D23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dl.org/cgi-bin/pdfexit.cgi?url=http://www.sedl.org/connections/resources/sfclitrev.pdf" TargetMode="External"/><Relationship Id="rId117" Type="http://schemas.openxmlformats.org/officeDocument/2006/relationships/hyperlink" Target="https://eclkc.ohs.acf.hhs.gov/hslc/tta-system/family/docs/measuring-what-matters.pdf" TargetMode="External"/><Relationship Id="rId21" Type="http://schemas.openxmlformats.org/officeDocument/2006/relationships/hyperlink" Target="http://sites.nationalacademies.org/cs/groups/dbassesite/documents/webpage/dbasse_173455.pdf" TargetMode="External"/><Relationship Id="rId42" Type="http://schemas.openxmlformats.org/officeDocument/2006/relationships/hyperlink" Target="http://journals.sagepub.com/doi/full/10.1177/0031721715579034" TargetMode="External"/><Relationship Id="rId47" Type="http://schemas.openxmlformats.org/officeDocument/2006/relationships/hyperlink" Target="http://www.sedl.org/pubs/family29/family_involvement.pdf" TargetMode="External"/><Relationship Id="rId63" Type="http://schemas.openxmlformats.org/officeDocument/2006/relationships/hyperlink" Target="http://www.clasp.org/admin/site/publications/files/0267.pdf" TargetMode="External"/><Relationship Id="rId68" Type="http://schemas.openxmlformats.org/officeDocument/2006/relationships/hyperlink" Target="https://www2.ed.gov/about/offices/list/oela/english-learner-toolkit/chap10.pdf" TargetMode="External"/><Relationship Id="rId84" Type="http://schemas.openxmlformats.org/officeDocument/2006/relationships/hyperlink" Target="http://eclkc.ohs.acf.hhs.gov/pgor/" TargetMode="External"/><Relationship Id="rId89" Type="http://schemas.openxmlformats.org/officeDocument/2006/relationships/hyperlink" Target="https://eclkc.ohs.acf.hhs.gov/family-engagement/article/creating-welcoming-early-childhood-program-lgbt-headed-families" TargetMode="External"/><Relationship Id="rId112" Type="http://schemas.openxmlformats.org/officeDocument/2006/relationships/hyperlink" Target="https://eclkc.ohs.acf.hhs.gov/hslc/tta-system/family/docs/father-engage-programming.pdf" TargetMode="External"/><Relationship Id="rId133" Type="http://schemas.openxmlformats.org/officeDocument/2006/relationships/hyperlink" Target="http://www.zerotothree.org/about-us/funded-projects/military-families/" TargetMode="External"/><Relationship Id="rId16" Type="http://schemas.openxmlformats.org/officeDocument/2006/relationships/hyperlink" Target="https://www.utoledo.edu/education/grants/partnerproject/focus/docs/Parent%20and%20Professional%20Collaboration%20Research%20Brief%20-%20Final.pdf" TargetMode="External"/><Relationship Id="rId107" Type="http://schemas.openxmlformats.org/officeDocument/2006/relationships/hyperlink" Target="http://eclkc.ohs.acf.hhs.gov/hslc/tta-system/family/docs/engaging-and-goal-setting-with-families.pdf" TargetMode="External"/><Relationship Id="rId11" Type="http://schemas.openxmlformats.org/officeDocument/2006/relationships/hyperlink" Target="http://www2.ed.gov/about/inits/ed/earlylearning/files/policy-statement-on-family-engagement.pdf" TargetMode="External"/><Relationship Id="rId32" Type="http://schemas.openxmlformats.org/officeDocument/2006/relationships/hyperlink" Target="http://www.researchconnections.org/childcare/resources/30185/pdf" TargetMode="External"/><Relationship Id="rId37" Type="http://schemas.openxmlformats.org/officeDocument/2006/relationships/hyperlink" Target="http://www.hispanicresearchcenter.org/wp-content/uploads/2017/03/Cultural-Competence-Guide.pdf" TargetMode="External"/><Relationship Id="rId53" Type="http://schemas.openxmlformats.org/officeDocument/2006/relationships/hyperlink" Target="http://www.parentinvolvementmatters.org/system_files/library/34.pdf" TargetMode="External"/><Relationship Id="rId58" Type="http://schemas.openxmlformats.org/officeDocument/2006/relationships/hyperlink" Target="http://tyc.naeyc.org/articles/pdf/Seplocha.pdf" TargetMode="External"/><Relationship Id="rId74" Type="http://schemas.openxmlformats.org/officeDocument/2006/relationships/hyperlink" Target="http://community.fpg.unc.edu/connect-modules/learners/module-4" TargetMode="External"/><Relationship Id="rId79" Type="http://schemas.openxmlformats.org/officeDocument/2006/relationships/hyperlink" Target="https://eclkc.ohs.acf.hhs.gov/video/engaging-fathers" TargetMode="External"/><Relationship Id="rId102" Type="http://schemas.openxmlformats.org/officeDocument/2006/relationships/hyperlink" Target="http://www.hfrp.org/content/download/1181/48685/.../earlychild%20hood.pdf" TargetMode="External"/><Relationship Id="rId123" Type="http://schemas.openxmlformats.org/officeDocument/2006/relationships/hyperlink" Target="http://savingstories.community" TargetMode="External"/><Relationship Id="rId128" Type="http://schemas.openxmlformats.org/officeDocument/2006/relationships/hyperlink" Target="http://relpacific.mcrel.org/wp-content/uploads/2016/03/ToolkitPart1.pdf" TargetMode="External"/><Relationship Id="rId5" Type="http://schemas.openxmlformats.org/officeDocument/2006/relationships/webSettings" Target="webSettings.xml"/><Relationship Id="rId90" Type="http://schemas.openxmlformats.org/officeDocument/2006/relationships/hyperlink" Target="http://eclkc.ohs.acf.hhs.gov/hslc/tta-system/family/docs/lgbt-checklist-for-programs.pdf" TargetMode="External"/><Relationship Id="rId95" Type="http://schemas.openxmlformats.org/officeDocument/2006/relationships/hyperlink" Target="https://www.naeyc.org/principles-effective-family-engagement" TargetMode="External"/><Relationship Id="rId14" Type="http://schemas.openxmlformats.org/officeDocument/2006/relationships/hyperlink" Target="http://www.naeyc.org/files/naeyc/file/research/FamEngage.pdf" TargetMode="External"/><Relationship Id="rId22" Type="http://schemas.openxmlformats.org/officeDocument/2006/relationships/hyperlink" Target="http://www.nap.edu/download/21868" TargetMode="External"/><Relationship Id="rId27" Type="http://schemas.openxmlformats.org/officeDocument/2006/relationships/hyperlink" Target="http://www.sedl.org/connections/resources/sfclitrev.pdf" TargetMode="External"/><Relationship Id="rId30" Type="http://schemas.openxmlformats.org/officeDocument/2006/relationships/hyperlink" Target="http://ltd.edc.org/resource-library/state-approaches-family-engagement-pre-k-programs" TargetMode="External"/><Relationship Id="rId35" Type="http://schemas.openxmlformats.org/officeDocument/2006/relationships/hyperlink" Target="http://eclkc.ohs.acf.hhs.gov/hslc/tta-system/family/docs/building-partnerships-developing-relationships-families.pdf" TargetMode="External"/><Relationship Id="rId43" Type="http://schemas.openxmlformats.org/officeDocument/2006/relationships/hyperlink" Target="http://www.pewtrusts.org/~/media/legacy/uploadedfiles/pcs_assets/%202010/pknfamilyengagementfinalpdf.pdf" TargetMode="External"/><Relationship Id="rId48" Type="http://schemas.openxmlformats.org/officeDocument/2006/relationships/hyperlink" Target="https://helpmegrownational.org/wp-content/uploads/2017/04/FE-ChildrenWithDisabilities.pdf" TargetMode="External"/><Relationship Id="rId56" Type="http://schemas.openxmlformats.org/officeDocument/2006/relationships/hyperlink" Target="https://files.eric.ed.gov/fulltext/ED511597.pdf" TargetMode="External"/><Relationship Id="rId64" Type="http://schemas.openxmlformats.org/officeDocument/2006/relationships/hyperlink" Target="https://www2.ed.gov/about/overview/focus/early-learning-teacher-and-parent-resource-guide.pdf" TargetMode="External"/><Relationship Id="rId69" Type="http://schemas.openxmlformats.org/officeDocument/2006/relationships/hyperlink" Target="http://www.creativitycultureeducation.org/why-do-parents-become-involved-in-their-childrens-education" TargetMode="External"/><Relationship Id="rId77" Type="http://schemas.openxmlformats.org/officeDocument/2006/relationships/hyperlink" Target="https://eclkc.ohs.acf.hhs.gov/video/engaging-families-transition-kindergarten" TargetMode="External"/><Relationship Id="rId100" Type="http://schemas.openxmlformats.org/officeDocument/2006/relationships/hyperlink" Target="http://hsicc.cmail19.com/t/j-l-kyudjty-hdekiidu-b/" TargetMode="External"/><Relationship Id="rId105" Type="http://schemas.openxmlformats.org/officeDocument/2006/relationships/hyperlink" Target="http://www.buildinitiative.org/Resources/FamilyEngagementToolkit.aspx" TargetMode="External"/><Relationship Id="rId113" Type="http://schemas.openxmlformats.org/officeDocument/2006/relationships/hyperlink" Target="https://eclkc.ohs.acf.hhs.gov/hslc/Espanol/participacion/docs/father-engage-programming-esp.pdf" TargetMode="External"/><Relationship Id="rId118" Type="http://schemas.openxmlformats.org/officeDocument/2006/relationships/hyperlink" Target="http://center.serve.org/nche/ibt/parent_inv.php" TargetMode="External"/><Relationship Id="rId126" Type="http://schemas.openxmlformats.org/officeDocument/2006/relationships/hyperlink" Target="http://www.cssp.org/reform/strengtheningfamilies" TargetMode="External"/><Relationship Id="rId134" Type="http://schemas.openxmlformats.org/officeDocument/2006/relationships/footer" Target="footer1.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72" Type="http://schemas.openxmlformats.org/officeDocument/2006/relationships/hyperlink" Target="https://eclkc.ohs.acf.hhs.gov/video/bringing-families-together-building-community" TargetMode="External"/><Relationship Id="rId80" Type="http://schemas.openxmlformats.org/officeDocument/2006/relationships/hyperlink" Target="https://eclkc.ohs.acf.hhs.gov/video/partnerships-change-listening-voices-families" TargetMode="External"/><Relationship Id="rId85" Type="http://schemas.openxmlformats.org/officeDocument/2006/relationships/hyperlink" Target="http://eclkc.ohs.acf.hhs.gov/hslc/tta-system/family/docs/building-partnerships-developing-relationships-families.pdf" TargetMode="External"/><Relationship Id="rId93" Type="http://schemas.openxmlformats.org/officeDocument/2006/relationships/hyperlink" Target="http://ectacenter.org/decrp/topic-family.asp" TargetMode="External"/><Relationship Id="rId98" Type="http://schemas.openxmlformats.org/officeDocument/2006/relationships/hyperlink" Target="http://ectacenter.org/topics/familyeng/familyeng.asp" TargetMode="External"/><Relationship Id="rId121" Type="http://schemas.openxmlformats.org/officeDocument/2006/relationships/hyperlink" Target="http://eclkc.ohs.acf.hhs.gov/hslc/tta-system/cultural-linguistic/docs/ind-flipbook-esp.pdf" TargetMode="External"/><Relationship Id="rId3" Type="http://schemas.openxmlformats.org/officeDocument/2006/relationships/styles" Target="styles.xml"/><Relationship Id="rId12" Type="http://schemas.openxmlformats.org/officeDocument/2006/relationships/hyperlink" Target="http://www2.ed.gov/about/inits/ed/earlylearning/files/policy-statement-on-family-engagement-executive-summary.pdf" TargetMode="External"/><Relationship Id="rId17" Type="http://schemas.openxmlformats.org/officeDocument/2006/relationships/hyperlink" Target="http://www.sedl.org/connections/resources/evidence.pdf" TargetMode="External"/><Relationship Id="rId25" Type="http://schemas.openxmlformats.org/officeDocument/2006/relationships/hyperlink" Target="http://eclkc.ohs.acf.hhs.gov/hslc/tta-system/cultural-linguistic/Dual%20Language%20Learners/disabilities/inclusion/position-statement.pdf" TargetMode="External"/><Relationship Id="rId33" Type="http://schemas.openxmlformats.org/officeDocument/2006/relationships/hyperlink" Target="https://www.zerotothree.org/resources/series/tuning-in-parents-of-young-children-tell-us-what-they-think-know-and-need" TargetMode="External"/><Relationship Id="rId38" Type="http://schemas.openxmlformats.org/officeDocument/2006/relationships/hyperlink" Target="http://www.cssp.org/pages/body/Changing-Systems-Practice-Young-Fathers.pdf" TargetMode="External"/><Relationship Id="rId46" Type="http://schemas.openxmlformats.org/officeDocument/2006/relationships/hyperlink" Target="http://www.buildinitiative.org/Portals/0/Uploads/Documents/FamilyKnowsBest.pdf" TargetMode="External"/><Relationship Id="rId59" Type="http://schemas.openxmlformats.org/officeDocument/2006/relationships/hyperlink" Target="https://www.newamerica.org/education-policy/edcentral/family-engagement-dlls/" TargetMode="External"/><Relationship Id="rId67" Type="http://schemas.openxmlformats.org/officeDocument/2006/relationships/hyperlink" Target="https://www.naeyc.org/files/yc/file/201007/ChoOnline.pdf" TargetMode="External"/><Relationship Id="rId103" Type="http://schemas.openxmlformats.org/officeDocument/2006/relationships/hyperlink" Target="http://hsicc.cmail19.com/t/j-i-kdydikt-birkrkrs-q/" TargetMode="External"/><Relationship Id="rId108" Type="http://schemas.openxmlformats.org/officeDocument/2006/relationships/hyperlink" Target="https://eclkc.ohs.acf.hhs.gov/family-engagement/article/fathers-life-strengthening-families-fatherhood-children-fathers-criminal" TargetMode="External"/><Relationship Id="rId116" Type="http://schemas.openxmlformats.org/officeDocument/2006/relationships/hyperlink" Target="https://eclkc.ohs.acf.hhs.gov/family-engagement/article/las-manos-de-apa-resources" TargetMode="External"/><Relationship Id="rId124" Type="http://schemas.openxmlformats.org/officeDocument/2006/relationships/hyperlink" Target="http://savingstories.community/action.html" TargetMode="External"/><Relationship Id="rId129" Type="http://schemas.openxmlformats.org/officeDocument/2006/relationships/hyperlink" Target="http://relpacific.mcrel.org/wp-content/uploads/2016/03/Part-2_Jan2015.pdf" TargetMode="External"/><Relationship Id="rId20" Type="http://schemas.openxmlformats.org/officeDocument/2006/relationships/hyperlink" Target="http://www.hispanicresearchcenter.org/wp-content/uploads/2017/02/A-Portrait-of-Latino-Fathers.pdf" TargetMode="External"/><Relationship Id="rId41" Type="http://schemas.openxmlformats.org/officeDocument/2006/relationships/hyperlink" Target="https://www.naeyc.org/files/yc/file/201001/LesserHandout310_2.pdf" TargetMode="External"/><Relationship Id="rId54" Type="http://schemas.openxmlformats.org/officeDocument/2006/relationships/hyperlink" Target="http://www.ascd.org/publications/educational-leadership/may11/vol68/num08/Involvement-or-Engagement&#162;.aspx" TargetMode="External"/><Relationship Id="rId62" Type="http://schemas.openxmlformats.org/officeDocument/2006/relationships/hyperlink" Target="https://eclkc.ohs.acf.hhs.gov/hslc/tta-system/cultural-linguistic/fcp/docs/raising-young-children-in-a-new-country-bryc5.pdf" TargetMode="External"/><Relationship Id="rId70" Type="http://schemas.openxmlformats.org/officeDocument/2006/relationships/hyperlink" Target="https://www.cde.state.co.us/sites/default/files/video/resultsmatter/AidensParent-TeacherConference.mp4" TargetMode="External"/><Relationship Id="rId75" Type="http://schemas.openxmlformats.org/officeDocument/2006/relationships/hyperlink" Target="https://www.youtube.com/watch?v=wBzEkwosDvI" TargetMode="External"/><Relationship Id="rId83" Type="http://schemas.openxmlformats.org/officeDocument/2006/relationships/hyperlink" Target="http://hsicc.cmail19.com/t/j-l-kyudjty-hdekiidu-u/" TargetMode="External"/><Relationship Id="rId88" Type="http://schemas.openxmlformats.org/officeDocument/2006/relationships/hyperlink" Target="http://community.fpg.unc.edu/connect-modules/learners/module-4" TargetMode="External"/><Relationship Id="rId91" Type="http://schemas.openxmlformats.org/officeDocument/2006/relationships/hyperlink" Target="http://eclkc.ohs.acf.hhs.gov/hslc/tta-system/family/docs/lgbt-partnering.pdf" TargetMode="External"/><Relationship Id="rId96" Type="http://schemas.openxmlformats.org/officeDocument/2006/relationships/hyperlink" Target="http://www.pewtrusts.org/~/media/legacy/uploadedfiles/pcs_assets/%202010/pknfamilyengagementfinalpdf.pdf" TargetMode="External"/><Relationship Id="rId111" Type="http://schemas.openxmlformats.org/officeDocument/2006/relationships/hyperlink" Target="http://www.schoolcommunitynetwork.org/downloads/FACEHandbook.pdf" TargetMode="External"/><Relationship Id="rId132" Type="http://schemas.openxmlformats.org/officeDocument/2006/relationships/hyperlink" Target="http://www.vermontfamilynetwor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milieslearning.org/pdf/NCFL_Family_Engagement_Brief_.pdf" TargetMode="External"/><Relationship Id="rId23" Type="http://schemas.openxmlformats.org/officeDocument/2006/relationships/hyperlink" Target="http://download.nap.edu/cart/download.cgi?record_id=21868" TargetMode="External"/><Relationship Id="rId28" Type="http://schemas.openxmlformats.org/officeDocument/2006/relationships/hyperlink" Target="http://www.aecf.org/resources/engaging-parents-developing-leaders/" TargetMode="External"/><Relationship Id="rId36" Type="http://schemas.openxmlformats.org/officeDocument/2006/relationships/hyperlink" Target="http://www.communityplaythings.com/resources/articles/2018/building-relationships-with-new-families" TargetMode="External"/><Relationship Id="rId49" Type="http://schemas.openxmlformats.org/officeDocument/2006/relationships/hyperlink" Target="http://www.hfrp.org/publications-resources/browse-our-publications/family-involvement-in-elementary-school-children-s-education" TargetMode="External"/><Relationship Id="rId57" Type="http://schemas.openxmlformats.org/officeDocument/2006/relationships/hyperlink" Target="http://www.naeyc.org/files/yc/file/200909/FamiliesOfChildrenWithSpecialNeeds0909.pdf" TargetMode="External"/><Relationship Id="rId106" Type="http://schemas.openxmlformats.org/officeDocument/2006/relationships/hyperlink" Target="http://hsicc.cmail19.com/t/j-l-kyudjty-hdekiidu-k/" TargetMode="External"/><Relationship Id="rId114" Type="http://schemas.openxmlformats.org/officeDocument/2006/relationships/hyperlink" Target="http://www.elacindiana.org/resource/family-engagement-toolkit/" TargetMode="External"/><Relationship Id="rId119" Type="http://schemas.openxmlformats.org/officeDocument/2006/relationships/hyperlink" Target="http://eclkc.ohs.acf.hhs.gov/hslc/tta-system/family" TargetMode="External"/><Relationship Id="rId127" Type="http://schemas.openxmlformats.org/officeDocument/2006/relationships/hyperlink" Target="http://youth.gov/sites/default/files/COIP_TipSheet-Teachers_508.pdf" TargetMode="External"/><Relationship Id="rId10" Type="http://schemas.openxmlformats.org/officeDocument/2006/relationships/hyperlink" Target="http://www2.ed.gov/about/inits/ed/earlylearning/families.html" TargetMode="External"/><Relationship Id="rId31" Type="http://schemas.openxmlformats.org/officeDocument/2006/relationships/hyperlink" Target="https://www.childtrends.org/publications/the-strengths-of-latina-mothers-in-supporting-their-childrens-education-a-cultural-perspective/" TargetMode="External"/><Relationship Id="rId44" Type="http://schemas.openxmlformats.org/officeDocument/2006/relationships/hyperlink" Target="http://www.roadmapproject.org/wp-content/uploads/2012/11/Final-Report_Engaged-Parents-Successful-Students-Report-9-12-12.pdf" TargetMode="External"/><Relationship Id="rId52" Type="http://schemas.openxmlformats.org/officeDocument/2006/relationships/hyperlink" Target="https://www.newamerica.org/education-policy/edcentral/undoc-parents/" TargetMode="External"/><Relationship Id="rId60" Type="http://schemas.openxmlformats.org/officeDocument/2006/relationships/hyperlink" Target="https://eclkc.ohs.acf.hhs.gov/culture-language/article/program-preparedness-checklist-version-5" TargetMode="External"/><Relationship Id="rId65" Type="http://schemas.openxmlformats.org/officeDocument/2006/relationships/hyperlink" Target="http://www.nccp.org/publications/pdf/text_1177.pdf" TargetMode="External"/><Relationship Id="rId73" Type="http://schemas.openxmlformats.org/officeDocument/2006/relationships/hyperlink" Target="http://community.fpg.unc.edu/connect-modules/learners/module-3" TargetMode="External"/><Relationship Id="rId78" Type="http://schemas.openxmlformats.org/officeDocument/2006/relationships/hyperlink" Target="https://eclkc.ohs.acf.hhs.gov/hslc/tta-system/family/father-engagement/fatherengagement/best-practice-video-engaging-fathers.html" TargetMode="External"/><Relationship Id="rId81" Type="http://schemas.openxmlformats.org/officeDocument/2006/relationships/hyperlink" Target="https://eclkc.ohs.acf.hhs.gov/video/program-environments-responsive-programming-migrant-families" TargetMode="External"/><Relationship Id="rId86" Type="http://schemas.openxmlformats.org/officeDocument/2006/relationships/hyperlink" Target="http://www.parentcenterhub.org/resources/" TargetMode="External"/><Relationship Id="rId94" Type="http://schemas.openxmlformats.org/officeDocument/2006/relationships/hyperlink" Target="https://www.montgomerycountymd.gov/HHS-Program/Resources/Files/CYF%20Docs/ECAC/MDFamEngageFinal.pdf" TargetMode="External"/><Relationship Id="rId99" Type="http://schemas.openxmlformats.org/officeDocument/2006/relationships/hyperlink" Target="http://www.hfrp.org/content/download/4289/116678/file/FE-ChildrenWithDisabilities.pdf" TargetMode="External"/><Relationship Id="rId101" Type="http://schemas.openxmlformats.org/officeDocument/2006/relationships/hyperlink" Target="http://eclkc.ohs.acf.hhs.gov/hslc/tta-system/family/docs/transitions-kindergarten.pdf" TargetMode="External"/><Relationship Id="rId122" Type="http://schemas.openxmlformats.org/officeDocument/2006/relationships/hyperlink" Target="http://www.parentcenterhub.org/parent-participation-ei/" TargetMode="External"/><Relationship Id="rId130" Type="http://schemas.openxmlformats.org/officeDocument/2006/relationships/hyperlink" Target="http://relpacific.mcrel.org/wp-content/uploads/2016/03/Part-3_Jan2015.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lkc.ohs.acf.hhs.gov/hslc/tta-system/family/docs/rtp-family-connections.pdf" TargetMode="External"/><Relationship Id="rId13" Type="http://schemas.openxmlformats.org/officeDocument/2006/relationships/hyperlink" Target="http://eclkc.ohs.acf.hhs.gov/hslc/tta-system/family/docs/schoolreadiness-pfce-rtp.pdf" TargetMode="External"/><Relationship Id="rId18" Type="http://schemas.openxmlformats.org/officeDocument/2006/relationships/hyperlink" Target="http://www.rwjf.org/content/dam/farm/reports/issue_briefs/2017/rwjf432769" TargetMode="External"/><Relationship Id="rId39" Type="http://schemas.openxmlformats.org/officeDocument/2006/relationships/hyperlink" Target="https://youtu.be/2ZXTGExv3yE" TargetMode="External"/><Relationship Id="rId109" Type="http://schemas.openxmlformats.org/officeDocument/2006/relationships/hyperlink" Target="http://eclkc.ohs.acf.hhs.gov/hslc/tta-system/cultural-linguistic/docs/dll_background_info.pdf" TargetMode="External"/><Relationship Id="rId34" Type="http://schemas.openxmlformats.org/officeDocument/2006/relationships/hyperlink" Target="http://www.lsna.net/content/2/documents/beyond_the_bake_sale.pdf" TargetMode="External"/><Relationship Id="rId50" Type="http://schemas.openxmlformats.org/officeDocument/2006/relationships/hyperlink" Target="https://globalfrp.org/content/download/83/561/file/Early%20Math%20FINE.pdf" TargetMode="External"/><Relationship Id="rId55" Type="http://schemas.openxmlformats.org/officeDocument/2006/relationships/hyperlink" Target="http://www.sesamestreet.org/parents/topicsandactivities/toolkits/incarceration?utm_source=BUILD+ECE+News%2C+September+18%2C+2013&amp;utm_campaign=Build+news&amp;utm_medium=email" TargetMode="External"/><Relationship Id="rId76"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97" Type="http://schemas.openxmlformats.org/officeDocument/2006/relationships/hyperlink" Target="http://www.pewtrusts.org/our_work_report_detail.aspx?id=59866" TargetMode="External"/><Relationship Id="rId104" Type="http://schemas.openxmlformats.org/officeDocument/2006/relationships/hyperlink" Target="http://hsicc.cmail19.com/t/j-i-kdydikt-birkrkrs-q/" TargetMode="External"/><Relationship Id="rId120" Type="http://schemas.openxmlformats.org/officeDocument/2006/relationships/hyperlink" Target="https://eclkc.ohs.acf.hhs.gov/sites/default/files/pdf/our-journey-success-ind-flipbook-eng.pdf" TargetMode="External"/><Relationship Id="rId125" Type="http://schemas.openxmlformats.org/officeDocument/2006/relationships/hyperlink" Target="https://www.acf.hhs.gov/sites/default/files/ecd/final_self_assessment_tool_for_early_childhood_programs_serving.pdf" TargetMode="External"/><Relationship Id="rId7" Type="http://schemas.openxmlformats.org/officeDocument/2006/relationships/endnotes" Target="endnotes.xml"/><Relationship Id="rId71" Type="http://schemas.openxmlformats.org/officeDocument/2006/relationships/hyperlink" Target="http://www.hfrp.org/hfrp-news/news-announcements/bridging-worlds-interactive-case-family-engagement-in-the-transition-to-kindergarten" TargetMode="External"/><Relationship Id="rId92" Type="http://schemas.openxmlformats.org/officeDocument/2006/relationships/hyperlink" Target="http://eclkc.ohs.acf.hhs.gov/hslc/tta-system/family/docs/lgbt-children-books.pdf" TargetMode="External"/><Relationship Id="rId2" Type="http://schemas.openxmlformats.org/officeDocument/2006/relationships/numbering" Target="numbering.xml"/><Relationship Id="rId29" Type="http://schemas.openxmlformats.org/officeDocument/2006/relationships/hyperlink" Target="https://globalfrp.org/Media/Files/Seven-Research-Based-Ways-That-Families-Promote-Early-Literacy" TargetMode="External"/><Relationship Id="rId24" Type="http://schemas.openxmlformats.org/officeDocument/2006/relationships/hyperlink" Target="http://www.hfrp.org/publications-resources/browse-our-publications/reframing-family-involvement-in-education-supporting-families-to-support-educational-equity" TargetMode="External"/><Relationship Id="rId40" Type="http://schemas.openxmlformats.org/officeDocument/2006/relationships/hyperlink" Target="https://www.naeyc.org/files/yc/file/201001/LesserOnlineExtra2.pdf" TargetMode="External"/><Relationship Id="rId45" Type="http://schemas.openxmlformats.org/officeDocument/2006/relationships/hyperlink" Target="http://cdq.sagepub.com/content/13/1/101.full.pdf+html" TargetMode="External"/><Relationship Id="rId66" Type="http://schemas.openxmlformats.org/officeDocument/2006/relationships/hyperlink" Target="http://www.naeyc.org/files/yc/file/200601/KaczmarekBTJ.pdf" TargetMode="External"/><Relationship Id="rId87" Type="http://schemas.openxmlformats.org/officeDocument/2006/relationships/hyperlink" Target="http://community.fpg.unc.edu/connect-modules/learners/module-3" TargetMode="External"/><Relationship Id="rId110" Type="http://schemas.openxmlformats.org/officeDocument/2006/relationships/hyperlink" Target="https://eclkc.ohs.acf.hhs.gov/sites/default/files/pdf/gathering-using-language-info-families-share.pdf" TargetMode="External"/><Relationship Id="rId115" Type="http://schemas.openxmlformats.org/officeDocument/2006/relationships/hyperlink" Target="https://eclkc.ohs.acf.hhs.gov/hslc/tta-system/family/father-engagement/fatherengagement/LasManosdeApa.htm" TargetMode="External"/><Relationship Id="rId131" Type="http://schemas.openxmlformats.org/officeDocument/2006/relationships/hyperlink" Target="http://relpacific.mcrel.org/wp-content/uploads/2016/03/Part4_May2015.pdf" TargetMode="External"/><Relationship Id="rId136" Type="http://schemas.openxmlformats.org/officeDocument/2006/relationships/theme" Target="theme/theme1.xml"/><Relationship Id="rId61" Type="http://schemas.openxmlformats.org/officeDocument/2006/relationships/hyperlink" Target="file:///E:\Raising%20Young%20Children%20in%20a%20New%20Country:%20Supporting%20Early%20Learning%20and%20Healthy%20Development%20Handbook%20and%20Tip%20Sheets" TargetMode="External"/><Relationship Id="rId82" Type="http://schemas.openxmlformats.org/officeDocument/2006/relationships/hyperlink" Target="https://www.pbis.org/Common/Cms/files/pbisresources/Family%20Engagement%20in%20PBIS.pdf" TargetMode="External"/><Relationship Id="rId19"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6A10-D2BD-4D12-A8BE-5F2C1DBE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9383</Words>
  <Characters>53488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Catlett, Camille</dc:creator>
  <cp:lastModifiedBy>Catlett, Camille</cp:lastModifiedBy>
  <cp:revision>12</cp:revision>
  <cp:lastPrinted>2017-04-30T19:21:00Z</cp:lastPrinted>
  <dcterms:created xsi:type="dcterms:W3CDTF">2017-07-04T17:00:00Z</dcterms:created>
  <dcterms:modified xsi:type="dcterms:W3CDTF">2018-02-20T17:39:00Z</dcterms:modified>
</cp:coreProperties>
</file>