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800" w:type="dxa"/>
        <w:tblInd w:w="-252" w:type="dxa"/>
        <w:tblLayout w:type="fixed"/>
        <w:tblLook w:val="04A0" w:firstRow="1" w:lastRow="0" w:firstColumn="1" w:lastColumn="0" w:noHBand="0" w:noVBand="1"/>
      </w:tblPr>
      <w:tblGrid>
        <w:gridCol w:w="517"/>
        <w:gridCol w:w="10283"/>
      </w:tblGrid>
      <w:tr w:rsidR="00C80694" w:rsidRPr="007F1CCB" w14:paraId="02E741D7" w14:textId="77777777" w:rsidTr="000D6EA5">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1D5" w14:textId="77777777" w:rsidR="00C80694" w:rsidRPr="007F1CCB" w:rsidRDefault="00C80694" w:rsidP="008B5C1B">
            <w:pPr>
              <w:ind w:left="113" w:right="113"/>
              <w:jc w:val="center"/>
              <w:rPr>
                <w:rFonts w:cs="Calibri"/>
                <w:b/>
                <w:sz w:val="24"/>
                <w:szCs w:val="24"/>
              </w:rPr>
            </w:pP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1D6" w14:textId="77777777" w:rsidR="00C80694" w:rsidRPr="007F1CCB" w:rsidRDefault="00C80694" w:rsidP="008B5C1B">
            <w:pPr>
              <w:jc w:val="center"/>
              <w:rPr>
                <w:b/>
                <w:sz w:val="40"/>
              </w:rPr>
            </w:pPr>
            <w:r w:rsidRPr="00C80694">
              <w:rPr>
                <w:b/>
                <w:sz w:val="32"/>
              </w:rPr>
              <w:t>Growing, Moving and Being Healthy</w:t>
            </w:r>
            <w:r w:rsidR="00606D55">
              <w:rPr>
                <w:b/>
                <w:sz w:val="32"/>
              </w:rPr>
              <w:t xml:space="preserve"> Resources</w:t>
            </w:r>
            <w:r w:rsidR="00A27A2E">
              <w:rPr>
                <w:rStyle w:val="FootnoteReference"/>
                <w:b/>
                <w:sz w:val="32"/>
              </w:rPr>
              <w:footnoteReference w:id="1"/>
            </w:r>
          </w:p>
        </w:tc>
      </w:tr>
      <w:tr w:rsidR="00C80694" w:rsidRPr="007F1CCB" w14:paraId="02E741DA" w14:textId="77777777" w:rsidTr="000D6EA5">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1D8" w14:textId="77777777" w:rsidR="00C80694" w:rsidRPr="007F1CCB" w:rsidRDefault="00C80694"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1D9" w14:textId="77777777" w:rsidR="00C80694" w:rsidRPr="007F1CCB" w:rsidRDefault="00C80694" w:rsidP="008B5C1B">
            <w:pPr>
              <w:rPr>
                <w:b/>
                <w:sz w:val="40"/>
              </w:rPr>
            </w:pPr>
          </w:p>
        </w:tc>
      </w:tr>
      <w:tr w:rsidR="00C80694" w:rsidRPr="007F1CCB" w14:paraId="02E741FC" w14:textId="77777777" w:rsidTr="000D6EA5">
        <w:trPr>
          <w:trHeight w:val="58"/>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2E741DB" w14:textId="77777777" w:rsidR="00C80694" w:rsidRPr="007F1CCB" w:rsidRDefault="00C80694" w:rsidP="000D6EA5">
            <w:pPr>
              <w:jc w:val="center"/>
              <w:rPr>
                <w:rFonts w:cs="Calibri"/>
                <w:b/>
                <w:sz w:val="24"/>
                <w:szCs w:val="24"/>
              </w:rPr>
            </w:pPr>
            <w:r w:rsidRPr="00FD36D0">
              <w:rPr>
                <w:rFonts w:cs="Calibri"/>
                <w:b/>
                <w:sz w:val="28"/>
                <w:szCs w:val="24"/>
              </w:rPr>
              <w:t>Evidence Sources</w:t>
            </w: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41DC" w14:textId="77777777" w:rsidR="00C80694" w:rsidRPr="009D3EA1" w:rsidRDefault="00C80694" w:rsidP="00C80694">
            <w:pPr>
              <w:rPr>
                <w:rFonts w:eastAsia="Times New Roman"/>
                <w:b/>
                <w:color w:val="3C7BAA"/>
                <w:sz w:val="20"/>
              </w:rPr>
            </w:pPr>
            <w:r w:rsidRPr="009D3EA1">
              <w:rPr>
                <w:rFonts w:eastAsia="Times New Roman"/>
                <w:b/>
              </w:rPr>
              <w:t>Caring for Our Children: National Health and Safety Performance Standards, Guidelines for Out-of-Home Child Care Programs, 2</w:t>
            </w:r>
            <w:r w:rsidRPr="009D3EA1">
              <w:rPr>
                <w:rFonts w:eastAsia="Times New Roman"/>
                <w:b/>
                <w:vertAlign w:val="superscript"/>
              </w:rPr>
              <w:t>nd</w:t>
            </w:r>
            <w:r w:rsidRPr="009D3EA1">
              <w:rPr>
                <w:rFonts w:eastAsia="Times New Roman"/>
                <w:b/>
              </w:rPr>
              <w:t xml:space="preserve"> Edition</w:t>
            </w:r>
            <w:r w:rsidRPr="009D3EA1">
              <w:rPr>
                <w:rFonts w:eastAsia="Times New Roman"/>
              </w:rPr>
              <w:t xml:space="preserve"> </w:t>
            </w:r>
            <w:hyperlink r:id="rId8" w:history="1">
              <w:r w:rsidRPr="009D3EA1">
                <w:rPr>
                  <w:rFonts w:eastAsia="Times New Roman"/>
                  <w:b/>
                  <w:color w:val="3C7BAA"/>
                  <w:sz w:val="20"/>
                </w:rPr>
                <w:t>http://cfoc.nrckids.org/</w:t>
              </w:r>
            </w:hyperlink>
            <w:r w:rsidR="008D5D9F">
              <w:rPr>
                <w:rFonts w:eastAsia="Times New Roman"/>
                <w:b/>
                <w:color w:val="3C7BAA"/>
                <w:sz w:val="20"/>
              </w:rPr>
              <w:t xml:space="preserve"> </w:t>
            </w:r>
            <w:r w:rsidR="008D5D9F">
              <w:rPr>
                <w:rFonts w:cstheme="minorHAnsi"/>
                <w:b/>
                <w:color w:val="FF0000"/>
                <w:szCs w:val="24"/>
              </w:rPr>
              <w:t>(0-9</w:t>
            </w:r>
            <w:r w:rsidR="008D5D9F" w:rsidRPr="008B5C1B">
              <w:rPr>
                <w:rFonts w:cstheme="minorHAnsi"/>
                <w:b/>
                <w:color w:val="FF0000"/>
                <w:szCs w:val="24"/>
              </w:rPr>
              <w:t>)</w:t>
            </w:r>
          </w:p>
          <w:p w14:paraId="02E741DD" w14:textId="77777777" w:rsidR="00C80694" w:rsidRPr="00C80694" w:rsidRDefault="00C80694" w:rsidP="00C80694">
            <w:pPr>
              <w:rPr>
                <w:rFonts w:asciiTheme="minorHAnsi" w:eastAsia="Times New Roman" w:hAnsiTheme="minorHAnsi"/>
                <w:b/>
                <w:i/>
                <w:color w:val="3C7BAA"/>
              </w:rPr>
            </w:pPr>
            <w:r w:rsidRPr="00C80694">
              <w:rPr>
                <w:rFonts w:asciiTheme="minorHAnsi" w:hAnsiTheme="minorHAnsi" w:cs="Arial"/>
                <w:i/>
                <w:sz w:val="20"/>
                <w:szCs w:val="18"/>
              </w:rPr>
              <w:t xml:space="preserve">This publication presents guidelines and standards on health and safety for early child care and education programs. Topics covered include staffing, health promotion and protection, nutrition and food services, facilities and environmental health, play areas, children with special needs, licensing, and administration. </w:t>
            </w:r>
          </w:p>
          <w:p w14:paraId="02E741DE" w14:textId="77777777" w:rsidR="00C80694" w:rsidRPr="00C80694" w:rsidRDefault="00C80694" w:rsidP="008B5C1B">
            <w:pPr>
              <w:ind w:left="256" w:hanging="256"/>
              <w:rPr>
                <w:rFonts w:cstheme="minorHAnsi"/>
                <w:b/>
                <w:sz w:val="8"/>
                <w:szCs w:val="8"/>
              </w:rPr>
            </w:pPr>
          </w:p>
          <w:p w14:paraId="02E741E0" w14:textId="5AECD376" w:rsidR="00864603" w:rsidRPr="00864603" w:rsidRDefault="00C80694" w:rsidP="008B5C1B">
            <w:pPr>
              <w:ind w:left="204" w:hanging="204"/>
              <w:rPr>
                <w:b/>
                <w:bCs/>
                <w:sz w:val="20"/>
              </w:rPr>
            </w:pPr>
            <w:bookmarkStart w:id="0" w:name="_Hlk487825360"/>
            <w:r w:rsidRPr="008065B6">
              <w:rPr>
                <w:rFonts w:cstheme="minorHAnsi"/>
                <w:b/>
                <w:szCs w:val="24"/>
              </w:rPr>
              <w:t xml:space="preserve">Developmental Delay as an Eligibility </w:t>
            </w:r>
            <w:proofErr w:type="gramStart"/>
            <w:r w:rsidRPr="008065B6">
              <w:rPr>
                <w:rFonts w:cstheme="minorHAnsi"/>
                <w:b/>
                <w:szCs w:val="24"/>
              </w:rPr>
              <w:t xml:space="preserve">Category  </w:t>
            </w:r>
            <w:bookmarkEnd w:id="0"/>
            <w:r w:rsidR="008B5C1B" w:rsidRPr="008B5C1B">
              <w:rPr>
                <w:rFonts w:cstheme="minorHAnsi"/>
                <w:b/>
                <w:color w:val="FF0000"/>
                <w:szCs w:val="24"/>
              </w:rPr>
              <w:t>(</w:t>
            </w:r>
            <w:proofErr w:type="gramEnd"/>
            <w:r w:rsidR="008B5C1B" w:rsidRPr="008B5C1B">
              <w:rPr>
                <w:rFonts w:cstheme="minorHAnsi"/>
                <w:b/>
                <w:color w:val="FF0000"/>
                <w:szCs w:val="24"/>
              </w:rPr>
              <w:t>0-8)</w:t>
            </w:r>
            <w:r w:rsidR="0023013E">
              <w:rPr>
                <w:rFonts w:cstheme="minorHAnsi"/>
                <w:b/>
                <w:color w:val="FF0000"/>
                <w:szCs w:val="24"/>
              </w:rPr>
              <w:t xml:space="preserve">  </w:t>
            </w:r>
            <w:hyperlink r:id="rId9" w:history="1">
              <w:r w:rsidR="00864603" w:rsidRPr="00864603">
                <w:rPr>
                  <w:rStyle w:val="Hyperlink"/>
                  <w:b/>
                  <w:sz w:val="20"/>
                  <w:u w:val="none"/>
                </w:rPr>
                <w:t>https://tinyurl.com/ydgzq2jy</w:t>
              </w:r>
            </w:hyperlink>
          </w:p>
          <w:p w14:paraId="02E741E1" w14:textId="77777777" w:rsidR="00C80694" w:rsidRPr="008065B6" w:rsidRDefault="00C80694" w:rsidP="008B5C1B">
            <w:pPr>
              <w:rPr>
                <w:rFonts w:cs="Arial"/>
                <w:i/>
                <w:sz w:val="20"/>
                <w:szCs w:val="18"/>
              </w:rPr>
            </w:pPr>
            <w:r w:rsidRPr="008065B6">
              <w:rPr>
                <w:rFonts w:asciiTheme="minorHAnsi" w:hAnsiTheme="minorHAnsi" w:cs="Arial"/>
                <w:i/>
                <w:sz w:val="20"/>
                <w:szCs w:val="18"/>
              </w:rPr>
              <w:t xml:space="preserve">The </w:t>
            </w:r>
            <w:r w:rsidRPr="008065B6">
              <w:rPr>
                <w:rFonts w:cs="Arial"/>
                <w:i/>
                <w:sz w:val="20"/>
                <w:szCs w:val="18"/>
              </w:rPr>
              <w:t>Division for Early Childhood’s concept paper addresses policies and practices for using developmental delay as a category of eligibility for young children</w:t>
            </w:r>
            <w:r w:rsidRPr="008065B6">
              <w:rPr>
                <w:rFonts w:asciiTheme="minorHAnsi" w:hAnsiTheme="minorHAnsi" w:cs="Arial"/>
                <w:i/>
                <w:sz w:val="20"/>
                <w:szCs w:val="18"/>
              </w:rPr>
              <w:t xml:space="preserve">. </w:t>
            </w:r>
          </w:p>
          <w:p w14:paraId="02E741E2" w14:textId="77777777" w:rsidR="00C80694" w:rsidRPr="008065B6" w:rsidRDefault="00C80694" w:rsidP="008B5C1B">
            <w:pPr>
              <w:rPr>
                <w:rFonts w:asciiTheme="minorHAnsi" w:hAnsiTheme="minorHAnsi" w:cs="Arial"/>
                <w:i/>
                <w:sz w:val="8"/>
                <w:szCs w:val="8"/>
              </w:rPr>
            </w:pPr>
          </w:p>
          <w:p w14:paraId="02E741E3" w14:textId="77777777" w:rsidR="00C80694" w:rsidRPr="008065B6" w:rsidRDefault="00C80694" w:rsidP="008B5C1B">
            <w:pPr>
              <w:rPr>
                <w:rFonts w:eastAsia="Times New Roman" w:cs="Arial"/>
                <w:b/>
              </w:rPr>
            </w:pPr>
            <w:r w:rsidRPr="008065B6">
              <w:rPr>
                <w:rFonts w:eastAsia="Times New Roman" w:cs="Arial"/>
                <w:b/>
              </w:rPr>
              <w:t>Developmentally Appropriate Practice in Early Childhood Programs Serving Children from Birth through Age 8</w:t>
            </w:r>
          </w:p>
          <w:p w14:paraId="02E741E4" w14:textId="77777777" w:rsidR="00C80694" w:rsidRPr="008065B6" w:rsidRDefault="0073689C" w:rsidP="00C80694">
            <w:pPr>
              <w:rPr>
                <w:rFonts w:cs="Calibri"/>
                <w:b/>
                <w:sz w:val="20"/>
                <w:szCs w:val="20"/>
              </w:rPr>
            </w:pPr>
            <w:hyperlink r:id="rId10" w:history="1">
              <w:r w:rsidR="00C80694" w:rsidRPr="008065B6">
                <w:rPr>
                  <w:rFonts w:cs="Calibri"/>
                  <w:b/>
                  <w:color w:val="0000FF" w:themeColor="hyperlink"/>
                  <w:sz w:val="20"/>
                  <w:szCs w:val="20"/>
                </w:rPr>
                <w:t>http://www.naeyc.org/positionstatements/dap</w:t>
              </w:r>
            </w:hyperlink>
            <w:r w:rsidR="008D5D9F">
              <w:rPr>
                <w:rFonts w:cs="Calibri"/>
                <w:b/>
                <w:color w:val="0000FF" w:themeColor="hyperlink"/>
                <w:sz w:val="20"/>
                <w:szCs w:val="20"/>
              </w:rPr>
              <w:t xml:space="preserve"> </w:t>
            </w:r>
            <w:r w:rsidR="008D5D9F" w:rsidRPr="008B5C1B">
              <w:rPr>
                <w:rFonts w:cstheme="minorHAnsi"/>
                <w:b/>
                <w:color w:val="FF0000"/>
                <w:szCs w:val="24"/>
              </w:rPr>
              <w:t>(0-8)</w:t>
            </w:r>
          </w:p>
          <w:p w14:paraId="02E741E5" w14:textId="77777777" w:rsidR="00C80694" w:rsidRPr="008065B6" w:rsidRDefault="00C80694" w:rsidP="008B5C1B">
            <w:pPr>
              <w:rPr>
                <w:rFonts w:eastAsia="Times New Roman"/>
                <w:i/>
                <w:sz w:val="20"/>
                <w:szCs w:val="20"/>
              </w:rPr>
            </w:pPr>
            <w:r w:rsidRPr="008065B6">
              <w:rPr>
                <w:rFonts w:cs="Calibri"/>
                <w:i/>
                <w:sz w:val="20"/>
                <w:szCs w:val="20"/>
              </w:rPr>
              <w:t>NAEYC’s 2009 position statement</w:t>
            </w:r>
            <w:r w:rsidRPr="008065B6">
              <w:rPr>
                <w:rFonts w:eastAsia="Times New Roman"/>
                <w:i/>
                <w:sz w:val="20"/>
                <w:szCs w:val="20"/>
              </w:rPr>
              <w:t xml:space="preserve"> outlines practice that promotes young children’s optimal learning and development. Three components – developmentally appropriate, culturally/linguistically appropriate, and individually appropriate practice – are addressed to support opportunities for each child to achieve his or her full potential.</w:t>
            </w:r>
          </w:p>
          <w:p w14:paraId="02E741E6" w14:textId="77777777" w:rsidR="00C80694" w:rsidRPr="008065B6" w:rsidRDefault="00C80694" w:rsidP="00F620D1">
            <w:pPr>
              <w:rPr>
                <w:rFonts w:cstheme="minorHAnsi"/>
                <w:b/>
                <w:sz w:val="8"/>
                <w:szCs w:val="8"/>
              </w:rPr>
            </w:pPr>
          </w:p>
          <w:p w14:paraId="02E741E7" w14:textId="77777777" w:rsidR="00C80694" w:rsidRDefault="00C80694" w:rsidP="008B5C1B">
            <w:pPr>
              <w:rPr>
                <w:rFonts w:cstheme="minorHAnsi"/>
                <w:sz w:val="24"/>
                <w:szCs w:val="24"/>
              </w:rPr>
            </w:pPr>
            <w:r w:rsidRPr="008065B6">
              <w:rPr>
                <w:rFonts w:cstheme="minorHAnsi"/>
                <w:b/>
                <w:szCs w:val="24"/>
              </w:rPr>
              <w:t>The Early Achievement and Development Gap</w:t>
            </w:r>
            <w:r w:rsidRPr="008065B6">
              <w:rPr>
                <w:rFonts w:cstheme="minorHAnsi"/>
                <w:sz w:val="24"/>
                <w:szCs w:val="24"/>
              </w:rPr>
              <w:t xml:space="preserve"> </w:t>
            </w:r>
            <w:r w:rsidR="008D5D9F">
              <w:rPr>
                <w:rFonts w:cstheme="minorHAnsi"/>
                <w:b/>
                <w:color w:val="FF0000"/>
                <w:szCs w:val="24"/>
              </w:rPr>
              <w:t>(0-9</w:t>
            </w:r>
            <w:r w:rsidR="008D5D9F" w:rsidRPr="008B5C1B">
              <w:rPr>
                <w:rFonts w:cstheme="minorHAnsi"/>
                <w:b/>
                <w:color w:val="FF0000"/>
                <w:szCs w:val="24"/>
              </w:rPr>
              <w:t>)</w:t>
            </w:r>
          </w:p>
          <w:p w14:paraId="02E741E8" w14:textId="77777777" w:rsidR="008D5D9F" w:rsidRPr="008D5D9F" w:rsidRDefault="0073689C" w:rsidP="00C80694">
            <w:pPr>
              <w:rPr>
                <w:rFonts w:asciiTheme="minorHAnsi" w:eastAsiaTheme="minorHAnsi" w:hAnsiTheme="minorHAnsi" w:cstheme="minorBidi"/>
                <w:b/>
                <w:color w:val="1F497D"/>
                <w:sz w:val="20"/>
              </w:rPr>
            </w:pPr>
            <w:hyperlink r:id="rId11" w:history="1">
              <w:r w:rsidR="008D5D9F" w:rsidRPr="008D5D9F">
                <w:rPr>
                  <w:rStyle w:val="Hyperlink"/>
                  <w:b/>
                  <w:sz w:val="20"/>
                  <w:u w:val="none"/>
                </w:rPr>
                <w:t>https://aspe.hhs.gov/sites/default/files/pdf/180276/rb_AchievementGap.pdf</w:t>
              </w:r>
            </w:hyperlink>
            <w:r w:rsidR="008D5D9F" w:rsidRPr="008D5D9F">
              <w:rPr>
                <w:rFonts w:asciiTheme="minorHAnsi" w:eastAsiaTheme="minorHAnsi" w:hAnsiTheme="minorHAnsi" w:cstheme="minorBidi"/>
                <w:b/>
                <w:color w:val="1F497D"/>
                <w:sz w:val="20"/>
              </w:rPr>
              <w:t xml:space="preserve"> </w:t>
            </w:r>
          </w:p>
          <w:p w14:paraId="02E741E9" w14:textId="77777777" w:rsidR="00C80694" w:rsidRPr="008065B6" w:rsidRDefault="00C80694" w:rsidP="008B5C1B">
            <w:pPr>
              <w:rPr>
                <w:rFonts w:asciiTheme="minorHAnsi" w:eastAsia="Times New Roman" w:hAnsiTheme="minorHAnsi"/>
                <w:i/>
                <w:sz w:val="20"/>
                <w:szCs w:val="20"/>
              </w:rPr>
            </w:pPr>
            <w:r w:rsidRPr="008065B6">
              <w:rPr>
                <w:rFonts w:asciiTheme="minorHAnsi" w:eastAsia="Times New Roman" w:hAnsiTheme="minorHAnsi"/>
                <w:i/>
                <w:sz w:val="20"/>
                <w:szCs w:val="20"/>
              </w:rPr>
              <w:t xml:space="preserve">The large gap in achievement and development between children growing up in poor and low-income families and their peers in more advantaged situations continues to be a concern to parents, the public, and policymakers. This </w:t>
            </w:r>
            <w:r w:rsidRPr="008065B6">
              <w:rPr>
                <w:rFonts w:eastAsia="Times New Roman"/>
                <w:i/>
                <w:sz w:val="20"/>
                <w:szCs w:val="20"/>
              </w:rPr>
              <w:t xml:space="preserve">2014 </w:t>
            </w:r>
            <w:r w:rsidRPr="008065B6">
              <w:rPr>
                <w:rFonts w:asciiTheme="minorHAnsi" w:eastAsia="Times New Roman" w:hAnsiTheme="minorHAnsi"/>
                <w:i/>
                <w:sz w:val="20"/>
                <w:szCs w:val="20"/>
              </w:rPr>
              <w:t xml:space="preserve">brief describes research on the achievement and development </w:t>
            </w:r>
            <w:proofErr w:type="gramStart"/>
            <w:r w:rsidRPr="008065B6">
              <w:rPr>
                <w:rFonts w:asciiTheme="minorHAnsi" w:eastAsia="Times New Roman" w:hAnsiTheme="minorHAnsi"/>
                <w:i/>
                <w:sz w:val="20"/>
                <w:szCs w:val="20"/>
              </w:rPr>
              <w:t>gap  and</w:t>
            </w:r>
            <w:proofErr w:type="gramEnd"/>
            <w:r w:rsidRPr="008065B6">
              <w:rPr>
                <w:rFonts w:asciiTheme="minorHAnsi" w:eastAsia="Times New Roman" w:hAnsiTheme="minorHAnsi"/>
                <w:i/>
                <w:sz w:val="20"/>
                <w:szCs w:val="20"/>
              </w:rPr>
              <w:t xml:space="preserve"> what we know about how </w:t>
            </w:r>
            <w:r w:rsidR="00F169F3">
              <w:rPr>
                <w:rFonts w:asciiTheme="minorHAnsi" w:eastAsia="Times New Roman" w:hAnsiTheme="minorHAnsi"/>
                <w:i/>
                <w:sz w:val="20"/>
                <w:szCs w:val="20"/>
              </w:rPr>
              <w:t>to</w:t>
            </w:r>
            <w:r w:rsidRPr="008065B6">
              <w:rPr>
                <w:rFonts w:asciiTheme="minorHAnsi" w:eastAsia="Times New Roman" w:hAnsiTheme="minorHAnsi"/>
                <w:i/>
                <w:sz w:val="20"/>
                <w:szCs w:val="20"/>
              </w:rPr>
              <w:t xml:space="preserve"> narrow the gap.</w:t>
            </w:r>
          </w:p>
          <w:p w14:paraId="02E741EA" w14:textId="77777777" w:rsidR="00C80694" w:rsidRPr="008065B6" w:rsidRDefault="00C80694" w:rsidP="008B5C1B">
            <w:pPr>
              <w:tabs>
                <w:tab w:val="left" w:pos="4440"/>
              </w:tabs>
              <w:ind w:left="256" w:hanging="256"/>
              <w:rPr>
                <w:rFonts w:cstheme="minorHAnsi"/>
                <w:sz w:val="8"/>
                <w:szCs w:val="24"/>
              </w:rPr>
            </w:pPr>
          </w:p>
          <w:p w14:paraId="02E741EB" w14:textId="77777777" w:rsidR="00F620D1" w:rsidRPr="009D3EA1" w:rsidRDefault="00F620D1" w:rsidP="00F620D1">
            <w:pPr>
              <w:ind w:left="238" w:hanging="238"/>
              <w:rPr>
                <w:b/>
              </w:rPr>
            </w:pPr>
            <w:r w:rsidRPr="009D3EA1">
              <w:rPr>
                <w:b/>
              </w:rPr>
              <w:t xml:space="preserve">The Foundations of Lifelong Health are Built in Early Childhood </w:t>
            </w:r>
            <w:r w:rsidR="008D5D9F">
              <w:rPr>
                <w:rFonts w:cstheme="minorHAnsi"/>
                <w:b/>
                <w:color w:val="FF0000"/>
                <w:szCs w:val="24"/>
              </w:rPr>
              <w:t>(0-9</w:t>
            </w:r>
            <w:r w:rsidR="008D5D9F" w:rsidRPr="008B5C1B">
              <w:rPr>
                <w:rFonts w:cstheme="minorHAnsi"/>
                <w:b/>
                <w:color w:val="FF0000"/>
                <w:szCs w:val="24"/>
              </w:rPr>
              <w:t>)</w:t>
            </w:r>
          </w:p>
          <w:p w14:paraId="02E741EC" w14:textId="77777777" w:rsidR="00F620D1" w:rsidRPr="009D3EA1" w:rsidRDefault="0073689C" w:rsidP="00F620D1">
            <w:pPr>
              <w:outlineLvl w:val="0"/>
              <w:rPr>
                <w:b/>
                <w:color w:val="3C7BAA"/>
                <w:sz w:val="20"/>
                <w:szCs w:val="20"/>
              </w:rPr>
            </w:pPr>
            <w:hyperlink r:id="rId12" w:history="1">
              <w:r w:rsidR="00F620D1" w:rsidRPr="009D3EA1">
                <w:rPr>
                  <w:b/>
                  <w:color w:val="3C7BAA"/>
                  <w:sz w:val="20"/>
                  <w:szCs w:val="20"/>
                </w:rPr>
                <w:t>http://developingchild.harvard.edu/index.php/resources/reports_and_working_papers/foundations-of-lifelong-health/</w:t>
              </w:r>
            </w:hyperlink>
          </w:p>
          <w:p w14:paraId="02E741ED" w14:textId="77777777" w:rsidR="00F620D1" w:rsidRPr="00F620D1" w:rsidRDefault="00F620D1" w:rsidP="00F620D1">
            <w:pPr>
              <w:outlineLvl w:val="0"/>
              <w:rPr>
                <w:rFonts w:asciiTheme="minorHAnsi" w:hAnsiTheme="minorHAnsi" w:cs="Arial"/>
                <w:i/>
                <w:sz w:val="20"/>
                <w:szCs w:val="18"/>
              </w:rPr>
            </w:pPr>
            <w:r w:rsidRPr="00F620D1">
              <w:rPr>
                <w:rFonts w:asciiTheme="minorHAnsi" w:hAnsiTheme="minorHAnsi" w:cs="Arial"/>
                <w:i/>
                <w:sz w:val="20"/>
                <w:szCs w:val="18"/>
              </w:rPr>
              <w:t xml:space="preserve">This publication presents some essential findings based on research in neuroscience, molecular biology and genomics. The authors explain the significance of these findings for decision-makers across early childhood program and health promotion and prevention policy sectors and offer a new framework for viewing early childhood policy and practice. </w:t>
            </w:r>
          </w:p>
          <w:p w14:paraId="02E741EE" w14:textId="77777777" w:rsidR="00F620D1" w:rsidRPr="00F620D1" w:rsidRDefault="00F620D1" w:rsidP="00C80694">
            <w:pPr>
              <w:tabs>
                <w:tab w:val="left" w:pos="4440"/>
              </w:tabs>
              <w:rPr>
                <w:rFonts w:cstheme="minorHAnsi"/>
                <w:b/>
                <w:sz w:val="8"/>
                <w:szCs w:val="8"/>
              </w:rPr>
            </w:pPr>
          </w:p>
          <w:p w14:paraId="02E741EF" w14:textId="77777777" w:rsidR="00C80694" w:rsidRPr="008065B6" w:rsidRDefault="00C80694" w:rsidP="00C80694">
            <w:pPr>
              <w:tabs>
                <w:tab w:val="left" w:pos="4440"/>
              </w:tabs>
              <w:rPr>
                <w:rFonts w:cstheme="minorHAnsi"/>
                <w:b/>
                <w:color w:val="0000FF" w:themeColor="hyperlink"/>
                <w:sz w:val="20"/>
                <w:szCs w:val="24"/>
              </w:rPr>
            </w:pPr>
            <w:r w:rsidRPr="008065B6">
              <w:rPr>
                <w:rFonts w:cstheme="minorHAnsi"/>
                <w:b/>
                <w:szCs w:val="24"/>
              </w:rPr>
              <w:t>Highlighting the Positive Development of Minority Children</w:t>
            </w:r>
            <w:r w:rsidRPr="008065B6">
              <w:rPr>
                <w:rFonts w:cstheme="minorHAnsi"/>
                <w:sz w:val="24"/>
                <w:szCs w:val="24"/>
              </w:rPr>
              <w:t xml:space="preserve"> </w:t>
            </w:r>
            <w:r w:rsidR="008D5D9F">
              <w:rPr>
                <w:rFonts w:cstheme="minorHAnsi"/>
                <w:b/>
                <w:color w:val="FF0000"/>
                <w:szCs w:val="24"/>
              </w:rPr>
              <w:t>(0-9</w:t>
            </w:r>
            <w:r w:rsidR="008D5D9F" w:rsidRPr="008B5C1B">
              <w:rPr>
                <w:rFonts w:cstheme="minorHAnsi"/>
                <w:b/>
                <w:color w:val="FF0000"/>
                <w:szCs w:val="24"/>
              </w:rPr>
              <w:t>)</w:t>
            </w:r>
            <w:r w:rsidR="008D5D9F">
              <w:rPr>
                <w:rFonts w:cstheme="minorHAnsi"/>
                <w:b/>
                <w:color w:val="FF0000"/>
                <w:szCs w:val="24"/>
              </w:rPr>
              <w:t xml:space="preserve"> </w:t>
            </w:r>
            <w:hyperlink r:id="rId13" w:history="1">
              <w:r w:rsidRPr="008065B6">
                <w:rPr>
                  <w:rFonts w:cstheme="minorHAnsi"/>
                  <w:b/>
                  <w:color w:val="0000FF" w:themeColor="hyperlink"/>
                  <w:sz w:val="20"/>
                  <w:szCs w:val="24"/>
                </w:rPr>
                <w:t>http://www.srcd.org/sites/default/files/documents/washington/spr_brief_minority_children_2013_10_11.pdf</w:t>
              </w:r>
            </w:hyperlink>
          </w:p>
          <w:p w14:paraId="02E741F0" w14:textId="77777777" w:rsidR="00C80694" w:rsidRPr="008065B6" w:rsidRDefault="00C80694" w:rsidP="008B5C1B">
            <w:pPr>
              <w:rPr>
                <w:rFonts w:cstheme="minorHAnsi"/>
                <w:i/>
                <w:sz w:val="20"/>
                <w:szCs w:val="24"/>
              </w:rPr>
            </w:pPr>
            <w:r w:rsidRPr="008065B6">
              <w:rPr>
                <w:rFonts w:cstheme="minorHAnsi"/>
                <w:i/>
                <w:sz w:val="20"/>
                <w:szCs w:val="24"/>
              </w:rPr>
              <w:t xml:space="preserve">This two-page overview synthesizes points made in a full issue of the Social Policy Report on the development of minority children </w:t>
            </w:r>
            <w:r w:rsidR="002F3C88" w:rsidRPr="002F3C88">
              <w:rPr>
                <w:rFonts w:cstheme="minorHAnsi"/>
                <w:sz w:val="20"/>
                <w:szCs w:val="24"/>
              </w:rPr>
              <w:t>(</w:t>
            </w:r>
            <w:hyperlink r:id="rId14" w:history="1">
              <w:r w:rsidRPr="00FD36D0">
                <w:rPr>
                  <w:rStyle w:val="Hyperlink"/>
                  <w:rFonts w:cstheme="minorHAnsi"/>
                  <w:b/>
                  <w:sz w:val="20"/>
                  <w:szCs w:val="24"/>
                  <w:u w:val="none"/>
                </w:rPr>
                <w:t>http://www.srcd.org/sites/default/files/documents/washington/spr_272_final.pdf</w:t>
              </w:r>
            </w:hyperlink>
            <w:r w:rsidR="002F3C88" w:rsidRPr="002F3C88">
              <w:rPr>
                <w:rStyle w:val="Hyperlink"/>
                <w:rFonts w:cstheme="minorHAnsi"/>
                <w:color w:val="auto"/>
                <w:sz w:val="20"/>
                <w:szCs w:val="24"/>
                <w:u w:val="none"/>
              </w:rPr>
              <w:t>)</w:t>
            </w:r>
            <w:r w:rsidRPr="008065B6">
              <w:rPr>
                <w:rFonts w:cstheme="minorHAnsi"/>
                <w:i/>
                <w:sz w:val="20"/>
                <w:szCs w:val="24"/>
              </w:rPr>
              <w:t xml:space="preserve">. </w:t>
            </w:r>
            <w:r w:rsidR="008D5D9F">
              <w:rPr>
                <w:rFonts w:cstheme="minorHAnsi"/>
                <w:i/>
                <w:sz w:val="20"/>
                <w:szCs w:val="24"/>
              </w:rPr>
              <w:t>T</w:t>
            </w:r>
            <w:r w:rsidRPr="008065B6">
              <w:rPr>
                <w:rFonts w:cstheme="minorHAnsi"/>
                <w:i/>
                <w:sz w:val="20"/>
                <w:szCs w:val="24"/>
              </w:rPr>
              <w:t xml:space="preserve">he overview reminds us that many past efforts to describe the development of minority children have focused only on the most disadvantaged and on problems and challenges, reinforcing negative stereotypes and disregarding evidence on positive development. </w:t>
            </w:r>
          </w:p>
          <w:p w14:paraId="02E741F1" w14:textId="77777777" w:rsidR="00C80694" w:rsidRPr="008065B6" w:rsidRDefault="00C80694" w:rsidP="008B5C1B">
            <w:pPr>
              <w:tabs>
                <w:tab w:val="left" w:pos="252"/>
              </w:tabs>
              <w:autoSpaceDE w:val="0"/>
              <w:autoSpaceDN w:val="0"/>
              <w:adjustRightInd w:val="0"/>
              <w:rPr>
                <w:b/>
                <w:sz w:val="8"/>
                <w:szCs w:val="8"/>
              </w:rPr>
            </w:pPr>
          </w:p>
          <w:p w14:paraId="02E741F2" w14:textId="77777777" w:rsidR="00F620D1" w:rsidRPr="009D3EA1" w:rsidRDefault="00F620D1" w:rsidP="00F620D1">
            <w:pPr>
              <w:rPr>
                <w:b/>
              </w:rPr>
            </w:pPr>
            <w:r w:rsidRPr="009D3EA1">
              <w:rPr>
                <w:b/>
              </w:rPr>
              <w:t>How We Play- Cultural Determinants of Physical Activity in Young Children</w:t>
            </w:r>
            <w:r w:rsidR="008D5D9F">
              <w:rPr>
                <w:b/>
              </w:rPr>
              <w:t xml:space="preserve"> </w:t>
            </w:r>
            <w:r w:rsidR="008D5D9F">
              <w:rPr>
                <w:rFonts w:cstheme="minorHAnsi"/>
                <w:b/>
                <w:color w:val="FF0000"/>
                <w:szCs w:val="24"/>
              </w:rPr>
              <w:t>(0-5</w:t>
            </w:r>
            <w:r w:rsidR="008D5D9F" w:rsidRPr="008B5C1B">
              <w:rPr>
                <w:rFonts w:cstheme="minorHAnsi"/>
                <w:b/>
                <w:color w:val="FF0000"/>
                <w:szCs w:val="24"/>
              </w:rPr>
              <w:t>)</w:t>
            </w:r>
          </w:p>
          <w:p w14:paraId="02E741F3" w14:textId="77777777" w:rsidR="00F620D1" w:rsidRPr="00F620D1" w:rsidRDefault="0073689C" w:rsidP="00F620D1">
            <w:pPr>
              <w:rPr>
                <w:rFonts w:cstheme="minorHAnsi"/>
                <w:b/>
                <w:color w:val="31849B" w:themeColor="accent5" w:themeShade="BF"/>
                <w:sz w:val="20"/>
                <w:szCs w:val="20"/>
              </w:rPr>
            </w:pPr>
            <w:hyperlink r:id="rId15" w:history="1">
              <w:r w:rsidR="00F620D1" w:rsidRPr="00F620D1">
                <w:rPr>
                  <w:rStyle w:val="Hyperlink"/>
                  <w:rFonts w:cstheme="minorHAnsi"/>
                  <w:b/>
                  <w:sz w:val="20"/>
                  <w:szCs w:val="20"/>
                  <w:u w:val="none"/>
                </w:rPr>
                <w:t>http://www.playscotland.org/wp-content/uploads/assets/HowWePlayLitReview.pdf</w:t>
              </w:r>
            </w:hyperlink>
          </w:p>
          <w:p w14:paraId="02E741F4" w14:textId="0EAC7F81" w:rsidR="00F620D1" w:rsidRDefault="00F620D1" w:rsidP="00F620D1">
            <w:pPr>
              <w:rPr>
                <w:rFonts w:asciiTheme="minorHAnsi" w:hAnsiTheme="minorHAnsi" w:cs="Arial"/>
                <w:i/>
                <w:sz w:val="20"/>
              </w:rPr>
            </w:pPr>
            <w:r w:rsidRPr="00F620D1">
              <w:rPr>
                <w:rFonts w:asciiTheme="minorHAnsi" w:hAnsiTheme="minorHAnsi" w:cs="Arial"/>
                <w:i/>
                <w:sz w:val="20"/>
              </w:rPr>
              <w:t>This literature review synthesizes the research on various socio-cultural influences on physical activity in young children at home and at school. Implications for research and policy are discussed. A summary of studies and their measurement and findings are presented as well.</w:t>
            </w:r>
          </w:p>
          <w:p w14:paraId="0AA42114" w14:textId="5595ABFE" w:rsidR="003706C2" w:rsidRPr="003706C2" w:rsidRDefault="003706C2" w:rsidP="00F620D1">
            <w:pPr>
              <w:rPr>
                <w:rFonts w:asciiTheme="minorHAnsi" w:hAnsiTheme="minorHAnsi" w:cs="Arial"/>
                <w:i/>
                <w:sz w:val="8"/>
              </w:rPr>
            </w:pPr>
          </w:p>
          <w:p w14:paraId="69F42429" w14:textId="07E1956F" w:rsidR="003706C2" w:rsidRPr="0043317E" w:rsidRDefault="003706C2" w:rsidP="0043317E">
            <w:pPr>
              <w:rPr>
                <w:rFonts w:asciiTheme="minorHAnsi" w:hAnsiTheme="minorHAnsi" w:cs="Arial"/>
                <w:b/>
                <w:color w:val="FF0000"/>
                <w:sz w:val="20"/>
              </w:rPr>
            </w:pPr>
            <w:r w:rsidRPr="003706C2">
              <w:rPr>
                <w:rFonts w:asciiTheme="minorHAnsi" w:hAnsiTheme="minorHAnsi" w:cs="Arial"/>
                <w:b/>
                <w:sz w:val="20"/>
              </w:rPr>
              <w:t>National Standards of Care</w:t>
            </w:r>
            <w:r w:rsidR="0043317E">
              <w:rPr>
                <w:rFonts w:asciiTheme="minorHAnsi" w:hAnsiTheme="minorHAnsi" w:cs="Arial"/>
                <w:b/>
                <w:sz w:val="20"/>
              </w:rPr>
              <w:t xml:space="preserve"> Toolkit for Children and Youth with Special Health Care Needs </w:t>
            </w:r>
            <w:r w:rsidR="0043317E" w:rsidRPr="0043317E">
              <w:rPr>
                <w:rFonts w:asciiTheme="minorHAnsi" w:hAnsiTheme="minorHAnsi" w:cs="Arial"/>
                <w:b/>
                <w:color w:val="FF0000"/>
                <w:sz w:val="20"/>
              </w:rPr>
              <w:t>(0-9)</w:t>
            </w:r>
          </w:p>
          <w:p w14:paraId="02E741F5" w14:textId="284EA4E8" w:rsidR="00984336" w:rsidRPr="00C33686" w:rsidRDefault="008D5D9F" w:rsidP="0043317E">
            <w:pPr>
              <w:rPr>
                <w:rFonts w:asciiTheme="minorHAnsi" w:eastAsia="Times New Roman" w:hAnsiTheme="minorHAnsi"/>
                <w:i/>
                <w:sz w:val="20"/>
                <w:szCs w:val="8"/>
              </w:rPr>
            </w:pPr>
            <w:r w:rsidRPr="00F620D1">
              <w:rPr>
                <w:rFonts w:asciiTheme="minorHAnsi" w:eastAsia="Times New Roman" w:hAnsiTheme="minorHAnsi"/>
                <w:i/>
                <w:sz w:val="20"/>
                <w:szCs w:val="24"/>
              </w:rPr>
              <w:t xml:space="preserve"> </w:t>
            </w:r>
            <w:r w:rsidR="00C33686">
              <w:rPr>
                <w:rFonts w:asciiTheme="minorHAnsi" w:eastAsia="Times New Roman" w:hAnsiTheme="minorHAnsi"/>
                <w:i/>
                <w:sz w:val="20"/>
                <w:szCs w:val="24"/>
              </w:rPr>
              <w:t xml:space="preserve">The Toolkit is designed to assist health care professionals, insurers, caregivers, and other stakeholders to improve their understanding of the national standards and best practices for supporting </w:t>
            </w:r>
            <w:r w:rsidR="0023013E">
              <w:rPr>
                <w:rFonts w:asciiTheme="minorHAnsi" w:eastAsia="Times New Roman" w:hAnsiTheme="minorHAnsi"/>
                <w:i/>
                <w:sz w:val="20"/>
                <w:szCs w:val="24"/>
              </w:rPr>
              <w:t>children and youth with special health care needs.</w:t>
            </w:r>
          </w:p>
          <w:p w14:paraId="29BC0449" w14:textId="1274272F" w:rsidR="003706C2" w:rsidRPr="0023013E" w:rsidRDefault="0023013E" w:rsidP="0043317E">
            <w:pPr>
              <w:shd w:val="clear" w:color="auto" w:fill="FFFFFF"/>
              <w:rPr>
                <w:rFonts w:asciiTheme="minorHAnsi" w:hAnsiTheme="minorHAnsi" w:cstheme="minorHAnsi"/>
                <w:i/>
                <w:sz w:val="20"/>
                <w:szCs w:val="24"/>
                <w:lang w:val="en"/>
              </w:rPr>
            </w:pPr>
            <w:r w:rsidRPr="0023013E">
              <w:rPr>
                <w:rFonts w:asciiTheme="minorHAnsi" w:eastAsia="Times New Roman" w:hAnsiTheme="minorHAnsi"/>
                <w:i/>
                <w:sz w:val="20"/>
                <w:szCs w:val="24"/>
              </w:rPr>
              <w:t>It includes</w:t>
            </w:r>
            <w:r w:rsidR="003706C2" w:rsidRPr="0023013E">
              <w:rPr>
                <w:rFonts w:asciiTheme="minorHAnsi" w:hAnsiTheme="minorHAnsi" w:cstheme="minorHAnsi"/>
                <w:i/>
                <w:sz w:val="20"/>
                <w:szCs w:val="24"/>
                <w:lang w:val="en"/>
              </w:rPr>
              <w:t xml:space="preserve"> links to an </w:t>
            </w:r>
            <w:hyperlink r:id="rId16" w:history="1">
              <w:r w:rsidR="003706C2" w:rsidRPr="00A35B25">
                <w:rPr>
                  <w:rStyle w:val="Hyperlink"/>
                  <w:rFonts w:asciiTheme="minorHAnsi" w:hAnsiTheme="minorHAnsi" w:cstheme="minorHAnsi"/>
                  <w:b/>
                  <w:sz w:val="20"/>
                  <w:szCs w:val="24"/>
                  <w:u w:val="none"/>
                  <w:lang w:val="en"/>
                </w:rPr>
                <w:t>introductory video</w:t>
              </w:r>
            </w:hyperlink>
            <w:r w:rsidR="003706C2" w:rsidRPr="0023013E">
              <w:rPr>
                <w:rFonts w:asciiTheme="minorHAnsi" w:hAnsiTheme="minorHAnsi" w:cstheme="minorHAnsi"/>
                <w:i/>
                <w:sz w:val="20"/>
                <w:szCs w:val="24"/>
                <w:lang w:val="en"/>
              </w:rPr>
              <w:t xml:space="preserve"> and multiple assessment tools, webinars, and publications, including the </w:t>
            </w:r>
            <w:hyperlink r:id="rId17" w:history="1">
              <w:r w:rsidR="003706C2" w:rsidRPr="00A35B25">
                <w:rPr>
                  <w:rStyle w:val="Hyperlink"/>
                  <w:rFonts w:asciiTheme="minorHAnsi" w:hAnsiTheme="minorHAnsi" w:cstheme="minorHAnsi"/>
                  <w:b/>
                  <w:sz w:val="20"/>
                  <w:szCs w:val="24"/>
                  <w:u w:val="none"/>
                  <w:lang w:val="en"/>
                </w:rPr>
                <w:t>National Standards for Systems of Care for CYSHCN Fact Sheet</w:t>
              </w:r>
            </w:hyperlink>
            <w:r w:rsidR="003706C2" w:rsidRPr="0023013E">
              <w:rPr>
                <w:rFonts w:asciiTheme="minorHAnsi" w:hAnsiTheme="minorHAnsi" w:cstheme="minorHAnsi"/>
                <w:i/>
                <w:sz w:val="20"/>
                <w:szCs w:val="24"/>
                <w:lang w:val="en"/>
              </w:rPr>
              <w:t xml:space="preserve"> that provides an overview of the standards and examples of how state policymakers have used them to improve systems of care.</w:t>
            </w:r>
          </w:p>
          <w:p w14:paraId="16FAA889" w14:textId="77777777" w:rsidR="003706C2" w:rsidRPr="00A35B25" w:rsidRDefault="003706C2" w:rsidP="00F169F3">
            <w:pPr>
              <w:rPr>
                <w:rFonts w:cs="Arial"/>
                <w:b/>
                <w:sz w:val="8"/>
              </w:rPr>
            </w:pPr>
          </w:p>
          <w:p w14:paraId="02E741F6" w14:textId="45638BE5" w:rsidR="00F169F3" w:rsidRPr="009D3EA1" w:rsidRDefault="00F169F3" w:rsidP="00F169F3">
            <w:pPr>
              <w:rPr>
                <w:rFonts w:cs="Arial"/>
                <w:b/>
                <w:sz w:val="20"/>
              </w:rPr>
            </w:pPr>
            <w:r w:rsidRPr="009D3EA1">
              <w:rPr>
                <w:rFonts w:cs="Arial"/>
                <w:b/>
              </w:rPr>
              <w:t xml:space="preserve">Physical Activity, Self-Regulation, and Early Academic Achievement in Preschool Children </w:t>
            </w:r>
            <w:r w:rsidRPr="008D5D9F">
              <w:rPr>
                <w:rFonts w:cs="Arial"/>
                <w:b/>
                <w:color w:val="FF0000"/>
              </w:rPr>
              <w:t xml:space="preserve">(3-5) </w:t>
            </w:r>
            <w:hyperlink r:id="rId18" w:anchor="tabModule" w:history="1">
              <w:r w:rsidRPr="009D3EA1">
                <w:rPr>
                  <w:rFonts w:cs="Arial"/>
                  <w:b/>
                  <w:color w:val="0000FF" w:themeColor="hyperlink"/>
                  <w:sz w:val="20"/>
                </w:rPr>
                <w:t>http://www.tandfonline.com/doi/full/10.1080/10409289.2013.780505#tabModule</w:t>
              </w:r>
            </w:hyperlink>
          </w:p>
          <w:p w14:paraId="02E741FB" w14:textId="56B81D53" w:rsidR="00F169F3" w:rsidRPr="00A35B25" w:rsidRDefault="00F169F3" w:rsidP="00A35B25">
            <w:pPr>
              <w:autoSpaceDE w:val="0"/>
              <w:autoSpaceDN w:val="0"/>
              <w:adjustRightInd w:val="0"/>
              <w:rPr>
                <w:rFonts w:asciiTheme="minorHAnsi" w:hAnsiTheme="minorHAnsi" w:cs="Arial"/>
                <w:i/>
                <w:szCs w:val="18"/>
              </w:rPr>
            </w:pPr>
            <w:r w:rsidRPr="00F620D1">
              <w:rPr>
                <w:rFonts w:asciiTheme="minorHAnsi" w:hAnsiTheme="minorHAnsi" w:cs="Arial"/>
                <w:i/>
                <w:sz w:val="20"/>
                <w:szCs w:val="18"/>
              </w:rPr>
              <w:t>This study investigated whether active play during recess was associated with self-regulation and academic achievement in a prekindergarten sample. Results indicated that higher active play was associated with better self-regulation, which in turn was associated with higher scores on early reading and math assessments.</w:t>
            </w:r>
          </w:p>
        </w:tc>
      </w:tr>
      <w:tr w:rsidR="00F620D1" w:rsidRPr="007F1CCB" w14:paraId="02E741FF" w14:textId="77777777" w:rsidTr="000D6EA5">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1FD" w14:textId="77777777" w:rsidR="00F620D1" w:rsidRPr="007F1CCB" w:rsidRDefault="00F620D1" w:rsidP="008B5C1B">
            <w:pPr>
              <w:ind w:left="113" w:right="113"/>
              <w:jc w:val="center"/>
              <w:rPr>
                <w:rFonts w:cs="Calibri"/>
                <w:b/>
                <w:sz w:val="24"/>
                <w:szCs w:val="24"/>
              </w:rPr>
            </w:pP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1FE" w14:textId="77777777" w:rsidR="00F620D1" w:rsidRPr="007F1CCB" w:rsidRDefault="00F620D1" w:rsidP="008B5C1B">
            <w:pPr>
              <w:jc w:val="center"/>
              <w:rPr>
                <w:b/>
                <w:sz w:val="40"/>
              </w:rPr>
            </w:pPr>
            <w:r w:rsidRPr="00C80694">
              <w:rPr>
                <w:b/>
                <w:sz w:val="32"/>
              </w:rPr>
              <w:t>Growing, Moving and Being Healthy</w:t>
            </w:r>
            <w:r w:rsidR="002F3C88">
              <w:rPr>
                <w:b/>
                <w:sz w:val="32"/>
              </w:rPr>
              <w:t xml:space="preserve"> Resources</w:t>
            </w:r>
          </w:p>
        </w:tc>
      </w:tr>
      <w:tr w:rsidR="00F620D1" w:rsidRPr="007F1CCB" w14:paraId="02E74202" w14:textId="77777777" w:rsidTr="000D6EA5">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00" w14:textId="77777777" w:rsidR="00F620D1" w:rsidRPr="007F1CCB" w:rsidRDefault="00F620D1"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201" w14:textId="77777777" w:rsidR="00F620D1" w:rsidRPr="007F1CCB" w:rsidRDefault="00F620D1" w:rsidP="008B5C1B">
            <w:pPr>
              <w:rPr>
                <w:b/>
                <w:sz w:val="40"/>
              </w:rPr>
            </w:pPr>
          </w:p>
        </w:tc>
      </w:tr>
      <w:tr w:rsidR="00F620D1" w:rsidRPr="00C80694" w14:paraId="02E74225" w14:textId="77777777" w:rsidTr="000D6EA5">
        <w:trPr>
          <w:trHeight w:val="58"/>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2E74203" w14:textId="77777777" w:rsidR="00F620D1" w:rsidRPr="007F1CCB" w:rsidRDefault="00F620D1" w:rsidP="008B5C1B">
            <w:pPr>
              <w:ind w:left="113" w:right="113"/>
              <w:jc w:val="center"/>
              <w:rPr>
                <w:rFonts w:cs="Calibri"/>
                <w:b/>
                <w:sz w:val="24"/>
                <w:szCs w:val="24"/>
              </w:rPr>
            </w:pPr>
            <w:r w:rsidRPr="00984336">
              <w:rPr>
                <w:rFonts w:cs="Calibri"/>
                <w:b/>
                <w:sz w:val="28"/>
                <w:szCs w:val="24"/>
              </w:rPr>
              <w:t>Evidence Sources</w:t>
            </w: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ECA22C8" w14:textId="77777777" w:rsidR="00A35B25" w:rsidRPr="00F169F3" w:rsidRDefault="00A35B25" w:rsidP="00A35B25">
            <w:pPr>
              <w:rPr>
                <w:rFonts w:asciiTheme="minorHAnsi" w:eastAsia="Times New Roman" w:hAnsiTheme="minorHAnsi"/>
                <w:i/>
                <w:sz w:val="8"/>
                <w:szCs w:val="8"/>
              </w:rPr>
            </w:pPr>
          </w:p>
          <w:p w14:paraId="7BA508C0" w14:textId="77777777" w:rsidR="00A35B25" w:rsidRPr="009D3EA1" w:rsidRDefault="00A35B25" w:rsidP="00A35B25">
            <w:pPr>
              <w:outlineLvl w:val="3"/>
              <w:rPr>
                <w:rFonts w:cs="Arial"/>
                <w:b/>
              </w:rPr>
            </w:pPr>
            <w:r w:rsidRPr="009D3EA1">
              <w:rPr>
                <w:rFonts w:cs="Arial"/>
                <w:b/>
              </w:rPr>
              <w:t>Policies to Promote Child Health</w:t>
            </w:r>
            <w:r>
              <w:rPr>
                <w:rFonts w:cs="Arial"/>
                <w:b/>
              </w:rPr>
              <w:t xml:space="preserve"> </w:t>
            </w:r>
            <w:r>
              <w:rPr>
                <w:rFonts w:cstheme="minorHAnsi"/>
                <w:b/>
                <w:color w:val="FF0000"/>
                <w:szCs w:val="24"/>
              </w:rPr>
              <w:t>(0-9</w:t>
            </w:r>
            <w:r w:rsidRPr="008B5C1B">
              <w:rPr>
                <w:rFonts w:cstheme="minorHAnsi"/>
                <w:b/>
                <w:color w:val="FF0000"/>
                <w:szCs w:val="24"/>
              </w:rPr>
              <w:t>)</w:t>
            </w:r>
          </w:p>
          <w:p w14:paraId="054DB380" w14:textId="77777777" w:rsidR="00A35B25" w:rsidRPr="00837A3C" w:rsidRDefault="0073689C" w:rsidP="00A35B25">
            <w:pPr>
              <w:rPr>
                <w:b/>
                <w:sz w:val="19"/>
                <w:szCs w:val="19"/>
              </w:rPr>
            </w:pPr>
            <w:hyperlink r:id="rId19" w:history="1">
              <w:r w:rsidR="00A35B25" w:rsidRPr="00837A3C">
                <w:rPr>
                  <w:rStyle w:val="Hyperlink"/>
                  <w:b/>
                  <w:sz w:val="19"/>
                  <w:szCs w:val="19"/>
                  <w:u w:val="none"/>
                </w:rPr>
                <w:t>http://www.futureofchildren.org/sites/futureofchildren/files/media/policies_to_promote_child_health_25_full_journal.pdf</w:t>
              </w:r>
            </w:hyperlink>
          </w:p>
          <w:p w14:paraId="5EA5841D" w14:textId="10EBF1D2" w:rsidR="00A35B25" w:rsidRDefault="00A35B25" w:rsidP="00A35B25">
            <w:pPr>
              <w:rPr>
                <w:b/>
              </w:rPr>
            </w:pPr>
            <w:r w:rsidRPr="00F620D1">
              <w:rPr>
                <w:rFonts w:asciiTheme="minorHAnsi" w:eastAsia="Times New Roman" w:hAnsiTheme="minorHAnsi"/>
                <w:i/>
                <w:sz w:val="20"/>
                <w:szCs w:val="24"/>
              </w:rPr>
              <w:t xml:space="preserve">This May 2015 issue of the </w:t>
            </w:r>
            <w:r w:rsidRPr="00F620D1">
              <w:rPr>
                <w:rFonts w:asciiTheme="minorHAnsi" w:eastAsia="Times New Roman" w:hAnsiTheme="minorHAnsi"/>
                <w:i/>
                <w:iCs/>
                <w:sz w:val="20"/>
                <w:szCs w:val="24"/>
              </w:rPr>
              <w:t>Future of Children</w:t>
            </w:r>
            <w:r w:rsidRPr="00F620D1">
              <w:rPr>
                <w:rFonts w:asciiTheme="minorHAnsi" w:eastAsia="Times New Roman" w:hAnsiTheme="minorHAnsi"/>
                <w:i/>
                <w:sz w:val="20"/>
                <w:szCs w:val="24"/>
              </w:rPr>
              <w:t xml:space="preserve"> reviews the strongest evidence to date on how best to promote child health and discusses what interventions and strategies work best at various stages of children's development. It includes articles specific to promoting child health in the early childhood years and the importance of family-centered programs and policies.</w:t>
            </w:r>
          </w:p>
          <w:p w14:paraId="5309DA43" w14:textId="77777777" w:rsidR="00A35B25" w:rsidRPr="00A35B25" w:rsidRDefault="00A35B25" w:rsidP="00984336">
            <w:pPr>
              <w:rPr>
                <w:b/>
                <w:sz w:val="8"/>
              </w:rPr>
            </w:pPr>
          </w:p>
          <w:p w14:paraId="02E74204" w14:textId="46A8C13B" w:rsidR="00984336" w:rsidRPr="009D3EA1" w:rsidRDefault="00984336" w:rsidP="00984336">
            <w:pPr>
              <w:rPr>
                <w:b/>
                <w:sz w:val="20"/>
              </w:rPr>
            </w:pPr>
            <w:r w:rsidRPr="009D3EA1">
              <w:rPr>
                <w:b/>
              </w:rPr>
              <w:t>Prevention of Child Abuse in Early Childhood Programs and the Responsibilities of Early Childhood Professionals to Prevent Child Abuse</w:t>
            </w:r>
            <w:r>
              <w:rPr>
                <w:b/>
              </w:rPr>
              <w:t xml:space="preserve"> </w:t>
            </w:r>
            <w:hyperlink r:id="rId20" w:history="1">
              <w:r w:rsidRPr="009D3EA1">
                <w:rPr>
                  <w:b/>
                  <w:color w:val="3C7BAA"/>
                  <w:sz w:val="20"/>
                </w:rPr>
                <w:t>http://www.naeyc.org/files/naeyc/file/positions/PSCHAB98.PDF</w:t>
              </w:r>
            </w:hyperlink>
            <w:r>
              <w:rPr>
                <w:b/>
                <w:color w:val="3C7BAA"/>
                <w:sz w:val="20"/>
              </w:rPr>
              <w:t xml:space="preserve"> </w:t>
            </w:r>
            <w:r w:rsidRPr="002F3C88">
              <w:rPr>
                <w:rFonts w:cs="Arial"/>
                <w:b/>
                <w:color w:val="FF0000"/>
              </w:rPr>
              <w:t>(0-8)</w:t>
            </w:r>
          </w:p>
          <w:p w14:paraId="02E74205" w14:textId="77777777" w:rsidR="00984336" w:rsidRDefault="00984336" w:rsidP="00984336">
            <w:pPr>
              <w:contextualSpacing/>
              <w:rPr>
                <w:rFonts w:asciiTheme="minorHAnsi" w:hAnsiTheme="minorHAnsi" w:cs="Arial"/>
                <w:i/>
                <w:sz w:val="20"/>
                <w:szCs w:val="18"/>
              </w:rPr>
            </w:pPr>
            <w:r w:rsidRPr="00F620D1">
              <w:rPr>
                <w:rFonts w:asciiTheme="minorHAnsi" w:hAnsiTheme="minorHAnsi" w:cs="Arial"/>
                <w:i/>
                <w:sz w:val="20"/>
                <w:szCs w:val="18"/>
              </w:rPr>
              <w:t>This NAEYC position statement presents recommendations to prevent child abuse in early childhood programs. The paper elaborates on the role of the early childhood programs and policies related to staff screening, recruitment, retention, and promotion of partnerships with families.</w:t>
            </w:r>
          </w:p>
          <w:p w14:paraId="02E74206" w14:textId="77777777" w:rsidR="00984336" w:rsidRPr="00984336" w:rsidRDefault="00984336" w:rsidP="00984336">
            <w:pPr>
              <w:ind w:left="291" w:hanging="291"/>
              <w:contextualSpacing/>
              <w:rPr>
                <w:rFonts w:asciiTheme="minorHAnsi" w:hAnsiTheme="minorHAnsi" w:cs="Arial"/>
                <w:i/>
                <w:sz w:val="8"/>
                <w:szCs w:val="8"/>
              </w:rPr>
            </w:pPr>
          </w:p>
          <w:p w14:paraId="02E74207" w14:textId="76D37EEB" w:rsidR="00864603" w:rsidRDefault="00F620D1" w:rsidP="00864603">
            <w:pPr>
              <w:contextualSpacing/>
              <w:rPr>
                <w:rFonts w:cstheme="minorHAnsi"/>
                <w:b/>
                <w:color w:val="FF0000"/>
                <w:szCs w:val="24"/>
              </w:rPr>
            </w:pPr>
            <w:r w:rsidRPr="009D3EA1">
              <w:rPr>
                <w:rFonts w:eastAsia="Times New Roman"/>
                <w:b/>
              </w:rPr>
              <w:t xml:space="preserve">Promoting the Health, Safety </w:t>
            </w:r>
            <w:r w:rsidR="00864603">
              <w:rPr>
                <w:rFonts w:eastAsia="Times New Roman"/>
                <w:b/>
              </w:rPr>
              <w:t>&amp;</w:t>
            </w:r>
            <w:r w:rsidR="008C5460">
              <w:rPr>
                <w:rFonts w:eastAsia="Times New Roman"/>
                <w:b/>
              </w:rPr>
              <w:t xml:space="preserve"> </w:t>
            </w:r>
            <w:r w:rsidRPr="009D3EA1">
              <w:rPr>
                <w:rFonts w:eastAsia="Times New Roman"/>
                <w:b/>
              </w:rPr>
              <w:t xml:space="preserve">Well-Being of Young Children with Disabilities </w:t>
            </w:r>
            <w:r w:rsidR="00864603">
              <w:rPr>
                <w:rFonts w:eastAsia="Times New Roman"/>
                <w:b/>
              </w:rPr>
              <w:t>&amp;</w:t>
            </w:r>
            <w:r w:rsidRPr="009D3EA1">
              <w:rPr>
                <w:rFonts w:eastAsia="Times New Roman"/>
                <w:b/>
              </w:rPr>
              <w:t xml:space="preserve"> Developmental Delays</w:t>
            </w:r>
            <w:r w:rsidR="00864603">
              <w:rPr>
                <w:rFonts w:eastAsia="Times New Roman"/>
                <w:b/>
              </w:rPr>
              <w:t xml:space="preserve"> </w:t>
            </w:r>
            <w:r w:rsidR="00864603">
              <w:rPr>
                <w:rFonts w:cstheme="minorHAnsi"/>
                <w:b/>
                <w:color w:val="FF0000"/>
                <w:szCs w:val="24"/>
              </w:rPr>
              <w:t>(0-8</w:t>
            </w:r>
            <w:r w:rsidR="00864603" w:rsidRPr="008B5C1B">
              <w:rPr>
                <w:rFonts w:cstheme="minorHAnsi"/>
                <w:b/>
                <w:color w:val="FF0000"/>
                <w:szCs w:val="24"/>
              </w:rPr>
              <w:t>)</w:t>
            </w:r>
          </w:p>
          <w:p w14:paraId="02E74208" w14:textId="77777777" w:rsidR="00864603" w:rsidRPr="00864603" w:rsidRDefault="0073689C" w:rsidP="00864603">
            <w:pPr>
              <w:ind w:left="291" w:hanging="291"/>
              <w:contextualSpacing/>
              <w:rPr>
                <w:b/>
                <w:bCs/>
                <w:sz w:val="20"/>
              </w:rPr>
            </w:pPr>
            <w:hyperlink r:id="rId21" w:history="1">
              <w:r w:rsidR="00864603" w:rsidRPr="00864603">
                <w:rPr>
                  <w:rStyle w:val="Hyperlink"/>
                  <w:b/>
                  <w:sz w:val="20"/>
                  <w:u w:val="none"/>
                </w:rPr>
                <w:t>https://tinyurl.com/ybq27mtu</w:t>
              </w:r>
            </w:hyperlink>
          </w:p>
          <w:p w14:paraId="02E74209" w14:textId="77777777" w:rsidR="00F620D1" w:rsidRDefault="00864603" w:rsidP="00864603">
            <w:pPr>
              <w:contextualSpacing/>
              <w:rPr>
                <w:rFonts w:asciiTheme="minorHAnsi" w:hAnsiTheme="minorHAnsi" w:cs="Arial"/>
                <w:i/>
                <w:sz w:val="20"/>
              </w:rPr>
            </w:pPr>
            <w:r w:rsidRPr="00F620D1">
              <w:rPr>
                <w:rFonts w:asciiTheme="minorHAnsi" w:hAnsiTheme="minorHAnsi" w:cs="Arial"/>
                <w:i/>
                <w:sz w:val="20"/>
              </w:rPr>
              <w:t xml:space="preserve"> </w:t>
            </w:r>
            <w:r w:rsidR="00F620D1" w:rsidRPr="00F620D1">
              <w:rPr>
                <w:rFonts w:asciiTheme="minorHAnsi" w:hAnsiTheme="minorHAnsi" w:cs="Arial"/>
                <w:i/>
                <w:sz w:val="20"/>
              </w:rPr>
              <w:t xml:space="preserve">This 2013 position statement from the </w:t>
            </w:r>
            <w:r w:rsidR="00F620D1" w:rsidRPr="00F620D1">
              <w:rPr>
                <w:rFonts w:asciiTheme="minorHAnsi" w:hAnsiTheme="minorHAnsi"/>
                <w:i/>
                <w:sz w:val="20"/>
              </w:rPr>
              <w:t xml:space="preserve">Division for Early Childhood </w:t>
            </w:r>
            <w:r w:rsidR="00F620D1" w:rsidRPr="00F620D1">
              <w:rPr>
                <w:rFonts w:asciiTheme="minorHAnsi" w:hAnsiTheme="minorHAnsi" w:cs="Arial"/>
                <w:i/>
                <w:sz w:val="20"/>
              </w:rPr>
              <w:t xml:space="preserve">elaborates on six recommendations </w:t>
            </w:r>
            <w:r w:rsidR="008D5D9F">
              <w:rPr>
                <w:rFonts w:asciiTheme="minorHAnsi" w:hAnsiTheme="minorHAnsi" w:cs="Arial"/>
                <w:i/>
                <w:sz w:val="20"/>
              </w:rPr>
              <w:t>for promoting the health, safety and well-being of young children with disabilities and developmental delays.</w:t>
            </w:r>
            <w:r w:rsidR="00F620D1" w:rsidRPr="00F620D1">
              <w:rPr>
                <w:rFonts w:asciiTheme="minorHAnsi" w:hAnsiTheme="minorHAnsi" w:cs="Arial"/>
                <w:i/>
                <w:sz w:val="20"/>
              </w:rPr>
              <w:t xml:space="preserve"> </w:t>
            </w:r>
          </w:p>
          <w:p w14:paraId="02E7420A" w14:textId="77777777" w:rsidR="008D5D9F" w:rsidRPr="00F620D1" w:rsidRDefault="008D5D9F" w:rsidP="00F620D1">
            <w:pPr>
              <w:contextualSpacing/>
              <w:rPr>
                <w:rFonts w:cstheme="minorHAnsi"/>
                <w:b/>
                <w:color w:val="0000FF" w:themeColor="hyperlink"/>
                <w:sz w:val="8"/>
                <w:szCs w:val="8"/>
              </w:rPr>
            </w:pPr>
          </w:p>
          <w:p w14:paraId="02E7420B" w14:textId="77777777" w:rsidR="00F620D1" w:rsidRPr="008065B6" w:rsidRDefault="00F620D1" w:rsidP="00F620D1">
            <w:pPr>
              <w:rPr>
                <w:rFonts w:cstheme="minorHAnsi"/>
                <w:b/>
                <w:szCs w:val="24"/>
              </w:rPr>
            </w:pPr>
            <w:r w:rsidRPr="008065B6">
              <w:rPr>
                <w:rFonts w:cstheme="minorHAnsi"/>
                <w:b/>
                <w:szCs w:val="24"/>
              </w:rPr>
              <w:t>Race for Results: Building a Path to Opportunity for All Children</w:t>
            </w:r>
            <w:r w:rsidR="002F3C88">
              <w:rPr>
                <w:rFonts w:cstheme="minorHAnsi"/>
                <w:b/>
                <w:szCs w:val="24"/>
              </w:rPr>
              <w:t xml:space="preserve"> </w:t>
            </w:r>
            <w:r w:rsidR="002F3C88">
              <w:rPr>
                <w:rFonts w:cstheme="minorHAnsi"/>
                <w:b/>
                <w:color w:val="FF0000"/>
                <w:szCs w:val="24"/>
              </w:rPr>
              <w:t>(0-9</w:t>
            </w:r>
            <w:r w:rsidR="002F3C88" w:rsidRPr="008B5C1B">
              <w:rPr>
                <w:rFonts w:cstheme="minorHAnsi"/>
                <w:b/>
                <w:color w:val="FF0000"/>
                <w:szCs w:val="24"/>
              </w:rPr>
              <w:t>)</w:t>
            </w:r>
          </w:p>
          <w:p w14:paraId="02E7420C" w14:textId="77777777" w:rsidR="002F3C88" w:rsidRPr="002F3C88" w:rsidRDefault="0073689C" w:rsidP="00F620D1">
            <w:pPr>
              <w:rPr>
                <w:b/>
                <w:sz w:val="20"/>
              </w:rPr>
            </w:pPr>
            <w:hyperlink r:id="rId22" w:history="1">
              <w:r w:rsidR="002F3C88" w:rsidRPr="002F3C88">
                <w:rPr>
                  <w:rStyle w:val="Hyperlink"/>
                  <w:b/>
                  <w:sz w:val="20"/>
                  <w:u w:val="none"/>
                </w:rPr>
                <w:t>http://www.aecf.org/m/resourcedoc/AECF-RaceforResults-2014.pdf</w:t>
              </w:r>
            </w:hyperlink>
          </w:p>
          <w:p w14:paraId="02E7420D" w14:textId="77777777" w:rsidR="00F620D1" w:rsidRPr="008065B6" w:rsidRDefault="00F620D1" w:rsidP="00F620D1">
            <w:pPr>
              <w:rPr>
                <w:rFonts w:asciiTheme="minorHAnsi" w:hAnsiTheme="minorHAnsi" w:cs="Arial"/>
                <w:i/>
                <w:sz w:val="20"/>
                <w:szCs w:val="18"/>
              </w:rPr>
            </w:pPr>
            <w:r w:rsidRPr="008065B6">
              <w:rPr>
                <w:rFonts w:asciiTheme="minorHAnsi" w:hAnsiTheme="minorHAnsi" w:cs="Arial"/>
                <w:i/>
                <w:sz w:val="20"/>
                <w:szCs w:val="18"/>
              </w:rPr>
              <w:t>This policy report explores the intersection of kids, race and opportunity. The report features the new Race for Results Index, which compares how children are progressing on key milestones across racial and ethnic groups at the national and state levels. The index is based on 12 indicators that measure a child’s success in each stage of life, from birth to adulthood. The indicators were chosen based on the goal that all children should grow up in economically successful families, live in supportive communities and meet developmental, health and educational milestones.</w:t>
            </w:r>
          </w:p>
          <w:p w14:paraId="02E7420E" w14:textId="77777777" w:rsidR="00F620D1" w:rsidRPr="008065B6" w:rsidRDefault="00F620D1" w:rsidP="00F620D1">
            <w:pPr>
              <w:ind w:left="222" w:hanging="222"/>
              <w:rPr>
                <w:rFonts w:cs="Arial"/>
                <w:sz w:val="8"/>
                <w:szCs w:val="8"/>
              </w:rPr>
            </w:pPr>
          </w:p>
          <w:p w14:paraId="02E7420F" w14:textId="77777777" w:rsidR="000D6EA5" w:rsidRDefault="00F620D1" w:rsidP="00F620D1">
            <w:pPr>
              <w:rPr>
                <w:rFonts w:cstheme="minorHAnsi"/>
                <w:b/>
                <w:color w:val="FF0000"/>
                <w:szCs w:val="24"/>
              </w:rPr>
            </w:pPr>
            <w:r w:rsidRPr="008065B6">
              <w:rPr>
                <w:rFonts w:cstheme="minorHAnsi"/>
                <w:b/>
                <w:szCs w:val="24"/>
              </w:rPr>
              <w:t>Young Children Develop in an Environment of Relationships: Working Paper No. 1</w:t>
            </w:r>
            <w:r w:rsidRPr="008065B6">
              <w:rPr>
                <w:rFonts w:cs="Arial"/>
                <w:sz w:val="24"/>
              </w:rPr>
              <w:t xml:space="preserve"> </w:t>
            </w:r>
            <w:r w:rsidR="002F3C88">
              <w:rPr>
                <w:rFonts w:cstheme="minorHAnsi"/>
                <w:b/>
                <w:color w:val="FF0000"/>
                <w:szCs w:val="24"/>
              </w:rPr>
              <w:t>(0-9</w:t>
            </w:r>
            <w:r w:rsidR="002F3C88" w:rsidRPr="008B5C1B">
              <w:rPr>
                <w:rFonts w:cstheme="minorHAnsi"/>
                <w:b/>
                <w:color w:val="FF0000"/>
                <w:szCs w:val="24"/>
              </w:rPr>
              <w:t>)</w:t>
            </w:r>
            <w:r w:rsidR="002F3C88">
              <w:rPr>
                <w:rFonts w:cstheme="minorHAnsi"/>
                <w:b/>
                <w:color w:val="FF0000"/>
                <w:szCs w:val="24"/>
              </w:rPr>
              <w:t xml:space="preserve"> </w:t>
            </w:r>
          </w:p>
          <w:p w14:paraId="02E74210" w14:textId="77777777" w:rsidR="000D6EA5" w:rsidRPr="00A05687" w:rsidRDefault="0073689C" w:rsidP="00F620D1">
            <w:pPr>
              <w:rPr>
                <w:rFonts w:cstheme="minorHAnsi"/>
                <w:b/>
                <w:color w:val="FF0000"/>
                <w:sz w:val="20"/>
                <w:szCs w:val="24"/>
              </w:rPr>
            </w:pPr>
            <w:hyperlink r:id="rId23" w:history="1">
              <w:r w:rsidR="000D6EA5" w:rsidRPr="00A05687">
                <w:rPr>
                  <w:rStyle w:val="Hyperlink"/>
                  <w:rFonts w:cstheme="minorHAnsi"/>
                  <w:b/>
                  <w:sz w:val="20"/>
                  <w:szCs w:val="24"/>
                  <w:u w:val="none"/>
                </w:rPr>
                <w:t>http://developingchild.harvard.edu/wp-content/uploads/2004/04/Young-Children-Develop-in-an-Environment-of-Relationships.pdf</w:t>
              </w:r>
            </w:hyperlink>
          </w:p>
          <w:p w14:paraId="02E74211" w14:textId="77777777" w:rsidR="00F620D1" w:rsidRPr="008065B6" w:rsidRDefault="00F620D1" w:rsidP="00F620D1">
            <w:pPr>
              <w:rPr>
                <w:rFonts w:asciiTheme="minorHAnsi" w:hAnsiTheme="minorHAnsi" w:cs="Minion"/>
                <w:i/>
                <w:color w:val="000000"/>
                <w:sz w:val="20"/>
                <w:szCs w:val="20"/>
              </w:rPr>
            </w:pPr>
            <w:r w:rsidRPr="008065B6">
              <w:rPr>
                <w:rFonts w:asciiTheme="minorHAnsi" w:hAnsiTheme="minorHAnsi" w:cs="Minion RegularSC"/>
                <w:i/>
                <w:color w:val="000000"/>
                <w:sz w:val="20"/>
                <w:szCs w:val="20"/>
              </w:rPr>
              <w:t xml:space="preserve">This 2009 paper from the Center on the Developing Child at Harvard University provides a thoroughly documented overview of the many ways in which healthy development depends on the quality and reliability of a young child’s </w:t>
            </w:r>
            <w:r w:rsidRPr="008065B6">
              <w:rPr>
                <w:rFonts w:asciiTheme="minorHAnsi" w:hAnsiTheme="minorHAnsi" w:cs="Minion"/>
                <w:i/>
                <w:color w:val="000000"/>
                <w:sz w:val="20"/>
                <w:szCs w:val="20"/>
              </w:rPr>
              <w:t xml:space="preserve">relationships with the important people in his or her life, both within and outside the family. </w:t>
            </w:r>
          </w:p>
          <w:p w14:paraId="02E74212" w14:textId="77777777" w:rsidR="00F620D1" w:rsidRPr="008065B6" w:rsidRDefault="00F620D1" w:rsidP="00F620D1">
            <w:pPr>
              <w:rPr>
                <w:rFonts w:asciiTheme="minorHAnsi" w:hAnsiTheme="minorHAnsi" w:cs="Minion"/>
                <w:i/>
                <w:color w:val="000000"/>
                <w:sz w:val="8"/>
                <w:szCs w:val="8"/>
              </w:rPr>
            </w:pPr>
          </w:p>
          <w:p w14:paraId="02E74213" w14:textId="77777777" w:rsidR="00F620D1" w:rsidRPr="008065B6" w:rsidRDefault="00F620D1" w:rsidP="00F620D1">
            <w:pPr>
              <w:rPr>
                <w:rFonts w:cstheme="minorHAnsi"/>
                <w:b/>
                <w:szCs w:val="24"/>
              </w:rPr>
            </w:pPr>
            <w:r w:rsidRPr="008065B6">
              <w:rPr>
                <w:rFonts w:cstheme="minorHAnsi"/>
                <w:b/>
                <w:szCs w:val="24"/>
              </w:rPr>
              <w:t xml:space="preserve">The Youngest Americans: A Statistical Portrait of Infants and Toddlers in the US </w:t>
            </w:r>
            <w:r w:rsidRPr="00F620D1">
              <w:rPr>
                <w:rFonts w:cstheme="minorHAnsi"/>
                <w:b/>
                <w:color w:val="FF0000"/>
                <w:szCs w:val="24"/>
              </w:rPr>
              <w:t>(0-3)</w:t>
            </w:r>
          </w:p>
          <w:p w14:paraId="02E74214" w14:textId="77777777" w:rsidR="00F620D1" w:rsidRPr="008065B6" w:rsidRDefault="0073689C" w:rsidP="00F620D1">
            <w:pPr>
              <w:tabs>
                <w:tab w:val="left" w:pos="252"/>
              </w:tabs>
              <w:autoSpaceDE w:val="0"/>
              <w:autoSpaceDN w:val="0"/>
              <w:adjustRightInd w:val="0"/>
              <w:rPr>
                <w:b/>
                <w:color w:val="0000FF" w:themeColor="hyperlink"/>
                <w:sz w:val="20"/>
                <w:szCs w:val="20"/>
              </w:rPr>
            </w:pPr>
            <w:hyperlink r:id="rId24" w:history="1">
              <w:r w:rsidR="00F620D1" w:rsidRPr="008065B6">
                <w:rPr>
                  <w:b/>
                  <w:color w:val="0000FF" w:themeColor="hyperlink"/>
                  <w:sz w:val="20"/>
                  <w:szCs w:val="20"/>
                </w:rPr>
                <w:t>http://www.childtrends.org/wp-content/uploads/2013/11/MCCORMICK-FINAL.pdf</w:t>
              </w:r>
            </w:hyperlink>
          </w:p>
          <w:p w14:paraId="02E74215" w14:textId="77777777" w:rsidR="00F620D1" w:rsidRDefault="00F620D1" w:rsidP="00F620D1">
            <w:pPr>
              <w:rPr>
                <w:rFonts w:asciiTheme="minorHAnsi" w:hAnsiTheme="minorHAnsi" w:cs="Minion RegularSC"/>
                <w:i/>
                <w:color w:val="000000"/>
                <w:sz w:val="20"/>
                <w:szCs w:val="20"/>
              </w:rPr>
            </w:pPr>
            <w:r w:rsidRPr="008065B6">
              <w:rPr>
                <w:rFonts w:asciiTheme="minorHAnsi" w:hAnsiTheme="minorHAnsi" w:cs="Minion RegularSC"/>
                <w:i/>
                <w:color w:val="000000"/>
                <w:sz w:val="20"/>
                <w:szCs w:val="20"/>
              </w:rPr>
              <w:t>America’s youngest children</w:t>
            </w:r>
            <w:r w:rsidR="00FD36D0">
              <w:rPr>
                <w:rFonts w:asciiTheme="minorHAnsi" w:hAnsiTheme="minorHAnsi" w:cs="Minion RegularSC"/>
                <w:i/>
                <w:color w:val="000000"/>
                <w:sz w:val="20"/>
                <w:szCs w:val="20"/>
              </w:rPr>
              <w:t xml:space="preserve"> </w:t>
            </w:r>
            <w:r w:rsidRPr="008065B6">
              <w:rPr>
                <w:rFonts w:asciiTheme="minorHAnsi" w:hAnsiTheme="minorHAnsi" w:cs="Minion RegularSC"/>
                <w:i/>
                <w:color w:val="000000"/>
                <w:sz w:val="20"/>
                <w:szCs w:val="20"/>
              </w:rPr>
              <w:t>are the leading edge of a demographic transformation in the U.S. They herald a nation more diverse with respect to race/ethnicity, country of origin, language, and family type than at any time in our recent history.  This report highlights what this transformation means in terms of development and expectations.</w:t>
            </w:r>
          </w:p>
          <w:p w14:paraId="02E74216" w14:textId="77777777" w:rsidR="00F620D1" w:rsidRPr="00F620D1" w:rsidRDefault="00F620D1" w:rsidP="00F620D1">
            <w:pPr>
              <w:rPr>
                <w:rFonts w:asciiTheme="minorHAnsi" w:hAnsiTheme="minorHAnsi" w:cs="Minion RegularSC"/>
                <w:i/>
                <w:color w:val="000000"/>
                <w:sz w:val="8"/>
                <w:szCs w:val="8"/>
              </w:rPr>
            </w:pPr>
          </w:p>
          <w:p w14:paraId="02E74217" w14:textId="77777777" w:rsidR="00F620D1" w:rsidRPr="009D3EA1" w:rsidRDefault="00F620D1" w:rsidP="00F620D1">
            <w:pPr>
              <w:outlineLvl w:val="0"/>
              <w:rPr>
                <w:b/>
              </w:rPr>
            </w:pPr>
            <w:r w:rsidRPr="009D3EA1">
              <w:rPr>
                <w:b/>
              </w:rPr>
              <w:t>Safety of Vaccines Used for Routine Immunization of US Children: A Systematic Review</w:t>
            </w:r>
            <w:r w:rsidR="002F3C88">
              <w:rPr>
                <w:b/>
              </w:rPr>
              <w:t xml:space="preserve"> </w:t>
            </w:r>
            <w:r w:rsidR="002F3C88">
              <w:rPr>
                <w:rFonts w:cstheme="minorHAnsi"/>
                <w:b/>
                <w:color w:val="FF0000"/>
                <w:szCs w:val="24"/>
              </w:rPr>
              <w:t>(0-9</w:t>
            </w:r>
            <w:r w:rsidR="002F3C88" w:rsidRPr="008B5C1B">
              <w:rPr>
                <w:rFonts w:cstheme="minorHAnsi"/>
                <w:b/>
                <w:color w:val="FF0000"/>
                <w:szCs w:val="24"/>
              </w:rPr>
              <w:t>)</w:t>
            </w:r>
          </w:p>
          <w:p w14:paraId="02E74218" w14:textId="77777777" w:rsidR="00F620D1" w:rsidRPr="00F620D1" w:rsidRDefault="0073689C" w:rsidP="00F620D1">
            <w:pPr>
              <w:outlineLvl w:val="0"/>
              <w:rPr>
                <w:b/>
                <w:sz w:val="20"/>
              </w:rPr>
            </w:pPr>
            <w:hyperlink r:id="rId25" w:history="1">
              <w:r w:rsidR="00F620D1" w:rsidRPr="00F620D1">
                <w:rPr>
                  <w:rStyle w:val="Hyperlink"/>
                  <w:b/>
                  <w:sz w:val="20"/>
                  <w:u w:val="none"/>
                </w:rPr>
                <w:t>http://pediatrics.aappublications.org/content/early/2014/06/26/peds.2014-1079.abstract</w:t>
              </w:r>
            </w:hyperlink>
          </w:p>
          <w:p w14:paraId="02E74219" w14:textId="77777777" w:rsidR="00F620D1" w:rsidRPr="00FD36D0" w:rsidRDefault="00F620D1" w:rsidP="00F620D1">
            <w:pPr>
              <w:rPr>
                <w:i/>
                <w:sz w:val="20"/>
              </w:rPr>
            </w:pPr>
            <w:r w:rsidRPr="00FD36D0">
              <w:rPr>
                <w:i/>
                <w:sz w:val="20"/>
              </w:rPr>
              <w:t>This study shares results from a systematic review of the literature on the safety of routine vaccines recommended for child</w:t>
            </w:r>
            <w:r w:rsidR="007B1B62">
              <w:rPr>
                <w:i/>
                <w:sz w:val="20"/>
              </w:rPr>
              <w:t>-</w:t>
            </w:r>
            <w:r w:rsidRPr="00FD36D0">
              <w:rPr>
                <w:i/>
                <w:sz w:val="20"/>
              </w:rPr>
              <w:t>ren in the United States.</w:t>
            </w:r>
            <w:r w:rsidRPr="00FD36D0">
              <w:rPr>
                <w:rFonts w:ascii="Times New Roman" w:eastAsia="Times New Roman" w:hAnsi="Times New Roman"/>
                <w:szCs w:val="24"/>
              </w:rPr>
              <w:t xml:space="preserve"> </w:t>
            </w:r>
            <w:r w:rsidRPr="00FD36D0">
              <w:rPr>
                <w:i/>
                <w:sz w:val="20"/>
              </w:rPr>
              <w:t>The new analysis showed that the hepatitis B vaccine does not appear to cause adverse effects. The research also again found no link between the MMR vaccine and autism. Furthermore, the polio vaccine was not associated with creating food allergies, as has been claimed, and absolutely no vaccine was linked with causing leukemia or death.</w:t>
            </w:r>
          </w:p>
          <w:p w14:paraId="02E7421A" w14:textId="77777777" w:rsidR="00F620D1" w:rsidRDefault="00F620D1" w:rsidP="00F620D1">
            <w:pPr>
              <w:shd w:val="clear" w:color="auto" w:fill="FFFFFF"/>
              <w:rPr>
                <w:rFonts w:asciiTheme="minorHAnsi" w:hAnsiTheme="minorHAnsi" w:cstheme="minorHAnsi"/>
                <w:i/>
                <w:sz w:val="8"/>
                <w:szCs w:val="8"/>
              </w:rPr>
            </w:pPr>
          </w:p>
          <w:p w14:paraId="02E7421B" w14:textId="77777777" w:rsidR="00A56008" w:rsidRPr="00A56008" w:rsidRDefault="00A56008" w:rsidP="00A56008">
            <w:pPr>
              <w:rPr>
                <w:b/>
              </w:rPr>
            </w:pPr>
            <w:r w:rsidRPr="00A56008">
              <w:rPr>
                <w:b/>
              </w:rPr>
              <w:t>Systemic Review of the Relationships between Physical Activity and Health Indicators in the Early Years </w:t>
            </w:r>
            <w:r w:rsidRPr="00A56008">
              <w:rPr>
                <w:b/>
                <w:color w:val="FF0000"/>
              </w:rPr>
              <w:t>(0-5)</w:t>
            </w:r>
          </w:p>
          <w:p w14:paraId="02E7421C" w14:textId="77777777" w:rsidR="00A56008" w:rsidRPr="00A56008" w:rsidRDefault="0073689C" w:rsidP="00A56008">
            <w:pPr>
              <w:rPr>
                <w:rFonts w:asciiTheme="minorHAnsi" w:eastAsia="Times New Roman" w:hAnsiTheme="minorHAnsi"/>
                <w:b/>
                <w:color w:val="243270"/>
                <w:sz w:val="20"/>
                <w:szCs w:val="21"/>
              </w:rPr>
            </w:pPr>
            <w:hyperlink r:id="rId26" w:history="1">
              <w:r w:rsidR="00A56008" w:rsidRPr="00A56008">
                <w:rPr>
                  <w:rStyle w:val="Hyperlink"/>
                  <w:rFonts w:asciiTheme="minorHAnsi" w:eastAsia="Times New Roman" w:hAnsiTheme="minorHAnsi"/>
                  <w:b/>
                  <w:sz w:val="20"/>
                  <w:szCs w:val="21"/>
                  <w:u w:val="none"/>
                </w:rPr>
                <w:t>https://bmcpublichealth.biomedcentral.com/articles/10.1186/s12889-017-4860-0</w:t>
              </w:r>
            </w:hyperlink>
            <w:r w:rsidR="00A56008" w:rsidRPr="00A56008">
              <w:rPr>
                <w:rFonts w:asciiTheme="minorHAnsi" w:eastAsia="Times New Roman" w:hAnsiTheme="minorHAnsi"/>
                <w:b/>
                <w:color w:val="243270"/>
                <w:sz w:val="20"/>
                <w:szCs w:val="21"/>
              </w:rPr>
              <w:t xml:space="preserve"> </w:t>
            </w:r>
          </w:p>
          <w:p w14:paraId="02E7421D" w14:textId="77777777" w:rsidR="00A56008" w:rsidRPr="00A56008" w:rsidRDefault="00A56008" w:rsidP="00A56008">
            <w:pPr>
              <w:rPr>
                <w:rFonts w:asciiTheme="minorHAnsi" w:hAnsiTheme="minorHAnsi" w:cs="Arial"/>
                <w:i/>
                <w:sz w:val="20"/>
                <w:szCs w:val="21"/>
              </w:rPr>
            </w:pPr>
            <w:r w:rsidRPr="00A56008">
              <w:rPr>
                <w:rFonts w:asciiTheme="minorHAnsi" w:hAnsiTheme="minorHAnsi" w:cs="Arial"/>
                <w:i/>
                <w:sz w:val="20"/>
                <w:szCs w:val="21"/>
              </w:rPr>
              <w:t>The Journal of BMC Public Health recently released a systematic review of the literature examining the relationships between physical activity and health indicators in the early years (0-4 years) including</w:t>
            </w:r>
            <w:r>
              <w:rPr>
                <w:rFonts w:cs="Arial"/>
                <w:i/>
                <w:sz w:val="20"/>
                <w:szCs w:val="21"/>
              </w:rPr>
              <w:t xml:space="preserve"> 96 studies from 36 countries. </w:t>
            </w:r>
            <w:r w:rsidRPr="00A56008">
              <w:rPr>
                <w:rFonts w:asciiTheme="minorHAnsi" w:hAnsiTheme="minorHAnsi" w:cs="Arial"/>
                <w:i/>
                <w:sz w:val="20"/>
                <w:szCs w:val="21"/>
              </w:rPr>
              <w:t xml:space="preserve"> Authors conclude that specific types of physical activity, total physical activity, and physical activity of at least </w:t>
            </w:r>
            <w:r w:rsidR="007B1B62">
              <w:rPr>
                <w:rFonts w:asciiTheme="minorHAnsi" w:hAnsiTheme="minorHAnsi" w:cs="Arial"/>
                <w:i/>
                <w:sz w:val="20"/>
                <w:szCs w:val="21"/>
              </w:rPr>
              <w:t>moderate-to-</w:t>
            </w:r>
            <w:r w:rsidRPr="00A56008">
              <w:rPr>
                <w:rFonts w:asciiTheme="minorHAnsi" w:hAnsiTheme="minorHAnsi" w:cs="Arial"/>
                <w:i/>
                <w:sz w:val="20"/>
                <w:szCs w:val="21"/>
              </w:rPr>
              <w:t xml:space="preserve">vigorous-intensity is positively associated with multiple health indicators consistently across studies. </w:t>
            </w:r>
          </w:p>
          <w:p w14:paraId="02E7421E" w14:textId="77777777" w:rsidR="00A56008" w:rsidRPr="00A56008" w:rsidRDefault="00A56008" w:rsidP="00F620D1">
            <w:pPr>
              <w:rPr>
                <w:b/>
                <w:sz w:val="8"/>
                <w:szCs w:val="8"/>
              </w:rPr>
            </w:pPr>
          </w:p>
          <w:p w14:paraId="02E7421F" w14:textId="77777777" w:rsidR="00F620D1" w:rsidRPr="009D3EA1" w:rsidRDefault="00F620D1" w:rsidP="00F620D1">
            <w:pPr>
              <w:rPr>
                <w:b/>
              </w:rPr>
            </w:pPr>
            <w:r>
              <w:rPr>
                <w:b/>
              </w:rPr>
              <w:t>Too Hungry to Learn</w:t>
            </w:r>
            <w:r w:rsidRPr="009D3EA1">
              <w:rPr>
                <w:b/>
              </w:rPr>
              <w:t>: Food Insecurity and School Readiness</w:t>
            </w:r>
            <w:r w:rsidR="002F3C88">
              <w:rPr>
                <w:b/>
              </w:rPr>
              <w:t xml:space="preserve"> </w:t>
            </w:r>
            <w:r w:rsidR="002F3C88">
              <w:rPr>
                <w:rFonts w:cstheme="minorHAnsi"/>
                <w:b/>
                <w:color w:val="FF0000"/>
                <w:szCs w:val="24"/>
              </w:rPr>
              <w:t>(0-9</w:t>
            </w:r>
            <w:r w:rsidR="002F3C88" w:rsidRPr="008B5C1B">
              <w:rPr>
                <w:rFonts w:cstheme="minorHAnsi"/>
                <w:b/>
                <w:color w:val="FF0000"/>
                <w:szCs w:val="24"/>
              </w:rPr>
              <w:t>)</w:t>
            </w:r>
          </w:p>
          <w:p w14:paraId="02E74220" w14:textId="77777777" w:rsidR="00F620D1" w:rsidRPr="00F620D1" w:rsidRDefault="0073689C" w:rsidP="00F620D1">
            <w:pPr>
              <w:rPr>
                <w:b/>
                <w:sz w:val="20"/>
              </w:rPr>
            </w:pPr>
            <w:hyperlink r:id="rId27" w:history="1">
              <w:r w:rsidR="00F620D1" w:rsidRPr="00F620D1">
                <w:rPr>
                  <w:rStyle w:val="Hyperlink"/>
                  <w:b/>
                  <w:sz w:val="20"/>
                  <w:u w:val="none"/>
                </w:rPr>
                <w:t>http://www.childrenshealthwatch.org/publication/too-hungry-to-learn/</w:t>
              </w:r>
            </w:hyperlink>
          </w:p>
          <w:p w14:paraId="02E74224" w14:textId="5E2AF62E" w:rsidR="007B1B62" w:rsidRPr="00500A23" w:rsidRDefault="00F620D1" w:rsidP="007B1B62">
            <w:pPr>
              <w:contextualSpacing/>
              <w:rPr>
                <w:rFonts w:asciiTheme="minorHAnsi" w:hAnsiTheme="minorHAnsi" w:cs="Arial"/>
                <w:i/>
                <w:sz w:val="20"/>
              </w:rPr>
            </w:pPr>
            <w:r w:rsidRPr="00FD36D0">
              <w:rPr>
                <w:rFonts w:asciiTheme="minorHAnsi" w:hAnsiTheme="minorHAnsi" w:cs="Arial"/>
                <w:i/>
                <w:sz w:val="20"/>
              </w:rPr>
              <w:t xml:space="preserve">These research briefs by Children’s </w:t>
            </w:r>
            <w:proofErr w:type="spellStart"/>
            <w:r w:rsidRPr="00FD36D0">
              <w:rPr>
                <w:rFonts w:asciiTheme="minorHAnsi" w:hAnsiTheme="minorHAnsi" w:cs="Arial"/>
                <w:i/>
                <w:sz w:val="20"/>
              </w:rPr>
              <w:t>HealthWatch</w:t>
            </w:r>
            <w:proofErr w:type="spellEnd"/>
            <w:r w:rsidRPr="00FD36D0">
              <w:rPr>
                <w:rFonts w:asciiTheme="minorHAnsi" w:hAnsiTheme="minorHAnsi" w:cs="Arial"/>
                <w:i/>
                <w:sz w:val="20"/>
              </w:rPr>
              <w:t xml:space="preserve"> present findings on the harmful impact of food insecurity on health, development, and academic and economic success of young children. They underscore the </w:t>
            </w:r>
            <w:proofErr w:type="gramStart"/>
            <w:r w:rsidRPr="00FD36D0">
              <w:rPr>
                <w:rFonts w:asciiTheme="minorHAnsi" w:hAnsiTheme="minorHAnsi" w:cs="Arial"/>
                <w:i/>
                <w:sz w:val="20"/>
              </w:rPr>
              <w:t>long term</w:t>
            </w:r>
            <w:proofErr w:type="gramEnd"/>
            <w:r w:rsidRPr="00FD36D0">
              <w:rPr>
                <w:rFonts w:asciiTheme="minorHAnsi" w:hAnsiTheme="minorHAnsi" w:cs="Arial"/>
                <w:i/>
                <w:sz w:val="20"/>
              </w:rPr>
              <w:t xml:space="preserve"> implications of early food insecurity on the US workforce as well as the cost implications for taxpayers.</w:t>
            </w:r>
          </w:p>
        </w:tc>
      </w:tr>
      <w:tr w:rsidR="00F620D1" w:rsidRPr="007F1CCB" w14:paraId="02E74228" w14:textId="77777777" w:rsidTr="000D6EA5">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26" w14:textId="77777777" w:rsidR="00F620D1" w:rsidRPr="007F1CCB" w:rsidRDefault="002F3C88" w:rsidP="008B5C1B">
            <w:pPr>
              <w:ind w:left="113" w:right="113"/>
              <w:jc w:val="center"/>
              <w:rPr>
                <w:rFonts w:cs="Calibri"/>
                <w:b/>
                <w:sz w:val="24"/>
                <w:szCs w:val="24"/>
              </w:rPr>
            </w:pPr>
            <w:r>
              <w:lastRenderedPageBreak/>
              <w:br w:type="column"/>
            </w: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227" w14:textId="77777777" w:rsidR="00F620D1" w:rsidRPr="007F1CCB" w:rsidRDefault="00F620D1" w:rsidP="008B5C1B">
            <w:pPr>
              <w:jc w:val="center"/>
              <w:rPr>
                <w:b/>
                <w:sz w:val="40"/>
              </w:rPr>
            </w:pPr>
            <w:r w:rsidRPr="00C80694">
              <w:rPr>
                <w:b/>
                <w:sz w:val="32"/>
              </w:rPr>
              <w:t>Growing, Moving and Being Healthy</w:t>
            </w:r>
            <w:r w:rsidR="002F3C88">
              <w:rPr>
                <w:b/>
                <w:sz w:val="32"/>
              </w:rPr>
              <w:t xml:space="preserve"> Resources</w:t>
            </w:r>
          </w:p>
        </w:tc>
      </w:tr>
      <w:tr w:rsidR="00F620D1" w:rsidRPr="007F1CCB" w14:paraId="02E7422B" w14:textId="77777777" w:rsidTr="000D6EA5">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29" w14:textId="77777777" w:rsidR="00F620D1" w:rsidRPr="007F1CCB" w:rsidRDefault="00F620D1"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22A" w14:textId="77777777" w:rsidR="00F620D1" w:rsidRPr="007F1CCB" w:rsidRDefault="00F620D1" w:rsidP="008B5C1B">
            <w:pPr>
              <w:rPr>
                <w:b/>
                <w:sz w:val="40"/>
              </w:rPr>
            </w:pPr>
          </w:p>
        </w:tc>
      </w:tr>
      <w:tr w:rsidR="007B1B62" w:rsidRPr="007F1CCB" w14:paraId="02E74230" w14:textId="77777777" w:rsidTr="0060001D">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2E7422C" w14:textId="77777777" w:rsidR="007B1B62" w:rsidRDefault="007B1B62" w:rsidP="007B1B62">
            <w:pPr>
              <w:ind w:left="113" w:right="113"/>
              <w:jc w:val="center"/>
            </w:pPr>
            <w:r>
              <w:rPr>
                <w:rFonts w:cs="Calibri"/>
                <w:b/>
                <w:sz w:val="28"/>
                <w:szCs w:val="24"/>
              </w:rPr>
              <w:t xml:space="preserve">Evidence </w:t>
            </w:r>
          </w:p>
        </w:tc>
        <w:tc>
          <w:tcPr>
            <w:tcW w:w="10283" w:type="dxa"/>
            <w:tcBorders>
              <w:top w:val="single" w:sz="4" w:space="0" w:color="auto"/>
              <w:left w:val="single" w:sz="4" w:space="0" w:color="auto"/>
              <w:bottom w:val="single" w:sz="4" w:space="0" w:color="auto"/>
              <w:right w:val="single" w:sz="4" w:space="0" w:color="auto"/>
            </w:tcBorders>
            <w:shd w:val="clear" w:color="auto" w:fill="auto"/>
          </w:tcPr>
          <w:p w14:paraId="19416D99" w14:textId="77777777" w:rsidR="00500A23" w:rsidRPr="00FD36D0" w:rsidRDefault="0073689C" w:rsidP="00500A23">
            <w:pPr>
              <w:spacing w:line="300" w:lineRule="atLeast"/>
              <w:rPr>
                <w:rFonts w:asciiTheme="minorHAnsi" w:eastAsia="Times New Roman" w:hAnsiTheme="minorHAnsi" w:cs="Arial"/>
                <w:color w:val="000000"/>
                <w:sz w:val="24"/>
                <w:szCs w:val="24"/>
              </w:rPr>
            </w:pPr>
            <w:hyperlink r:id="rId28" w:tgtFrame="_blank" w:history="1">
              <w:r w:rsidR="00500A23" w:rsidRPr="00FD36D0">
                <w:rPr>
                  <w:rFonts w:asciiTheme="minorHAnsi" w:eastAsia="Times New Roman" w:hAnsiTheme="minorHAnsi" w:cs="Arial"/>
                  <w:b/>
                  <w:bCs/>
                  <w:szCs w:val="24"/>
                </w:rPr>
                <w:t>The Young Child Risk Calculator</w:t>
              </w:r>
            </w:hyperlink>
            <w:r w:rsidR="00500A23">
              <w:rPr>
                <w:rFonts w:asciiTheme="minorHAnsi" w:eastAsia="Times New Roman" w:hAnsiTheme="minorHAnsi" w:cs="Arial"/>
                <w:color w:val="000000"/>
                <w:szCs w:val="24"/>
              </w:rPr>
              <w:t xml:space="preserve"> </w:t>
            </w:r>
            <w:hyperlink r:id="rId29" w:history="1">
              <w:r w:rsidR="00500A23" w:rsidRPr="00FD36D0">
                <w:rPr>
                  <w:rStyle w:val="Hyperlink"/>
                  <w:rFonts w:eastAsia="Times New Roman" w:cs="Arial"/>
                  <w:b/>
                  <w:sz w:val="20"/>
                  <w:szCs w:val="24"/>
                  <w:u w:val="none"/>
                </w:rPr>
                <w:t>http://www.nccp.org/tools/risk/</w:t>
              </w:r>
            </w:hyperlink>
            <w:r w:rsidR="00500A23">
              <w:rPr>
                <w:rFonts w:asciiTheme="minorHAnsi" w:eastAsia="Times New Roman" w:hAnsiTheme="minorHAnsi" w:cs="Arial"/>
                <w:color w:val="000000"/>
                <w:sz w:val="24"/>
                <w:szCs w:val="24"/>
              </w:rPr>
              <w:t xml:space="preserve"> </w:t>
            </w:r>
            <w:r w:rsidR="00500A23" w:rsidRPr="00FD36D0">
              <w:rPr>
                <w:rFonts w:asciiTheme="minorHAnsi" w:eastAsia="Times New Roman" w:hAnsiTheme="minorHAnsi" w:cs="Arial"/>
                <w:b/>
                <w:color w:val="FF0000"/>
                <w:szCs w:val="24"/>
              </w:rPr>
              <w:t>(0-9)</w:t>
            </w:r>
          </w:p>
          <w:p w14:paraId="1472F583" w14:textId="34B88EE4" w:rsidR="00500A23" w:rsidRDefault="00500A23" w:rsidP="00500A23">
            <w:pPr>
              <w:outlineLvl w:val="0"/>
              <w:rPr>
                <w:rFonts w:asciiTheme="minorHAnsi" w:eastAsia="Times New Roman" w:hAnsiTheme="minorHAnsi" w:cs="Arial"/>
                <w:i/>
                <w:color w:val="333333"/>
                <w:sz w:val="20"/>
                <w:szCs w:val="20"/>
              </w:rPr>
            </w:pPr>
            <w:r w:rsidRPr="00FD36D0">
              <w:rPr>
                <w:rFonts w:asciiTheme="minorHAnsi" w:eastAsia="Times New Roman" w:hAnsiTheme="minorHAnsi" w:cs="Arial"/>
                <w:i/>
                <w:color w:val="333333"/>
                <w:sz w:val="20"/>
                <w:szCs w:val="20"/>
              </w:rPr>
              <w:t>This interactive tool shows users how many children under age nine in each state are experiencing serious risks to their development. The tool allows users to select from five age groups: 0-3, 3-5, 6-8, 0-6, and 0-9, as well as three economic and seven other risk factors known to affect children's development. Information about the size and characteristics of a state's population of young, at-risk children can inform policy decisions about investments in new or expanded supports.</w:t>
            </w:r>
          </w:p>
          <w:p w14:paraId="274E91AD" w14:textId="77777777" w:rsidR="00500A23" w:rsidRPr="00500A23" w:rsidRDefault="00500A23" w:rsidP="00500A23">
            <w:pPr>
              <w:outlineLvl w:val="0"/>
              <w:rPr>
                <w:b/>
                <w:sz w:val="8"/>
              </w:rPr>
            </w:pPr>
          </w:p>
          <w:p w14:paraId="02E7422D" w14:textId="31333487" w:rsidR="007B1B62" w:rsidRPr="00A56008" w:rsidRDefault="007B1B62" w:rsidP="0060001D">
            <w:pPr>
              <w:outlineLvl w:val="0"/>
              <w:rPr>
                <w:b/>
                <w:color w:val="FF0000"/>
              </w:rPr>
            </w:pPr>
            <w:r w:rsidRPr="00A56008">
              <w:rPr>
                <w:b/>
              </w:rPr>
              <w:t xml:space="preserve">Year-Round Outdoor Play Can Boost Kids’ Performance in </w:t>
            </w:r>
            <w:proofErr w:type="gramStart"/>
            <w:r w:rsidRPr="00A56008">
              <w:rPr>
                <w:b/>
              </w:rPr>
              <w:t>School</w:t>
            </w:r>
            <w:r>
              <w:rPr>
                <w:b/>
              </w:rPr>
              <w:t xml:space="preserve">  </w:t>
            </w:r>
            <w:r w:rsidRPr="00A56008">
              <w:rPr>
                <w:b/>
                <w:color w:val="FF0000"/>
              </w:rPr>
              <w:t>(</w:t>
            </w:r>
            <w:proofErr w:type="gramEnd"/>
            <w:r w:rsidRPr="00A56008">
              <w:rPr>
                <w:b/>
                <w:color w:val="FF0000"/>
              </w:rPr>
              <w:t>4-7)</w:t>
            </w:r>
          </w:p>
          <w:p w14:paraId="02E7422E" w14:textId="77777777" w:rsidR="007B1B62" w:rsidRPr="00A56008" w:rsidRDefault="0073689C" w:rsidP="0060001D">
            <w:pPr>
              <w:autoSpaceDE w:val="0"/>
              <w:autoSpaceDN w:val="0"/>
              <w:adjustRightInd w:val="0"/>
              <w:rPr>
                <w:rFonts w:cstheme="minorHAnsi"/>
                <w:b/>
                <w:color w:val="FF0000"/>
                <w:sz w:val="20"/>
                <w:szCs w:val="20"/>
              </w:rPr>
            </w:pPr>
            <w:hyperlink r:id="rId30" w:history="1">
              <w:r w:rsidR="007B1B62" w:rsidRPr="00A56008">
                <w:rPr>
                  <w:rFonts w:cstheme="minorHAnsi"/>
                  <w:b/>
                  <w:color w:val="0000FF" w:themeColor="hyperlink"/>
                  <w:sz w:val="20"/>
                  <w:szCs w:val="20"/>
                </w:rPr>
                <w:t>https://www.childtrends.org/year-round-outdoor-play-can-boost-kids-performance-school/?utm_source=Year-round+outdoor+play+can+boost+kids%27+performance+in+school&amp;utm_campaign=e-news+6%2F23%2F17&amp;utm_medium=email</w:t>
              </w:r>
            </w:hyperlink>
          </w:p>
          <w:p w14:paraId="02E7422F" w14:textId="77777777" w:rsidR="007B1B62" w:rsidRPr="007B1B62" w:rsidRDefault="007B1B62" w:rsidP="0060001D">
            <w:pPr>
              <w:rPr>
                <w:b/>
              </w:rPr>
            </w:pPr>
            <w:r w:rsidRPr="007B1B62">
              <w:rPr>
                <w:i/>
                <w:sz w:val="20"/>
              </w:rPr>
              <w:t>A recent</w:t>
            </w:r>
            <w:hyperlink r:id="rId31" w:history="1">
              <w:r w:rsidRPr="007B1B62">
                <w:rPr>
                  <w:i/>
                  <w:color w:val="0000FF"/>
                  <w:sz w:val="20"/>
                  <w:u w:val="single"/>
                </w:rPr>
                <w:t xml:space="preserve"> </w:t>
              </w:r>
              <w:r w:rsidRPr="007B1B62">
                <w:rPr>
                  <w:b/>
                  <w:i/>
                  <w:color w:val="0000FF"/>
                  <w:sz w:val="20"/>
                </w:rPr>
                <w:t>study from Norway</w:t>
              </w:r>
            </w:hyperlink>
            <w:r w:rsidRPr="007B1B62">
              <w:rPr>
                <w:i/>
                <w:sz w:val="20"/>
              </w:rPr>
              <w:t xml:space="preserve"> looked at the associations between time spent outdoors during child care and executive functioning. Among children ages 4 through 7, those who spent more time outside during child care performed better on an executive function assessment and showed fewer inattention-hyperactivity symptoms. Further, this web article points to </w:t>
            </w:r>
            <w:hyperlink r:id="rId32" w:history="1">
              <w:r w:rsidRPr="007B1B62">
                <w:rPr>
                  <w:b/>
                  <w:i/>
                  <w:color w:val="0000FF"/>
                  <w:sz w:val="20"/>
                </w:rPr>
                <w:t>numerous studies</w:t>
              </w:r>
            </w:hyperlink>
            <w:bookmarkStart w:id="1" w:name="_ftnref1"/>
            <w:r w:rsidRPr="007B1B62">
              <w:rPr>
                <w:b/>
                <w:i/>
                <w:sz w:val="20"/>
              </w:rPr>
              <w:fldChar w:fldCharType="begin"/>
            </w:r>
            <w:r w:rsidRPr="007B1B62">
              <w:rPr>
                <w:b/>
                <w:i/>
                <w:sz w:val="20"/>
              </w:rPr>
              <w:instrText xml:space="preserve"> HYPERLINK "https://www.childtrends.org/year-round-outdoor-play-can-boost-kids-performance-school/?utm_source=Year-round+outdoor+play+can+boost+kids%27+performance+in+school&amp;utm_campaign=e-news+6%2F23%2F17&amp;utm_medium=email" \l "_ftn1" </w:instrText>
            </w:r>
            <w:r w:rsidRPr="007B1B62">
              <w:rPr>
                <w:b/>
                <w:i/>
                <w:sz w:val="20"/>
              </w:rPr>
              <w:fldChar w:fldCharType="separate"/>
            </w:r>
            <w:r w:rsidRPr="007B1B62">
              <w:rPr>
                <w:b/>
                <w:i/>
                <w:color w:val="0000FF"/>
                <w:sz w:val="20"/>
              </w:rPr>
              <w:t>[1]</w:t>
            </w:r>
            <w:r w:rsidRPr="007B1B62">
              <w:rPr>
                <w:b/>
                <w:i/>
                <w:sz w:val="20"/>
              </w:rPr>
              <w:fldChar w:fldCharType="end"/>
            </w:r>
            <w:bookmarkEnd w:id="1"/>
            <w:r w:rsidRPr="007B1B62">
              <w:rPr>
                <w:i/>
                <w:sz w:val="20"/>
              </w:rPr>
              <w:t xml:space="preserve"> that have found that playful engagement with nature in kids under age 12 was linked with improved mental health and emotional regulation.</w:t>
            </w:r>
          </w:p>
        </w:tc>
      </w:tr>
      <w:tr w:rsidR="00F620D1" w:rsidRPr="00C80694" w14:paraId="02E7424B" w14:textId="77777777" w:rsidTr="000D6EA5">
        <w:trPr>
          <w:trHeight w:val="58"/>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2E74231" w14:textId="77777777" w:rsidR="00F620D1" w:rsidRPr="007F1CCB" w:rsidRDefault="00634B44" w:rsidP="008B5C1B">
            <w:pPr>
              <w:ind w:left="113" w:right="113"/>
              <w:jc w:val="center"/>
              <w:rPr>
                <w:rFonts w:cs="Calibri"/>
                <w:b/>
                <w:sz w:val="24"/>
                <w:szCs w:val="24"/>
              </w:rPr>
            </w:pPr>
            <w:r w:rsidRPr="00984336">
              <w:rPr>
                <w:rFonts w:cs="Calibri"/>
                <w:b/>
                <w:sz w:val="28"/>
                <w:szCs w:val="24"/>
              </w:rPr>
              <w:t>Print</w:t>
            </w:r>
            <w:r w:rsidR="00F620D1" w:rsidRPr="00984336">
              <w:rPr>
                <w:rFonts w:cs="Calibri"/>
                <w:b/>
                <w:sz w:val="28"/>
                <w:szCs w:val="24"/>
              </w:rPr>
              <w:t xml:space="preserve"> Sources</w:t>
            </w: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0D33722" w14:textId="77777777" w:rsidR="00500A23" w:rsidRDefault="00500A23" w:rsidP="007B1B62">
            <w:pPr>
              <w:ind w:left="259" w:hanging="259"/>
              <w:rPr>
                <w:b/>
              </w:rPr>
            </w:pPr>
          </w:p>
          <w:p w14:paraId="02E74232" w14:textId="69A16CAE" w:rsidR="007B1B62" w:rsidRPr="008065B6" w:rsidRDefault="007B1B62" w:rsidP="007B1B62">
            <w:pPr>
              <w:ind w:left="259" w:hanging="259"/>
              <w:rPr>
                <w:b/>
              </w:rPr>
            </w:pPr>
            <w:r w:rsidRPr="008065B6">
              <w:rPr>
                <w:b/>
              </w:rPr>
              <w:t>Being Black is Not A Risk Factor</w:t>
            </w:r>
            <w:r>
              <w:rPr>
                <w:b/>
              </w:rPr>
              <w:t xml:space="preserve"> </w:t>
            </w:r>
            <w:r w:rsidRPr="00FD36D0">
              <w:rPr>
                <w:rFonts w:asciiTheme="minorHAnsi" w:eastAsia="Times New Roman" w:hAnsiTheme="minorHAnsi" w:cs="Arial"/>
                <w:b/>
                <w:color w:val="FF0000"/>
                <w:szCs w:val="24"/>
              </w:rPr>
              <w:t>(0-9)</w:t>
            </w:r>
          </w:p>
          <w:p w14:paraId="02E74233" w14:textId="77777777" w:rsidR="007B1B62" w:rsidRPr="00F620D1" w:rsidRDefault="0073689C" w:rsidP="007B1B62">
            <w:pPr>
              <w:rPr>
                <w:b/>
                <w:sz w:val="20"/>
              </w:rPr>
            </w:pPr>
            <w:hyperlink r:id="rId33" w:history="1">
              <w:r w:rsidR="007B1B62" w:rsidRPr="00F620D1">
                <w:rPr>
                  <w:rStyle w:val="Hyperlink"/>
                  <w:b/>
                  <w:sz w:val="20"/>
                  <w:u w:val="none"/>
                </w:rPr>
                <w:t>http://www.nbcdi.org/sites/default/files/resource-files/Being%20Black%20Is%20Not%20a%20Risk%20Factor_0.pdf</w:t>
              </w:r>
            </w:hyperlink>
          </w:p>
          <w:p w14:paraId="02E74234" w14:textId="77777777" w:rsidR="00F169F3" w:rsidRDefault="007B1B62" w:rsidP="007B1B62">
            <w:pPr>
              <w:autoSpaceDE w:val="0"/>
              <w:autoSpaceDN w:val="0"/>
              <w:adjustRightInd w:val="0"/>
              <w:rPr>
                <w:i/>
                <w:sz w:val="20"/>
              </w:rPr>
            </w:pPr>
            <w:r w:rsidRPr="008065B6">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14:paraId="02E74235" w14:textId="77777777" w:rsidR="007B1B62" w:rsidRPr="007B1B62" w:rsidRDefault="007B1B62" w:rsidP="007B1B62">
            <w:pPr>
              <w:autoSpaceDE w:val="0"/>
              <w:autoSpaceDN w:val="0"/>
              <w:adjustRightInd w:val="0"/>
              <w:rPr>
                <w:rFonts w:cstheme="minorHAnsi"/>
                <w:b/>
                <w:sz w:val="8"/>
                <w:szCs w:val="8"/>
              </w:rPr>
            </w:pPr>
          </w:p>
          <w:p w14:paraId="02E74236" w14:textId="77777777" w:rsidR="00984336" w:rsidRPr="008065B6" w:rsidRDefault="00984336" w:rsidP="00984336">
            <w:pPr>
              <w:autoSpaceDE w:val="0"/>
              <w:autoSpaceDN w:val="0"/>
              <w:adjustRightInd w:val="0"/>
              <w:rPr>
                <w:rFonts w:cstheme="minorHAnsi"/>
                <w:b/>
                <w:color w:val="0000FF" w:themeColor="hyperlink"/>
                <w:sz w:val="20"/>
                <w:szCs w:val="8"/>
              </w:rPr>
            </w:pPr>
            <w:r w:rsidRPr="008065B6">
              <w:rPr>
                <w:rFonts w:cstheme="minorHAnsi"/>
                <w:b/>
              </w:rPr>
              <w:t xml:space="preserve">The Effect of Poverty on Child Development and Educational Outcomes </w:t>
            </w:r>
            <w:r w:rsidRPr="008065B6">
              <w:rPr>
                <w:rFonts w:cstheme="minorHAnsi"/>
                <w:sz w:val="24"/>
              </w:rPr>
              <w:t xml:space="preserve"> </w:t>
            </w:r>
            <w:r w:rsidRPr="00FD36D0">
              <w:rPr>
                <w:rFonts w:asciiTheme="minorHAnsi" w:eastAsia="Times New Roman" w:hAnsiTheme="minorHAnsi" w:cs="Arial"/>
                <w:b/>
                <w:color w:val="FF0000"/>
                <w:szCs w:val="24"/>
              </w:rPr>
              <w:t>(0-9)</w:t>
            </w:r>
            <w:r>
              <w:rPr>
                <w:rFonts w:asciiTheme="minorHAnsi" w:eastAsia="Times New Roman" w:hAnsiTheme="minorHAnsi" w:cs="Arial"/>
                <w:b/>
                <w:color w:val="FF0000"/>
                <w:szCs w:val="24"/>
              </w:rPr>
              <w:t xml:space="preserve"> </w:t>
            </w:r>
            <w:hyperlink r:id="rId34" w:history="1">
              <w:r w:rsidRPr="008065B6">
                <w:rPr>
                  <w:rFonts w:cstheme="minorHAnsi"/>
                  <w:b/>
                  <w:color w:val="0000FF" w:themeColor="hyperlink"/>
                  <w:sz w:val="20"/>
                  <w:szCs w:val="8"/>
                </w:rPr>
                <w:t>http://digitalcommons.calpoly.edu/cgi/viewcontent.cgi?article=1002&amp;context=psycd_fac</w:t>
              </w:r>
            </w:hyperlink>
          </w:p>
          <w:p w14:paraId="02E74237" w14:textId="77777777" w:rsidR="00984336" w:rsidRDefault="00984336" w:rsidP="00984336">
            <w:pPr>
              <w:rPr>
                <w:rFonts w:asciiTheme="minorHAnsi" w:eastAsia="Times New Roman" w:hAnsiTheme="minorHAnsi"/>
                <w:i/>
                <w:sz w:val="20"/>
                <w:szCs w:val="24"/>
              </w:rPr>
            </w:pPr>
            <w:r w:rsidRPr="008065B6">
              <w:rPr>
                <w:rFonts w:asciiTheme="minorHAnsi" w:eastAsia="Times New Roman" w:hAnsiTheme="minorHAnsi"/>
                <w:i/>
                <w:sz w:val="20"/>
                <w:szCs w:val="24"/>
              </w:rPr>
              <w:t>This paper examines: 1) the concepts of poverty and child development; 2) mechanisms through which poverty affects child development and educational outcomes, including family functioning and community processes; 3) programs and policies that have alleviated the negative effects of poverty on children’s development and have promoted child de</w:t>
            </w:r>
            <w:r w:rsidRPr="008065B6">
              <w:rPr>
                <w:rFonts w:asciiTheme="minorHAnsi" w:eastAsia="Times New Roman" w:hAnsiTheme="minorHAnsi"/>
                <w:i/>
                <w:sz w:val="20"/>
                <w:szCs w:val="24"/>
              </w:rPr>
              <w:softHyphen/>
              <w:t xml:space="preserve">velopment and education; and 4) recommendations to reduce the negative consequences of poverty and promote universal education. </w:t>
            </w:r>
          </w:p>
          <w:p w14:paraId="02E74238" w14:textId="77777777" w:rsidR="00984336" w:rsidRPr="00984336" w:rsidRDefault="00984336" w:rsidP="00634B44">
            <w:pPr>
              <w:ind w:left="245" w:hanging="245"/>
              <w:rPr>
                <w:rFonts w:cstheme="minorHAnsi"/>
                <w:b/>
                <w:sz w:val="8"/>
                <w:szCs w:val="8"/>
              </w:rPr>
            </w:pPr>
          </w:p>
          <w:p w14:paraId="02E74239" w14:textId="77777777" w:rsidR="00634B44" w:rsidRPr="008065B6" w:rsidRDefault="00634B44" w:rsidP="00634B44">
            <w:pPr>
              <w:ind w:left="245" w:hanging="245"/>
              <w:rPr>
                <w:rFonts w:cstheme="minorHAnsi"/>
                <w:b/>
              </w:rPr>
            </w:pPr>
            <w:r w:rsidRPr="008065B6">
              <w:rPr>
                <w:rFonts w:cstheme="minorHAnsi"/>
                <w:b/>
              </w:rPr>
              <w:t>Enhancing and Practicing Executive Function Skills with Children from Infancy to Adolescence</w:t>
            </w:r>
            <w:r w:rsidR="002F3C88">
              <w:rPr>
                <w:rFonts w:cstheme="minorHAnsi"/>
                <w:b/>
              </w:rPr>
              <w:t xml:space="preserve"> </w:t>
            </w:r>
            <w:r w:rsidR="002F3C88" w:rsidRPr="00FD36D0">
              <w:rPr>
                <w:rFonts w:asciiTheme="minorHAnsi" w:eastAsia="Times New Roman" w:hAnsiTheme="minorHAnsi" w:cs="Arial"/>
                <w:b/>
                <w:color w:val="FF0000"/>
                <w:szCs w:val="24"/>
              </w:rPr>
              <w:t>(0-9)</w:t>
            </w:r>
          </w:p>
          <w:p w14:paraId="02E7423A" w14:textId="77777777" w:rsidR="00634B44" w:rsidRPr="00634B44" w:rsidRDefault="0073689C" w:rsidP="00634B44">
            <w:pPr>
              <w:rPr>
                <w:rFonts w:asciiTheme="minorHAnsi" w:eastAsia="Times New Roman" w:hAnsiTheme="minorHAnsi" w:cs="Arial"/>
                <w:b/>
                <w:bCs/>
                <w:sz w:val="20"/>
                <w:szCs w:val="20"/>
              </w:rPr>
            </w:pPr>
            <w:hyperlink r:id="rId35" w:history="1">
              <w:r w:rsidR="00634B44" w:rsidRPr="00634B44">
                <w:rPr>
                  <w:rStyle w:val="Hyperlink"/>
                  <w:rFonts w:asciiTheme="minorHAnsi" w:eastAsia="Times New Roman" w:hAnsiTheme="minorHAnsi" w:cs="Arial"/>
                  <w:b/>
                  <w:bCs/>
                  <w:sz w:val="20"/>
                  <w:szCs w:val="20"/>
                  <w:u w:val="none"/>
                </w:rPr>
                <w:t>http://developingchild.harvard.edu/resources/tools_and_guides/enhancing_and_practicing_executive_function_skills_with_children/</w:t>
              </w:r>
            </w:hyperlink>
          </w:p>
          <w:p w14:paraId="02E7423B" w14:textId="77777777" w:rsidR="00634B44" w:rsidRPr="008065B6" w:rsidRDefault="00634B44" w:rsidP="00634B44">
            <w:pPr>
              <w:shd w:val="clear" w:color="auto" w:fill="FFFFFF"/>
              <w:rPr>
                <w:rFonts w:asciiTheme="minorHAnsi" w:eastAsia="Times New Roman" w:hAnsiTheme="minorHAnsi" w:cs="Arial"/>
                <w:i/>
                <w:sz w:val="20"/>
                <w:szCs w:val="20"/>
                <w:lang w:val="en"/>
              </w:rPr>
            </w:pPr>
            <w:r w:rsidRPr="008065B6">
              <w:rPr>
                <w:rFonts w:asciiTheme="minorHAnsi" w:eastAsia="Times New Roman" w:hAnsiTheme="minorHAnsi" w:cs="Arial"/>
                <w:i/>
                <w:sz w:val="20"/>
                <w:szCs w:val="20"/>
                <w:lang w:val="en"/>
              </w:rPr>
              <w:t xml:space="preserve">Executive function and self-regulation skills provide critical supports for learning and development, and while we aren’t born with these skills, we are born with the potential to develop them through interactions and practice. This 16-page guide describes a variety of activities and games that represent age-appropriate ways for adults to support and strengthen various components of executive function and self-regulation in children. Each chapter of this guide contains activities suitable for a different age group, from infants to teenagers. </w:t>
            </w:r>
          </w:p>
          <w:p w14:paraId="02E7423C" w14:textId="77777777" w:rsidR="00634B44" w:rsidRPr="008065B6" w:rsidRDefault="00634B44" w:rsidP="00634B44">
            <w:pPr>
              <w:ind w:left="245" w:hanging="245"/>
              <w:rPr>
                <w:rFonts w:cstheme="minorHAnsi"/>
                <w:b/>
                <w:sz w:val="8"/>
              </w:rPr>
            </w:pPr>
          </w:p>
          <w:p w14:paraId="02E7423D" w14:textId="77777777" w:rsidR="009030A5" w:rsidRPr="002F3F0D" w:rsidRDefault="009030A5" w:rsidP="009030A5">
            <w:pPr>
              <w:outlineLvl w:val="0"/>
              <w:rPr>
                <w:b/>
                <w:color w:val="000000"/>
              </w:rPr>
            </w:pPr>
            <w:r w:rsidRPr="002F3F0D">
              <w:rPr>
                <w:b/>
                <w:color w:val="000000"/>
              </w:rPr>
              <w:t>Fine Motor Skills: A Key to Academic Success</w:t>
            </w:r>
            <w:r>
              <w:rPr>
                <w:b/>
                <w:color w:val="000000"/>
              </w:rPr>
              <w:t xml:space="preserve"> </w:t>
            </w:r>
            <w:r w:rsidRPr="00FE2A28">
              <w:rPr>
                <w:b/>
                <w:color w:val="FF0000"/>
              </w:rPr>
              <w:t>(5-9)</w:t>
            </w:r>
          </w:p>
          <w:p w14:paraId="02E7423E" w14:textId="77777777" w:rsidR="009030A5" w:rsidRPr="00307161" w:rsidRDefault="0073689C" w:rsidP="009030A5">
            <w:pPr>
              <w:outlineLvl w:val="0"/>
              <w:rPr>
                <w:b/>
                <w:color w:val="000000"/>
                <w:sz w:val="20"/>
              </w:rPr>
            </w:pPr>
            <w:hyperlink r:id="rId36" w:history="1">
              <w:r w:rsidR="009030A5" w:rsidRPr="00307161">
                <w:rPr>
                  <w:b/>
                  <w:color w:val="0000FF"/>
                  <w:sz w:val="20"/>
                </w:rPr>
                <w:t>https://www.learningcaregroup.com/news/fine-motor-skills-a-key-to-academic-success/</w:t>
              </w:r>
            </w:hyperlink>
          </w:p>
          <w:p w14:paraId="02E7423F" w14:textId="77777777" w:rsidR="009030A5" w:rsidRPr="002F3F0D" w:rsidRDefault="009030A5" w:rsidP="009030A5">
            <w:pPr>
              <w:rPr>
                <w:i/>
                <w:sz w:val="20"/>
                <w:szCs w:val="20"/>
              </w:rPr>
            </w:pPr>
            <w:r w:rsidRPr="002F3F0D">
              <w:rPr>
                <w:i/>
                <w:sz w:val="20"/>
                <w:szCs w:val="20"/>
              </w:rPr>
              <w:t>So, what’s the big deal about fine motor development? Well, recent research suggests that fine motor development at school entry is extremely important as it is highly predictive of children’s academic success in reading and mathematics at the end of elementary school. Read all about it!</w:t>
            </w:r>
          </w:p>
          <w:p w14:paraId="02E74240" w14:textId="77777777" w:rsidR="009030A5" w:rsidRPr="009030A5" w:rsidRDefault="009030A5" w:rsidP="00634B44">
            <w:pPr>
              <w:rPr>
                <w:rFonts w:cstheme="minorHAnsi"/>
                <w:b/>
                <w:sz w:val="8"/>
                <w:szCs w:val="8"/>
              </w:rPr>
            </w:pPr>
          </w:p>
          <w:p w14:paraId="02E74241" w14:textId="77777777" w:rsidR="00634B44" w:rsidRPr="008065B6" w:rsidRDefault="00634B44" w:rsidP="00634B44">
            <w:pPr>
              <w:rPr>
                <w:rFonts w:eastAsia="Times New Roman"/>
                <w:b/>
                <w:color w:val="0000FF" w:themeColor="hyperlink"/>
                <w:sz w:val="20"/>
              </w:rPr>
            </w:pPr>
            <w:r w:rsidRPr="008065B6">
              <w:rPr>
                <w:rFonts w:cstheme="minorHAnsi"/>
                <w:b/>
              </w:rPr>
              <w:t>The Foundations for School Readiness: Fostering Developmental Competence in the Earliest Years</w:t>
            </w:r>
            <w:r w:rsidR="00BA6726">
              <w:rPr>
                <w:sz w:val="24"/>
              </w:rPr>
              <w:t xml:space="preserve"> </w:t>
            </w:r>
            <w:r w:rsidR="00BA6726">
              <w:rPr>
                <w:rFonts w:asciiTheme="minorHAnsi" w:eastAsia="Times New Roman" w:hAnsiTheme="minorHAnsi" w:cs="Arial"/>
                <w:b/>
                <w:color w:val="FF0000"/>
                <w:szCs w:val="24"/>
              </w:rPr>
              <w:t>(0-5</w:t>
            </w:r>
            <w:r w:rsidR="00BA6726" w:rsidRPr="00FD36D0">
              <w:rPr>
                <w:rFonts w:asciiTheme="minorHAnsi" w:eastAsia="Times New Roman" w:hAnsiTheme="minorHAnsi" w:cs="Arial"/>
                <w:b/>
                <w:color w:val="FF0000"/>
                <w:szCs w:val="24"/>
              </w:rPr>
              <w:t>)</w:t>
            </w:r>
            <w:r w:rsidR="00BA6726">
              <w:rPr>
                <w:rFonts w:asciiTheme="minorHAnsi" w:eastAsia="Times New Roman" w:hAnsiTheme="minorHAnsi" w:cs="Arial"/>
                <w:b/>
                <w:color w:val="FF0000"/>
                <w:szCs w:val="24"/>
              </w:rPr>
              <w:t xml:space="preserve"> </w:t>
            </w:r>
            <w:hyperlink r:id="rId37" w:history="1">
              <w:r w:rsidRPr="008065B6">
                <w:rPr>
                  <w:rFonts w:eastAsia="Times New Roman"/>
                  <w:b/>
                  <w:color w:val="0000FF" w:themeColor="hyperlink"/>
                  <w:sz w:val="20"/>
                </w:rPr>
                <w:t>http://eclkc.ohs.acf.hhs.gov/hslc/hs/resources/ECLKC_Bookstore/PDFs/TA6%5B1%5D.pdf</w:t>
              </w:r>
            </w:hyperlink>
          </w:p>
          <w:p w14:paraId="02E74242" w14:textId="77777777" w:rsidR="00634B44" w:rsidRPr="008065B6" w:rsidRDefault="00634B44" w:rsidP="00634B44">
            <w:pPr>
              <w:pStyle w:val="NormalWeb"/>
              <w:spacing w:before="0" w:beforeAutospacing="0" w:after="0" w:afterAutospacing="0"/>
              <w:rPr>
                <w:rFonts w:asciiTheme="minorHAnsi" w:hAnsiTheme="minorHAnsi"/>
                <w:i/>
                <w:sz w:val="20"/>
              </w:rPr>
            </w:pPr>
            <w:r w:rsidRPr="008065B6">
              <w:rPr>
                <w:rFonts w:asciiTheme="minorHAnsi" w:hAnsiTheme="minorHAnsi"/>
                <w:i/>
                <w:sz w:val="20"/>
              </w:rPr>
              <w:t>Research demonstrates the critical role early relationships play in fostering young children's social and emotional development and shaping their cognition. This paper offers insights on how to help children develop characteristics that are now proven to be predictors of later success in school, including confidence, curiosity, intentionality, self-control, relatedness, and the capacity to communicate and cooperate.</w:t>
            </w:r>
          </w:p>
          <w:p w14:paraId="02E74243" w14:textId="77777777" w:rsidR="00634B44" w:rsidRPr="008065B6" w:rsidRDefault="00634B44" w:rsidP="00634B44">
            <w:pPr>
              <w:ind w:left="227" w:hanging="227"/>
              <w:rPr>
                <w:rFonts w:asciiTheme="minorHAnsi" w:hAnsiTheme="minorHAnsi"/>
                <w:i/>
                <w:sz w:val="8"/>
              </w:rPr>
            </w:pPr>
          </w:p>
          <w:p w14:paraId="02E74244" w14:textId="77777777" w:rsidR="009030A5" w:rsidRPr="002F3F0D" w:rsidRDefault="009030A5" w:rsidP="009030A5">
            <w:pPr>
              <w:textAlignment w:val="baseline"/>
              <w:rPr>
                <w:rFonts w:eastAsia="Times New Roman"/>
                <w:b/>
                <w:bCs/>
                <w:color w:val="FF0000"/>
              </w:rPr>
            </w:pPr>
            <w:r w:rsidRPr="002F3F0D">
              <w:rPr>
                <w:b/>
                <w:color w:val="000000"/>
              </w:rPr>
              <w:t>Help Your Child Build Fine Motor Skills</w:t>
            </w:r>
            <w:r w:rsidRPr="002F3F0D">
              <w:rPr>
                <w:rFonts w:eastAsia="Times New Roman" w:cs="Calibri"/>
                <w:b/>
              </w:rPr>
              <w:t xml:space="preserve"> </w:t>
            </w:r>
            <w:r w:rsidRPr="002F3F0D">
              <w:rPr>
                <w:rFonts w:eastAsia="Times New Roman"/>
                <w:b/>
                <w:bCs/>
                <w:color w:val="FF0000"/>
              </w:rPr>
              <w:t>(4-5)</w:t>
            </w:r>
          </w:p>
          <w:p w14:paraId="02E74245" w14:textId="77777777" w:rsidR="009030A5" w:rsidRPr="002F3F0D" w:rsidRDefault="0073689C" w:rsidP="009030A5">
            <w:pPr>
              <w:textAlignment w:val="baseline"/>
            </w:pPr>
            <w:hyperlink r:id="rId38" w:history="1">
              <w:r w:rsidR="009030A5" w:rsidRPr="002F3F0D">
                <w:rPr>
                  <w:b/>
                  <w:color w:val="0000FF"/>
                  <w:sz w:val="20"/>
                </w:rPr>
                <w:t>https://families.naeyc.org/learning-and-development/child-development/help-your-child-build-fine-motor-skills</w:t>
              </w:r>
            </w:hyperlink>
          </w:p>
          <w:p w14:paraId="02E74246" w14:textId="77777777" w:rsidR="009030A5" w:rsidRPr="002F3F0D" w:rsidRDefault="009030A5" w:rsidP="009030A5">
            <w:pPr>
              <w:textAlignment w:val="baseline"/>
              <w:rPr>
                <w:i/>
                <w:sz w:val="20"/>
                <w:szCs w:val="20"/>
              </w:rPr>
            </w:pPr>
            <w:r w:rsidRPr="002F3F0D">
              <w:rPr>
                <w:rFonts w:cs="Myriad Pro"/>
                <w:i/>
                <w:color w:val="000000"/>
                <w:sz w:val="20"/>
              </w:rPr>
              <w:t xml:space="preserve">This article </w:t>
            </w:r>
            <w:r w:rsidRPr="002F3F0D">
              <w:rPr>
                <w:i/>
                <w:sz w:val="20"/>
                <w:szCs w:val="20"/>
              </w:rPr>
              <w:t>offers useful and practical ideas for how families can build fine motor strength and coordination through participation in every day routines like setting the table.</w:t>
            </w:r>
          </w:p>
          <w:p w14:paraId="02E7424A" w14:textId="71F71114" w:rsidR="00F169F3" w:rsidRPr="007B1B62" w:rsidRDefault="00F169F3" w:rsidP="007B1B62">
            <w:pPr>
              <w:rPr>
                <w:i/>
                <w:sz w:val="20"/>
                <w:szCs w:val="20"/>
              </w:rPr>
            </w:pPr>
          </w:p>
        </w:tc>
      </w:tr>
      <w:tr w:rsidR="00C80694" w:rsidRPr="007F1CCB" w14:paraId="02E7424E" w14:textId="77777777" w:rsidTr="000D6EA5">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4C" w14:textId="77777777" w:rsidR="00C80694" w:rsidRPr="007F1CCB" w:rsidRDefault="00C80694" w:rsidP="008B5C1B">
            <w:pPr>
              <w:ind w:left="113" w:right="113"/>
              <w:jc w:val="center"/>
              <w:rPr>
                <w:rFonts w:cs="Calibri"/>
                <w:b/>
                <w:sz w:val="24"/>
                <w:szCs w:val="24"/>
              </w:rPr>
            </w:pP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24D" w14:textId="77777777" w:rsidR="00C80694" w:rsidRPr="007F1CCB" w:rsidRDefault="00634B44" w:rsidP="008B5C1B">
            <w:pPr>
              <w:jc w:val="center"/>
              <w:rPr>
                <w:b/>
                <w:sz w:val="40"/>
              </w:rPr>
            </w:pPr>
            <w:r w:rsidRPr="00C80694">
              <w:rPr>
                <w:b/>
                <w:sz w:val="32"/>
              </w:rPr>
              <w:t>Growing, Moving and Being Healthy</w:t>
            </w:r>
          </w:p>
        </w:tc>
      </w:tr>
      <w:tr w:rsidR="00C80694" w:rsidRPr="007F1CCB" w14:paraId="02E74251" w14:textId="77777777" w:rsidTr="000D6EA5">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4F" w14:textId="77777777" w:rsidR="00C80694" w:rsidRPr="007F1CCB" w:rsidRDefault="00C80694"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250" w14:textId="77777777" w:rsidR="00C80694" w:rsidRPr="007F1CCB" w:rsidRDefault="00C80694" w:rsidP="008B5C1B">
            <w:pPr>
              <w:rPr>
                <w:b/>
                <w:sz w:val="40"/>
              </w:rPr>
            </w:pPr>
          </w:p>
        </w:tc>
      </w:tr>
      <w:tr w:rsidR="00C80694" w:rsidRPr="007F1CCB" w14:paraId="02E74279" w14:textId="77777777" w:rsidTr="008E0879">
        <w:trPr>
          <w:trHeight w:val="80"/>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2E74252" w14:textId="77777777" w:rsidR="00C80694" w:rsidRPr="007F1CCB" w:rsidRDefault="009D5113" w:rsidP="008B5C1B">
            <w:pPr>
              <w:ind w:left="113" w:right="113"/>
              <w:jc w:val="center"/>
              <w:rPr>
                <w:rFonts w:cs="Calibri"/>
                <w:b/>
                <w:sz w:val="24"/>
                <w:szCs w:val="24"/>
              </w:rPr>
            </w:pPr>
            <w:r w:rsidRPr="00A05687">
              <w:rPr>
                <w:rFonts w:cs="Calibri"/>
                <w:b/>
                <w:sz w:val="28"/>
                <w:szCs w:val="24"/>
              </w:rPr>
              <w:t>Print Sources</w:t>
            </w: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0385953" w14:textId="256D20CB" w:rsidR="00500A23" w:rsidRPr="009030A5" w:rsidRDefault="00500A23" w:rsidP="00500A23">
            <w:pPr>
              <w:outlineLvl w:val="2"/>
              <w:rPr>
                <w:b/>
                <w:color w:val="000000"/>
                <w:sz w:val="20"/>
                <w:highlight w:val="yellow"/>
              </w:rPr>
            </w:pPr>
            <w:r w:rsidRPr="009030A5">
              <w:rPr>
                <w:b/>
                <w:color w:val="000000"/>
                <w:highlight w:val="yellow"/>
              </w:rPr>
              <w:t xml:space="preserve">Improving Fine Motor Skills with Occupational Therapy </w:t>
            </w:r>
            <w:r w:rsidRPr="009030A5">
              <w:rPr>
                <w:rFonts w:eastAsia="Times New Roman"/>
                <w:b/>
                <w:bCs/>
                <w:color w:val="FF0000"/>
                <w:highlight w:val="yellow"/>
              </w:rPr>
              <w:t>(4-5)</w:t>
            </w:r>
            <w:r w:rsidR="00AE530E">
              <w:rPr>
                <w:rFonts w:eastAsia="Times New Roman"/>
                <w:b/>
                <w:bCs/>
                <w:color w:val="FF0000"/>
                <w:highlight w:val="yellow"/>
              </w:rPr>
              <w:t xml:space="preserve">  </w:t>
            </w:r>
            <w:hyperlink r:id="rId39" w:history="1">
              <w:r w:rsidRPr="009030A5">
                <w:rPr>
                  <w:b/>
                  <w:color w:val="0000FF"/>
                  <w:sz w:val="20"/>
                  <w:highlight w:val="yellow"/>
                </w:rPr>
                <w:t>https://pathways.org/print/video-handouts/</w:t>
              </w:r>
            </w:hyperlink>
          </w:p>
          <w:p w14:paraId="022C1422" w14:textId="447639C9" w:rsidR="00500A23" w:rsidRDefault="00500A23" w:rsidP="00500A23">
            <w:pPr>
              <w:rPr>
                <w:i/>
                <w:sz w:val="20"/>
                <w:szCs w:val="20"/>
              </w:rPr>
            </w:pPr>
            <w:r w:rsidRPr="00156DC4">
              <w:rPr>
                <w:i/>
                <w:sz w:val="20"/>
                <w:szCs w:val="20"/>
              </w:rPr>
              <w:t>When Sylvie was 4 years old her teacher noticed she was having difficulty with activities such as drawing, cutting objects and writing her name. Sylvie’s pediatrician sent her for an occupational therapy evaluation which revealed Sylvie’s difficulties with fine motor activities due to decreased coordination, endurance, and muscle tone. This video and fact sheet, available in Spanish and English, highlight how occupational therapy can result in significant improvement with fine motor skill activities for children with different fine motor abilities.</w:t>
            </w:r>
          </w:p>
          <w:p w14:paraId="0693A805" w14:textId="77777777" w:rsidR="00500A23" w:rsidRPr="00500A23" w:rsidRDefault="00500A23" w:rsidP="00500A23">
            <w:pPr>
              <w:rPr>
                <w:rFonts w:cstheme="minorHAnsi"/>
                <w:b/>
                <w:sz w:val="8"/>
              </w:rPr>
            </w:pPr>
          </w:p>
          <w:p w14:paraId="197153F1" w14:textId="77777777" w:rsidR="003936FA" w:rsidRPr="00AD5F6A" w:rsidRDefault="0073689C" w:rsidP="003936FA">
            <w:pPr>
              <w:textAlignment w:val="baseline"/>
              <w:rPr>
                <w:rFonts w:eastAsia="Times New Roman" w:cs="Arial"/>
                <w:b/>
                <w:color w:val="FF0000"/>
                <w:szCs w:val="24"/>
              </w:rPr>
            </w:pPr>
            <w:hyperlink r:id="rId40" w:history="1">
              <w:r w:rsidR="003936FA" w:rsidRPr="00A26254">
                <w:rPr>
                  <w:rFonts w:eastAsia="Times New Roman" w:cs="Arial"/>
                  <w:b/>
                  <w:color w:val="333333"/>
                  <w:szCs w:val="24"/>
                </w:rPr>
                <w:t>Motor Delays: Early Identification and Evaluation</w:t>
              </w:r>
            </w:hyperlink>
            <w:r w:rsidR="003936FA">
              <w:rPr>
                <w:rFonts w:eastAsia="Times New Roman" w:cs="Arial"/>
                <w:b/>
                <w:color w:val="333333"/>
                <w:szCs w:val="24"/>
              </w:rPr>
              <w:t xml:space="preserve">  </w:t>
            </w:r>
            <w:r w:rsidR="003936FA" w:rsidRPr="00AD5F6A">
              <w:rPr>
                <w:rFonts w:eastAsia="Times New Roman" w:cs="Arial"/>
                <w:b/>
                <w:color w:val="FF0000"/>
                <w:szCs w:val="24"/>
              </w:rPr>
              <w:t>(0-4)</w:t>
            </w:r>
          </w:p>
          <w:p w14:paraId="2BADF2EF" w14:textId="77777777" w:rsidR="003936FA" w:rsidRPr="00A26254" w:rsidRDefault="0073689C" w:rsidP="003936FA">
            <w:pPr>
              <w:textAlignment w:val="baseline"/>
              <w:rPr>
                <w:rFonts w:eastAsia="Times New Roman" w:cs="Arial"/>
                <w:b/>
                <w:color w:val="333333"/>
                <w:sz w:val="20"/>
                <w:szCs w:val="24"/>
              </w:rPr>
            </w:pPr>
            <w:hyperlink r:id="rId41" w:history="1">
              <w:r w:rsidR="003936FA" w:rsidRPr="00A26254">
                <w:rPr>
                  <w:rStyle w:val="Hyperlink"/>
                  <w:rFonts w:eastAsia="Times New Roman" w:cs="Arial"/>
                  <w:b/>
                  <w:sz w:val="20"/>
                  <w:szCs w:val="24"/>
                  <w:u w:val="none"/>
                </w:rPr>
                <w:t>http://pediatrics.aappublications.org/content/early/2013/05/22/peds.2013-1056.abstract</w:t>
              </w:r>
            </w:hyperlink>
            <w:r w:rsidR="003936FA" w:rsidRPr="00A26254">
              <w:rPr>
                <w:rFonts w:eastAsia="Times New Roman" w:cs="Arial"/>
                <w:b/>
                <w:color w:val="333333"/>
                <w:sz w:val="20"/>
                <w:szCs w:val="24"/>
              </w:rPr>
              <w:t xml:space="preserve"> </w:t>
            </w:r>
            <w:r w:rsidR="003936FA" w:rsidRPr="00A26254">
              <w:rPr>
                <w:rFonts w:eastAsia="Times New Roman" w:cs="Arial"/>
                <w:color w:val="333333"/>
                <w:sz w:val="20"/>
                <w:szCs w:val="24"/>
              </w:rPr>
              <w:t>(abstract)</w:t>
            </w:r>
          </w:p>
          <w:p w14:paraId="4B4D7F02" w14:textId="77777777" w:rsidR="003936FA" w:rsidRPr="00A26254" w:rsidRDefault="0073689C" w:rsidP="003936FA">
            <w:pPr>
              <w:textAlignment w:val="baseline"/>
              <w:rPr>
                <w:rFonts w:eastAsia="Times New Roman" w:cs="Arial"/>
                <w:color w:val="333333"/>
                <w:sz w:val="20"/>
                <w:szCs w:val="24"/>
              </w:rPr>
            </w:pPr>
            <w:hyperlink r:id="rId42" w:history="1">
              <w:r w:rsidR="003936FA" w:rsidRPr="00A26254">
                <w:rPr>
                  <w:rStyle w:val="Hyperlink"/>
                  <w:rFonts w:eastAsia="Times New Roman" w:cs="Arial"/>
                  <w:b/>
                  <w:sz w:val="20"/>
                  <w:szCs w:val="24"/>
                  <w:u w:val="none"/>
                </w:rPr>
                <w:t>http://pediatrics.aappublications.org/content/early/2013/05/22/peds.2013-1056.full.pdf+html</w:t>
              </w:r>
            </w:hyperlink>
            <w:r w:rsidR="003936FA" w:rsidRPr="00A26254">
              <w:rPr>
                <w:rFonts w:eastAsia="Times New Roman" w:cs="Arial"/>
                <w:b/>
                <w:color w:val="333333"/>
                <w:sz w:val="20"/>
                <w:szCs w:val="24"/>
              </w:rPr>
              <w:t xml:space="preserve"> </w:t>
            </w:r>
            <w:r w:rsidR="003936FA" w:rsidRPr="00A26254">
              <w:rPr>
                <w:rFonts w:eastAsia="Times New Roman" w:cs="Arial"/>
                <w:color w:val="333333"/>
                <w:sz w:val="20"/>
                <w:szCs w:val="24"/>
              </w:rPr>
              <w:t>(full article)</w:t>
            </w:r>
          </w:p>
          <w:p w14:paraId="770E54CD" w14:textId="77777777" w:rsidR="003936FA" w:rsidRPr="00A26254" w:rsidRDefault="003936FA" w:rsidP="003936FA">
            <w:pPr>
              <w:textAlignment w:val="baseline"/>
              <w:rPr>
                <w:rFonts w:eastAsia="Times New Roman" w:cs="Arial"/>
                <w:i/>
                <w:color w:val="333333"/>
                <w:sz w:val="18"/>
                <w:szCs w:val="24"/>
              </w:rPr>
            </w:pPr>
            <w:r w:rsidRPr="00A26254">
              <w:rPr>
                <w:i/>
                <w:color w:val="000000"/>
                <w:sz w:val="20"/>
                <w:szCs w:val="21"/>
              </w:rPr>
              <w:t>Highlights of this clinical report include suggestions for formal developmental screening at the 9-, 18-, 30-, and 48-month well-child visits; approaches to the neurologic examination, with emphasis on the assessment of muscle tone; and initial diagnostic approaches for medical home providers.</w:t>
            </w:r>
          </w:p>
          <w:p w14:paraId="79ED2354" w14:textId="77777777" w:rsidR="003936FA" w:rsidRPr="003936FA" w:rsidRDefault="003936FA" w:rsidP="007B1B62">
            <w:pPr>
              <w:ind w:left="227" w:hanging="227"/>
              <w:rPr>
                <w:rFonts w:cstheme="minorHAnsi"/>
                <w:b/>
                <w:sz w:val="8"/>
              </w:rPr>
            </w:pPr>
          </w:p>
          <w:p w14:paraId="02E74253" w14:textId="3D4ACED2" w:rsidR="007B1B62" w:rsidRPr="008065B6" w:rsidRDefault="007B1B62" w:rsidP="007B1B62">
            <w:pPr>
              <w:ind w:left="227" w:hanging="227"/>
              <w:rPr>
                <w:rFonts w:cstheme="minorHAnsi"/>
                <w:b/>
              </w:rPr>
            </w:pPr>
            <w:r w:rsidRPr="008065B6">
              <w:rPr>
                <w:rFonts w:cstheme="minorHAnsi"/>
                <w:b/>
              </w:rPr>
              <w:t>The Motor-Cognitive Connection: Early Fine Motor Skills as an Indicator of Future Success</w:t>
            </w:r>
            <w:r>
              <w:rPr>
                <w:rFonts w:cstheme="minorHAnsi"/>
                <w:b/>
              </w:rPr>
              <w:t xml:space="preserve"> </w:t>
            </w:r>
            <w:r>
              <w:rPr>
                <w:rFonts w:asciiTheme="minorHAnsi" w:eastAsia="Times New Roman" w:hAnsiTheme="minorHAnsi" w:cs="Arial"/>
                <w:b/>
                <w:color w:val="FF0000"/>
                <w:szCs w:val="24"/>
              </w:rPr>
              <w:t>(0-9</w:t>
            </w:r>
            <w:r w:rsidRPr="00FD36D0">
              <w:rPr>
                <w:rFonts w:asciiTheme="minorHAnsi" w:eastAsia="Times New Roman" w:hAnsiTheme="minorHAnsi" w:cs="Arial"/>
                <w:b/>
                <w:color w:val="FF0000"/>
                <w:szCs w:val="24"/>
              </w:rPr>
              <w:t>)</w:t>
            </w:r>
          </w:p>
          <w:p w14:paraId="02E74254" w14:textId="77777777" w:rsidR="007B1B62" w:rsidRPr="008065B6" w:rsidRDefault="0073689C" w:rsidP="007B1B62">
            <w:pPr>
              <w:rPr>
                <w:rFonts w:cstheme="minorHAnsi"/>
                <w:b/>
                <w:sz w:val="20"/>
              </w:rPr>
            </w:pPr>
            <w:hyperlink r:id="rId43" w:history="1">
              <w:r w:rsidR="007B1B62" w:rsidRPr="008065B6">
                <w:rPr>
                  <w:rFonts w:cstheme="minorHAnsi"/>
                  <w:b/>
                  <w:color w:val="0000FF" w:themeColor="hyperlink"/>
                  <w:sz w:val="20"/>
                </w:rPr>
                <w:t>http://www.scilearn.com/blog/early-fine-motor-skills-cognitive-skills.php</w:t>
              </w:r>
            </w:hyperlink>
          </w:p>
          <w:p w14:paraId="02E74255" w14:textId="424B7F89" w:rsidR="007B1B62" w:rsidRPr="008065B6" w:rsidRDefault="007B1B62" w:rsidP="007B1B62">
            <w:pPr>
              <w:rPr>
                <w:rFonts w:asciiTheme="minorHAnsi" w:hAnsiTheme="minorHAnsi" w:cs="Arial"/>
                <w:i/>
                <w:sz w:val="20"/>
                <w:szCs w:val="18"/>
              </w:rPr>
            </w:pPr>
            <w:r w:rsidRPr="008065B6">
              <w:rPr>
                <w:rFonts w:asciiTheme="minorHAnsi" w:hAnsiTheme="minorHAnsi" w:cs="Arial"/>
                <w:i/>
                <w:sz w:val="20"/>
                <w:szCs w:val="18"/>
              </w:rPr>
              <w:t>This blog post presents the importance of the motor-cognitive connection in the brain. It suggests that motor skills can pre</w:t>
            </w:r>
            <w:r w:rsidR="003936FA">
              <w:rPr>
                <w:rFonts w:asciiTheme="minorHAnsi" w:hAnsiTheme="minorHAnsi" w:cs="Arial"/>
                <w:i/>
                <w:sz w:val="20"/>
                <w:szCs w:val="18"/>
              </w:rPr>
              <w:t>-</w:t>
            </w:r>
            <w:proofErr w:type="spellStart"/>
            <w:r w:rsidRPr="008065B6">
              <w:rPr>
                <w:rFonts w:asciiTheme="minorHAnsi" w:hAnsiTheme="minorHAnsi" w:cs="Arial"/>
                <w:i/>
                <w:sz w:val="20"/>
                <w:szCs w:val="18"/>
              </w:rPr>
              <w:t>dict</w:t>
            </w:r>
            <w:proofErr w:type="spellEnd"/>
            <w:r w:rsidR="008E0879">
              <w:rPr>
                <w:rFonts w:asciiTheme="minorHAnsi" w:hAnsiTheme="minorHAnsi" w:cs="Arial"/>
                <w:i/>
                <w:sz w:val="20"/>
                <w:szCs w:val="18"/>
              </w:rPr>
              <w:t xml:space="preserve"> </w:t>
            </w:r>
            <w:r w:rsidRPr="008065B6">
              <w:rPr>
                <w:rFonts w:asciiTheme="minorHAnsi" w:hAnsiTheme="minorHAnsi" w:cs="Arial"/>
                <w:i/>
                <w:sz w:val="20"/>
                <w:szCs w:val="18"/>
              </w:rPr>
              <w:t>achievement and recommends that integrating motor and cognitive skill building may produce effective interventions.</w:t>
            </w:r>
          </w:p>
          <w:p w14:paraId="02E74256" w14:textId="77777777" w:rsidR="007B1B62" w:rsidRPr="00F169F3" w:rsidRDefault="007B1B62" w:rsidP="007B1B62">
            <w:pPr>
              <w:rPr>
                <w:sz w:val="8"/>
                <w:szCs w:val="8"/>
              </w:rPr>
            </w:pPr>
          </w:p>
          <w:p w14:paraId="02E74257" w14:textId="1839C9CC" w:rsidR="007B1B62" w:rsidRPr="003367F4" w:rsidRDefault="007B1B62" w:rsidP="007B1B62">
            <w:pPr>
              <w:contextualSpacing/>
              <w:rPr>
                <w:b/>
                <w:sz w:val="20"/>
              </w:rPr>
            </w:pPr>
            <w:r w:rsidRPr="003367F4">
              <w:rPr>
                <w:b/>
              </w:rPr>
              <w:t xml:space="preserve">Moving Bodies, Building Minds: Foster Preschoolers’ Critical Thinking and Problem Solving Through </w:t>
            </w:r>
            <w:proofErr w:type="gramStart"/>
            <w:r w:rsidRPr="003367F4">
              <w:rPr>
                <w:b/>
              </w:rPr>
              <w:t xml:space="preserve">Movement  </w:t>
            </w:r>
            <w:r w:rsidRPr="003367F4">
              <w:rPr>
                <w:b/>
                <w:color w:val="FF0000"/>
              </w:rPr>
              <w:t>(</w:t>
            </w:r>
            <w:proofErr w:type="gramEnd"/>
            <w:r w:rsidRPr="003367F4">
              <w:rPr>
                <w:b/>
                <w:color w:val="FF0000"/>
              </w:rPr>
              <w:t xml:space="preserve">3-5)  </w:t>
            </w:r>
            <w:r w:rsidR="003367F4" w:rsidRPr="003367F4">
              <w:rPr>
                <w:b/>
                <w:color w:val="3C7BAA"/>
                <w:sz w:val="20"/>
              </w:rPr>
              <w:t>https://docplayer.net/13775419-Moving-bodies-building-minds.html</w:t>
            </w:r>
          </w:p>
          <w:p w14:paraId="02E74259" w14:textId="4C23BA69" w:rsidR="007B1B62" w:rsidRDefault="007B1B62" w:rsidP="003367F4">
            <w:pPr>
              <w:contextualSpacing/>
              <w:textAlignment w:val="baseline"/>
              <w:rPr>
                <w:rFonts w:asciiTheme="minorHAnsi" w:hAnsiTheme="minorHAnsi" w:cs="Arial"/>
                <w:i/>
                <w:sz w:val="20"/>
              </w:rPr>
            </w:pPr>
            <w:r w:rsidRPr="003367F4">
              <w:rPr>
                <w:rFonts w:asciiTheme="minorHAnsi" w:hAnsiTheme="minorHAnsi" w:cs="Arial"/>
                <w:i/>
                <w:sz w:val="20"/>
              </w:rPr>
              <w:t xml:space="preserve">This article explains how critical thinking and problem-solving skills can be developed in preschoolers through movement. It also offers strategies for executing these movement activities and considerations for children with special needs and connecting with families. </w:t>
            </w:r>
          </w:p>
          <w:p w14:paraId="11B33240" w14:textId="77777777" w:rsidR="003367F4" w:rsidRPr="008065B6" w:rsidRDefault="003367F4" w:rsidP="003367F4">
            <w:pPr>
              <w:contextualSpacing/>
              <w:textAlignment w:val="baseline"/>
              <w:rPr>
                <w:rFonts w:asciiTheme="minorHAnsi" w:hAnsiTheme="minorHAnsi" w:cs="Arial"/>
                <w:i/>
                <w:sz w:val="8"/>
                <w:szCs w:val="8"/>
              </w:rPr>
            </w:pPr>
          </w:p>
          <w:p w14:paraId="02E7425A" w14:textId="77777777" w:rsidR="009030A5" w:rsidRDefault="009030A5" w:rsidP="009030A5">
            <w:pPr>
              <w:ind w:left="219" w:hanging="219"/>
              <w:contextualSpacing/>
              <w:textAlignment w:val="baseline"/>
              <w:rPr>
                <w:b/>
                <w:color w:val="FF0000"/>
              </w:rPr>
            </w:pPr>
            <w:r w:rsidRPr="008065B6">
              <w:rPr>
                <w:rFonts w:eastAsia="Times New Roman" w:cs="Arial"/>
                <w:b/>
                <w:color w:val="333333"/>
                <w:szCs w:val="24"/>
              </w:rPr>
              <w:t>Observation: The Heart of Individualizing Responsive Care (EHS TA Paper No. 15)</w:t>
            </w:r>
            <w:r w:rsidRPr="008065B6">
              <w:rPr>
                <w:rFonts w:eastAsia="Times New Roman" w:cs="Arial"/>
                <w:color w:val="333333"/>
                <w:szCs w:val="24"/>
              </w:rPr>
              <w:t xml:space="preserve"> </w:t>
            </w:r>
            <w:r w:rsidRPr="00BA6726">
              <w:rPr>
                <w:b/>
                <w:color w:val="FF0000"/>
              </w:rPr>
              <w:t>(0-3)</w:t>
            </w:r>
          </w:p>
          <w:p w14:paraId="02E7425B" w14:textId="77777777" w:rsidR="00A05687" w:rsidRPr="00A05687" w:rsidRDefault="0073689C" w:rsidP="009030A5">
            <w:pPr>
              <w:ind w:left="219" w:hanging="219"/>
              <w:contextualSpacing/>
              <w:textAlignment w:val="baseline"/>
              <w:rPr>
                <w:rFonts w:eastAsia="Times New Roman" w:cs="Arial"/>
                <w:b/>
                <w:color w:val="0000FF" w:themeColor="hyperlink"/>
                <w:sz w:val="20"/>
                <w:szCs w:val="24"/>
              </w:rPr>
            </w:pPr>
            <w:hyperlink r:id="rId44" w:history="1">
              <w:r w:rsidR="00A05687" w:rsidRPr="00A05687">
                <w:rPr>
                  <w:rStyle w:val="Hyperlink"/>
                  <w:rFonts w:eastAsia="Times New Roman" w:cs="Arial"/>
                  <w:b/>
                  <w:sz w:val="20"/>
                  <w:szCs w:val="24"/>
                  <w:u w:val="none"/>
                </w:rPr>
                <w:t>https://eclkc.ohs.acf.hhs.gov/sites/default/files/pdf/ehs-ta-paper-15-observation.pdf</w:t>
              </w:r>
            </w:hyperlink>
          </w:p>
          <w:p w14:paraId="02E7425C" w14:textId="77777777" w:rsidR="009030A5" w:rsidRPr="008065B6" w:rsidRDefault="009030A5" w:rsidP="009030A5">
            <w:pPr>
              <w:rPr>
                <w:rFonts w:asciiTheme="minorHAnsi" w:hAnsiTheme="minorHAnsi" w:cs="Arial"/>
                <w:i/>
                <w:sz w:val="20"/>
                <w:szCs w:val="18"/>
              </w:rPr>
            </w:pPr>
            <w:r w:rsidRPr="008065B6">
              <w:rPr>
                <w:rFonts w:asciiTheme="minorHAnsi" w:hAnsiTheme="minorHAnsi" w:cs="Arial"/>
                <w:i/>
                <w:sz w:val="20"/>
                <w:szCs w:val="18"/>
              </w:rPr>
              <w:t xml:space="preserve">This paper explains the importance of using observations to support infant and toddler care and build relationships with the child and family. </w:t>
            </w:r>
            <w:r w:rsidR="00EA3B75">
              <w:rPr>
                <w:rFonts w:asciiTheme="minorHAnsi" w:hAnsiTheme="minorHAnsi" w:cs="Arial"/>
                <w:i/>
                <w:sz w:val="20"/>
                <w:szCs w:val="18"/>
              </w:rPr>
              <w:t>S</w:t>
            </w:r>
            <w:r w:rsidRPr="008065B6">
              <w:rPr>
                <w:rFonts w:asciiTheme="minorHAnsi" w:hAnsiTheme="minorHAnsi" w:cs="Arial"/>
                <w:i/>
                <w:sz w:val="20"/>
                <w:szCs w:val="18"/>
              </w:rPr>
              <w:t>uggestions on how to conduct observations, what to observe and how to use observations are offered.</w:t>
            </w:r>
          </w:p>
          <w:p w14:paraId="02E7425D" w14:textId="77777777" w:rsidR="009030A5" w:rsidRPr="00634B44" w:rsidRDefault="009030A5" w:rsidP="009030A5">
            <w:pPr>
              <w:rPr>
                <w:rFonts w:cstheme="minorHAnsi"/>
                <w:b/>
                <w:sz w:val="8"/>
                <w:szCs w:val="8"/>
              </w:rPr>
            </w:pPr>
          </w:p>
          <w:p w14:paraId="02E7425E" w14:textId="77777777" w:rsidR="009030A5" w:rsidRPr="002F3F0D" w:rsidRDefault="009030A5" w:rsidP="009030A5">
            <w:pPr>
              <w:rPr>
                <w:rFonts w:eastAsia="Times New Roman"/>
                <w:b/>
                <w:bCs/>
                <w:color w:val="FF0000"/>
              </w:rPr>
            </w:pPr>
            <w:r w:rsidRPr="002F3F0D">
              <w:rPr>
                <w:b/>
                <w:color w:val="000000"/>
              </w:rPr>
              <w:t>Practical Strategies for Developing Fine Motor Skills</w:t>
            </w:r>
            <w:r>
              <w:rPr>
                <w:b/>
                <w:color w:val="000000"/>
              </w:rPr>
              <w:t xml:space="preserve"> </w:t>
            </w:r>
            <w:r w:rsidRPr="002F3F0D">
              <w:rPr>
                <w:rFonts w:eastAsia="Times New Roman"/>
                <w:b/>
                <w:bCs/>
                <w:color w:val="FF0000"/>
              </w:rPr>
              <w:t>(</w:t>
            </w:r>
            <w:r>
              <w:rPr>
                <w:rFonts w:eastAsia="Times New Roman"/>
                <w:b/>
                <w:bCs/>
                <w:color w:val="FF0000"/>
              </w:rPr>
              <w:t>0–</w:t>
            </w:r>
            <w:r w:rsidRPr="002F3F0D">
              <w:rPr>
                <w:rFonts w:eastAsia="Times New Roman"/>
                <w:b/>
                <w:bCs/>
                <w:color w:val="FF0000"/>
              </w:rPr>
              <w:t>5)</w:t>
            </w:r>
          </w:p>
          <w:p w14:paraId="02E7425F" w14:textId="77777777" w:rsidR="009030A5" w:rsidRPr="002F3F0D" w:rsidRDefault="0073689C" w:rsidP="009030A5">
            <w:pPr>
              <w:rPr>
                <w:b/>
                <w:color w:val="000000"/>
                <w:sz w:val="20"/>
              </w:rPr>
            </w:pPr>
            <w:hyperlink r:id="rId45" w:history="1">
              <w:r w:rsidR="009030A5" w:rsidRPr="002F3F0D">
                <w:rPr>
                  <w:b/>
                  <w:color w:val="0000FF"/>
                  <w:sz w:val="20"/>
                </w:rPr>
                <w:t>http://connectability.ca/2011/03/21/practical-strategies-for-developing-fine-motor-skills/</w:t>
              </w:r>
            </w:hyperlink>
          </w:p>
          <w:p w14:paraId="02E74260" w14:textId="77777777" w:rsidR="009030A5" w:rsidRPr="002F3F0D" w:rsidRDefault="009030A5" w:rsidP="009030A5">
            <w:pPr>
              <w:rPr>
                <w:rFonts w:cs="Arial"/>
                <w:i/>
                <w:sz w:val="20"/>
              </w:rPr>
            </w:pPr>
            <w:r w:rsidRPr="002F3F0D">
              <w:rPr>
                <w:rFonts w:cs="Arial"/>
                <w:i/>
                <w:sz w:val="20"/>
              </w:rPr>
              <w:t>This article has lots of great ideas for integrating fine motor development and fun into every day learning opportunities. Don’t miss the fine motor development activity web at the end of the article.</w:t>
            </w:r>
          </w:p>
          <w:p w14:paraId="02E74261" w14:textId="77777777" w:rsidR="009030A5" w:rsidRPr="002F3F0D" w:rsidRDefault="009030A5" w:rsidP="009030A5">
            <w:pPr>
              <w:tabs>
                <w:tab w:val="num" w:pos="612"/>
              </w:tabs>
              <w:contextualSpacing/>
              <w:rPr>
                <w:b/>
                <w:color w:val="000000"/>
                <w:sz w:val="8"/>
                <w:szCs w:val="12"/>
                <w:highlight w:val="yellow"/>
              </w:rPr>
            </w:pPr>
          </w:p>
          <w:p w14:paraId="02E74263" w14:textId="06ED4FA7" w:rsidR="009030A5" w:rsidRPr="00A56008" w:rsidRDefault="009030A5" w:rsidP="009030A5">
            <w:pPr>
              <w:outlineLvl w:val="1"/>
              <w:rPr>
                <w:rFonts w:eastAsia="Times New Roman"/>
                <w:b/>
                <w:bCs/>
                <w:color w:val="FF0000"/>
                <w:sz w:val="20"/>
                <w:szCs w:val="36"/>
              </w:rPr>
            </w:pPr>
            <w:r w:rsidRPr="00335BC2">
              <w:rPr>
                <w:rFonts w:eastAsia="Times New Roman"/>
                <w:b/>
                <w:bCs/>
                <w:szCs w:val="36"/>
              </w:rPr>
              <w:t>Rocking and Rolling: Learning to Move</w:t>
            </w:r>
            <w:r>
              <w:rPr>
                <w:rFonts w:eastAsia="Times New Roman"/>
                <w:b/>
                <w:bCs/>
                <w:szCs w:val="36"/>
              </w:rPr>
              <w:t xml:space="preserve"> </w:t>
            </w:r>
            <w:r w:rsidR="00A56008">
              <w:rPr>
                <w:rFonts w:eastAsia="Times New Roman"/>
                <w:b/>
                <w:bCs/>
                <w:szCs w:val="36"/>
              </w:rPr>
              <w:t xml:space="preserve"> </w:t>
            </w:r>
            <w:r w:rsidR="00A56008" w:rsidRPr="00335BC2">
              <w:rPr>
                <w:rFonts w:eastAsia="Times New Roman"/>
                <w:b/>
                <w:bCs/>
                <w:color w:val="FF0000"/>
                <w:szCs w:val="36"/>
              </w:rPr>
              <w:t>(</w:t>
            </w:r>
            <w:r w:rsidR="00A56008">
              <w:rPr>
                <w:rFonts w:eastAsia="Times New Roman"/>
                <w:b/>
                <w:bCs/>
                <w:color w:val="FF0000"/>
                <w:szCs w:val="36"/>
              </w:rPr>
              <w:t>0–</w:t>
            </w:r>
            <w:r w:rsidR="00A56008" w:rsidRPr="00335BC2">
              <w:rPr>
                <w:rFonts w:eastAsia="Times New Roman"/>
                <w:b/>
                <w:bCs/>
                <w:color w:val="FF0000"/>
                <w:szCs w:val="36"/>
              </w:rPr>
              <w:t>2)</w:t>
            </w:r>
            <w:r w:rsidR="00AE530E">
              <w:rPr>
                <w:rFonts w:eastAsia="Times New Roman"/>
                <w:b/>
                <w:bCs/>
                <w:color w:val="FF0000"/>
                <w:szCs w:val="36"/>
              </w:rPr>
              <w:t xml:space="preserve"> </w:t>
            </w:r>
            <w:hyperlink r:id="rId46" w:history="1">
              <w:r w:rsidR="00A56008" w:rsidRPr="00A56008">
                <w:rPr>
                  <w:rStyle w:val="Hyperlink"/>
                  <w:b/>
                  <w:sz w:val="20"/>
                  <w:u w:val="none"/>
                </w:rPr>
                <w:t>https://www.naeyc.org/resources/pubs/yc/nov2016/learning-to-move</w:t>
              </w:r>
            </w:hyperlink>
            <w:r w:rsidR="00A56008" w:rsidRPr="00A56008">
              <w:rPr>
                <w:b/>
                <w:sz w:val="20"/>
              </w:rPr>
              <w:t xml:space="preserve">  </w:t>
            </w:r>
          </w:p>
          <w:p w14:paraId="02E74264" w14:textId="77777777" w:rsidR="009030A5" w:rsidRPr="00307161" w:rsidRDefault="009030A5" w:rsidP="009030A5">
            <w:pPr>
              <w:rPr>
                <w:i/>
                <w:sz w:val="20"/>
                <w:szCs w:val="24"/>
              </w:rPr>
            </w:pPr>
            <w:r w:rsidRPr="00307161">
              <w:rPr>
                <w:i/>
                <w:sz w:val="20"/>
              </w:rPr>
              <w:t>This article highlights new discoveries about how and why infants and toddlers develop motor skills and offers ideas for how to support that development.</w:t>
            </w:r>
          </w:p>
          <w:p w14:paraId="02E74265" w14:textId="77777777" w:rsidR="009030A5" w:rsidRPr="009030A5" w:rsidRDefault="009030A5" w:rsidP="009030A5">
            <w:pPr>
              <w:rPr>
                <w:b/>
                <w:color w:val="000000"/>
                <w:sz w:val="8"/>
                <w:szCs w:val="8"/>
              </w:rPr>
            </w:pPr>
          </w:p>
          <w:p w14:paraId="02E74266" w14:textId="77777777" w:rsidR="009030A5" w:rsidRPr="009D5113" w:rsidRDefault="0073689C" w:rsidP="009030A5">
            <w:pPr>
              <w:rPr>
                <w:b/>
                <w:highlight w:val="yellow"/>
              </w:rPr>
            </w:pPr>
            <w:hyperlink r:id="rId47" w:history="1">
              <w:r w:rsidR="009030A5" w:rsidRPr="009D5113">
                <w:rPr>
                  <w:b/>
                  <w:highlight w:val="yellow"/>
                </w:rPr>
                <w:t>Raising Young Children in a New Country: Supporting Early Learning and Healthy Development Handbook and Tip Sheets</w:t>
              </w:r>
            </w:hyperlink>
            <w:r w:rsidR="009030A5">
              <w:rPr>
                <w:b/>
                <w:highlight w:val="yellow"/>
              </w:rPr>
              <w:t xml:space="preserve"> </w:t>
            </w:r>
            <w:r w:rsidR="009030A5" w:rsidRPr="009D5113">
              <w:rPr>
                <w:b/>
                <w:color w:val="FF0000"/>
                <w:highlight w:val="yellow"/>
              </w:rPr>
              <w:t>(0-9)</w:t>
            </w:r>
          </w:p>
          <w:p w14:paraId="02E74267" w14:textId="77777777" w:rsidR="009030A5" w:rsidRPr="00984336" w:rsidRDefault="0073689C" w:rsidP="009030A5">
            <w:pPr>
              <w:rPr>
                <w:rFonts w:asciiTheme="minorHAnsi" w:hAnsiTheme="minorHAnsi" w:cs="Arial"/>
                <w:b/>
                <w:bCs/>
                <w:color w:val="333333"/>
                <w:sz w:val="19"/>
                <w:szCs w:val="19"/>
                <w:highlight w:val="yellow"/>
              </w:rPr>
            </w:pPr>
            <w:hyperlink r:id="rId48" w:history="1">
              <w:r w:rsidR="009030A5" w:rsidRPr="00984336">
                <w:rPr>
                  <w:rStyle w:val="Hyperlink"/>
                  <w:rFonts w:asciiTheme="minorHAnsi" w:hAnsiTheme="minorHAnsi" w:cs="Arial"/>
                  <w:b/>
                  <w:bCs/>
                  <w:sz w:val="19"/>
                  <w:szCs w:val="19"/>
                  <w:highlight w:val="yellow"/>
                  <w:u w:val="none"/>
                </w:rPr>
                <w:t>https://eclkc.ohs.acf.hhs.gov/hslc/tta-system/cultural-linguistic/fcp/docs/raising-young-children-in-a-new-country-bryc5.pdf</w:t>
              </w:r>
            </w:hyperlink>
          </w:p>
          <w:p w14:paraId="02E74268" w14:textId="77777777" w:rsidR="009030A5" w:rsidRDefault="009030A5" w:rsidP="009030A5">
            <w:pPr>
              <w:rPr>
                <w:rFonts w:cstheme="minorHAnsi"/>
                <w:b/>
              </w:rPr>
            </w:pPr>
            <w:r w:rsidRPr="00156DC4">
              <w:rPr>
                <w:rFonts w:asciiTheme="minorHAnsi" w:hAnsiTheme="minorHAnsi" w:cs="Arial"/>
                <w:i/>
                <w:color w:val="333333"/>
                <w:sz w:val="20"/>
              </w:rPr>
              <w:t>This handbook provides families with information on six themes: family well-being; health and safety; healthy brain development; early learning and school readiness; guidance and discipline; and family engagement in early care and education. Tip sheets correspond to the themes in the Handbook. They include conversation starters, cultural considerations, and additional resources for each theme. Programs serving refugee families, newly arrived immigrant families, and others may use this resource with parents to help ease their transition to a new country. Available in English, Arabic, and Spanish.</w:t>
            </w:r>
          </w:p>
          <w:p w14:paraId="02E74269" w14:textId="77777777" w:rsidR="009030A5" w:rsidRPr="009030A5" w:rsidRDefault="009030A5" w:rsidP="00984336">
            <w:pPr>
              <w:rPr>
                <w:rFonts w:cstheme="minorHAnsi"/>
                <w:b/>
                <w:sz w:val="8"/>
                <w:szCs w:val="8"/>
              </w:rPr>
            </w:pPr>
          </w:p>
          <w:p w14:paraId="02E7426E" w14:textId="77777777" w:rsidR="009D5113" w:rsidRPr="008065B6" w:rsidRDefault="009D5113" w:rsidP="009D5113">
            <w:pPr>
              <w:ind w:left="259" w:hanging="259"/>
              <w:rPr>
                <w:rFonts w:eastAsia="Times New Roman" w:cs="Arial"/>
                <w:b/>
                <w:color w:val="000000"/>
                <w:szCs w:val="24"/>
              </w:rPr>
            </w:pPr>
            <w:r w:rsidRPr="008065B6">
              <w:rPr>
                <w:rFonts w:eastAsia="Times New Roman" w:cs="Arial"/>
                <w:b/>
                <w:color w:val="000000"/>
                <w:szCs w:val="24"/>
              </w:rPr>
              <w:t>Theories of Child Development: Building Blocks of Developmentally Appropriate Practices</w:t>
            </w:r>
            <w:r>
              <w:rPr>
                <w:rFonts w:eastAsia="Times New Roman" w:cs="Arial"/>
                <w:b/>
                <w:color w:val="000000"/>
                <w:szCs w:val="24"/>
              </w:rPr>
              <w:t xml:space="preserve"> </w:t>
            </w:r>
            <w:r>
              <w:rPr>
                <w:rFonts w:cstheme="minorHAnsi"/>
                <w:b/>
                <w:color w:val="FF0000"/>
              </w:rPr>
              <w:t>(0-9</w:t>
            </w:r>
            <w:r w:rsidRPr="00BA6726">
              <w:rPr>
                <w:rFonts w:cstheme="minorHAnsi"/>
                <w:b/>
                <w:color w:val="FF0000"/>
              </w:rPr>
              <w:t>)</w:t>
            </w:r>
          </w:p>
          <w:p w14:paraId="02E7426F" w14:textId="77777777" w:rsidR="009D5113" w:rsidRPr="008065B6" w:rsidRDefault="0073689C" w:rsidP="009D5113">
            <w:pPr>
              <w:rPr>
                <w:rFonts w:eastAsia="Times New Roman" w:cs="Arial"/>
                <w:b/>
                <w:color w:val="000000"/>
                <w:sz w:val="20"/>
                <w:szCs w:val="24"/>
              </w:rPr>
            </w:pPr>
            <w:hyperlink r:id="rId49" w:history="1">
              <w:r w:rsidR="009D5113" w:rsidRPr="008065B6">
                <w:rPr>
                  <w:rFonts w:eastAsia="Times New Roman" w:cs="Arial"/>
                  <w:b/>
                  <w:color w:val="0000FF" w:themeColor="hyperlink"/>
                  <w:sz w:val="20"/>
                  <w:szCs w:val="24"/>
                </w:rPr>
                <w:t>http://www.earlychildhoodnews.com/earlychildhood/article_view.aspx?ArticleID=411</w:t>
              </w:r>
            </w:hyperlink>
          </w:p>
          <w:p w14:paraId="02E74270" w14:textId="77777777" w:rsidR="009D5113" w:rsidRPr="008652B0" w:rsidRDefault="009D5113" w:rsidP="009D5113">
            <w:pPr>
              <w:rPr>
                <w:rFonts w:cs="Arial"/>
                <w:i/>
                <w:color w:val="000000" w:themeColor="text1"/>
                <w:sz w:val="20"/>
                <w:szCs w:val="18"/>
              </w:rPr>
            </w:pPr>
            <w:r w:rsidRPr="008065B6">
              <w:rPr>
                <w:rFonts w:cs="Arial"/>
                <w:i/>
                <w:color w:val="000000" w:themeColor="text1"/>
                <w:sz w:val="20"/>
                <w:szCs w:val="18"/>
              </w:rPr>
              <w:t>Swim’s compact article provides an overview of the developmental theories in relation to developmentally appropriate practices and discusses how the use of each theory influences one’s practices. It highlights the importance of an educator’s understanding of child development in order to make appropriate educational decisions.</w:t>
            </w:r>
          </w:p>
          <w:p w14:paraId="02E74271" w14:textId="77777777" w:rsidR="009D5113" w:rsidRPr="008652B0" w:rsidRDefault="009D5113" w:rsidP="009D5113">
            <w:pPr>
              <w:ind w:left="252" w:hanging="252"/>
              <w:rPr>
                <w:rFonts w:cstheme="minorHAnsi"/>
                <w:sz w:val="8"/>
              </w:rPr>
            </w:pPr>
          </w:p>
          <w:p w14:paraId="15A4E34A" w14:textId="77777777" w:rsidR="008E0879" w:rsidRPr="00A56008" w:rsidRDefault="008E0879" w:rsidP="008E0879">
            <w:pPr>
              <w:rPr>
                <w:b/>
                <w:sz w:val="20"/>
              </w:rPr>
            </w:pPr>
            <w:r w:rsidRPr="008652B0">
              <w:rPr>
                <w:rFonts w:eastAsia="Times New Roman" w:cs="Arial"/>
                <w:b/>
                <w:color w:val="000000"/>
                <w:szCs w:val="24"/>
              </w:rPr>
              <w:t xml:space="preserve">Using Toys to Support </w:t>
            </w:r>
            <w:r w:rsidRPr="000E43D5">
              <w:rPr>
                <w:rFonts w:eastAsia="Times New Roman" w:cs="Arial"/>
                <w:b/>
                <w:szCs w:val="24"/>
              </w:rPr>
              <w:t xml:space="preserve">Infant-Toddler Learning and </w:t>
            </w:r>
            <w:r w:rsidRPr="008652B0">
              <w:rPr>
                <w:rFonts w:eastAsia="Times New Roman" w:cs="Arial"/>
                <w:b/>
                <w:color w:val="000000"/>
                <w:szCs w:val="24"/>
              </w:rPr>
              <w:t>Development</w:t>
            </w:r>
            <w:r>
              <w:rPr>
                <w:rFonts w:cstheme="minorHAnsi"/>
                <w:sz w:val="24"/>
              </w:rPr>
              <w:t xml:space="preserve"> </w:t>
            </w:r>
            <w:r w:rsidRPr="00BA6726">
              <w:rPr>
                <w:rFonts w:cstheme="minorHAnsi"/>
                <w:b/>
                <w:color w:val="FF0000"/>
              </w:rPr>
              <w:t>(0-3)</w:t>
            </w:r>
            <w:r>
              <w:rPr>
                <w:rFonts w:cstheme="minorHAnsi"/>
                <w:sz w:val="24"/>
              </w:rPr>
              <w:t xml:space="preserve"> </w:t>
            </w:r>
            <w:hyperlink r:id="rId50" w:history="1">
              <w:r w:rsidRPr="00A56008">
                <w:rPr>
                  <w:rStyle w:val="Hyperlink"/>
                  <w:b/>
                  <w:sz w:val="20"/>
                  <w:u w:val="none"/>
                </w:rPr>
                <w:t>https://educate.bankstreet.edu/cgi/viewcontent.cgi?article=1006&amp;context=faculty-staff</w:t>
              </w:r>
            </w:hyperlink>
            <w:r w:rsidRPr="00A56008">
              <w:rPr>
                <w:b/>
                <w:sz w:val="20"/>
              </w:rPr>
              <w:t xml:space="preserve"> </w:t>
            </w:r>
          </w:p>
          <w:p w14:paraId="02E74278" w14:textId="42715CC4" w:rsidR="00F169F3" w:rsidRPr="008E0879" w:rsidRDefault="008E0879" w:rsidP="008E0879">
            <w:pPr>
              <w:rPr>
                <w:rFonts w:cs="Arial"/>
                <w:i/>
                <w:sz w:val="20"/>
                <w:szCs w:val="18"/>
              </w:rPr>
            </w:pPr>
            <w:r w:rsidRPr="007F1CCB">
              <w:rPr>
                <w:rFonts w:cs="Arial"/>
                <w:i/>
                <w:sz w:val="20"/>
                <w:szCs w:val="18"/>
              </w:rPr>
              <w:t>This document briefly describes how teachers can use principles of child development and play to select toys and activities that support the development and learning of infants and toddlers.</w:t>
            </w:r>
          </w:p>
        </w:tc>
      </w:tr>
      <w:tr w:rsidR="007B1B62" w:rsidRPr="007F1CCB" w14:paraId="02E7427C" w14:textId="77777777" w:rsidTr="0060001D">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7A" w14:textId="77777777" w:rsidR="007B1B62" w:rsidRPr="007F1CCB" w:rsidRDefault="007B1B62" w:rsidP="0060001D">
            <w:pPr>
              <w:ind w:left="113" w:right="113"/>
              <w:jc w:val="center"/>
              <w:rPr>
                <w:rFonts w:cs="Calibri"/>
                <w:b/>
                <w:sz w:val="24"/>
                <w:szCs w:val="24"/>
              </w:rPr>
            </w:pPr>
            <w:r>
              <w:lastRenderedPageBreak/>
              <w:br w:type="column"/>
            </w:r>
          </w:p>
        </w:tc>
        <w:tc>
          <w:tcPr>
            <w:tcW w:w="102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27B" w14:textId="77777777" w:rsidR="007B1B62" w:rsidRPr="007F1CCB" w:rsidRDefault="007B1B62" w:rsidP="0060001D">
            <w:pPr>
              <w:jc w:val="center"/>
              <w:rPr>
                <w:b/>
                <w:sz w:val="40"/>
              </w:rPr>
            </w:pPr>
            <w:r w:rsidRPr="00C80694">
              <w:rPr>
                <w:b/>
                <w:sz w:val="32"/>
              </w:rPr>
              <w:t>Growing, Moving and Being Healthy</w:t>
            </w:r>
          </w:p>
        </w:tc>
      </w:tr>
      <w:tr w:rsidR="007B1B62" w:rsidRPr="007F1CCB" w14:paraId="02E74280" w14:textId="77777777" w:rsidTr="007B1B62">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2E7427D" w14:textId="77777777" w:rsidR="007B1B62" w:rsidRDefault="007A377D" w:rsidP="0060001D">
            <w:pPr>
              <w:ind w:left="113" w:right="113"/>
              <w:jc w:val="center"/>
            </w:pPr>
            <w:r w:rsidRPr="007A377D">
              <w:rPr>
                <w:rFonts w:cs="Calibri"/>
                <w:b/>
                <w:sz w:val="28"/>
                <w:szCs w:val="24"/>
              </w:rPr>
              <w:t>Print</w:t>
            </w:r>
          </w:p>
        </w:tc>
        <w:tc>
          <w:tcPr>
            <w:tcW w:w="10283" w:type="dxa"/>
            <w:tcBorders>
              <w:top w:val="single" w:sz="4" w:space="0" w:color="auto"/>
              <w:left w:val="single" w:sz="4" w:space="0" w:color="auto"/>
              <w:bottom w:val="single" w:sz="4" w:space="0" w:color="auto"/>
              <w:right w:val="single" w:sz="4" w:space="0" w:color="auto"/>
            </w:tcBorders>
            <w:shd w:val="clear" w:color="auto" w:fill="auto"/>
          </w:tcPr>
          <w:p w14:paraId="4212ED06" w14:textId="77777777" w:rsidR="003936FA" w:rsidRDefault="003936FA" w:rsidP="003936FA">
            <w:pPr>
              <w:rPr>
                <w:rFonts w:eastAsia="Times New Roman" w:cs="Arial"/>
                <w:b/>
                <w:color w:val="000000"/>
                <w:sz w:val="8"/>
                <w:szCs w:val="8"/>
              </w:rPr>
            </w:pPr>
          </w:p>
          <w:p w14:paraId="6B1BD1F9" w14:textId="77777777" w:rsidR="003936FA" w:rsidRPr="002F3F0D" w:rsidRDefault="003936FA" w:rsidP="003936FA">
            <w:pPr>
              <w:rPr>
                <w:b/>
                <w:color w:val="000000"/>
              </w:rPr>
            </w:pPr>
            <w:r w:rsidRPr="002F3F0D">
              <w:rPr>
                <w:b/>
                <w:color w:val="000000"/>
              </w:rPr>
              <w:t xml:space="preserve">What is Happening to Fine Motor Development? </w:t>
            </w:r>
            <w:r w:rsidRPr="003B3C80">
              <w:rPr>
                <w:rFonts w:eastAsia="Times New Roman"/>
                <w:b/>
                <w:bCs/>
                <w:color w:val="FF0000"/>
              </w:rPr>
              <w:t>(2-5)</w:t>
            </w:r>
          </w:p>
          <w:p w14:paraId="255332A6" w14:textId="77777777" w:rsidR="003936FA" w:rsidRPr="002F3F0D" w:rsidRDefault="0073689C" w:rsidP="003936FA">
            <w:pPr>
              <w:rPr>
                <w:b/>
                <w:sz w:val="20"/>
              </w:rPr>
            </w:pPr>
            <w:hyperlink r:id="rId51" w:history="1">
              <w:r w:rsidR="003936FA" w:rsidRPr="002F3F0D">
                <w:rPr>
                  <w:b/>
                  <w:color w:val="0563C1"/>
                  <w:sz w:val="20"/>
                </w:rPr>
                <w:t>http://www.communityplaythings.com/resources/articles/2016/fine-motor-skills</w:t>
              </w:r>
            </w:hyperlink>
          </w:p>
          <w:p w14:paraId="4FDDA625" w14:textId="03CAC115" w:rsidR="003936FA" w:rsidRDefault="003936FA" w:rsidP="003936FA">
            <w:pPr>
              <w:rPr>
                <w:rFonts w:eastAsia="Times New Roman" w:cs="Arial"/>
                <w:b/>
                <w:color w:val="000000"/>
                <w:szCs w:val="24"/>
              </w:rPr>
            </w:pPr>
            <w:r w:rsidRPr="002F3F0D">
              <w:rPr>
                <w:rFonts w:cs="Arial"/>
                <w:i/>
                <w:sz w:val="20"/>
                <w:szCs w:val="20"/>
              </w:rPr>
              <w:t>This article is a call to action for educators and parents to use time-tested play materials — blocks, play dough, stringing beads, and crayons — to prepare children for success in preschool and beyond.</w:t>
            </w:r>
          </w:p>
          <w:p w14:paraId="5CA1D69D" w14:textId="77777777" w:rsidR="003936FA" w:rsidRPr="008E0879" w:rsidRDefault="003936FA" w:rsidP="007B1B62">
            <w:pPr>
              <w:rPr>
                <w:rFonts w:eastAsia="Times New Roman" w:cs="Arial"/>
                <w:b/>
                <w:color w:val="000000"/>
                <w:sz w:val="8"/>
                <w:szCs w:val="24"/>
              </w:rPr>
            </w:pPr>
          </w:p>
          <w:p w14:paraId="02E7427E" w14:textId="053BA7D2" w:rsidR="007B1B62" w:rsidRDefault="007B1B62" w:rsidP="007B1B62">
            <w:pPr>
              <w:rPr>
                <w:b/>
                <w:color w:val="0000FF" w:themeColor="hyperlink"/>
                <w:sz w:val="20"/>
              </w:rPr>
            </w:pPr>
            <w:r w:rsidRPr="00C92173">
              <w:rPr>
                <w:rFonts w:eastAsia="Times New Roman" w:cs="Arial"/>
                <w:b/>
                <w:color w:val="000000"/>
                <w:szCs w:val="24"/>
              </w:rPr>
              <w:t>When the Bough Breaks: The Effects of Homelessness on Young Children</w:t>
            </w:r>
            <w:r w:rsidRPr="00EF58FA">
              <w:rPr>
                <w:rFonts w:cstheme="minorHAnsi"/>
                <w:sz w:val="24"/>
              </w:rPr>
              <w:t xml:space="preserve">  </w:t>
            </w:r>
            <w:r>
              <w:rPr>
                <w:rFonts w:cstheme="minorHAnsi"/>
                <w:b/>
                <w:color w:val="FF0000"/>
              </w:rPr>
              <w:t>(0-9</w:t>
            </w:r>
            <w:r w:rsidRPr="00BA6726">
              <w:rPr>
                <w:rFonts w:cstheme="minorHAnsi"/>
                <w:b/>
                <w:color w:val="FF0000"/>
              </w:rPr>
              <w:t>)</w:t>
            </w:r>
            <w:r>
              <w:rPr>
                <w:rFonts w:cstheme="minorHAnsi"/>
                <w:b/>
                <w:color w:val="FF0000"/>
              </w:rPr>
              <w:t xml:space="preserve"> </w:t>
            </w:r>
            <w:hyperlink r:id="rId52" w:history="1">
              <w:r w:rsidRPr="00EF58FA">
                <w:rPr>
                  <w:b/>
                  <w:color w:val="0000FF" w:themeColor="hyperlink"/>
                  <w:sz w:val="20"/>
                </w:rPr>
                <w:t>http://www.childtrends.org/?publications=when-the-bough-breaks-the-effects-of-homelessness-on-young-children</w:t>
              </w:r>
            </w:hyperlink>
          </w:p>
          <w:p w14:paraId="02E7427F" w14:textId="77777777" w:rsidR="007B1B62" w:rsidRPr="00C80694" w:rsidRDefault="007B1B62" w:rsidP="007B1B62">
            <w:pPr>
              <w:rPr>
                <w:b/>
                <w:sz w:val="32"/>
              </w:rPr>
            </w:pPr>
            <w:r w:rsidRPr="00732E78">
              <w:rPr>
                <w:rFonts w:asciiTheme="minorHAnsi" w:hAnsiTheme="minorHAnsi" w:cs="Arial"/>
                <w:i/>
                <w:sz w:val="20"/>
                <w:szCs w:val="20"/>
              </w:rPr>
              <w:t>This article describes the negative impact of homelessness on young children and the importance of early childhood care and education for these children. It concludes with implications for policies and practices of early learning programs.</w:t>
            </w:r>
          </w:p>
        </w:tc>
      </w:tr>
      <w:tr w:rsidR="007B1B62" w:rsidRPr="007F1CCB" w14:paraId="02E742A8" w14:textId="77777777" w:rsidTr="007B1B62">
        <w:trPr>
          <w:trHeight w:val="50"/>
        </w:trPr>
        <w:tc>
          <w:tcPr>
            <w:tcW w:w="517" w:type="dxa"/>
            <w:tcBorders>
              <w:top w:val="single" w:sz="4" w:space="0" w:color="auto"/>
              <w:left w:val="single" w:sz="4" w:space="0" w:color="auto"/>
              <w:right w:val="single" w:sz="4" w:space="0" w:color="auto"/>
            </w:tcBorders>
            <w:shd w:val="clear" w:color="auto" w:fill="DBE5F1" w:themeFill="accent1" w:themeFillTint="33"/>
            <w:textDirection w:val="btLr"/>
          </w:tcPr>
          <w:p w14:paraId="02E74281" w14:textId="77777777" w:rsidR="007B1B62" w:rsidRPr="007F1CCB" w:rsidRDefault="007B1B62" w:rsidP="008B5C1B">
            <w:pPr>
              <w:ind w:left="113" w:right="113"/>
              <w:jc w:val="center"/>
              <w:rPr>
                <w:rFonts w:cs="Calibri"/>
                <w:b/>
                <w:sz w:val="24"/>
                <w:szCs w:val="24"/>
              </w:rPr>
            </w:pPr>
            <w:r>
              <w:rPr>
                <w:rFonts w:cs="Calibri"/>
                <w:b/>
                <w:sz w:val="28"/>
                <w:szCs w:val="24"/>
              </w:rPr>
              <w:t>A</w:t>
            </w:r>
            <w:r w:rsidRPr="004C5805">
              <w:rPr>
                <w:rFonts w:cs="Calibri"/>
                <w:b/>
                <w:sz w:val="28"/>
                <w:szCs w:val="24"/>
              </w:rPr>
              <w:t>udiovisual Sources</w:t>
            </w:r>
          </w:p>
        </w:tc>
        <w:tc>
          <w:tcPr>
            <w:tcW w:w="10283" w:type="dxa"/>
            <w:tcBorders>
              <w:top w:val="single" w:sz="4" w:space="0" w:color="auto"/>
              <w:left w:val="single" w:sz="4" w:space="0" w:color="auto"/>
              <w:right w:val="single" w:sz="4" w:space="0" w:color="auto"/>
            </w:tcBorders>
            <w:vAlign w:val="center"/>
            <w:hideMark/>
          </w:tcPr>
          <w:p w14:paraId="02E74282" w14:textId="77777777" w:rsidR="007B1B62" w:rsidRDefault="0073689C" w:rsidP="00F169F3">
            <w:pPr>
              <w:rPr>
                <w:color w:val="0000FF"/>
                <w:u w:val="single"/>
              </w:rPr>
            </w:pPr>
            <w:hyperlink r:id="rId53" w:tooltip="Baby Milestones: Motor Development" w:history="1">
              <w:r w:rsidR="007B1B62" w:rsidRPr="005135C0">
                <w:rPr>
                  <w:b/>
                </w:rPr>
                <w:t>Baby Milestones: Motor Development</w:t>
              </w:r>
              <w:r w:rsidR="007B1B62">
                <w:rPr>
                  <w:b/>
                </w:rPr>
                <w:t xml:space="preserve"> </w:t>
              </w:r>
              <w:r w:rsidR="007B1B62" w:rsidRPr="005135C0">
                <w:rPr>
                  <w:b/>
                  <w:color w:val="0000FF"/>
                  <w:sz w:val="20"/>
                </w:rPr>
                <w:t>https://www.youtube.com/watch?v=G5wWVNYLBVk</w:t>
              </w:r>
              <w:r w:rsidR="007B1B62" w:rsidRPr="00C70B22">
                <w:rPr>
                  <w:color w:val="0000FF"/>
                </w:rPr>
                <w:t xml:space="preserve"> </w:t>
              </w:r>
            </w:hyperlink>
            <w:r w:rsidR="007B1B62" w:rsidRPr="005135C0">
              <w:rPr>
                <w:rFonts w:cs="Arial"/>
                <w:b/>
                <w:color w:val="FF0000"/>
              </w:rPr>
              <w:t>(0-</w:t>
            </w:r>
            <w:r w:rsidR="007B1B62">
              <w:rPr>
                <w:rFonts w:cs="Arial"/>
                <w:b/>
                <w:color w:val="FF0000"/>
              </w:rPr>
              <w:t>2</w:t>
            </w:r>
            <w:r w:rsidR="007B1B62" w:rsidRPr="005135C0">
              <w:rPr>
                <w:rFonts w:cs="Arial"/>
                <w:b/>
                <w:color w:val="FF0000"/>
              </w:rPr>
              <w:t>)</w:t>
            </w:r>
            <w:r w:rsidR="007B1B62">
              <w:rPr>
                <w:rFonts w:cs="Arial"/>
                <w:b/>
                <w:color w:val="FF0000"/>
              </w:rPr>
              <w:t xml:space="preserve"> </w:t>
            </w:r>
          </w:p>
          <w:p w14:paraId="02E74283" w14:textId="77777777" w:rsidR="007B1B62" w:rsidRPr="005135C0" w:rsidRDefault="007B1B62" w:rsidP="00F169F3">
            <w:pPr>
              <w:rPr>
                <w:rStyle w:val="Hyperlink"/>
                <w:i/>
                <w:color w:val="auto"/>
                <w:sz w:val="20"/>
                <w:u w:val="none"/>
              </w:rPr>
            </w:pPr>
            <w:r w:rsidRPr="005135C0">
              <w:rPr>
                <w:i/>
                <w:sz w:val="20"/>
              </w:rPr>
              <w:t>Pediatrician Lisa Shulman shows the motor milestones expected in typically developing babies, from head control to walking and what pediatricians look for during a well-baby visit. She also explains the specific types of motor control a baby must master before the next milestone can be achieved.</w:t>
            </w:r>
          </w:p>
          <w:p w14:paraId="02E74284" w14:textId="77777777" w:rsidR="007B1B62" w:rsidRPr="00F169F3" w:rsidRDefault="007B1B62" w:rsidP="00F169F3">
            <w:pPr>
              <w:rPr>
                <w:rFonts w:cstheme="minorHAnsi"/>
                <w:b/>
                <w:sz w:val="8"/>
                <w:szCs w:val="8"/>
              </w:rPr>
            </w:pPr>
          </w:p>
          <w:p w14:paraId="02E74285" w14:textId="77777777" w:rsidR="007B1B62" w:rsidRPr="003508D3" w:rsidRDefault="007B1B62" w:rsidP="00F169F3">
            <w:pPr>
              <w:rPr>
                <w:b/>
                <w:color w:val="FF0000"/>
                <w:sz w:val="20"/>
                <w:szCs w:val="8"/>
              </w:rPr>
            </w:pPr>
            <w:r w:rsidRPr="008065B6">
              <w:rPr>
                <w:rFonts w:cstheme="minorHAnsi"/>
                <w:b/>
              </w:rPr>
              <w:t>BabyCenter (Videos on Pregnancy, Birth, Newborn, etc</w:t>
            </w:r>
            <w:r w:rsidRPr="009D5113">
              <w:rPr>
                <w:rFonts w:cstheme="minorHAnsi"/>
                <w:b/>
              </w:rPr>
              <w:t xml:space="preserve">.) </w:t>
            </w:r>
            <w:hyperlink r:id="rId54" w:history="1">
              <w:r w:rsidRPr="009D5113">
                <w:rPr>
                  <w:rStyle w:val="Hyperlink"/>
                  <w:b/>
                  <w:sz w:val="20"/>
                  <w:szCs w:val="8"/>
                  <w:u w:val="none"/>
                </w:rPr>
                <w:t>http://www.babycenter.com/video</w:t>
              </w:r>
            </w:hyperlink>
            <w:r>
              <w:rPr>
                <w:rStyle w:val="Hyperlink"/>
                <w:b/>
                <w:sz w:val="20"/>
                <w:szCs w:val="8"/>
                <w:u w:val="none"/>
              </w:rPr>
              <w:t xml:space="preserve"> </w:t>
            </w:r>
            <w:r w:rsidRPr="003508D3">
              <w:rPr>
                <w:rStyle w:val="Hyperlink"/>
                <w:b/>
                <w:color w:val="FF0000"/>
                <w:sz w:val="20"/>
                <w:szCs w:val="8"/>
                <w:u w:val="none"/>
              </w:rPr>
              <w:t>(0-9)</w:t>
            </w:r>
          </w:p>
          <w:p w14:paraId="02E74286" w14:textId="77777777" w:rsidR="007B1B62" w:rsidRDefault="007B1B62" w:rsidP="00A05687">
            <w:pPr>
              <w:rPr>
                <w:i/>
                <w:sz w:val="20"/>
                <w:szCs w:val="8"/>
              </w:rPr>
            </w:pPr>
            <w:r w:rsidRPr="009D5113">
              <w:rPr>
                <w:i/>
                <w:sz w:val="20"/>
                <w:szCs w:val="8"/>
              </w:rPr>
              <w:t>This website contains video clips on various issues including pregnancy, labor and birth, as well as clips on development and care for babies to ‘big kids.’</w:t>
            </w:r>
          </w:p>
          <w:p w14:paraId="02E74287" w14:textId="77777777" w:rsidR="00537ED5" w:rsidRPr="00537ED5" w:rsidRDefault="00537ED5" w:rsidP="00A05687">
            <w:pPr>
              <w:rPr>
                <w:i/>
                <w:sz w:val="8"/>
                <w:szCs w:val="8"/>
              </w:rPr>
            </w:pPr>
          </w:p>
          <w:p w14:paraId="02E74288" w14:textId="77777777" w:rsidR="007B1B62" w:rsidRPr="003508D3" w:rsidRDefault="007B1B62" w:rsidP="009D5113">
            <w:pPr>
              <w:rPr>
                <w:rStyle w:val="Hyperlink"/>
                <w:b/>
                <w:sz w:val="20"/>
                <w:szCs w:val="8"/>
                <w:highlight w:val="yellow"/>
                <w:u w:val="none"/>
              </w:rPr>
            </w:pPr>
            <w:r w:rsidRPr="003508D3">
              <w:rPr>
                <w:rFonts w:cstheme="minorHAnsi"/>
                <w:b/>
                <w:highlight w:val="yellow"/>
              </w:rPr>
              <w:t xml:space="preserve">The Biology of Prenatal Development (Video Series) </w:t>
            </w:r>
            <w:hyperlink r:id="rId55" w:history="1">
              <w:r w:rsidRPr="003508D3">
                <w:rPr>
                  <w:rStyle w:val="Hyperlink"/>
                  <w:b/>
                  <w:sz w:val="20"/>
                  <w:szCs w:val="8"/>
                  <w:highlight w:val="yellow"/>
                  <w:u w:val="none"/>
                </w:rPr>
                <w:t>http://www.ehd.org/resources_bpd_illustrated.php</w:t>
              </w:r>
            </w:hyperlink>
            <w:r>
              <w:rPr>
                <w:rStyle w:val="Hyperlink"/>
                <w:b/>
                <w:sz w:val="20"/>
                <w:szCs w:val="8"/>
                <w:highlight w:val="yellow"/>
                <w:u w:val="none"/>
              </w:rPr>
              <w:t xml:space="preserve"> </w:t>
            </w:r>
            <w:r w:rsidRPr="003508D3">
              <w:rPr>
                <w:rStyle w:val="Hyperlink"/>
                <w:b/>
                <w:color w:val="FF0000"/>
                <w:szCs w:val="8"/>
                <w:highlight w:val="yellow"/>
                <w:u w:val="none"/>
              </w:rPr>
              <w:t>(NA)</w:t>
            </w:r>
          </w:p>
          <w:p w14:paraId="02E74289" w14:textId="77777777" w:rsidR="007B1B62" w:rsidRPr="009D5113" w:rsidRDefault="007B1B62" w:rsidP="009D5113">
            <w:pPr>
              <w:rPr>
                <w:i/>
                <w:sz w:val="20"/>
                <w:szCs w:val="8"/>
              </w:rPr>
            </w:pPr>
            <w:r w:rsidRPr="00156DC4">
              <w:rPr>
                <w:i/>
                <w:sz w:val="20"/>
                <w:szCs w:val="8"/>
              </w:rPr>
              <w:t>Useful for family members and professionals, this website contains a series of video chapters, produced in 2013, that discuss aspects of prenatal development from 0 weeks to birth. Subtitles and PDFs are available in English, Spanish and French.</w:t>
            </w:r>
          </w:p>
          <w:p w14:paraId="02E7428A" w14:textId="77777777" w:rsidR="007B1B62" w:rsidRPr="009D5113" w:rsidRDefault="007B1B62" w:rsidP="009D5113">
            <w:pPr>
              <w:rPr>
                <w:sz w:val="8"/>
                <w:szCs w:val="8"/>
              </w:rPr>
            </w:pPr>
          </w:p>
          <w:p w14:paraId="02E7428B" w14:textId="77777777" w:rsidR="007B1B62" w:rsidRPr="009D5113" w:rsidRDefault="007B1B62" w:rsidP="009D5113">
            <w:pPr>
              <w:rPr>
                <w:b/>
                <w:sz w:val="20"/>
                <w:szCs w:val="8"/>
              </w:rPr>
            </w:pPr>
            <w:r w:rsidRPr="009D5113">
              <w:rPr>
                <w:rFonts w:cstheme="minorHAnsi"/>
                <w:b/>
              </w:rPr>
              <w:t>Brain Development</w:t>
            </w:r>
            <w:r>
              <w:rPr>
                <w:rFonts w:cstheme="minorHAnsi"/>
                <w:b/>
              </w:rPr>
              <w:t xml:space="preserve"> </w:t>
            </w:r>
            <w:r w:rsidRPr="009D5113">
              <w:rPr>
                <w:sz w:val="20"/>
                <w:szCs w:val="8"/>
              </w:rPr>
              <w:t xml:space="preserve"> </w:t>
            </w:r>
            <w:hyperlink r:id="rId56" w:history="1">
              <w:r w:rsidRPr="009D5113">
                <w:rPr>
                  <w:rStyle w:val="Hyperlink"/>
                  <w:b/>
                  <w:sz w:val="20"/>
                  <w:szCs w:val="8"/>
                  <w:u w:val="none"/>
                </w:rPr>
                <w:t>http://main.zerotothree.org/site/PageServer?pagename=key_brain</w:t>
              </w:r>
            </w:hyperlink>
            <w:r>
              <w:rPr>
                <w:rStyle w:val="Hyperlink"/>
                <w:b/>
                <w:sz w:val="20"/>
                <w:szCs w:val="8"/>
                <w:u w:val="none"/>
              </w:rPr>
              <w:t xml:space="preserve"> </w:t>
            </w:r>
            <w:r w:rsidRPr="00156DC4">
              <w:rPr>
                <w:rFonts w:cstheme="minorHAnsi"/>
                <w:b/>
                <w:color w:val="FF0000"/>
              </w:rPr>
              <w:t>(0-3)</w:t>
            </w:r>
          </w:p>
          <w:p w14:paraId="02E7428C" w14:textId="77777777" w:rsidR="007B1B62" w:rsidRPr="00CD17D5" w:rsidRDefault="007B1B62" w:rsidP="009D5113">
            <w:pPr>
              <w:rPr>
                <w:i/>
                <w:sz w:val="20"/>
                <w:szCs w:val="8"/>
              </w:rPr>
            </w:pPr>
            <w:r w:rsidRPr="008065B6">
              <w:rPr>
                <w:i/>
                <w:sz w:val="20"/>
                <w:szCs w:val="8"/>
              </w:rPr>
              <w:t>This ZERO TO THREE site offers a variety of audiovisual resources on the topic of early brain development.</w:t>
            </w:r>
          </w:p>
          <w:p w14:paraId="02E7428D" w14:textId="77777777" w:rsidR="007B1B62" w:rsidRPr="009D5113" w:rsidRDefault="007B1B62" w:rsidP="009D5113">
            <w:pPr>
              <w:ind w:left="201" w:hanging="201"/>
              <w:rPr>
                <w:rFonts w:eastAsia="Times New Roman" w:cs="Arial"/>
                <w:b/>
                <w:color w:val="000000"/>
                <w:sz w:val="8"/>
                <w:szCs w:val="8"/>
              </w:rPr>
            </w:pPr>
          </w:p>
          <w:p w14:paraId="02E7428E" w14:textId="77777777" w:rsidR="007B1B62" w:rsidRDefault="007B1B62" w:rsidP="003508D3">
            <w:pPr>
              <w:rPr>
                <w:rFonts w:cstheme="minorHAnsi"/>
                <w:b/>
              </w:rPr>
            </w:pPr>
            <w:r w:rsidRPr="000023CE">
              <w:rPr>
                <w:rFonts w:cstheme="minorHAnsi"/>
                <w:b/>
              </w:rPr>
              <w:t>Clips for Practicing Observation, Documentation and Assessment Skills</w:t>
            </w:r>
            <w:r>
              <w:rPr>
                <w:rFonts w:cstheme="minorHAnsi"/>
                <w:b/>
              </w:rPr>
              <w:t xml:space="preserve"> </w:t>
            </w:r>
            <w:r w:rsidRPr="003508D3">
              <w:rPr>
                <w:rFonts w:cstheme="minorHAnsi"/>
                <w:b/>
                <w:color w:val="FF0000"/>
              </w:rPr>
              <w:t>(0-5)</w:t>
            </w:r>
          </w:p>
          <w:p w14:paraId="02E7428F" w14:textId="77777777" w:rsidR="007B1B62" w:rsidRPr="005D2F08" w:rsidRDefault="0073689C" w:rsidP="003508D3">
            <w:pPr>
              <w:rPr>
                <w:rFonts w:cstheme="minorHAnsi"/>
                <w:b/>
                <w:sz w:val="20"/>
              </w:rPr>
            </w:pPr>
            <w:hyperlink r:id="rId57" w:history="1">
              <w:r w:rsidR="007B1B62" w:rsidRPr="005D2F08">
                <w:rPr>
                  <w:rStyle w:val="Hyperlink"/>
                  <w:rFonts w:cstheme="minorHAnsi"/>
                  <w:b/>
                  <w:sz w:val="20"/>
                  <w:u w:val="none"/>
                </w:rPr>
                <w:t>http://www.cde.state.co.us/resultsmatter/RMVideoSeries_PracticingObservation</w:t>
              </w:r>
            </w:hyperlink>
          </w:p>
          <w:p w14:paraId="02E74290" w14:textId="77777777" w:rsidR="007B1B62" w:rsidRPr="008065B6" w:rsidRDefault="007B1B62" w:rsidP="003508D3">
            <w:pPr>
              <w:rPr>
                <w:i/>
                <w:sz w:val="20"/>
                <w:szCs w:val="8"/>
              </w:rPr>
            </w:pPr>
            <w:r w:rsidRPr="008065B6">
              <w:rPr>
                <w:i/>
                <w:sz w:val="20"/>
                <w:szCs w:val="8"/>
              </w:rPr>
              <w:t xml:space="preserve">From the Colorado Department of Education, this website contains over 100 clips of young children suitable for use in sharpening observation and documentation </w:t>
            </w:r>
            <w:r>
              <w:rPr>
                <w:i/>
                <w:sz w:val="20"/>
                <w:szCs w:val="8"/>
              </w:rPr>
              <w:t>of aspects of growth and development</w:t>
            </w:r>
            <w:r w:rsidRPr="008065B6">
              <w:rPr>
                <w:i/>
                <w:sz w:val="20"/>
                <w:szCs w:val="8"/>
              </w:rPr>
              <w:t xml:space="preserve">. Clips are available to view or download. </w:t>
            </w:r>
          </w:p>
          <w:p w14:paraId="02E74291" w14:textId="77777777" w:rsidR="007B1B62" w:rsidRPr="003508D3" w:rsidRDefault="007B1B62" w:rsidP="009D5113">
            <w:pPr>
              <w:ind w:left="201" w:hanging="201"/>
              <w:rPr>
                <w:rFonts w:eastAsia="Times New Roman" w:cs="Arial"/>
                <w:b/>
                <w:color w:val="000000"/>
                <w:sz w:val="8"/>
                <w:szCs w:val="8"/>
              </w:rPr>
            </w:pPr>
          </w:p>
          <w:p w14:paraId="02E74297" w14:textId="77777777" w:rsidR="007B1B62" w:rsidRDefault="007B1B62" w:rsidP="009D5113">
            <w:pPr>
              <w:ind w:left="201" w:hanging="201"/>
              <w:rPr>
                <w:rStyle w:val="Hyperlink"/>
                <w:rFonts w:eastAsia="Times New Roman" w:cs="Arial"/>
                <w:b/>
                <w:color w:val="FF0000"/>
                <w:szCs w:val="24"/>
                <w:u w:val="none"/>
              </w:rPr>
            </w:pPr>
            <w:bookmarkStart w:id="2" w:name="_GoBack"/>
            <w:bookmarkEnd w:id="2"/>
            <w:r w:rsidRPr="009D3EA1">
              <w:rPr>
                <w:rFonts w:eastAsia="Times New Roman" w:cs="Arial"/>
                <w:b/>
                <w:color w:val="000000"/>
                <w:szCs w:val="24"/>
              </w:rPr>
              <w:t xml:space="preserve">Diversity: Contrasting Perspectives </w:t>
            </w:r>
            <w:r w:rsidRPr="003508D3">
              <w:rPr>
                <w:rStyle w:val="Hyperlink"/>
                <w:rFonts w:eastAsia="Times New Roman" w:cs="Arial"/>
                <w:b/>
                <w:color w:val="FF0000"/>
                <w:szCs w:val="24"/>
                <w:u w:val="none"/>
              </w:rPr>
              <w:t>(0-5)</w:t>
            </w:r>
          </w:p>
          <w:p w14:paraId="02E74298" w14:textId="77777777" w:rsidR="007B1B62" w:rsidRPr="009D3EA1" w:rsidRDefault="0073689C" w:rsidP="009D5113">
            <w:pPr>
              <w:ind w:left="201" w:hanging="201"/>
              <w:rPr>
                <w:rFonts w:eastAsia="Times New Roman" w:cs="Arial"/>
                <w:b/>
                <w:color w:val="000000"/>
                <w:sz w:val="20"/>
                <w:szCs w:val="24"/>
              </w:rPr>
            </w:pPr>
            <w:hyperlink r:id="rId58" w:history="1">
              <w:r w:rsidR="007B1B62" w:rsidRPr="009D5113">
                <w:rPr>
                  <w:rStyle w:val="Hyperlink"/>
                  <w:rFonts w:eastAsia="Times New Roman" w:cs="Arial"/>
                  <w:b/>
                  <w:sz w:val="20"/>
                  <w:szCs w:val="24"/>
                  <w:u w:val="none"/>
                </w:rPr>
                <w:t>http://www.learningseed.com/catalog/diversity-contrasting-perspectives</w:t>
              </w:r>
            </w:hyperlink>
          </w:p>
          <w:p w14:paraId="02E74299" w14:textId="77777777" w:rsidR="007B1B62" w:rsidRPr="009D5113" w:rsidRDefault="007B1B62" w:rsidP="009D5113">
            <w:pPr>
              <w:rPr>
                <w:rFonts w:asciiTheme="minorHAnsi" w:hAnsiTheme="minorHAnsi" w:cs="Arial"/>
                <w:i/>
                <w:sz w:val="20"/>
                <w:szCs w:val="18"/>
              </w:rPr>
            </w:pPr>
            <w:r w:rsidRPr="009D5113">
              <w:rPr>
                <w:rFonts w:asciiTheme="minorHAnsi" w:hAnsiTheme="minorHAnsi" w:cs="Arial"/>
                <w:i/>
                <w:sz w:val="20"/>
                <w:szCs w:val="18"/>
              </w:rPr>
              <w:t>This video introduces diverse perspectives on various aspects of caregiving that impact health, safety and nutrition in the home and child care settings. It discusses cultural differences in caregiving practices ranging from feeding to toilet teaching.</w:t>
            </w:r>
          </w:p>
          <w:p w14:paraId="02E7429A" w14:textId="77777777" w:rsidR="007B1B62" w:rsidRPr="008065B6" w:rsidRDefault="007B1B62" w:rsidP="003508D3">
            <w:pPr>
              <w:ind w:left="234" w:hanging="234"/>
              <w:outlineLvl w:val="0"/>
              <w:rPr>
                <w:rFonts w:cstheme="minorHAnsi"/>
                <w:sz w:val="8"/>
              </w:rPr>
            </w:pPr>
          </w:p>
          <w:p w14:paraId="02E7429B" w14:textId="77777777" w:rsidR="007B1B62" w:rsidRPr="008065B6" w:rsidRDefault="007B1B62" w:rsidP="003508D3">
            <w:pPr>
              <w:rPr>
                <w:b/>
                <w:color w:val="0000FF" w:themeColor="hyperlink"/>
                <w:sz w:val="20"/>
              </w:rPr>
            </w:pPr>
            <w:r w:rsidRPr="008065B6">
              <w:rPr>
                <w:rFonts w:cstheme="minorHAnsi"/>
                <w:b/>
              </w:rPr>
              <w:t>Early</w:t>
            </w:r>
            <w:r w:rsidRPr="008065B6">
              <w:rPr>
                <w:sz w:val="24"/>
              </w:rPr>
              <w:t xml:space="preserve"> </w:t>
            </w:r>
            <w:r w:rsidRPr="008065B6">
              <w:rPr>
                <w:rFonts w:cstheme="minorHAnsi"/>
                <w:b/>
              </w:rPr>
              <w:t>Recognition of Child Development Problems</w:t>
            </w:r>
            <w:r>
              <w:rPr>
                <w:rFonts w:cstheme="minorHAnsi"/>
                <w:b/>
              </w:rPr>
              <w:t xml:space="preserve"> </w:t>
            </w:r>
            <w:r w:rsidRPr="003508D3">
              <w:rPr>
                <w:rStyle w:val="Hyperlink"/>
                <w:rFonts w:eastAsia="Times New Roman" w:cs="Arial"/>
                <w:b/>
                <w:color w:val="FF0000"/>
                <w:szCs w:val="24"/>
                <w:u w:val="none"/>
              </w:rPr>
              <w:t>(0-5)</w:t>
            </w:r>
            <w:r>
              <w:rPr>
                <w:rFonts w:cstheme="minorHAnsi"/>
                <w:b/>
              </w:rPr>
              <w:t xml:space="preserve"> </w:t>
            </w:r>
            <w:r w:rsidRPr="008065B6">
              <w:rPr>
                <w:rFonts w:cstheme="minorHAnsi"/>
                <w:b/>
              </w:rPr>
              <w:t xml:space="preserve"> </w:t>
            </w:r>
            <w:hyperlink r:id="rId59" w:history="1">
              <w:r w:rsidRPr="008065B6">
                <w:rPr>
                  <w:b/>
                  <w:color w:val="0000FF" w:themeColor="hyperlink"/>
                  <w:sz w:val="20"/>
                </w:rPr>
                <w:t>http://www.youtube.com/watch?v=KrUNBfyjlBk&amp;noredirect=1</w:t>
              </w:r>
            </w:hyperlink>
          </w:p>
          <w:p w14:paraId="02E7429C" w14:textId="77777777" w:rsidR="007B1B62" w:rsidRPr="008065B6" w:rsidRDefault="007B1B62" w:rsidP="003508D3">
            <w:pPr>
              <w:rPr>
                <w:rFonts w:asciiTheme="minorHAnsi" w:hAnsiTheme="minorHAnsi"/>
                <w:b/>
                <w:i/>
              </w:rPr>
            </w:pPr>
            <w:r w:rsidRPr="008065B6">
              <w:rPr>
                <w:rFonts w:asciiTheme="minorHAnsi" w:hAnsiTheme="minorHAnsi" w:cs="Arial"/>
                <w:i/>
                <w:sz w:val="20"/>
                <w:szCs w:val="18"/>
              </w:rPr>
              <w:t>Prepared by the Centers for Dise</w:t>
            </w:r>
            <w:r>
              <w:rPr>
                <w:rFonts w:asciiTheme="minorHAnsi" w:hAnsiTheme="minorHAnsi" w:cs="Arial"/>
                <w:i/>
                <w:sz w:val="20"/>
                <w:szCs w:val="18"/>
              </w:rPr>
              <w:t>ase Control and Prevention</w:t>
            </w:r>
            <w:r w:rsidRPr="008065B6">
              <w:rPr>
                <w:rFonts w:asciiTheme="minorHAnsi" w:hAnsiTheme="minorHAnsi" w:cs="Arial"/>
                <w:i/>
                <w:sz w:val="20"/>
                <w:szCs w:val="18"/>
              </w:rPr>
              <w:t>, this video clip discusses the importance of early recognition and detection of problems in child development.</w:t>
            </w:r>
          </w:p>
          <w:p w14:paraId="02E7429D" w14:textId="77777777" w:rsidR="007B1B62" w:rsidRDefault="007B1B62" w:rsidP="008B5C1B">
            <w:pPr>
              <w:ind w:left="238" w:hanging="238"/>
              <w:contextualSpacing/>
              <w:rPr>
                <w:b/>
                <w:sz w:val="8"/>
                <w:szCs w:val="8"/>
              </w:rPr>
            </w:pPr>
          </w:p>
          <w:p w14:paraId="02E7429E" w14:textId="77777777" w:rsidR="007B1B62" w:rsidRPr="009D3EA1" w:rsidRDefault="007B1B62" w:rsidP="00EA3B75">
            <w:r w:rsidRPr="009D3EA1">
              <w:rPr>
                <w:rFonts w:eastAsia="Times New Roman" w:cs="Arial"/>
                <w:b/>
                <w:color w:val="000000"/>
                <w:szCs w:val="24"/>
              </w:rPr>
              <w:t>Family Style Meals in the Child Care Setting</w:t>
            </w:r>
            <w:r w:rsidRPr="009D3EA1">
              <w:t xml:space="preserve"> </w:t>
            </w:r>
            <w:r w:rsidRPr="003508D3">
              <w:rPr>
                <w:rStyle w:val="Hyperlink"/>
                <w:rFonts w:eastAsia="Times New Roman" w:cs="Arial"/>
                <w:b/>
                <w:color w:val="FF0000"/>
                <w:szCs w:val="24"/>
                <w:u w:val="none"/>
              </w:rPr>
              <w:t>(0-5)</w:t>
            </w:r>
            <w:r>
              <w:rPr>
                <w:rFonts w:cstheme="minorHAnsi"/>
                <w:b/>
              </w:rPr>
              <w:t xml:space="preserve"> </w:t>
            </w:r>
            <w:r w:rsidRPr="008065B6">
              <w:rPr>
                <w:rFonts w:cstheme="minorHAnsi"/>
                <w:b/>
              </w:rPr>
              <w:t xml:space="preserve"> </w:t>
            </w:r>
            <w:hyperlink r:id="rId60" w:history="1">
              <w:r w:rsidRPr="009D3EA1">
                <w:rPr>
                  <w:b/>
                  <w:color w:val="3C7BAA"/>
                  <w:sz w:val="20"/>
                </w:rPr>
                <w:t>http://www.youtube.com/watch?v=nj_s89ydnBs&amp;feature=player_embedded</w:t>
              </w:r>
            </w:hyperlink>
          </w:p>
          <w:p w14:paraId="02E7429F" w14:textId="77777777" w:rsidR="007B1B62" w:rsidRDefault="007B1B62" w:rsidP="00EA3B75">
            <w:pPr>
              <w:rPr>
                <w:rFonts w:asciiTheme="minorHAnsi" w:hAnsiTheme="minorHAnsi" w:cs="Arial"/>
                <w:i/>
                <w:sz w:val="20"/>
              </w:rPr>
            </w:pPr>
            <w:r w:rsidRPr="003508D3">
              <w:rPr>
                <w:rFonts w:asciiTheme="minorHAnsi" w:hAnsiTheme="minorHAnsi" w:cs="Arial"/>
                <w:i/>
                <w:sz w:val="20"/>
              </w:rPr>
              <w:t>This video clip offers suggestions for providing family style meals in the child care setting and making adaptations according to age, ab</w:t>
            </w:r>
            <w:r>
              <w:rPr>
                <w:rFonts w:asciiTheme="minorHAnsi" w:hAnsiTheme="minorHAnsi" w:cs="Arial"/>
                <w:i/>
                <w:sz w:val="20"/>
              </w:rPr>
              <w:t>ility, and cultural dimensions.</w:t>
            </w:r>
          </w:p>
          <w:p w14:paraId="02E742A0" w14:textId="77777777" w:rsidR="007B1B62" w:rsidRPr="005135C0" w:rsidRDefault="007B1B62" w:rsidP="00EA3B75">
            <w:pPr>
              <w:rPr>
                <w:rFonts w:asciiTheme="minorHAnsi" w:hAnsiTheme="minorHAnsi" w:cs="Arial"/>
                <w:i/>
                <w:sz w:val="8"/>
                <w:szCs w:val="8"/>
              </w:rPr>
            </w:pPr>
          </w:p>
          <w:p w14:paraId="02E742A1" w14:textId="77777777" w:rsidR="007B1B62" w:rsidRPr="009D3EA1" w:rsidRDefault="007B1B62" w:rsidP="00EA3B75">
            <w:pPr>
              <w:rPr>
                <w:b/>
              </w:rPr>
            </w:pPr>
            <w:r w:rsidRPr="009D3EA1">
              <w:rPr>
                <w:b/>
              </w:rPr>
              <w:t>Feeding Infants in Early Child Care Settings</w:t>
            </w:r>
            <w:r>
              <w:rPr>
                <w:b/>
              </w:rPr>
              <w:t xml:space="preserve"> </w:t>
            </w:r>
            <w:r w:rsidRPr="006F559E">
              <w:rPr>
                <w:rStyle w:val="Hyperlink"/>
                <w:rFonts w:eastAsia="Times New Roman" w:cs="Arial"/>
                <w:b/>
                <w:color w:val="FF0000"/>
                <w:szCs w:val="24"/>
                <w:u w:val="none"/>
              </w:rPr>
              <w:t>(0-3)</w:t>
            </w:r>
          </w:p>
          <w:p w14:paraId="02E742A2" w14:textId="77777777" w:rsidR="007B1B62" w:rsidRPr="003508D3" w:rsidRDefault="0073689C" w:rsidP="00EA3B75">
            <w:pPr>
              <w:rPr>
                <w:b/>
                <w:sz w:val="20"/>
              </w:rPr>
            </w:pPr>
            <w:hyperlink r:id="rId61" w:history="1">
              <w:r w:rsidR="007B1B62" w:rsidRPr="003508D3">
                <w:rPr>
                  <w:rStyle w:val="Hyperlink"/>
                  <w:b/>
                  <w:sz w:val="20"/>
                  <w:u w:val="none"/>
                </w:rPr>
                <w:t>https://www.youtube.com/watch?v=aWMuxB3eAHw</w:t>
              </w:r>
            </w:hyperlink>
            <w:r w:rsidR="007B1B62" w:rsidRPr="003508D3">
              <w:rPr>
                <w:b/>
                <w:sz w:val="20"/>
              </w:rPr>
              <w:t xml:space="preserve"> </w:t>
            </w:r>
            <w:r w:rsidR="007B1B62" w:rsidRPr="003508D3">
              <w:rPr>
                <w:sz w:val="20"/>
              </w:rPr>
              <w:t>(infants)</w:t>
            </w:r>
          </w:p>
          <w:p w14:paraId="02E742A3" w14:textId="77777777" w:rsidR="007B1B62" w:rsidRPr="009D3EA1" w:rsidRDefault="0073689C" w:rsidP="00EA3B75">
            <w:pPr>
              <w:rPr>
                <w:b/>
              </w:rPr>
            </w:pPr>
            <w:hyperlink r:id="rId62" w:history="1">
              <w:r w:rsidR="007B1B62" w:rsidRPr="003508D3">
                <w:rPr>
                  <w:rStyle w:val="Hyperlink"/>
                  <w:b/>
                  <w:sz w:val="20"/>
                  <w:u w:val="none"/>
                </w:rPr>
                <w:t>https://www.youtube.com/watch?v=xD9eA3BS7Sk</w:t>
              </w:r>
            </w:hyperlink>
            <w:r w:rsidR="007B1B62" w:rsidRPr="009D3EA1">
              <w:rPr>
                <w:b/>
              </w:rPr>
              <w:t xml:space="preserve"> </w:t>
            </w:r>
            <w:r w:rsidR="007B1B62" w:rsidRPr="009D3EA1">
              <w:rPr>
                <w:sz w:val="20"/>
              </w:rPr>
              <w:t>(toddlers)</w:t>
            </w:r>
          </w:p>
          <w:p w14:paraId="02E742A4" w14:textId="77777777" w:rsidR="007B1B62" w:rsidRPr="003508D3" w:rsidRDefault="007B1B62" w:rsidP="00EA3B75">
            <w:pPr>
              <w:rPr>
                <w:rStyle w:val="Hyperlink"/>
                <w:b/>
                <w:sz w:val="18"/>
              </w:rPr>
            </w:pPr>
            <w:r w:rsidRPr="003508D3">
              <w:rPr>
                <w:i/>
                <w:sz w:val="20"/>
              </w:rPr>
              <w:t>This two-part module reflects content from the most recent version of Caring For Our Children. The slides and narrative focus on promoting breastfeeding, family style dining, and good nutrition for infants and toddlers in child care. Additional materials</w:t>
            </w:r>
            <w:r>
              <w:rPr>
                <w:i/>
                <w:sz w:val="20"/>
              </w:rPr>
              <w:t xml:space="preserve"> are</w:t>
            </w:r>
            <w:r w:rsidRPr="003508D3">
              <w:rPr>
                <w:i/>
                <w:sz w:val="20"/>
              </w:rPr>
              <w:t xml:space="preserve"> available at </w:t>
            </w:r>
            <w:hyperlink r:id="rId63" w:history="1">
              <w:r w:rsidRPr="003508D3">
                <w:rPr>
                  <w:rStyle w:val="Hyperlink"/>
                  <w:b/>
                  <w:sz w:val="20"/>
                  <w:szCs w:val="20"/>
                  <w:u w:val="none"/>
                </w:rPr>
                <w:t>http://www.adph.org/healthystart/index.asp?id=6504</w:t>
              </w:r>
            </w:hyperlink>
          </w:p>
          <w:p w14:paraId="02E742A5" w14:textId="77777777" w:rsidR="007B1B62" w:rsidRPr="00984336" w:rsidRDefault="007B1B62" w:rsidP="00EA3B75">
            <w:pPr>
              <w:rPr>
                <w:rFonts w:eastAsia="Times New Roman" w:cs="Arial"/>
                <w:b/>
                <w:color w:val="000000"/>
                <w:sz w:val="8"/>
                <w:szCs w:val="8"/>
              </w:rPr>
            </w:pPr>
          </w:p>
          <w:p w14:paraId="02E742A6" w14:textId="77777777" w:rsidR="007B1B62" w:rsidRPr="006F559E" w:rsidRDefault="007B1B62" w:rsidP="00EA3B75">
            <w:pPr>
              <w:rPr>
                <w:rStyle w:val="Hyperlink"/>
                <w:rFonts w:eastAsia="Times New Roman" w:cs="Arial"/>
                <w:b/>
                <w:color w:val="FF0000"/>
                <w:szCs w:val="24"/>
                <w:u w:val="none"/>
              </w:rPr>
            </w:pPr>
            <w:r w:rsidRPr="009D3EA1">
              <w:rPr>
                <w:rFonts w:eastAsia="Times New Roman" w:cs="Arial"/>
                <w:b/>
                <w:color w:val="000000"/>
                <w:szCs w:val="24"/>
              </w:rPr>
              <w:t>Hand Washing and Basic Health Considerations</w:t>
            </w:r>
            <w:r w:rsidRPr="009D3EA1">
              <w:t xml:space="preserve"> </w:t>
            </w:r>
            <w:r w:rsidRPr="009D3EA1">
              <w:rPr>
                <w:color w:val="31849B" w:themeColor="accent5" w:themeShade="BF"/>
              </w:rPr>
              <w:t xml:space="preserve"> </w:t>
            </w:r>
            <w:hyperlink r:id="rId64" w:history="1">
              <w:r w:rsidRPr="009D3EA1">
                <w:rPr>
                  <w:b/>
                  <w:color w:val="31849B" w:themeColor="accent5" w:themeShade="BF"/>
                  <w:sz w:val="20"/>
                </w:rPr>
                <w:t>http://www.youtube.com/watch?v=cIkHWPW54jQ</w:t>
              </w:r>
            </w:hyperlink>
            <w:r>
              <w:rPr>
                <w:b/>
                <w:color w:val="31849B" w:themeColor="accent5" w:themeShade="BF"/>
                <w:sz w:val="20"/>
              </w:rPr>
              <w:t xml:space="preserve"> </w:t>
            </w:r>
            <w:r w:rsidRPr="006F559E">
              <w:rPr>
                <w:rStyle w:val="Hyperlink"/>
                <w:rFonts w:eastAsia="Times New Roman" w:cs="Arial"/>
                <w:b/>
                <w:color w:val="FF0000"/>
                <w:szCs w:val="24"/>
                <w:u w:val="none"/>
              </w:rPr>
              <w:t>(0-5)</w:t>
            </w:r>
          </w:p>
          <w:p w14:paraId="02E742A7" w14:textId="77777777" w:rsidR="007B1B62" w:rsidRPr="007B1B62" w:rsidRDefault="007B1B62" w:rsidP="00F169F3">
            <w:pPr>
              <w:rPr>
                <w:rFonts w:asciiTheme="minorHAnsi" w:hAnsiTheme="minorHAnsi" w:cs="Arial"/>
                <w:i/>
                <w:sz w:val="20"/>
              </w:rPr>
            </w:pPr>
            <w:r w:rsidRPr="008926C0">
              <w:rPr>
                <w:rFonts w:asciiTheme="minorHAnsi" w:hAnsiTheme="minorHAnsi" w:cs="Arial"/>
                <w:i/>
                <w:sz w:val="20"/>
              </w:rPr>
              <w:t xml:space="preserve">This video illustrates how child care providers can ensure that health and sanitation practices are carried out appropriately throughout the day and discusses specific health considerations for the quality assessment process in North Carolina. </w:t>
            </w:r>
          </w:p>
        </w:tc>
      </w:tr>
    </w:tbl>
    <w:p w14:paraId="02E742A9" w14:textId="77777777" w:rsidR="00634B44" w:rsidRPr="009D3EA1" w:rsidRDefault="00634B44" w:rsidP="00634B44">
      <w:pPr>
        <w:pBdr>
          <w:bottom w:val="single" w:sz="8" w:space="4" w:color="4F81BD" w:themeColor="accent1"/>
        </w:pBdr>
        <w:spacing w:after="300"/>
        <w:contextualSpacing/>
        <w:rPr>
          <w:rFonts w:eastAsiaTheme="majorEastAsia" w:cstheme="majorBidi"/>
          <w:color w:val="17365D" w:themeColor="text2" w:themeShade="BF"/>
          <w:spacing w:val="5"/>
          <w:kern w:val="28"/>
          <w:sz w:val="24"/>
          <w:szCs w:val="24"/>
        </w:rPr>
        <w:sectPr w:rsidR="00634B44" w:rsidRPr="009D3EA1" w:rsidSect="00984336">
          <w:footerReference w:type="default" r:id="rId65"/>
          <w:pgSz w:w="12240" w:h="15840"/>
          <w:pgMar w:top="1008" w:right="1008" w:bottom="1008" w:left="1008" w:header="720" w:footer="720" w:gutter="0"/>
          <w:cols w:space="720"/>
          <w:docGrid w:linePitch="360"/>
        </w:sectPr>
      </w:pPr>
    </w:p>
    <w:tbl>
      <w:tblPr>
        <w:tblStyle w:val="TableGrid1"/>
        <w:tblW w:w="10800" w:type="dxa"/>
        <w:tblInd w:w="-252" w:type="dxa"/>
        <w:tblLayout w:type="fixed"/>
        <w:tblLook w:val="04A0" w:firstRow="1" w:lastRow="0" w:firstColumn="1" w:lastColumn="0" w:noHBand="0" w:noVBand="1"/>
      </w:tblPr>
      <w:tblGrid>
        <w:gridCol w:w="517"/>
        <w:gridCol w:w="10283"/>
      </w:tblGrid>
      <w:tr w:rsidR="00C80694" w:rsidRPr="007F1CCB" w14:paraId="02E742AC" w14:textId="77777777" w:rsidTr="00495A1A">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AA" w14:textId="77777777" w:rsidR="00C80694" w:rsidRPr="007F1CCB" w:rsidRDefault="00C80694" w:rsidP="008B5C1B">
            <w:pPr>
              <w:ind w:left="113" w:right="113"/>
              <w:jc w:val="center"/>
              <w:rPr>
                <w:rFonts w:cs="Calibri"/>
                <w:b/>
                <w:sz w:val="24"/>
                <w:szCs w:val="24"/>
              </w:rPr>
            </w:pP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E742AB" w14:textId="77777777" w:rsidR="00C80694" w:rsidRPr="007F1CCB" w:rsidRDefault="005D2F08" w:rsidP="008B5C1B">
            <w:pPr>
              <w:jc w:val="center"/>
              <w:rPr>
                <w:b/>
                <w:sz w:val="40"/>
              </w:rPr>
            </w:pPr>
            <w:r w:rsidRPr="00C80694">
              <w:rPr>
                <w:b/>
                <w:sz w:val="32"/>
              </w:rPr>
              <w:t>Growing, Moving and Being Healthy</w:t>
            </w:r>
            <w:r w:rsidR="00F034D8">
              <w:rPr>
                <w:b/>
                <w:sz w:val="32"/>
              </w:rPr>
              <w:t xml:space="preserve"> Resources</w:t>
            </w:r>
          </w:p>
        </w:tc>
      </w:tr>
      <w:tr w:rsidR="00C80694" w:rsidRPr="007F1CCB" w14:paraId="02E742AF" w14:textId="77777777" w:rsidTr="00495A1A">
        <w:trPr>
          <w:trHeight w:val="368"/>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AD" w14:textId="77777777" w:rsidR="00C80694" w:rsidRPr="007F1CCB" w:rsidRDefault="00C80694"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2AE" w14:textId="77777777" w:rsidR="00C80694" w:rsidRPr="007F1CCB" w:rsidRDefault="00C80694" w:rsidP="008B5C1B">
            <w:pPr>
              <w:rPr>
                <w:b/>
                <w:sz w:val="40"/>
              </w:rPr>
            </w:pPr>
          </w:p>
        </w:tc>
      </w:tr>
      <w:tr w:rsidR="00C80694" w:rsidRPr="007F1CCB" w14:paraId="02E742DA" w14:textId="77777777" w:rsidTr="00495A1A">
        <w:trPr>
          <w:trHeight w:val="50"/>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2E742B0" w14:textId="77777777" w:rsidR="00C80694" w:rsidRDefault="00984336" w:rsidP="008B5C1B">
            <w:pPr>
              <w:ind w:left="113" w:right="113"/>
              <w:jc w:val="center"/>
              <w:rPr>
                <w:rFonts w:cs="Calibri"/>
                <w:b/>
                <w:sz w:val="24"/>
                <w:szCs w:val="24"/>
              </w:rPr>
            </w:pPr>
            <w:r w:rsidRPr="004C5805">
              <w:rPr>
                <w:rFonts w:cs="Calibri"/>
                <w:b/>
                <w:sz w:val="28"/>
                <w:szCs w:val="24"/>
              </w:rPr>
              <w:t>Audiovisual Sources</w:t>
            </w:r>
          </w:p>
          <w:p w14:paraId="02E742B1" w14:textId="77777777" w:rsidR="00C80694" w:rsidRDefault="00C80694" w:rsidP="008B5C1B">
            <w:pPr>
              <w:ind w:left="113" w:right="113"/>
              <w:jc w:val="center"/>
              <w:rPr>
                <w:rFonts w:cs="Calibri"/>
                <w:b/>
                <w:sz w:val="24"/>
                <w:szCs w:val="24"/>
              </w:rPr>
            </w:pP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42B3" w14:textId="3012CD49" w:rsidR="007B1B62" w:rsidRPr="00500DC6" w:rsidRDefault="007B1B62" w:rsidP="007B1B62">
            <w:pPr>
              <w:ind w:left="256" w:hanging="256"/>
              <w:rPr>
                <w:rStyle w:val="Hyperlink"/>
                <w:b/>
                <w:color w:val="FF0000"/>
                <w:u w:val="none"/>
              </w:rPr>
            </w:pPr>
            <w:r>
              <w:rPr>
                <w:rFonts w:eastAsia="Times New Roman" w:cs="Arial"/>
                <w:b/>
                <w:color w:val="000000"/>
                <w:szCs w:val="24"/>
              </w:rPr>
              <w:t>The Healthy Child: Assembly Required</w:t>
            </w:r>
            <w:proofErr w:type="gramStart"/>
            <w:r>
              <w:rPr>
                <w:rFonts w:eastAsia="Times New Roman" w:cs="Arial"/>
                <w:b/>
                <w:color w:val="000000"/>
                <w:szCs w:val="24"/>
              </w:rPr>
              <w:t xml:space="preserve">   </w:t>
            </w:r>
            <w:r w:rsidRPr="00500DC6">
              <w:rPr>
                <w:rStyle w:val="Hyperlink"/>
                <w:b/>
                <w:color w:val="FF0000"/>
                <w:u w:val="none"/>
              </w:rPr>
              <w:t>(</w:t>
            </w:r>
            <w:proofErr w:type="gramEnd"/>
            <w:r w:rsidRPr="00500DC6">
              <w:rPr>
                <w:rStyle w:val="Hyperlink"/>
                <w:b/>
                <w:color w:val="FF0000"/>
                <w:u w:val="none"/>
              </w:rPr>
              <w:t>0-9)</w:t>
            </w:r>
            <w:r w:rsidR="008E0879">
              <w:rPr>
                <w:rStyle w:val="Hyperlink"/>
                <w:b/>
                <w:color w:val="FF0000"/>
                <w:u w:val="none"/>
              </w:rPr>
              <w:t xml:space="preserve">  </w:t>
            </w:r>
            <w:hyperlink r:id="rId66" w:history="1">
              <w:r w:rsidRPr="00500DC6">
                <w:rPr>
                  <w:rStyle w:val="Hyperlink"/>
                  <w:rFonts w:eastAsia="Times New Roman" w:cs="Arial"/>
                  <w:b/>
                  <w:sz w:val="20"/>
                  <w:szCs w:val="24"/>
                  <w:u w:val="none"/>
                </w:rPr>
                <w:t>https://www.youtube.com/watch?v=fXf3CCyhLGU</w:t>
              </w:r>
            </w:hyperlink>
          </w:p>
          <w:p w14:paraId="02E742B4" w14:textId="77777777" w:rsidR="007B1B62" w:rsidRDefault="007B1B62" w:rsidP="007B1B62">
            <w:pPr>
              <w:rPr>
                <w:i/>
                <w:sz w:val="20"/>
              </w:rPr>
            </w:pPr>
            <w:r w:rsidRPr="00500DC6">
              <w:rPr>
                <w:rFonts w:eastAsia="Times New Roman" w:cs="Arial"/>
                <w:i/>
                <w:color w:val="000000"/>
                <w:sz w:val="20"/>
                <w:szCs w:val="24"/>
              </w:rPr>
              <w:t xml:space="preserve">Kate Gallagher’s brilliant TED Talk </w:t>
            </w:r>
            <w:r w:rsidRPr="00500DC6">
              <w:rPr>
                <w:i/>
                <w:sz w:val="20"/>
              </w:rPr>
              <w:t>discusses the assembly required in order to build physically, emotionally, cognitively, and socially healthy children.</w:t>
            </w:r>
          </w:p>
          <w:p w14:paraId="02E742B5" w14:textId="77777777" w:rsidR="007B1B62" w:rsidRPr="00495A1A" w:rsidRDefault="007B1B62" w:rsidP="007B1B62">
            <w:pPr>
              <w:ind w:left="256" w:hanging="256"/>
              <w:rPr>
                <w:rFonts w:eastAsia="Times New Roman" w:cs="Arial"/>
                <w:b/>
                <w:color w:val="000000"/>
                <w:sz w:val="8"/>
                <w:szCs w:val="8"/>
              </w:rPr>
            </w:pPr>
          </w:p>
          <w:p w14:paraId="02E742B6" w14:textId="29024FDD" w:rsidR="007B1B62" w:rsidRPr="008926C0" w:rsidRDefault="007B1B62" w:rsidP="007B1B62">
            <w:pPr>
              <w:ind w:left="256" w:hanging="256"/>
              <w:rPr>
                <w:rFonts w:cstheme="minorHAnsi"/>
                <w:b/>
                <w:sz w:val="20"/>
              </w:rPr>
            </w:pPr>
            <w:r w:rsidRPr="008926C0">
              <w:rPr>
                <w:rFonts w:eastAsia="Times New Roman" w:cs="Arial"/>
                <w:b/>
                <w:color w:val="000000"/>
                <w:szCs w:val="24"/>
              </w:rPr>
              <w:t xml:space="preserve">Henry Gets </w:t>
            </w:r>
            <w:proofErr w:type="gramStart"/>
            <w:r w:rsidRPr="008926C0">
              <w:rPr>
                <w:rFonts w:eastAsia="Times New Roman" w:cs="Arial"/>
                <w:b/>
                <w:color w:val="000000"/>
                <w:szCs w:val="24"/>
              </w:rPr>
              <w:t>Around</w:t>
            </w:r>
            <w:r w:rsidRPr="008926C0">
              <w:rPr>
                <w:rFonts w:cstheme="minorHAnsi"/>
                <w:b/>
                <w:sz w:val="20"/>
              </w:rPr>
              <w:t xml:space="preserve"> </w:t>
            </w:r>
            <w:r>
              <w:rPr>
                <w:rFonts w:cstheme="minorHAnsi"/>
                <w:b/>
                <w:sz w:val="20"/>
              </w:rPr>
              <w:t xml:space="preserve"> </w:t>
            </w:r>
            <w:r>
              <w:rPr>
                <w:rStyle w:val="Hyperlink"/>
                <w:rFonts w:eastAsia="Times New Roman" w:cs="Arial"/>
                <w:b/>
                <w:color w:val="FF0000"/>
                <w:szCs w:val="24"/>
                <w:u w:val="none"/>
              </w:rPr>
              <w:t>(</w:t>
            </w:r>
            <w:proofErr w:type="gramEnd"/>
            <w:r>
              <w:rPr>
                <w:rStyle w:val="Hyperlink"/>
                <w:rFonts w:eastAsia="Times New Roman" w:cs="Arial"/>
                <w:b/>
                <w:color w:val="FF0000"/>
                <w:szCs w:val="24"/>
                <w:u w:val="none"/>
              </w:rPr>
              <w:t>3</w:t>
            </w:r>
            <w:r w:rsidRPr="006F559E">
              <w:rPr>
                <w:rStyle w:val="Hyperlink"/>
                <w:rFonts w:eastAsia="Times New Roman" w:cs="Arial"/>
                <w:b/>
                <w:color w:val="FF0000"/>
                <w:szCs w:val="24"/>
                <w:u w:val="none"/>
              </w:rPr>
              <w:t>-5)</w:t>
            </w:r>
            <w:r w:rsidR="008E0879">
              <w:rPr>
                <w:rStyle w:val="Hyperlink"/>
                <w:rFonts w:eastAsia="Times New Roman" w:cs="Arial"/>
                <w:b/>
                <w:color w:val="FF0000"/>
                <w:szCs w:val="24"/>
                <w:u w:val="none"/>
              </w:rPr>
              <w:t xml:space="preserve">  </w:t>
            </w:r>
          </w:p>
          <w:p w14:paraId="02E742B7" w14:textId="77777777" w:rsidR="007B1B62" w:rsidRPr="00495A1A" w:rsidRDefault="0073689C" w:rsidP="007B1B62">
            <w:pPr>
              <w:rPr>
                <w:rFonts w:asciiTheme="minorHAnsi" w:hAnsiTheme="minorHAnsi" w:cs="Arial"/>
                <w:b/>
                <w:sz w:val="20"/>
              </w:rPr>
            </w:pPr>
            <w:hyperlink r:id="rId67" w:history="1">
              <w:r w:rsidR="007B1B62" w:rsidRPr="00495A1A">
                <w:rPr>
                  <w:rStyle w:val="Hyperlink"/>
                  <w:rFonts w:cs="Arial"/>
                  <w:b/>
                  <w:sz w:val="20"/>
                  <w:u w:val="none"/>
                </w:rPr>
                <w:t>https://www.cde.state.co.us/sites/default/files/video/resultsmatter/HenryGetsAround.mp4</w:t>
              </w:r>
            </w:hyperlink>
            <w:r w:rsidR="007B1B62" w:rsidRPr="00495A1A">
              <w:rPr>
                <w:rFonts w:asciiTheme="minorHAnsi" w:hAnsiTheme="minorHAnsi" w:cs="Arial"/>
                <w:b/>
                <w:sz w:val="20"/>
              </w:rPr>
              <w:t xml:space="preserve"> </w:t>
            </w:r>
          </w:p>
          <w:p w14:paraId="02E742B8" w14:textId="77777777" w:rsidR="007B1B62" w:rsidRDefault="007B1B62" w:rsidP="007B1B62">
            <w:pPr>
              <w:rPr>
                <w:rFonts w:asciiTheme="minorHAnsi" w:hAnsiTheme="minorHAnsi" w:cs="Arial"/>
                <w:i/>
                <w:sz w:val="20"/>
              </w:rPr>
            </w:pPr>
            <w:r w:rsidRPr="008926C0">
              <w:rPr>
                <w:rFonts w:asciiTheme="minorHAnsi" w:hAnsiTheme="minorHAnsi" w:cs="Arial"/>
                <w:i/>
                <w:sz w:val="20"/>
              </w:rPr>
              <w:t xml:space="preserve">This clip shows how a child with physical disabilities </w:t>
            </w:r>
            <w:r>
              <w:rPr>
                <w:rFonts w:asciiTheme="minorHAnsi" w:hAnsiTheme="minorHAnsi" w:cs="Arial"/>
                <w:i/>
                <w:sz w:val="20"/>
              </w:rPr>
              <w:t>participates</w:t>
            </w:r>
            <w:r w:rsidRPr="008926C0">
              <w:rPr>
                <w:rFonts w:asciiTheme="minorHAnsi" w:hAnsiTheme="minorHAnsi" w:cs="Arial"/>
                <w:i/>
                <w:sz w:val="20"/>
              </w:rPr>
              <w:t xml:space="preserve"> in all the activities inside and outside the classroom. He walks, runs, climbs and jumps while being supported by his ankle-foot orthosis and sometimes gets around by using a wheelchair.</w:t>
            </w:r>
          </w:p>
          <w:p w14:paraId="02E742B9" w14:textId="77777777" w:rsidR="007B1B62" w:rsidRPr="007B1B62" w:rsidRDefault="007B1B62" w:rsidP="007B1B62">
            <w:pPr>
              <w:rPr>
                <w:rFonts w:cstheme="minorHAnsi"/>
                <w:b/>
                <w:sz w:val="8"/>
                <w:szCs w:val="8"/>
              </w:rPr>
            </w:pPr>
          </w:p>
          <w:p w14:paraId="02E742BA" w14:textId="77777777" w:rsidR="00F169F3" w:rsidRPr="008926C0" w:rsidRDefault="00F169F3" w:rsidP="00F169F3">
            <w:pPr>
              <w:rPr>
                <w:rFonts w:cstheme="minorHAnsi"/>
                <w:b/>
                <w:sz w:val="20"/>
              </w:rPr>
            </w:pPr>
            <w:r w:rsidRPr="008926C0">
              <w:rPr>
                <w:rFonts w:cstheme="minorHAnsi"/>
                <w:b/>
              </w:rPr>
              <w:t xml:space="preserve">How Childhood Trauma Affects Health Across a Lifetime </w:t>
            </w:r>
            <w:r w:rsidRPr="00984336">
              <w:rPr>
                <w:rFonts w:cstheme="minorHAnsi"/>
                <w:b/>
                <w:color w:val="FF0000"/>
              </w:rPr>
              <w:t>(0-9)</w:t>
            </w:r>
          </w:p>
          <w:p w14:paraId="02E742BB" w14:textId="77777777" w:rsidR="00F169F3" w:rsidRPr="008926C0" w:rsidRDefault="0073689C" w:rsidP="00F169F3">
            <w:pPr>
              <w:rPr>
                <w:b/>
                <w:i/>
                <w:sz w:val="18"/>
              </w:rPr>
            </w:pPr>
            <w:hyperlink r:id="rId68" w:history="1">
              <w:r w:rsidR="00F169F3" w:rsidRPr="008926C0">
                <w:rPr>
                  <w:b/>
                  <w:color w:val="0000FF" w:themeColor="hyperlink"/>
                  <w:sz w:val="20"/>
                </w:rPr>
                <w:t>http://www.ted.com/talks/nadine_burke_harris_how_childhood_trauma_affects_health_across_a_lifetime</w:t>
              </w:r>
            </w:hyperlink>
          </w:p>
          <w:p w14:paraId="02E742BC" w14:textId="77777777" w:rsidR="00F169F3" w:rsidRPr="00F169F3" w:rsidRDefault="00F169F3" w:rsidP="00F169F3">
            <w:pPr>
              <w:rPr>
                <w:i/>
                <w:sz w:val="20"/>
              </w:rPr>
            </w:pPr>
            <w:r w:rsidRPr="008926C0">
              <w:rPr>
                <w:i/>
                <w:sz w:val="20"/>
              </w:rPr>
              <w:t>Pediatrician Nadine Burke Harris explains</w:t>
            </w:r>
            <w:r>
              <w:rPr>
                <w:i/>
                <w:sz w:val="20"/>
              </w:rPr>
              <w:t xml:space="preserve"> in this TED Talk</w:t>
            </w:r>
            <w:r w:rsidRPr="008926C0">
              <w:rPr>
                <w:i/>
                <w:sz w:val="20"/>
              </w:rPr>
              <w:t xml:space="preserve"> that the repeated stress of abuse, neglect and parents struggling with mental health or substance abuse issues has real, tangible effects on the development of the brain.</w:t>
            </w:r>
          </w:p>
          <w:p w14:paraId="02E742BD" w14:textId="77777777" w:rsidR="004C5805" w:rsidRPr="008926C0" w:rsidRDefault="004C5805" w:rsidP="004C5805">
            <w:pPr>
              <w:rPr>
                <w:sz w:val="8"/>
                <w:szCs w:val="8"/>
              </w:rPr>
            </w:pPr>
          </w:p>
          <w:p w14:paraId="02E742BE" w14:textId="77777777" w:rsidR="004C5805" w:rsidRPr="008926C0" w:rsidRDefault="004C5805" w:rsidP="00984336">
            <w:pPr>
              <w:outlineLvl w:val="0"/>
              <w:rPr>
                <w:rFonts w:eastAsia="Times New Roman"/>
                <w:b/>
                <w:bCs/>
                <w:color w:val="0000FF" w:themeColor="hyperlink"/>
                <w:kern w:val="36"/>
                <w:sz w:val="20"/>
              </w:rPr>
            </w:pPr>
            <w:r w:rsidRPr="008926C0">
              <w:rPr>
                <w:rFonts w:cstheme="minorHAnsi"/>
                <w:b/>
              </w:rPr>
              <w:t xml:space="preserve">In Brief: Executive Function: Skills for Life and Learning  </w:t>
            </w:r>
            <w:r w:rsidR="00500DC6" w:rsidRPr="00984336">
              <w:rPr>
                <w:rFonts w:cstheme="minorHAnsi"/>
                <w:b/>
                <w:color w:val="FF0000"/>
              </w:rPr>
              <w:t>(0-9)</w:t>
            </w:r>
            <w:r w:rsidR="00500DC6">
              <w:rPr>
                <w:rFonts w:cstheme="minorHAnsi"/>
                <w:b/>
                <w:color w:val="FF0000"/>
              </w:rPr>
              <w:t xml:space="preserve"> </w:t>
            </w:r>
            <w:hyperlink r:id="rId69" w:history="1">
              <w:r w:rsidRPr="008926C0">
                <w:rPr>
                  <w:rStyle w:val="Hyperlink"/>
                  <w:rFonts w:eastAsia="Times New Roman"/>
                  <w:b/>
                  <w:bCs/>
                  <w:kern w:val="36"/>
                  <w:sz w:val="20"/>
                  <w:u w:val="none"/>
                </w:rPr>
                <w:t>http://developingchild.harvard.edu/resources/multimedia/videos/inbrief_series/inbrief_executive_function/</w:t>
              </w:r>
            </w:hyperlink>
          </w:p>
          <w:p w14:paraId="02E742BF" w14:textId="77777777" w:rsidR="004C5805" w:rsidRPr="008926C0" w:rsidRDefault="004C5805" w:rsidP="004C5805">
            <w:pPr>
              <w:outlineLvl w:val="0"/>
              <w:rPr>
                <w:rFonts w:asciiTheme="minorHAnsi" w:eastAsia="Times New Roman" w:hAnsiTheme="minorHAnsi"/>
                <w:bCs/>
                <w:i/>
                <w:kern w:val="36"/>
                <w:sz w:val="20"/>
                <w:szCs w:val="20"/>
              </w:rPr>
            </w:pPr>
            <w:r w:rsidRPr="008926C0">
              <w:rPr>
                <w:rFonts w:asciiTheme="minorHAnsi" w:hAnsiTheme="minorHAnsi" w:cs="Arial"/>
                <w:i/>
                <w:sz w:val="20"/>
                <w:szCs w:val="20"/>
              </w:rPr>
              <w:t>This webpage contains a video clip explaining the development of executive functioning and self-regulation in young children as well as its implications for policy. A PDF of this brief is included as well as links to related resources.</w:t>
            </w:r>
          </w:p>
          <w:p w14:paraId="02E742C0" w14:textId="77777777" w:rsidR="004C5805" w:rsidRPr="008926C0" w:rsidRDefault="004C5805" w:rsidP="004C5805">
            <w:pPr>
              <w:ind w:left="256" w:hanging="256"/>
              <w:rPr>
                <w:rStyle w:val="Hyperlink"/>
                <w:b/>
                <w:sz w:val="8"/>
                <w:u w:val="none"/>
              </w:rPr>
            </w:pPr>
          </w:p>
          <w:p w14:paraId="02E742C1" w14:textId="77777777" w:rsidR="004C5805" w:rsidRPr="00606D55" w:rsidRDefault="004C5805" w:rsidP="008926C0">
            <w:pPr>
              <w:rPr>
                <w:rFonts w:eastAsia="Times New Roman"/>
                <w:b/>
                <w:bCs/>
                <w:color w:val="0000FF" w:themeColor="hyperlink"/>
                <w:kern w:val="36"/>
                <w:sz w:val="20"/>
                <w:szCs w:val="20"/>
                <w:highlight w:val="yellow"/>
              </w:rPr>
            </w:pPr>
            <w:r w:rsidRPr="00606D55">
              <w:rPr>
                <w:rFonts w:cstheme="minorHAnsi"/>
                <w:b/>
                <w:highlight w:val="yellow"/>
              </w:rPr>
              <w:t>In Brief: The Science of Early Childhood Development</w:t>
            </w:r>
            <w:r w:rsidRPr="00606D55">
              <w:rPr>
                <w:rStyle w:val="Hyperlink"/>
                <w:b/>
                <w:highlight w:val="yellow"/>
                <w:u w:val="none"/>
              </w:rPr>
              <w:t xml:space="preserve">  </w:t>
            </w:r>
            <w:r w:rsidR="00500DC6" w:rsidRPr="00606D55">
              <w:rPr>
                <w:rFonts w:cstheme="minorHAnsi"/>
                <w:b/>
                <w:color w:val="FF0000"/>
                <w:highlight w:val="yellow"/>
              </w:rPr>
              <w:t xml:space="preserve">(0-9) </w:t>
            </w:r>
            <w:hyperlink r:id="rId70" w:history="1">
              <w:r w:rsidRPr="00606D55">
                <w:rPr>
                  <w:rFonts w:eastAsia="Times New Roman"/>
                  <w:b/>
                  <w:bCs/>
                  <w:color w:val="0000FF" w:themeColor="hyperlink"/>
                  <w:kern w:val="36"/>
                  <w:sz w:val="20"/>
                  <w:szCs w:val="20"/>
                  <w:highlight w:val="yellow"/>
                </w:rPr>
                <w:t>http://developingchild.harvard.edu/resources/multimedia/videos/inbrief_series/inbrief_science_of_ecd/</w:t>
              </w:r>
            </w:hyperlink>
          </w:p>
          <w:p w14:paraId="02E742C2" w14:textId="77777777" w:rsidR="004C5805" w:rsidRPr="008926C0" w:rsidRDefault="004C5805" w:rsidP="004C5805">
            <w:pPr>
              <w:rPr>
                <w:rFonts w:asciiTheme="minorHAnsi" w:hAnsiTheme="minorHAnsi"/>
                <w:i/>
                <w:sz w:val="20"/>
                <w:szCs w:val="20"/>
              </w:rPr>
            </w:pPr>
            <w:r w:rsidRPr="00340C8F">
              <w:rPr>
                <w:rFonts w:asciiTheme="minorHAnsi" w:hAnsiTheme="minorHAnsi" w:cs="Arial"/>
                <w:i/>
                <w:sz w:val="20"/>
                <w:szCs w:val="20"/>
              </w:rPr>
              <w:t>Based on neuroscience and behavioral research, this short video clip presents basic principles of early childhood development and discusses outcomes in adulthood as well as implications for policy</w:t>
            </w:r>
            <w:r w:rsidRPr="00340C8F">
              <w:rPr>
                <w:rStyle w:val="Emphasis"/>
                <w:rFonts w:asciiTheme="minorHAnsi" w:hAnsiTheme="minorHAnsi" w:cs="Arial"/>
                <w:sz w:val="20"/>
                <w:szCs w:val="20"/>
              </w:rPr>
              <w:t>.</w:t>
            </w:r>
            <w:r w:rsidRPr="00340C8F">
              <w:rPr>
                <w:rFonts w:asciiTheme="minorHAnsi" w:hAnsiTheme="minorHAnsi"/>
                <w:i/>
                <w:sz w:val="20"/>
                <w:szCs w:val="20"/>
              </w:rPr>
              <w:t xml:space="preserve"> A PDF version of the brief is included.</w:t>
            </w:r>
          </w:p>
          <w:p w14:paraId="02E742C3" w14:textId="77777777" w:rsidR="00A96021" w:rsidRDefault="004C5805" w:rsidP="00500DC6">
            <w:pPr>
              <w:rPr>
                <w:rStyle w:val="Hyperlink"/>
                <w:b/>
                <w:color w:val="auto"/>
                <w:u w:val="none"/>
              </w:rPr>
            </w:pPr>
            <w:r w:rsidRPr="00500DC6">
              <w:rPr>
                <w:rStyle w:val="Hyperlink"/>
                <w:b/>
                <w:color w:val="auto"/>
                <w:u w:val="none"/>
              </w:rPr>
              <w:t>In Brief: The Science of Neglect</w:t>
            </w:r>
            <w:r w:rsidRPr="00500DC6">
              <w:rPr>
                <w:rFonts w:eastAsia="Times New Roman" w:cs="Tahoma"/>
                <w:bCs/>
                <w:sz w:val="28"/>
                <w:szCs w:val="24"/>
              </w:rPr>
              <w:t xml:space="preserve">: </w:t>
            </w:r>
            <w:r w:rsidRPr="00500DC6">
              <w:rPr>
                <w:rStyle w:val="Hyperlink"/>
                <w:b/>
                <w:color w:val="auto"/>
                <w:u w:val="none"/>
              </w:rPr>
              <w:t>The Persistent Absence of Responsive Care Disrupts the Developing Brain</w:t>
            </w:r>
            <w:r w:rsidR="00500DC6">
              <w:rPr>
                <w:rStyle w:val="Hyperlink"/>
                <w:b/>
                <w:color w:val="auto"/>
                <w:u w:val="none"/>
              </w:rPr>
              <w:t xml:space="preserve"> </w:t>
            </w:r>
          </w:p>
          <w:p w14:paraId="02E742C4" w14:textId="77777777" w:rsidR="00495A1A" w:rsidRPr="00500DC6" w:rsidRDefault="00A96021" w:rsidP="00495A1A">
            <w:pPr>
              <w:rPr>
                <w:rFonts w:eastAsia="Times New Roman" w:cs="Tahoma"/>
                <w:bCs/>
                <w:sz w:val="28"/>
                <w:szCs w:val="24"/>
              </w:rPr>
            </w:pPr>
            <w:r w:rsidRPr="00984336">
              <w:rPr>
                <w:rFonts w:cstheme="minorHAnsi"/>
                <w:b/>
                <w:color w:val="FF0000"/>
              </w:rPr>
              <w:t>(0-9)</w:t>
            </w:r>
            <w:r>
              <w:rPr>
                <w:rFonts w:cstheme="minorHAnsi"/>
                <w:b/>
                <w:color w:val="FF0000"/>
              </w:rPr>
              <w:t xml:space="preserve">  </w:t>
            </w:r>
            <w:hyperlink r:id="rId71" w:history="1">
              <w:r w:rsidR="004C5805" w:rsidRPr="008926C0">
                <w:rPr>
                  <w:rFonts w:eastAsia="Times New Roman" w:cs="Tahoma"/>
                  <w:b/>
                  <w:bCs/>
                  <w:color w:val="0000FF" w:themeColor="hyperlink"/>
                  <w:sz w:val="20"/>
                  <w:szCs w:val="24"/>
                </w:rPr>
                <w:t>http://developingchild.harvard.edu/resources/multimedia/videos/inbrief_series/inbrief_neglect/</w:t>
              </w:r>
            </w:hyperlink>
            <w:r w:rsidR="00495A1A">
              <w:rPr>
                <w:rFonts w:eastAsia="Times New Roman" w:cs="Tahoma"/>
                <w:b/>
                <w:bCs/>
                <w:color w:val="0000FF" w:themeColor="hyperlink"/>
                <w:sz w:val="20"/>
                <w:szCs w:val="24"/>
              </w:rPr>
              <w:t xml:space="preserve">   </w:t>
            </w:r>
          </w:p>
          <w:p w14:paraId="02E742C5" w14:textId="77777777" w:rsidR="004C5805" w:rsidRPr="008926C0" w:rsidRDefault="004C5805" w:rsidP="004C5805">
            <w:pPr>
              <w:rPr>
                <w:rFonts w:asciiTheme="minorHAnsi" w:eastAsiaTheme="minorHAnsi" w:hAnsiTheme="minorHAnsi" w:cstheme="minorBidi"/>
                <w:i/>
                <w:sz w:val="20"/>
              </w:rPr>
            </w:pPr>
            <w:r w:rsidRPr="008926C0">
              <w:rPr>
                <w:rFonts w:asciiTheme="minorHAnsi" w:eastAsiaTheme="minorHAnsi" w:hAnsiTheme="minorHAnsi" w:cstheme="minorBidi"/>
                <w:i/>
                <w:sz w:val="20"/>
              </w:rPr>
              <w:t>This video explains why significant deprivation is so harmful in the earliest years of life and why effective interventions are likely to pay significant dividends in better long-term outcomes in learning, health, and parenting of the next generation.</w:t>
            </w:r>
          </w:p>
          <w:p w14:paraId="02E742C6" w14:textId="77777777" w:rsidR="004C5805" w:rsidRPr="008926C0" w:rsidRDefault="004C5805" w:rsidP="004C5805">
            <w:pPr>
              <w:rPr>
                <w:rFonts w:asciiTheme="minorHAnsi" w:hAnsiTheme="minorHAnsi" w:cstheme="minorHAnsi"/>
                <w:i/>
                <w:sz w:val="8"/>
                <w:szCs w:val="20"/>
              </w:rPr>
            </w:pPr>
          </w:p>
          <w:p w14:paraId="02E742C7" w14:textId="77777777" w:rsidR="00495A1A" w:rsidRPr="009D3EA1" w:rsidRDefault="008926C0" w:rsidP="008926C0">
            <w:pPr>
              <w:ind w:left="256" w:hanging="256"/>
              <w:rPr>
                <w:rFonts w:cstheme="minorHAnsi"/>
                <w:b/>
                <w:color w:val="3C7BAA"/>
                <w:sz w:val="20"/>
              </w:rPr>
            </w:pPr>
            <w:r w:rsidRPr="009D3EA1">
              <w:rPr>
                <w:rFonts w:eastAsia="Times New Roman" w:cs="Arial"/>
                <w:b/>
                <w:color w:val="000000"/>
                <w:szCs w:val="24"/>
              </w:rPr>
              <w:t>Infant Nutrition in the Child Care Setting</w:t>
            </w:r>
            <w:r w:rsidRPr="009D3EA1">
              <w:rPr>
                <w:rFonts w:cstheme="minorHAnsi"/>
              </w:rPr>
              <w:t xml:space="preserve"> </w:t>
            </w:r>
            <w:r w:rsidR="00495A1A">
              <w:rPr>
                <w:rFonts w:cstheme="minorHAnsi"/>
              </w:rPr>
              <w:t xml:space="preserve"> </w:t>
            </w:r>
            <w:r w:rsidR="00500DC6" w:rsidRPr="00500DC6">
              <w:rPr>
                <w:rFonts w:cstheme="minorHAnsi"/>
                <w:b/>
                <w:color w:val="FF0000"/>
              </w:rPr>
              <w:t>(0-3)</w:t>
            </w:r>
            <w:r w:rsidR="00B11CA3">
              <w:rPr>
                <w:rFonts w:cstheme="minorHAnsi"/>
                <w:b/>
                <w:color w:val="FF0000"/>
              </w:rPr>
              <w:t xml:space="preserve"> </w:t>
            </w:r>
            <w:hyperlink r:id="rId72" w:history="1">
              <w:r w:rsidR="00495A1A" w:rsidRPr="009D3EA1">
                <w:rPr>
                  <w:rFonts w:cstheme="minorHAnsi"/>
                  <w:b/>
                  <w:color w:val="3C7BAA"/>
                  <w:sz w:val="20"/>
                </w:rPr>
                <w:t>http://www.youtube.com/watch?v=55P4L3JIrJo</w:t>
              </w:r>
            </w:hyperlink>
          </w:p>
          <w:p w14:paraId="02E742C8" w14:textId="77777777" w:rsidR="008926C0" w:rsidRPr="008926C0" w:rsidRDefault="008926C0" w:rsidP="008926C0">
            <w:pPr>
              <w:rPr>
                <w:rFonts w:asciiTheme="minorHAnsi" w:hAnsiTheme="minorHAnsi" w:cs="Arial"/>
                <w:i/>
                <w:sz w:val="20"/>
              </w:rPr>
            </w:pPr>
            <w:r w:rsidRPr="008926C0">
              <w:rPr>
                <w:rFonts w:asciiTheme="minorHAnsi" w:hAnsiTheme="minorHAnsi" w:cs="Arial"/>
                <w:i/>
                <w:sz w:val="20"/>
              </w:rPr>
              <w:t>This video clip offers suggestions on infant nutrition in positive feeding environments in child care settings that align with that of the home environment and that are appropriate to their development.</w:t>
            </w:r>
          </w:p>
          <w:p w14:paraId="02E742C9" w14:textId="77777777" w:rsidR="008926C0" w:rsidRPr="009D3EA1" w:rsidRDefault="008926C0" w:rsidP="008926C0">
            <w:pPr>
              <w:rPr>
                <w:rFonts w:asciiTheme="minorHAnsi" w:hAnsiTheme="minorHAnsi" w:cs="Arial"/>
                <w:i/>
                <w:sz w:val="8"/>
                <w:szCs w:val="8"/>
              </w:rPr>
            </w:pPr>
          </w:p>
          <w:p w14:paraId="02E742CA" w14:textId="77777777" w:rsidR="00606D55" w:rsidRPr="008926C0" w:rsidRDefault="00606D55" w:rsidP="00606D55">
            <w:pPr>
              <w:ind w:left="256" w:hanging="256"/>
              <w:rPr>
                <w:rStyle w:val="Hyperlink"/>
                <w:b/>
                <w:u w:val="none"/>
              </w:rPr>
            </w:pPr>
            <w:r w:rsidRPr="00500DC6">
              <w:rPr>
                <w:rStyle w:val="Hyperlink"/>
                <w:b/>
                <w:color w:val="auto"/>
                <w:u w:val="none"/>
              </w:rPr>
              <w:t xml:space="preserve">Infant-Toddler Development, Screening and Assessment </w:t>
            </w:r>
            <w:r w:rsidRPr="00500DC6">
              <w:rPr>
                <w:rFonts w:cstheme="minorHAnsi"/>
                <w:b/>
                <w:color w:val="FF0000"/>
              </w:rPr>
              <w:t>(0-3)</w:t>
            </w:r>
          </w:p>
          <w:p w14:paraId="02E742CB" w14:textId="77777777" w:rsidR="00606D55" w:rsidRPr="008926C0" w:rsidRDefault="0073689C" w:rsidP="00606D55">
            <w:pPr>
              <w:rPr>
                <w:rFonts w:cstheme="minorHAnsi"/>
                <w:b/>
                <w:color w:val="0000FF" w:themeColor="hyperlink"/>
                <w:sz w:val="20"/>
              </w:rPr>
            </w:pPr>
            <w:hyperlink r:id="rId73" w:history="1">
              <w:r w:rsidR="00606D55" w:rsidRPr="008926C0">
                <w:rPr>
                  <w:rFonts w:cstheme="minorHAnsi"/>
                  <w:b/>
                  <w:color w:val="0000FF" w:themeColor="hyperlink"/>
                  <w:sz w:val="20"/>
                </w:rPr>
                <w:t>http://www.zerotothree.org/public-policy/state-community-policy/nitcci/multidisciplinary-consultant-module-2.pdf</w:t>
              </w:r>
            </w:hyperlink>
          </w:p>
          <w:p w14:paraId="02E742CC" w14:textId="77777777" w:rsidR="00013BC8" w:rsidRDefault="00606D55" w:rsidP="00606D55">
            <w:pPr>
              <w:rPr>
                <w:rFonts w:asciiTheme="minorHAnsi" w:hAnsiTheme="minorHAnsi" w:cs="Arial"/>
                <w:i/>
                <w:sz w:val="20"/>
                <w:szCs w:val="18"/>
              </w:rPr>
            </w:pPr>
            <w:r w:rsidRPr="008926C0">
              <w:rPr>
                <w:rFonts w:asciiTheme="minorHAnsi" w:hAnsiTheme="minorHAnsi" w:cs="Arial"/>
                <w:i/>
                <w:sz w:val="20"/>
                <w:szCs w:val="18"/>
              </w:rPr>
              <w:t xml:space="preserve">This module contains an overview of infant/toddler development and caregiver involvement, describes the observation, screening and ongoing assessment process, and discusses the red flags and referrals. Each section is accompanied by worksheets or activities. </w:t>
            </w:r>
          </w:p>
          <w:p w14:paraId="02E742CD" w14:textId="77777777" w:rsidR="00EA3B75" w:rsidRPr="00EA3B75" w:rsidRDefault="00EA3B75" w:rsidP="00606D55">
            <w:pPr>
              <w:rPr>
                <w:rFonts w:asciiTheme="minorHAnsi" w:hAnsiTheme="minorHAnsi" w:cs="Arial"/>
                <w:i/>
                <w:sz w:val="8"/>
                <w:szCs w:val="8"/>
              </w:rPr>
            </w:pPr>
          </w:p>
          <w:p w14:paraId="02E742CE" w14:textId="77777777" w:rsidR="00156DC4" w:rsidRPr="00156DC4" w:rsidRDefault="00156DC4" w:rsidP="00156DC4">
            <w:pPr>
              <w:spacing w:line="240" w:lineRule="atLeast"/>
              <w:outlineLvl w:val="4"/>
              <w:rPr>
                <w:rFonts w:asciiTheme="minorHAnsi" w:eastAsia="Times New Roman" w:hAnsiTheme="minorHAnsi" w:cs="Arial"/>
                <w:b/>
                <w:bCs/>
                <w:color w:val="FF0000"/>
                <w:szCs w:val="24"/>
              </w:rPr>
            </w:pPr>
            <w:r w:rsidRPr="00156DC4">
              <w:rPr>
                <w:rFonts w:asciiTheme="minorHAnsi" w:eastAsia="Times New Roman" w:hAnsiTheme="minorHAnsi" w:cs="Arial"/>
                <w:b/>
                <w:bCs/>
                <w:szCs w:val="24"/>
              </w:rPr>
              <w:t>Intervention IDEAs for Children Impacted by Opioids</w:t>
            </w:r>
            <w:r>
              <w:rPr>
                <w:rFonts w:eastAsia="Times New Roman" w:cs="Arial"/>
                <w:b/>
                <w:bCs/>
                <w:szCs w:val="24"/>
              </w:rPr>
              <w:t xml:space="preserve">  </w:t>
            </w:r>
            <w:r w:rsidRPr="00156DC4">
              <w:rPr>
                <w:rFonts w:eastAsia="Times New Roman" w:cs="Arial"/>
                <w:b/>
                <w:bCs/>
                <w:color w:val="FF0000"/>
                <w:szCs w:val="24"/>
              </w:rPr>
              <w:t>(0-9)</w:t>
            </w:r>
          </w:p>
          <w:p w14:paraId="02E742CF" w14:textId="77777777" w:rsidR="00156DC4" w:rsidRPr="00156DC4" w:rsidRDefault="0073689C" w:rsidP="00156DC4">
            <w:pPr>
              <w:spacing w:line="240" w:lineRule="atLeast"/>
              <w:outlineLvl w:val="4"/>
              <w:rPr>
                <w:rFonts w:asciiTheme="minorHAnsi" w:eastAsia="Times New Roman" w:hAnsiTheme="minorHAnsi" w:cs="Arial"/>
                <w:b/>
                <w:bCs/>
                <w:sz w:val="20"/>
                <w:szCs w:val="24"/>
              </w:rPr>
            </w:pPr>
            <w:hyperlink r:id="rId74" w:history="1">
              <w:r w:rsidR="00156DC4" w:rsidRPr="00156DC4">
                <w:rPr>
                  <w:rStyle w:val="Hyperlink"/>
                  <w:rFonts w:eastAsia="Times New Roman" w:cs="Arial"/>
                  <w:b/>
                  <w:sz w:val="20"/>
                  <w:szCs w:val="24"/>
                  <w:u w:val="none"/>
                </w:rPr>
                <w:t>https://www.osepideasthatwork.org/sites/default/files/IDEAslIssBrief-Opioids-508.pdf</w:t>
              </w:r>
            </w:hyperlink>
            <w:r w:rsidR="00156DC4" w:rsidRPr="00156DC4">
              <w:rPr>
                <w:rFonts w:eastAsia="Times New Roman" w:cs="Arial"/>
                <w:b/>
                <w:sz w:val="20"/>
                <w:szCs w:val="24"/>
              </w:rPr>
              <w:t xml:space="preserve"> </w:t>
            </w:r>
            <w:r w:rsidR="00156DC4" w:rsidRPr="00156DC4">
              <w:rPr>
                <w:rFonts w:eastAsia="Times New Roman" w:cs="Arial"/>
                <w:b/>
                <w:bCs/>
                <w:sz w:val="20"/>
                <w:szCs w:val="24"/>
              </w:rPr>
              <w:t xml:space="preserve"> </w:t>
            </w:r>
          </w:p>
          <w:p w14:paraId="02E742D0" w14:textId="10B6751C" w:rsidR="00156DC4" w:rsidRPr="00156DC4" w:rsidRDefault="00156DC4" w:rsidP="00156DC4">
            <w:pPr>
              <w:textAlignment w:val="top"/>
              <w:rPr>
                <w:rFonts w:asciiTheme="minorHAnsi" w:hAnsiTheme="minorHAnsi" w:cs="Arial"/>
                <w:i/>
                <w:sz w:val="20"/>
                <w:szCs w:val="21"/>
              </w:rPr>
            </w:pPr>
            <w:r w:rsidRPr="00156DC4">
              <w:rPr>
                <w:rFonts w:asciiTheme="minorHAnsi" w:hAnsiTheme="minorHAnsi" w:cs="Arial"/>
                <w:i/>
                <w:sz w:val="20"/>
                <w:szCs w:val="21"/>
              </w:rPr>
              <w:t>Every 25 minutes, an infant is born suffering from opioid withdrawal. This December 2016 topical brief discusses the environmental risk factors that contribute to the rising epidemic of opioid exposure to children. The brief also describes symptoms of exposure and provides an ex</w:t>
            </w:r>
            <w:r w:rsidR="008E0879">
              <w:rPr>
                <w:rFonts w:asciiTheme="minorHAnsi" w:hAnsiTheme="minorHAnsi" w:cs="Arial"/>
                <w:i/>
                <w:sz w:val="20"/>
                <w:szCs w:val="21"/>
              </w:rPr>
              <w:t>tens</w:t>
            </w:r>
            <w:r w:rsidRPr="00156DC4">
              <w:rPr>
                <w:rFonts w:asciiTheme="minorHAnsi" w:hAnsiTheme="minorHAnsi" w:cs="Arial"/>
                <w:i/>
                <w:sz w:val="20"/>
                <w:szCs w:val="21"/>
              </w:rPr>
              <w:t>ive list of interventions and resources.</w:t>
            </w:r>
          </w:p>
          <w:p w14:paraId="02E742D1" w14:textId="77777777" w:rsidR="00156DC4" w:rsidRPr="00156DC4" w:rsidRDefault="00156DC4" w:rsidP="00EA3B75">
            <w:pPr>
              <w:rPr>
                <w:rStyle w:val="Hyperlink"/>
                <w:b/>
                <w:color w:val="auto"/>
                <w:sz w:val="8"/>
                <w:szCs w:val="8"/>
                <w:highlight w:val="yellow"/>
                <w:u w:val="none"/>
              </w:rPr>
            </w:pPr>
          </w:p>
          <w:p w14:paraId="02E742D3" w14:textId="5A604C82" w:rsidR="00A96021" w:rsidRPr="00500DC6" w:rsidRDefault="00EA3B75" w:rsidP="00EA3B75">
            <w:pPr>
              <w:rPr>
                <w:rFonts w:cstheme="minorHAnsi"/>
                <w:b/>
                <w:color w:val="0000FF" w:themeColor="hyperlink"/>
                <w:sz w:val="20"/>
                <w:highlight w:val="yellow"/>
              </w:rPr>
            </w:pPr>
            <w:r w:rsidRPr="00500DC6">
              <w:rPr>
                <w:rStyle w:val="Hyperlink"/>
                <w:b/>
                <w:color w:val="auto"/>
                <w:highlight w:val="yellow"/>
                <w:u w:val="none"/>
              </w:rPr>
              <w:t>Little Kids, Big Questions</w:t>
            </w:r>
            <w:r>
              <w:rPr>
                <w:rFonts w:cstheme="minorHAnsi"/>
                <w:sz w:val="28"/>
                <w:highlight w:val="yellow"/>
              </w:rPr>
              <w:t xml:space="preserve"> </w:t>
            </w:r>
            <w:r w:rsidR="00A96021">
              <w:rPr>
                <w:rFonts w:cstheme="minorHAnsi"/>
                <w:sz w:val="28"/>
                <w:highlight w:val="yellow"/>
              </w:rPr>
              <w:t xml:space="preserve"> </w:t>
            </w:r>
            <w:r w:rsidRPr="00500DC6">
              <w:rPr>
                <w:rFonts w:cstheme="minorHAnsi"/>
                <w:b/>
                <w:color w:val="FF0000"/>
                <w:sz w:val="20"/>
                <w:highlight w:val="yellow"/>
              </w:rPr>
              <w:t>(0-3)</w:t>
            </w:r>
            <w:r w:rsidR="008E0879">
              <w:rPr>
                <w:rFonts w:cstheme="minorHAnsi"/>
                <w:b/>
                <w:color w:val="FF0000"/>
                <w:sz w:val="20"/>
                <w:highlight w:val="yellow"/>
              </w:rPr>
              <w:t xml:space="preserve"> </w:t>
            </w:r>
            <w:hyperlink r:id="rId75" w:history="1">
              <w:r w:rsidR="00A96021" w:rsidRPr="00500DC6">
                <w:rPr>
                  <w:rFonts w:cstheme="minorHAnsi"/>
                  <w:b/>
                  <w:color w:val="0000FF" w:themeColor="hyperlink"/>
                  <w:sz w:val="20"/>
                  <w:highlight w:val="yellow"/>
                </w:rPr>
                <w:t>http://www.zerotothree.org/about-us/funded-projects/parenting-resources/podcast/</w:t>
              </w:r>
            </w:hyperlink>
          </w:p>
          <w:p w14:paraId="02E742D4" w14:textId="77777777" w:rsidR="00EA3B75" w:rsidRDefault="00EA3B75" w:rsidP="00EA3B75">
            <w:pPr>
              <w:rPr>
                <w:rFonts w:asciiTheme="minorHAnsi" w:hAnsiTheme="minorHAnsi" w:cs="Arial"/>
                <w:i/>
                <w:sz w:val="20"/>
                <w:szCs w:val="18"/>
              </w:rPr>
            </w:pPr>
            <w:r w:rsidRPr="00B11CA3">
              <w:rPr>
                <w:rFonts w:asciiTheme="minorHAnsi" w:hAnsiTheme="minorHAnsi" w:cs="Arial"/>
                <w:i/>
                <w:sz w:val="20"/>
                <w:szCs w:val="18"/>
              </w:rPr>
              <w:t>This series of 12 podcasts discusses issues that parents of infants and toddlers typically face. In each podcast, an expert explains how to apply research to practice in parents’ interactions with their young child. Podcasts and transcripts are available in English and Spanish. Links to additional resources are also available for each podcast.</w:t>
            </w:r>
          </w:p>
          <w:p w14:paraId="02E742D5" w14:textId="77777777" w:rsidR="00EA3B75" w:rsidRPr="00500DC6" w:rsidRDefault="00EA3B75" w:rsidP="00EA3B75">
            <w:pPr>
              <w:ind w:left="201" w:hanging="201"/>
              <w:rPr>
                <w:rFonts w:eastAsia="Times New Roman" w:cs="Arial"/>
                <w:b/>
                <w:color w:val="000000"/>
                <w:sz w:val="8"/>
                <w:szCs w:val="8"/>
                <w:highlight w:val="yellow"/>
              </w:rPr>
            </w:pPr>
          </w:p>
          <w:p w14:paraId="02E742D6" w14:textId="77777777" w:rsidR="00495A1A" w:rsidRPr="00495A1A" w:rsidRDefault="00EA3B75" w:rsidP="00EA3B75">
            <w:pPr>
              <w:ind w:left="201" w:hanging="201"/>
              <w:rPr>
                <w:b/>
                <w:color w:val="3C7BAA"/>
                <w:sz w:val="20"/>
              </w:rPr>
            </w:pPr>
            <w:r w:rsidRPr="00013BC8">
              <w:rPr>
                <w:rFonts w:eastAsia="Times New Roman" w:cs="Arial"/>
                <w:b/>
                <w:color w:val="000000"/>
                <w:szCs w:val="24"/>
              </w:rPr>
              <w:t>Making Health Easier: Healthy Changes Start in Preschool</w:t>
            </w:r>
            <w:r w:rsidRPr="00013BC8">
              <w:rPr>
                <w:b/>
                <w:color w:val="3C7BAA"/>
                <w:sz w:val="20"/>
                <w:szCs w:val="20"/>
              </w:rPr>
              <w:t xml:space="preserve">  </w:t>
            </w:r>
            <w:r w:rsidRPr="00013BC8">
              <w:rPr>
                <w:rFonts w:cstheme="minorHAnsi"/>
                <w:b/>
                <w:color w:val="FF0000"/>
                <w:sz w:val="20"/>
              </w:rPr>
              <w:t>(3-5)</w:t>
            </w:r>
            <w:r w:rsidR="00B11CA3">
              <w:rPr>
                <w:rFonts w:cstheme="minorHAnsi"/>
                <w:b/>
                <w:color w:val="FF0000"/>
                <w:sz w:val="20"/>
              </w:rPr>
              <w:t xml:space="preserve">  </w:t>
            </w:r>
            <w:hyperlink r:id="rId76" w:history="1">
              <w:r w:rsidR="00495A1A" w:rsidRPr="00495A1A">
                <w:rPr>
                  <w:rStyle w:val="Hyperlink"/>
                  <w:b/>
                  <w:sz w:val="20"/>
                  <w:u w:val="none"/>
                </w:rPr>
                <w:t>https://www.youtube.com/watch?v=JhoTY0FrG3c</w:t>
              </w:r>
            </w:hyperlink>
          </w:p>
          <w:p w14:paraId="02E742D7" w14:textId="77777777" w:rsidR="00EA3B75" w:rsidRPr="00500DC6" w:rsidRDefault="00EA3B75" w:rsidP="00EA3B75">
            <w:pPr>
              <w:rPr>
                <w:rFonts w:eastAsia="Times New Roman" w:cs="Arial"/>
                <w:b/>
                <w:color w:val="000000"/>
                <w:sz w:val="20"/>
                <w:szCs w:val="24"/>
              </w:rPr>
            </w:pPr>
            <w:r w:rsidRPr="00500DC6">
              <w:rPr>
                <w:rFonts w:asciiTheme="minorHAnsi" w:hAnsiTheme="minorHAnsi" w:cs="Arial"/>
                <w:i/>
                <w:sz w:val="20"/>
              </w:rPr>
              <w:t>This video shows how a preschool teacher, Claudia Mendoza, makes a difference on child obesity in her classroom by teaching her young students about healthy food and physical activity. Additional resources are provided on the web page.</w:t>
            </w:r>
          </w:p>
          <w:p w14:paraId="02E742D8" w14:textId="77777777" w:rsidR="00EA3B75" w:rsidRPr="00F65C0C" w:rsidRDefault="00EA3B75" w:rsidP="00495A1A">
            <w:pPr>
              <w:rPr>
                <w:rFonts w:asciiTheme="minorHAnsi" w:hAnsiTheme="minorHAnsi" w:cs="Arial"/>
                <w:i/>
                <w:sz w:val="8"/>
                <w:szCs w:val="8"/>
              </w:rPr>
            </w:pPr>
          </w:p>
          <w:p w14:paraId="5C5A3E69" w14:textId="77777777" w:rsidR="008E0879" w:rsidRDefault="008E0879" w:rsidP="008E0879">
            <w:pPr>
              <w:rPr>
                <w:rFonts w:cs="Calibri"/>
                <w:b/>
                <w:color w:val="FF0000"/>
                <w:szCs w:val="24"/>
              </w:rPr>
            </w:pPr>
            <w:r w:rsidRPr="00A11E80">
              <w:rPr>
                <w:rFonts w:asciiTheme="minorHAnsi" w:eastAsia="Times New Roman" w:hAnsiTheme="minorHAnsi" w:cstheme="minorHAnsi"/>
                <w:b/>
                <w:bCs/>
                <w:szCs w:val="27"/>
                <w:highlight w:val="yellow"/>
              </w:rPr>
              <w:t>Milestones Photo and Video Library</w:t>
            </w:r>
            <w:proofErr w:type="gramStart"/>
            <w:r w:rsidRPr="00A11E80">
              <w:rPr>
                <w:rFonts w:asciiTheme="minorHAnsi" w:eastAsia="Times New Roman" w:hAnsiTheme="minorHAnsi" w:cstheme="minorHAnsi"/>
                <w:b/>
                <w:bCs/>
                <w:szCs w:val="27"/>
                <w:highlight w:val="yellow"/>
              </w:rPr>
              <w:t xml:space="preserve">  </w:t>
            </w:r>
            <w:r w:rsidRPr="00A11E80">
              <w:rPr>
                <w:rFonts w:cs="Calibri"/>
                <w:sz w:val="24"/>
                <w:szCs w:val="24"/>
                <w:highlight w:val="yellow"/>
              </w:rPr>
              <w:t xml:space="preserve"> </w:t>
            </w:r>
            <w:r w:rsidRPr="00A11E80">
              <w:rPr>
                <w:rFonts w:cs="Calibri"/>
                <w:b/>
                <w:color w:val="FF0000"/>
                <w:szCs w:val="24"/>
                <w:highlight w:val="yellow"/>
              </w:rPr>
              <w:t>(</w:t>
            </w:r>
            <w:proofErr w:type="gramEnd"/>
            <w:r w:rsidRPr="00A11E80">
              <w:rPr>
                <w:rFonts w:cs="Calibri"/>
                <w:b/>
                <w:color w:val="FF0000"/>
                <w:szCs w:val="24"/>
                <w:highlight w:val="yellow"/>
              </w:rPr>
              <w:t>0-5)</w:t>
            </w:r>
          </w:p>
          <w:p w14:paraId="0D193AA2" w14:textId="77777777" w:rsidR="008E0879" w:rsidRDefault="0073689C" w:rsidP="008E0879">
            <w:pPr>
              <w:rPr>
                <w:rFonts w:cs="Calibri"/>
                <w:sz w:val="20"/>
                <w:szCs w:val="24"/>
              </w:rPr>
            </w:pPr>
            <w:hyperlink r:id="rId77" w:history="1">
              <w:r w:rsidR="008E0879" w:rsidRPr="0054773E">
                <w:rPr>
                  <w:rStyle w:val="Hyperlink"/>
                  <w:rFonts w:cs="Calibri"/>
                  <w:b/>
                  <w:sz w:val="20"/>
                  <w:szCs w:val="24"/>
                  <w:u w:val="none"/>
                </w:rPr>
                <w:t>https://www.cdc.gov/ncbddd/actearly/milestones/milestones-in-action.html</w:t>
              </w:r>
            </w:hyperlink>
            <w:r w:rsidR="008E0879">
              <w:rPr>
                <w:rFonts w:cs="Calibri"/>
                <w:b/>
                <w:sz w:val="20"/>
                <w:szCs w:val="24"/>
              </w:rPr>
              <w:t xml:space="preserve"> </w:t>
            </w:r>
            <w:r w:rsidR="008E0879">
              <w:rPr>
                <w:rFonts w:cs="Calibri"/>
                <w:sz w:val="20"/>
                <w:szCs w:val="24"/>
              </w:rPr>
              <w:t>(English)</w:t>
            </w:r>
          </w:p>
          <w:p w14:paraId="1BEB0F54" w14:textId="77777777" w:rsidR="008E0879" w:rsidRPr="0054773E" w:rsidRDefault="0073689C" w:rsidP="008E0879">
            <w:pPr>
              <w:rPr>
                <w:rFonts w:cs="Calibri"/>
                <w:sz w:val="20"/>
                <w:szCs w:val="24"/>
              </w:rPr>
            </w:pPr>
            <w:hyperlink r:id="rId78" w:history="1">
              <w:r w:rsidR="008E0879" w:rsidRPr="009F34B7">
                <w:rPr>
                  <w:rStyle w:val="Hyperlink"/>
                  <w:rFonts w:cs="Calibri"/>
                  <w:b/>
                  <w:sz w:val="20"/>
                  <w:szCs w:val="24"/>
                  <w:u w:val="none"/>
                </w:rPr>
                <w:t>https://www.cdc.gov/ncbddd/spanish/actearly/milestones/milestones-in-action.html</w:t>
              </w:r>
            </w:hyperlink>
            <w:r w:rsidR="008E0879" w:rsidRPr="009F34B7">
              <w:rPr>
                <w:rFonts w:cs="Calibri"/>
                <w:b/>
                <w:sz w:val="20"/>
                <w:szCs w:val="24"/>
              </w:rPr>
              <w:t xml:space="preserve"> </w:t>
            </w:r>
            <w:r w:rsidR="008E0879">
              <w:rPr>
                <w:rFonts w:cs="Calibri"/>
                <w:sz w:val="20"/>
                <w:szCs w:val="24"/>
              </w:rPr>
              <w:t>(Spanish)</w:t>
            </w:r>
          </w:p>
          <w:p w14:paraId="02E742D9" w14:textId="1AD0D20A" w:rsidR="00F65C0C" w:rsidRPr="008E0879" w:rsidRDefault="008E0879" w:rsidP="008E0879">
            <w:pPr>
              <w:pStyle w:val="Heading3"/>
              <w:outlineLvl w:val="2"/>
              <w:rPr>
                <w:rFonts w:asciiTheme="minorHAnsi" w:eastAsia="Times New Roman" w:hAnsiTheme="minorHAnsi" w:cstheme="minorHAnsi"/>
                <w:bCs/>
                <w:i/>
                <w:color w:val="auto"/>
                <w:sz w:val="20"/>
                <w:szCs w:val="27"/>
              </w:rPr>
            </w:pPr>
            <w:r w:rsidRPr="0054773E">
              <w:rPr>
                <w:rFonts w:asciiTheme="minorHAnsi" w:eastAsia="Times New Roman" w:hAnsiTheme="minorHAnsi" w:cstheme="minorHAnsi"/>
                <w:bCs/>
                <w:i/>
                <w:color w:val="auto"/>
                <w:sz w:val="20"/>
                <w:szCs w:val="27"/>
              </w:rPr>
              <w:t xml:space="preserve">This free library of photos and </w:t>
            </w:r>
            <w:r>
              <w:rPr>
                <w:rFonts w:asciiTheme="minorHAnsi" w:eastAsia="Times New Roman" w:hAnsiTheme="minorHAnsi" w:cstheme="minorHAnsi"/>
                <w:bCs/>
                <w:i/>
                <w:color w:val="auto"/>
                <w:sz w:val="20"/>
                <w:szCs w:val="27"/>
              </w:rPr>
              <w:t xml:space="preserve">videos shows developmental milestones from birth through age five. </w:t>
            </w:r>
          </w:p>
        </w:tc>
      </w:tr>
      <w:tr w:rsidR="00C80694" w:rsidRPr="007F1CCB" w14:paraId="02E742DD" w14:textId="77777777" w:rsidTr="00495A1A">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DB" w14:textId="77777777" w:rsidR="00C80694" w:rsidRPr="007F1CCB" w:rsidRDefault="00C80694" w:rsidP="008B5C1B">
            <w:pPr>
              <w:ind w:left="113" w:right="113"/>
              <w:jc w:val="center"/>
              <w:rPr>
                <w:rFonts w:cs="Calibri"/>
                <w:b/>
                <w:sz w:val="24"/>
                <w:szCs w:val="24"/>
              </w:rPr>
            </w:pPr>
            <w:r>
              <w:lastRenderedPageBreak/>
              <w:br w:type="column"/>
            </w: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2DC" w14:textId="77777777" w:rsidR="00C80694" w:rsidRPr="007F1CCB" w:rsidRDefault="008926C0" w:rsidP="008B5C1B">
            <w:pPr>
              <w:jc w:val="center"/>
              <w:rPr>
                <w:b/>
                <w:sz w:val="40"/>
              </w:rPr>
            </w:pPr>
            <w:r w:rsidRPr="00C80694">
              <w:rPr>
                <w:b/>
                <w:sz w:val="32"/>
              </w:rPr>
              <w:t>Growing, Moving and Being Healthy</w:t>
            </w:r>
            <w:r>
              <w:rPr>
                <w:b/>
                <w:sz w:val="32"/>
              </w:rPr>
              <w:t xml:space="preserve"> Resources</w:t>
            </w:r>
          </w:p>
        </w:tc>
      </w:tr>
      <w:tr w:rsidR="00C80694" w:rsidRPr="007F1CCB" w14:paraId="02E742E0" w14:textId="77777777" w:rsidTr="00495A1A">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2DE" w14:textId="77777777" w:rsidR="00C80694" w:rsidRPr="007F1CCB" w:rsidRDefault="00C80694"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2DF" w14:textId="77777777" w:rsidR="00C80694" w:rsidRPr="007F1CCB" w:rsidRDefault="00C80694" w:rsidP="008B5C1B">
            <w:pPr>
              <w:rPr>
                <w:b/>
                <w:sz w:val="40"/>
              </w:rPr>
            </w:pPr>
          </w:p>
        </w:tc>
      </w:tr>
      <w:tr w:rsidR="00C80694" w:rsidRPr="007F1CCB" w14:paraId="02E742FE" w14:textId="77777777" w:rsidTr="00495A1A">
        <w:trPr>
          <w:trHeight w:val="80"/>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02E742E1" w14:textId="77777777" w:rsidR="00C80694" w:rsidRPr="007F1CCB" w:rsidRDefault="008926C0" w:rsidP="008926C0">
            <w:pPr>
              <w:ind w:left="113" w:right="113"/>
              <w:jc w:val="center"/>
              <w:rPr>
                <w:rFonts w:cs="Calibri"/>
                <w:b/>
                <w:sz w:val="24"/>
                <w:szCs w:val="24"/>
              </w:rPr>
            </w:pPr>
            <w:r w:rsidRPr="008926C0">
              <w:rPr>
                <w:rFonts w:cs="Calibri"/>
                <w:b/>
                <w:sz w:val="28"/>
                <w:szCs w:val="24"/>
              </w:rPr>
              <w:t>Audiovisual Sources</w:t>
            </w: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42E2" w14:textId="4DD75DFF" w:rsidR="007A377D" w:rsidRPr="009030A5" w:rsidRDefault="007A377D" w:rsidP="007A377D">
            <w:pPr>
              <w:rPr>
                <w:b/>
                <w:sz w:val="20"/>
                <w:highlight w:val="yellow"/>
              </w:rPr>
            </w:pPr>
            <w:r w:rsidRPr="009030A5">
              <w:rPr>
                <w:rStyle w:val="Hyperlink"/>
                <w:b/>
                <w:color w:val="auto"/>
                <w:highlight w:val="yellow"/>
                <w:u w:val="none"/>
              </w:rPr>
              <w:t xml:space="preserve">Pathways Awareness Foundation Motor Development </w:t>
            </w:r>
            <w:proofErr w:type="gramStart"/>
            <w:r w:rsidRPr="009030A5">
              <w:rPr>
                <w:rStyle w:val="Hyperlink"/>
                <w:b/>
                <w:color w:val="auto"/>
                <w:highlight w:val="yellow"/>
                <w:u w:val="none"/>
              </w:rPr>
              <w:t xml:space="preserve">Videos </w:t>
            </w:r>
            <w:r w:rsidRPr="009030A5">
              <w:rPr>
                <w:rFonts w:cstheme="minorHAnsi"/>
                <w:sz w:val="28"/>
                <w:highlight w:val="yellow"/>
              </w:rPr>
              <w:t xml:space="preserve"> </w:t>
            </w:r>
            <w:r w:rsidRPr="009030A5">
              <w:rPr>
                <w:rFonts w:cstheme="minorHAnsi"/>
                <w:b/>
                <w:color w:val="FF0000"/>
                <w:highlight w:val="yellow"/>
              </w:rPr>
              <w:t>(</w:t>
            </w:r>
            <w:proofErr w:type="gramEnd"/>
            <w:r w:rsidRPr="009030A5">
              <w:rPr>
                <w:rFonts w:cstheme="minorHAnsi"/>
                <w:b/>
                <w:color w:val="FF0000"/>
                <w:highlight w:val="yellow"/>
              </w:rPr>
              <w:t>0-6)</w:t>
            </w:r>
            <w:r w:rsidRPr="009030A5">
              <w:rPr>
                <w:rFonts w:cstheme="minorHAnsi"/>
                <w:sz w:val="28"/>
                <w:highlight w:val="yellow"/>
              </w:rPr>
              <w:t xml:space="preserve"> </w:t>
            </w:r>
            <w:hyperlink r:id="rId79" w:history="1">
              <w:r w:rsidRPr="009030A5">
                <w:rPr>
                  <w:rStyle w:val="Hyperlink"/>
                  <w:b/>
                  <w:sz w:val="20"/>
                  <w:highlight w:val="yellow"/>
                  <w:u w:val="none"/>
                </w:rPr>
                <w:t>https://www.youtube.com/user/PathwaysAwareness/videos</w:t>
              </w:r>
            </w:hyperlink>
          </w:p>
          <w:p w14:paraId="02E742E3" w14:textId="77777777" w:rsidR="007A377D" w:rsidRPr="00BF682F" w:rsidRDefault="007A377D" w:rsidP="007A377D">
            <w:pPr>
              <w:rPr>
                <w:i/>
                <w:sz w:val="20"/>
              </w:rPr>
            </w:pPr>
            <w:r w:rsidRPr="00B11CA3">
              <w:rPr>
                <w:i/>
                <w:sz w:val="20"/>
              </w:rPr>
              <w:t>If you’re looking for excellent video footage that shows what development looks like for children who are typically developing and those who aren’t, these are a great instructional resource. Print information accompanies each video and all are available in English and Spanish.</w:t>
            </w:r>
          </w:p>
          <w:p w14:paraId="02E742E4" w14:textId="77777777" w:rsidR="007A377D" w:rsidRDefault="007A377D" w:rsidP="007A377D">
            <w:pPr>
              <w:rPr>
                <w:rFonts w:cstheme="minorHAnsi"/>
                <w:sz w:val="8"/>
              </w:rPr>
            </w:pPr>
          </w:p>
          <w:p w14:paraId="02E742E5" w14:textId="77777777" w:rsidR="007A377D" w:rsidRPr="009D3EA1" w:rsidRDefault="007A377D" w:rsidP="007A377D">
            <w:pPr>
              <w:ind w:left="205" w:hanging="205"/>
              <w:rPr>
                <w:rFonts w:cstheme="minorHAnsi"/>
              </w:rPr>
            </w:pPr>
            <w:r w:rsidRPr="009D3EA1">
              <w:rPr>
                <w:rFonts w:eastAsia="Times New Roman" w:cs="Arial"/>
                <w:b/>
                <w:color w:val="000000"/>
                <w:szCs w:val="24"/>
              </w:rPr>
              <w:t>Physical Activity in the Child Care Setting</w:t>
            </w:r>
            <w:r w:rsidRPr="009D3EA1">
              <w:rPr>
                <w:rFonts w:cstheme="minorHAnsi"/>
              </w:rPr>
              <w:t xml:space="preserve"> </w:t>
            </w:r>
            <w:hyperlink r:id="rId80" w:history="1">
              <w:r w:rsidRPr="009D3EA1">
                <w:rPr>
                  <w:rFonts w:cstheme="minorHAnsi"/>
                  <w:b/>
                  <w:color w:val="3C7BAA"/>
                  <w:sz w:val="20"/>
                </w:rPr>
                <w:t>http://www.youtube.com/watch?v=F-mcKvLKNtk</w:t>
              </w:r>
            </w:hyperlink>
            <w:r>
              <w:rPr>
                <w:rFonts w:cstheme="minorHAnsi"/>
                <w:b/>
                <w:color w:val="3C7BAA"/>
                <w:sz w:val="20"/>
              </w:rPr>
              <w:t xml:space="preserve"> </w:t>
            </w:r>
            <w:r>
              <w:rPr>
                <w:rFonts w:cstheme="minorHAnsi"/>
                <w:b/>
                <w:color w:val="FF0000"/>
              </w:rPr>
              <w:t>(0-5</w:t>
            </w:r>
            <w:r w:rsidRPr="00013BC8">
              <w:rPr>
                <w:rFonts w:cstheme="minorHAnsi"/>
                <w:b/>
                <w:color w:val="FF0000"/>
              </w:rPr>
              <w:t>)</w:t>
            </w:r>
          </w:p>
          <w:p w14:paraId="02E742E6" w14:textId="77777777" w:rsidR="007A377D" w:rsidRPr="008926C0" w:rsidRDefault="007A377D" w:rsidP="007A377D">
            <w:pPr>
              <w:rPr>
                <w:rFonts w:asciiTheme="minorHAnsi" w:hAnsiTheme="minorHAnsi" w:cs="Arial"/>
                <w:i/>
                <w:sz w:val="20"/>
                <w:szCs w:val="18"/>
              </w:rPr>
            </w:pPr>
            <w:r>
              <w:rPr>
                <w:rFonts w:asciiTheme="minorHAnsi" w:hAnsiTheme="minorHAnsi" w:cs="Arial"/>
                <w:i/>
                <w:sz w:val="20"/>
                <w:szCs w:val="18"/>
              </w:rPr>
              <w:t>T</w:t>
            </w:r>
            <w:r w:rsidRPr="008926C0">
              <w:rPr>
                <w:rFonts w:asciiTheme="minorHAnsi" w:hAnsiTheme="minorHAnsi" w:cs="Arial"/>
                <w:i/>
                <w:sz w:val="20"/>
                <w:szCs w:val="18"/>
              </w:rPr>
              <w:t>his video clip discusses the importance of physical activity for young children and offers suggestions on implementing activities in childcare settings. It also includes considerations for children with disabilities.</w:t>
            </w:r>
          </w:p>
          <w:p w14:paraId="02E742E7" w14:textId="77777777" w:rsidR="007A377D" w:rsidRPr="00F65C0C" w:rsidRDefault="007A377D" w:rsidP="007A377D">
            <w:pPr>
              <w:rPr>
                <w:rFonts w:asciiTheme="minorHAnsi" w:hAnsiTheme="minorHAnsi" w:cs="Arial"/>
                <w:i/>
                <w:sz w:val="8"/>
                <w:szCs w:val="8"/>
              </w:rPr>
            </w:pPr>
          </w:p>
          <w:p w14:paraId="02E742E8" w14:textId="77777777" w:rsidR="007A377D" w:rsidRPr="00013BC8" w:rsidRDefault="007A377D" w:rsidP="007A377D">
            <w:pPr>
              <w:ind w:left="240" w:hanging="240"/>
              <w:outlineLvl w:val="0"/>
              <w:rPr>
                <w:rFonts w:cstheme="minorHAnsi"/>
                <w:b/>
                <w:color w:val="FF0000"/>
              </w:rPr>
            </w:pPr>
            <w:r w:rsidRPr="00013BC8">
              <w:rPr>
                <w:rStyle w:val="Hyperlink"/>
                <w:b/>
                <w:color w:val="auto"/>
                <w:u w:val="none"/>
              </w:rPr>
              <w:t>Play &amp; Motor Development: A Multicultural Perspective</w:t>
            </w:r>
            <w:r w:rsidRPr="00013BC8">
              <w:rPr>
                <w:rFonts w:cstheme="minorHAnsi"/>
                <w:sz w:val="28"/>
              </w:rPr>
              <w:t xml:space="preserve">  </w:t>
            </w:r>
            <w:hyperlink r:id="rId81" w:history="1">
              <w:r w:rsidRPr="00DE23C1">
                <w:rPr>
                  <w:rFonts w:cstheme="minorHAnsi"/>
                  <w:b/>
                  <w:color w:val="0000FF" w:themeColor="hyperlink"/>
                  <w:sz w:val="20"/>
                </w:rPr>
                <w:t>http://www.youtube.com/watch?v=ly6AxV1TVe8</w:t>
              </w:r>
            </w:hyperlink>
            <w:r>
              <w:rPr>
                <w:rFonts w:cstheme="minorHAnsi"/>
                <w:b/>
                <w:color w:val="0000FF" w:themeColor="hyperlink"/>
                <w:sz w:val="20"/>
              </w:rPr>
              <w:t xml:space="preserve"> </w:t>
            </w:r>
            <w:r w:rsidRPr="00013BC8">
              <w:rPr>
                <w:rFonts w:cstheme="minorHAnsi"/>
                <w:b/>
                <w:color w:val="FF0000"/>
                <w:sz w:val="20"/>
              </w:rPr>
              <w:t>(</w:t>
            </w:r>
            <w:r w:rsidRPr="00013BC8">
              <w:rPr>
                <w:rFonts w:cstheme="minorHAnsi"/>
                <w:b/>
                <w:color w:val="FF0000"/>
              </w:rPr>
              <w:t>0-2)</w:t>
            </w:r>
          </w:p>
          <w:p w14:paraId="02E742E9" w14:textId="77777777" w:rsidR="00495A1A" w:rsidRDefault="007A377D" w:rsidP="007A377D">
            <w:pPr>
              <w:outlineLvl w:val="0"/>
              <w:rPr>
                <w:rFonts w:asciiTheme="minorHAnsi" w:hAnsiTheme="minorHAnsi" w:cs="Arial"/>
                <w:i/>
                <w:sz w:val="20"/>
                <w:szCs w:val="18"/>
              </w:rPr>
            </w:pPr>
            <w:r w:rsidRPr="00DE23C1">
              <w:rPr>
                <w:rFonts w:asciiTheme="minorHAnsi" w:hAnsiTheme="minorHAnsi" w:cs="Arial"/>
                <w:i/>
                <w:sz w:val="20"/>
                <w:szCs w:val="18"/>
              </w:rPr>
              <w:t xml:space="preserve">This video </w:t>
            </w:r>
            <w:r>
              <w:rPr>
                <w:rFonts w:asciiTheme="minorHAnsi" w:hAnsiTheme="minorHAnsi" w:cs="Arial"/>
                <w:i/>
                <w:sz w:val="20"/>
                <w:szCs w:val="18"/>
              </w:rPr>
              <w:t>shows</w:t>
            </w:r>
            <w:r w:rsidRPr="00DE23C1">
              <w:rPr>
                <w:rFonts w:asciiTheme="minorHAnsi" w:hAnsiTheme="minorHAnsi" w:cs="Arial"/>
                <w:i/>
                <w:sz w:val="20"/>
                <w:szCs w:val="18"/>
              </w:rPr>
              <w:t xml:space="preserve"> infant play activities and the motor development of young</w:t>
            </w:r>
            <w:r>
              <w:rPr>
                <w:rFonts w:asciiTheme="minorHAnsi" w:hAnsiTheme="minorHAnsi" w:cs="Arial"/>
                <w:i/>
                <w:sz w:val="20"/>
                <w:szCs w:val="18"/>
              </w:rPr>
              <w:t xml:space="preserve"> </w:t>
            </w:r>
            <w:r w:rsidRPr="00DE23C1">
              <w:rPr>
                <w:rFonts w:asciiTheme="minorHAnsi" w:hAnsiTheme="minorHAnsi" w:cs="Arial"/>
                <w:i/>
                <w:sz w:val="20"/>
                <w:szCs w:val="18"/>
              </w:rPr>
              <w:t>children in Somali and Sudanese families.</w:t>
            </w:r>
          </w:p>
          <w:p w14:paraId="02E742EA" w14:textId="77777777" w:rsidR="007A377D" w:rsidRPr="00495A1A" w:rsidRDefault="007A377D" w:rsidP="007A377D">
            <w:pPr>
              <w:outlineLvl w:val="0"/>
              <w:rPr>
                <w:rStyle w:val="Hyperlink"/>
                <w:b/>
                <w:color w:val="auto"/>
                <w:sz w:val="8"/>
                <w:szCs w:val="8"/>
                <w:u w:val="none"/>
              </w:rPr>
            </w:pPr>
          </w:p>
          <w:p w14:paraId="02E742EB" w14:textId="77777777" w:rsidR="006F559E" w:rsidRPr="00BD1B74" w:rsidRDefault="006F559E" w:rsidP="006F559E">
            <w:pPr>
              <w:rPr>
                <w:b/>
              </w:rPr>
            </w:pPr>
            <w:r w:rsidRPr="00BD1B74">
              <w:rPr>
                <w:b/>
              </w:rPr>
              <w:t>Promoting Physical Activity for Infants and Toddlers in Early Childhood</w:t>
            </w:r>
            <w:r w:rsidR="00013BC8">
              <w:rPr>
                <w:b/>
              </w:rPr>
              <w:t xml:space="preserve"> </w:t>
            </w:r>
            <w:r w:rsidR="00013BC8" w:rsidRPr="00013BC8">
              <w:rPr>
                <w:b/>
                <w:color w:val="FF0000"/>
              </w:rPr>
              <w:t>(0-3)</w:t>
            </w:r>
          </w:p>
          <w:p w14:paraId="02E742EC" w14:textId="77777777" w:rsidR="006F559E" w:rsidRPr="00013BC8" w:rsidRDefault="0073689C" w:rsidP="00013BC8">
            <w:pPr>
              <w:rPr>
                <w:sz w:val="20"/>
              </w:rPr>
            </w:pPr>
            <w:hyperlink r:id="rId82" w:history="1">
              <w:r w:rsidR="006F559E" w:rsidRPr="00013BC8">
                <w:rPr>
                  <w:rStyle w:val="Hyperlink"/>
                  <w:b/>
                  <w:sz w:val="20"/>
                  <w:u w:val="none"/>
                </w:rPr>
                <w:t>https://www.youtube.com/watch?v=qEkm_cSDdek</w:t>
              </w:r>
            </w:hyperlink>
            <w:r w:rsidR="006F559E" w:rsidRPr="00013BC8">
              <w:rPr>
                <w:b/>
                <w:sz w:val="20"/>
              </w:rPr>
              <w:t xml:space="preserve"> </w:t>
            </w:r>
            <w:r w:rsidR="006F559E" w:rsidRPr="00013BC8">
              <w:rPr>
                <w:sz w:val="20"/>
              </w:rPr>
              <w:t>(infants)</w:t>
            </w:r>
          </w:p>
          <w:p w14:paraId="02E742ED" w14:textId="77777777" w:rsidR="006F559E" w:rsidRPr="009D3EA1" w:rsidRDefault="0073689C" w:rsidP="00013BC8">
            <w:pPr>
              <w:rPr>
                <w:b/>
                <w:sz w:val="20"/>
              </w:rPr>
            </w:pPr>
            <w:hyperlink r:id="rId83" w:history="1">
              <w:r w:rsidR="006F559E" w:rsidRPr="00013BC8">
                <w:rPr>
                  <w:rStyle w:val="Hyperlink"/>
                  <w:b/>
                  <w:sz w:val="20"/>
                  <w:u w:val="none"/>
                </w:rPr>
                <w:t>https://www.youtube.com/watch?v=HTZfJxb7F7g</w:t>
              </w:r>
            </w:hyperlink>
            <w:r w:rsidR="006F559E" w:rsidRPr="009D3EA1">
              <w:rPr>
                <w:b/>
                <w:sz w:val="20"/>
              </w:rPr>
              <w:t xml:space="preserve"> </w:t>
            </w:r>
            <w:r w:rsidR="006F559E" w:rsidRPr="009D3EA1">
              <w:rPr>
                <w:sz w:val="20"/>
              </w:rPr>
              <w:t>(toddlers)</w:t>
            </w:r>
          </w:p>
          <w:p w14:paraId="02E742EE" w14:textId="77777777" w:rsidR="006F559E" w:rsidRPr="00013BC8" w:rsidRDefault="006F559E" w:rsidP="006F559E">
            <w:pPr>
              <w:rPr>
                <w:b/>
                <w:sz w:val="20"/>
                <w:szCs w:val="20"/>
              </w:rPr>
            </w:pPr>
            <w:r w:rsidRPr="006F559E">
              <w:rPr>
                <w:i/>
                <w:sz w:val="20"/>
              </w:rPr>
              <w:t>T</w:t>
            </w:r>
            <w:r>
              <w:rPr>
                <w:i/>
                <w:sz w:val="20"/>
              </w:rPr>
              <w:t>his two-part</w:t>
            </w:r>
            <w:r w:rsidRPr="006F559E">
              <w:rPr>
                <w:i/>
                <w:sz w:val="20"/>
              </w:rPr>
              <w:t xml:space="preserve"> video module reflects content from the most recent version of Caring For Our Children. The slides and narrative take a developmental approach to promoting physical activity and optimal physical development for infants (part 1) and toddlers (part 2) in child care. A Training Kit of additional materials (pre/post-test, training guide, resources, handouts) is available at</w:t>
            </w:r>
            <w:r>
              <w:rPr>
                <w:i/>
                <w:sz w:val="20"/>
              </w:rPr>
              <w:t xml:space="preserve"> </w:t>
            </w:r>
            <w:hyperlink r:id="rId84" w:history="1">
              <w:r w:rsidRPr="00013BC8">
                <w:rPr>
                  <w:rStyle w:val="Hyperlink"/>
                  <w:b/>
                  <w:sz w:val="20"/>
                  <w:szCs w:val="20"/>
                  <w:u w:val="none"/>
                </w:rPr>
                <w:t>http://www.adph.org/healthystart/index.asp?id=6548</w:t>
              </w:r>
            </w:hyperlink>
          </w:p>
          <w:p w14:paraId="02E742EF" w14:textId="77777777" w:rsidR="006F559E" w:rsidRPr="009D3EA1" w:rsidRDefault="006F559E" w:rsidP="006F559E">
            <w:pPr>
              <w:rPr>
                <w:rFonts w:asciiTheme="minorHAnsi" w:hAnsiTheme="minorHAnsi" w:cs="Arial"/>
                <w:i/>
                <w:sz w:val="8"/>
                <w:szCs w:val="8"/>
              </w:rPr>
            </w:pPr>
          </w:p>
          <w:p w14:paraId="02E742F0" w14:textId="77777777" w:rsidR="006F559E" w:rsidRPr="009D3EA1" w:rsidRDefault="006F559E" w:rsidP="006F559E">
            <w:pPr>
              <w:rPr>
                <w:rFonts w:cstheme="minorHAnsi"/>
                <w:b/>
                <w:color w:val="3C7BAA"/>
                <w:sz w:val="20"/>
              </w:rPr>
            </w:pPr>
            <w:r w:rsidRPr="009D3EA1">
              <w:rPr>
                <w:rFonts w:eastAsia="Times New Roman" w:cs="Arial"/>
                <w:b/>
                <w:color w:val="000000"/>
                <w:szCs w:val="24"/>
              </w:rPr>
              <w:t>Safe Sleep for Your Baby</w:t>
            </w:r>
            <w:r w:rsidRPr="009D3EA1">
              <w:rPr>
                <w:rFonts w:cstheme="minorHAnsi"/>
              </w:rPr>
              <w:t xml:space="preserve"> </w:t>
            </w:r>
            <w:hyperlink r:id="rId85" w:history="1">
              <w:r w:rsidRPr="009D3EA1">
                <w:rPr>
                  <w:rFonts w:cstheme="minorHAnsi"/>
                  <w:b/>
                  <w:color w:val="3C7BAA"/>
                  <w:sz w:val="20"/>
                </w:rPr>
                <w:t>http://www.youtube.com/watch?v=29sLucYtvpA</w:t>
              </w:r>
            </w:hyperlink>
            <w:r w:rsidR="00013BC8">
              <w:rPr>
                <w:rFonts w:cstheme="minorHAnsi"/>
                <w:b/>
                <w:color w:val="3C7BAA"/>
                <w:sz w:val="20"/>
              </w:rPr>
              <w:t xml:space="preserve"> </w:t>
            </w:r>
            <w:r w:rsidR="00013BC8">
              <w:rPr>
                <w:b/>
                <w:color w:val="FF0000"/>
              </w:rPr>
              <w:t>(0-2</w:t>
            </w:r>
            <w:r w:rsidR="00013BC8" w:rsidRPr="00013BC8">
              <w:rPr>
                <w:b/>
                <w:color w:val="FF0000"/>
              </w:rPr>
              <w:t>)</w:t>
            </w:r>
          </w:p>
          <w:p w14:paraId="02E742F1" w14:textId="77777777" w:rsidR="00C80694" w:rsidRDefault="006F559E" w:rsidP="008B5C1B">
            <w:pPr>
              <w:rPr>
                <w:rFonts w:asciiTheme="minorHAnsi" w:hAnsiTheme="minorHAnsi" w:cs="Arial"/>
                <w:i/>
                <w:sz w:val="20"/>
                <w:szCs w:val="18"/>
              </w:rPr>
            </w:pPr>
            <w:r w:rsidRPr="00500DC6">
              <w:rPr>
                <w:rFonts w:asciiTheme="minorHAnsi" w:hAnsiTheme="minorHAnsi" w:cs="Arial"/>
                <w:i/>
                <w:sz w:val="20"/>
                <w:szCs w:val="18"/>
              </w:rPr>
              <w:t>This 2012 video from the National Institute of Child Health and Development offers suggestions and advice on creating a safe sleep environment and reducing risk of SIDS, and other sleep-related cau</w:t>
            </w:r>
            <w:r w:rsidR="00500DC6" w:rsidRPr="00500DC6">
              <w:rPr>
                <w:rFonts w:asciiTheme="minorHAnsi" w:hAnsiTheme="minorHAnsi" w:cs="Arial"/>
                <w:i/>
                <w:sz w:val="20"/>
                <w:szCs w:val="18"/>
              </w:rPr>
              <w:t>ses of infant death.</w:t>
            </w:r>
          </w:p>
          <w:p w14:paraId="02E742F2" w14:textId="77777777" w:rsidR="00013BC8" w:rsidRPr="00013BC8" w:rsidRDefault="00013BC8" w:rsidP="008B5C1B">
            <w:pPr>
              <w:rPr>
                <w:rFonts w:asciiTheme="minorHAnsi" w:hAnsiTheme="minorHAnsi" w:cs="Arial"/>
                <w:i/>
                <w:sz w:val="6"/>
                <w:szCs w:val="6"/>
              </w:rPr>
            </w:pPr>
          </w:p>
          <w:p w14:paraId="02E742F3" w14:textId="77777777" w:rsidR="00FE2A28" w:rsidRPr="00FE2A28" w:rsidRDefault="00FE2A28" w:rsidP="00FE2A28">
            <w:pPr>
              <w:outlineLvl w:val="2"/>
              <w:rPr>
                <w:rFonts w:asciiTheme="minorHAnsi" w:eastAsia="Times New Roman" w:hAnsiTheme="minorHAnsi"/>
                <w:b/>
                <w:bCs/>
                <w:color w:val="FF0000"/>
                <w:szCs w:val="27"/>
                <w:highlight w:val="yellow"/>
              </w:rPr>
            </w:pPr>
            <w:r w:rsidRPr="00FE2A28">
              <w:rPr>
                <w:rFonts w:asciiTheme="minorHAnsi" w:eastAsia="Times New Roman" w:hAnsiTheme="minorHAnsi"/>
                <w:b/>
                <w:bCs/>
                <w:szCs w:val="27"/>
                <w:highlight w:val="yellow"/>
              </w:rPr>
              <w:t xml:space="preserve">Sensory Integration </w:t>
            </w:r>
            <w:r w:rsidR="009030A5" w:rsidRPr="009030A5">
              <w:rPr>
                <w:rFonts w:asciiTheme="minorHAnsi" w:eastAsia="Times New Roman" w:hAnsiTheme="minorHAnsi"/>
                <w:b/>
                <w:bCs/>
                <w:szCs w:val="27"/>
                <w:highlight w:val="yellow"/>
              </w:rPr>
              <w:t xml:space="preserve"> </w:t>
            </w:r>
            <w:hyperlink r:id="rId86" w:history="1">
              <w:r w:rsidR="009030A5" w:rsidRPr="009030A5">
                <w:rPr>
                  <w:rStyle w:val="Hyperlink"/>
                  <w:rFonts w:eastAsia="Times New Roman"/>
                  <w:b/>
                  <w:szCs w:val="27"/>
                  <w:highlight w:val="yellow"/>
                  <w:u w:val="none"/>
                </w:rPr>
                <w:t>https://pathways.org/print/video-handouts/</w:t>
              </w:r>
            </w:hyperlink>
            <w:r w:rsidR="009030A5" w:rsidRPr="009030A5">
              <w:rPr>
                <w:rFonts w:asciiTheme="minorHAnsi" w:eastAsia="Times New Roman" w:hAnsiTheme="minorHAnsi"/>
                <w:b/>
                <w:bCs/>
                <w:szCs w:val="27"/>
                <w:highlight w:val="yellow"/>
              </w:rPr>
              <w:t xml:space="preserve">  </w:t>
            </w:r>
            <w:r w:rsidRPr="00FE2A28">
              <w:rPr>
                <w:rFonts w:asciiTheme="minorHAnsi" w:eastAsia="Times New Roman" w:hAnsiTheme="minorHAnsi"/>
                <w:b/>
                <w:bCs/>
                <w:color w:val="FF0000"/>
                <w:szCs w:val="27"/>
                <w:highlight w:val="yellow"/>
              </w:rPr>
              <w:t>(0-6)</w:t>
            </w:r>
          </w:p>
          <w:p w14:paraId="02E742F4" w14:textId="77777777" w:rsidR="00FE2A28" w:rsidRPr="00FE2A28" w:rsidRDefault="00FE2A28" w:rsidP="00FE2A28">
            <w:pPr>
              <w:rPr>
                <w:rFonts w:asciiTheme="minorHAnsi" w:eastAsia="Times New Roman" w:hAnsiTheme="minorHAnsi"/>
                <w:i/>
                <w:sz w:val="20"/>
                <w:szCs w:val="24"/>
              </w:rPr>
            </w:pPr>
            <w:r w:rsidRPr="00B11CA3">
              <w:rPr>
                <w:rFonts w:asciiTheme="minorHAnsi" w:eastAsia="Times New Roman" w:hAnsiTheme="minorHAnsi"/>
                <w:i/>
                <w:sz w:val="20"/>
                <w:szCs w:val="24"/>
              </w:rPr>
              <w:t>See how physical, speech, and occupational therapy helped Ryder to fast gains in speed, balance, endurance, c</w:t>
            </w:r>
            <w:r w:rsidR="009030A5" w:rsidRPr="00B11CA3">
              <w:rPr>
                <w:rFonts w:asciiTheme="minorHAnsi" w:eastAsia="Times New Roman" w:hAnsiTheme="minorHAnsi"/>
                <w:i/>
                <w:sz w:val="20"/>
                <w:szCs w:val="24"/>
              </w:rPr>
              <w:t>oordination, and motor planning in this video and handouts.</w:t>
            </w:r>
          </w:p>
          <w:p w14:paraId="02E742F5" w14:textId="77777777" w:rsidR="00FE2A28" w:rsidRPr="009030A5" w:rsidRDefault="00FE2A28" w:rsidP="00013BC8">
            <w:pPr>
              <w:rPr>
                <w:rFonts w:cs="Calibri"/>
                <w:b/>
                <w:sz w:val="8"/>
                <w:szCs w:val="8"/>
              </w:rPr>
            </w:pPr>
          </w:p>
          <w:p w14:paraId="02E742F6" w14:textId="77777777" w:rsidR="00013BC8" w:rsidRPr="000E6D80" w:rsidRDefault="00013BC8" w:rsidP="00013BC8">
            <w:pPr>
              <w:rPr>
                <w:rFonts w:cs="Arial"/>
                <w:color w:val="0563C1"/>
                <w:kern w:val="36"/>
                <w:sz w:val="20"/>
                <w:szCs w:val="36"/>
                <w:lang w:val="en"/>
              </w:rPr>
            </w:pPr>
            <w:r w:rsidRPr="000E6D80">
              <w:rPr>
                <w:rFonts w:cs="Calibri"/>
                <w:b/>
              </w:rPr>
              <w:t>Teach Children Music - Skipping a Beat &amp; Developing Gross Motor Skills</w:t>
            </w:r>
            <w:r w:rsidRPr="00013BC8">
              <w:rPr>
                <w:rFonts w:cs="Arial"/>
                <w:color w:val="222222"/>
                <w:kern w:val="36"/>
                <w:szCs w:val="36"/>
                <w:lang w:val="en"/>
              </w:rPr>
              <w:t xml:space="preserve"> </w:t>
            </w:r>
            <w:r>
              <w:rPr>
                <w:rFonts w:cstheme="minorHAnsi"/>
                <w:b/>
                <w:color w:val="FF0000"/>
              </w:rPr>
              <w:t>(3-5</w:t>
            </w:r>
            <w:r w:rsidRPr="00013BC8">
              <w:rPr>
                <w:rFonts w:cstheme="minorHAnsi"/>
                <w:b/>
                <w:color w:val="FF0000"/>
              </w:rPr>
              <w:t>)</w:t>
            </w:r>
            <w:r>
              <w:rPr>
                <w:rFonts w:cstheme="minorHAnsi"/>
                <w:b/>
                <w:color w:val="FF0000"/>
              </w:rPr>
              <w:t xml:space="preserve"> </w:t>
            </w:r>
            <w:hyperlink r:id="rId87" w:history="1">
              <w:r w:rsidRPr="00013BC8">
                <w:rPr>
                  <w:rStyle w:val="Hyperlink"/>
                  <w:rFonts w:cs="Arial"/>
                  <w:b/>
                  <w:kern w:val="36"/>
                  <w:sz w:val="20"/>
                  <w:szCs w:val="36"/>
                  <w:u w:val="none"/>
                  <w:lang w:val="en"/>
                </w:rPr>
                <w:t>https://www.youtube.com/watch?v=9QxM9iarlTQ</w:t>
              </w:r>
            </w:hyperlink>
            <w:r>
              <w:rPr>
                <w:rFonts w:cs="Arial"/>
                <w:b/>
                <w:color w:val="0563C1"/>
                <w:kern w:val="36"/>
                <w:sz w:val="20"/>
                <w:szCs w:val="36"/>
                <w:lang w:val="en"/>
              </w:rPr>
              <w:t xml:space="preserve">  </w:t>
            </w:r>
          </w:p>
          <w:p w14:paraId="02E742F7" w14:textId="77777777" w:rsidR="00013BC8" w:rsidRPr="000E6D80" w:rsidRDefault="00013BC8" w:rsidP="00013BC8">
            <w:pPr>
              <w:rPr>
                <w:rFonts w:cs="Arial"/>
                <w:i/>
                <w:sz w:val="20"/>
                <w:szCs w:val="18"/>
              </w:rPr>
            </w:pPr>
            <w:r w:rsidRPr="000E6D80">
              <w:rPr>
                <w:rFonts w:cs="Arial"/>
                <w:i/>
                <w:sz w:val="20"/>
                <w:szCs w:val="18"/>
              </w:rPr>
              <w:t>This clip show children learning to distinguish beat and rhythm, and to skip a beat, capabilities that will help with the development of their language, literacy, and gross motor skills.</w:t>
            </w:r>
          </w:p>
          <w:p w14:paraId="02E742F8" w14:textId="77777777" w:rsidR="00013BC8" w:rsidRPr="00013BC8" w:rsidRDefault="00013BC8" w:rsidP="008B5C1B">
            <w:pPr>
              <w:rPr>
                <w:rFonts w:asciiTheme="minorHAnsi" w:hAnsiTheme="minorHAnsi" w:cs="Arial"/>
                <w:i/>
                <w:sz w:val="8"/>
                <w:szCs w:val="8"/>
              </w:rPr>
            </w:pPr>
          </w:p>
          <w:p w14:paraId="02E742F9" w14:textId="77777777" w:rsidR="00013BC8" w:rsidRPr="008065B6" w:rsidRDefault="00013BC8" w:rsidP="00013BC8">
            <w:pPr>
              <w:ind w:left="205" w:hanging="205"/>
              <w:rPr>
                <w:rFonts w:cstheme="minorHAnsi"/>
                <w:b/>
                <w:color w:val="0000FF" w:themeColor="hyperlink"/>
                <w:sz w:val="20"/>
              </w:rPr>
            </w:pPr>
            <w:r w:rsidRPr="00013BC8">
              <w:rPr>
                <w:rStyle w:val="Hyperlink"/>
                <w:b/>
                <w:color w:val="auto"/>
                <w:u w:val="none"/>
              </w:rPr>
              <w:t>Three Core Concepts in Early Development</w:t>
            </w:r>
            <w:r>
              <w:rPr>
                <w:sz w:val="24"/>
              </w:rPr>
              <w:t xml:space="preserve"> </w:t>
            </w:r>
            <w:hyperlink r:id="rId88" w:history="1">
              <w:r w:rsidRPr="008065B6">
                <w:rPr>
                  <w:rFonts w:cstheme="minorHAnsi"/>
                  <w:b/>
                  <w:color w:val="0000FF" w:themeColor="hyperlink"/>
                  <w:sz w:val="20"/>
                </w:rPr>
                <w:t>http://developingchild.harvard.edu/resources/multimedia/videos/</w:t>
              </w:r>
            </w:hyperlink>
            <w:r>
              <w:rPr>
                <w:rFonts w:cstheme="minorHAnsi"/>
                <w:b/>
                <w:color w:val="0000FF" w:themeColor="hyperlink"/>
                <w:sz w:val="20"/>
              </w:rPr>
              <w:t xml:space="preserve"> </w:t>
            </w:r>
            <w:r>
              <w:rPr>
                <w:b/>
                <w:color w:val="FF0000"/>
              </w:rPr>
              <w:t>(0-9</w:t>
            </w:r>
            <w:r w:rsidRPr="00013BC8">
              <w:rPr>
                <w:b/>
                <w:color w:val="FF0000"/>
              </w:rPr>
              <w:t>)</w:t>
            </w:r>
          </w:p>
          <w:p w14:paraId="02E742FA" w14:textId="77777777" w:rsidR="00013BC8" w:rsidRPr="008065B6" w:rsidRDefault="00013BC8" w:rsidP="00013BC8">
            <w:pPr>
              <w:rPr>
                <w:rFonts w:cstheme="minorHAnsi"/>
                <w:i/>
                <w:sz w:val="20"/>
              </w:rPr>
            </w:pPr>
            <w:r w:rsidRPr="008065B6">
              <w:rPr>
                <w:rFonts w:cstheme="minorHAnsi"/>
                <w:i/>
                <w:sz w:val="20"/>
              </w:rPr>
              <w:t xml:space="preserve">This brief video underscores how experiences build brain architecture, how serve and return interactions shape brain circuitry, and how toxic stress derails health development. </w:t>
            </w:r>
          </w:p>
          <w:p w14:paraId="02E742FB" w14:textId="77777777" w:rsidR="00013BC8" w:rsidRPr="008065B6" w:rsidRDefault="00013BC8" w:rsidP="00013BC8">
            <w:pPr>
              <w:ind w:left="252" w:hanging="252"/>
              <w:rPr>
                <w:rStyle w:val="Hyperlink"/>
                <w:b/>
                <w:sz w:val="8"/>
              </w:rPr>
            </w:pPr>
          </w:p>
          <w:p w14:paraId="02E742FC" w14:textId="77777777" w:rsidR="00013BC8" w:rsidRPr="00013BC8" w:rsidRDefault="00013BC8" w:rsidP="00013BC8">
            <w:pPr>
              <w:rPr>
                <w:b/>
                <w:color w:val="0000FF"/>
                <w:sz w:val="20"/>
                <w:szCs w:val="20"/>
              </w:rPr>
            </w:pPr>
            <w:r w:rsidRPr="00013BC8">
              <w:rPr>
                <w:rStyle w:val="Hyperlink"/>
                <w:b/>
                <w:color w:val="auto"/>
                <w:u w:val="none"/>
              </w:rPr>
              <w:t>Tummy Time for Baby</w:t>
            </w:r>
            <w:r>
              <w:rPr>
                <w:rStyle w:val="Hyperlink"/>
                <w:b/>
                <w:color w:val="auto"/>
                <w:u w:val="none"/>
              </w:rPr>
              <w:t xml:space="preserve"> </w:t>
            </w:r>
            <w:r w:rsidRPr="00013BC8">
              <w:rPr>
                <w:rStyle w:val="Hyperlink"/>
                <w:b/>
                <w:color w:val="FF0000"/>
                <w:u w:val="none"/>
              </w:rPr>
              <w:t xml:space="preserve">(0-2) </w:t>
            </w:r>
            <w:hyperlink r:id="rId89" w:history="1">
              <w:r w:rsidRPr="00013BC8">
                <w:rPr>
                  <w:b/>
                  <w:color w:val="0000FF"/>
                  <w:sz w:val="20"/>
                  <w:szCs w:val="20"/>
                </w:rPr>
                <w:t>https://www.youtube.com/watch?v=A49xH_9x5ts&amp;list=PL_cZR66Kfa2inexg9H8Xmh9CaKYJ1CNUk&amp;index=6</w:t>
              </w:r>
            </w:hyperlink>
          </w:p>
          <w:p w14:paraId="02E742FD" w14:textId="77777777" w:rsidR="00013BC8" w:rsidRPr="00013BC8" w:rsidRDefault="00013BC8" w:rsidP="00013BC8">
            <w:pPr>
              <w:ind w:left="252" w:hanging="252"/>
              <w:rPr>
                <w:i/>
                <w:sz w:val="20"/>
                <w:szCs w:val="24"/>
              </w:rPr>
            </w:pPr>
            <w:r w:rsidRPr="00013BC8">
              <w:rPr>
                <w:rStyle w:val="Hyperlink"/>
                <w:i/>
                <w:color w:val="auto"/>
                <w:sz w:val="20"/>
                <w:u w:val="none"/>
              </w:rPr>
              <w:t>Strategies and reasons for supporting enjoyable tummy time for infants are highlighted in this video.</w:t>
            </w:r>
          </w:p>
        </w:tc>
      </w:tr>
      <w:tr w:rsidR="00606D55" w:rsidRPr="007F1CCB" w14:paraId="02E7430D" w14:textId="77777777" w:rsidTr="00495A1A">
        <w:trPr>
          <w:trHeight w:val="80"/>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2E742FF" w14:textId="77777777" w:rsidR="00606D55" w:rsidRPr="008926C0" w:rsidRDefault="00606D55" w:rsidP="008926C0">
            <w:pPr>
              <w:ind w:left="113" w:right="113"/>
              <w:jc w:val="center"/>
              <w:rPr>
                <w:rFonts w:cs="Calibri"/>
                <w:b/>
                <w:sz w:val="28"/>
                <w:szCs w:val="24"/>
              </w:rPr>
            </w:pPr>
            <w:r>
              <w:rPr>
                <w:rFonts w:cs="Calibri"/>
                <w:b/>
                <w:sz w:val="28"/>
                <w:szCs w:val="24"/>
              </w:rPr>
              <w:t>Online</w:t>
            </w:r>
            <w:r w:rsidR="00A96021">
              <w:rPr>
                <w:rFonts w:cs="Calibri"/>
                <w:b/>
                <w:sz w:val="28"/>
                <w:szCs w:val="24"/>
              </w:rPr>
              <w:t xml:space="preserve"> Sources</w:t>
            </w:r>
          </w:p>
        </w:tc>
        <w:tc>
          <w:tcPr>
            <w:tcW w:w="10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4300" w14:textId="77777777" w:rsidR="00F65C0C" w:rsidRPr="007A377D" w:rsidRDefault="00F65C0C" w:rsidP="00606D55">
            <w:pPr>
              <w:ind w:left="256" w:hanging="256"/>
              <w:rPr>
                <w:rStyle w:val="Hyperlink"/>
                <w:b/>
                <w:color w:val="auto"/>
                <w:sz w:val="8"/>
                <w:u w:val="none"/>
              </w:rPr>
            </w:pPr>
          </w:p>
          <w:p w14:paraId="02E74301" w14:textId="77777777" w:rsidR="00606D55" w:rsidRPr="00324D91" w:rsidRDefault="00606D55" w:rsidP="00606D55">
            <w:pPr>
              <w:ind w:left="256" w:hanging="256"/>
              <w:rPr>
                <w:rFonts w:cs="Arial"/>
                <w:sz w:val="24"/>
              </w:rPr>
            </w:pPr>
            <w:r w:rsidRPr="00013BC8">
              <w:rPr>
                <w:rStyle w:val="Hyperlink"/>
                <w:b/>
                <w:color w:val="auto"/>
                <w:u w:val="none"/>
              </w:rPr>
              <w:t>12 Principles of Child Development and Learning That Inform Practice</w:t>
            </w:r>
            <w:r w:rsidRPr="00A56008">
              <w:rPr>
                <w:rStyle w:val="Hyperlink"/>
                <w:b/>
                <w:color w:val="auto"/>
                <w:u w:val="none"/>
              </w:rPr>
              <w:t xml:space="preserve"> </w:t>
            </w:r>
            <w:r>
              <w:rPr>
                <w:b/>
                <w:color w:val="FF0000"/>
              </w:rPr>
              <w:t>(0-8</w:t>
            </w:r>
            <w:r w:rsidRPr="00013BC8">
              <w:rPr>
                <w:b/>
                <w:color w:val="FF0000"/>
              </w:rPr>
              <w:t>)</w:t>
            </w:r>
          </w:p>
          <w:p w14:paraId="02E74302" w14:textId="77777777" w:rsidR="00606D55" w:rsidRDefault="0073689C" w:rsidP="00606D55">
            <w:pPr>
              <w:rPr>
                <w:rFonts w:cs="Arial"/>
                <w:b/>
                <w:color w:val="0000FF" w:themeColor="hyperlink"/>
                <w:sz w:val="20"/>
              </w:rPr>
            </w:pPr>
            <w:hyperlink r:id="rId90" w:history="1">
              <w:r w:rsidR="00606D55" w:rsidRPr="00324D91">
                <w:rPr>
                  <w:rFonts w:cs="Arial"/>
                  <w:b/>
                  <w:color w:val="0000FF" w:themeColor="hyperlink"/>
                  <w:sz w:val="20"/>
                </w:rPr>
                <w:t>http://www.naeyc.org/dap/12-principles-of-child-development</w:t>
              </w:r>
            </w:hyperlink>
          </w:p>
          <w:p w14:paraId="02E74303" w14:textId="77777777" w:rsidR="00606D55" w:rsidRDefault="00606D55" w:rsidP="00606D55">
            <w:pPr>
              <w:rPr>
                <w:rFonts w:asciiTheme="minorHAnsi" w:hAnsiTheme="minorHAnsi" w:cs="Arial"/>
                <w:i/>
                <w:sz w:val="20"/>
                <w:szCs w:val="18"/>
              </w:rPr>
            </w:pPr>
            <w:r w:rsidRPr="002A4B92">
              <w:rPr>
                <w:rFonts w:asciiTheme="minorHAnsi" w:hAnsiTheme="minorHAnsi" w:cs="Arial"/>
                <w:i/>
                <w:sz w:val="20"/>
                <w:szCs w:val="18"/>
              </w:rPr>
              <w:t xml:space="preserve">This </w:t>
            </w:r>
            <w:r>
              <w:rPr>
                <w:rFonts w:asciiTheme="minorHAnsi" w:hAnsiTheme="minorHAnsi" w:cs="Arial"/>
                <w:i/>
                <w:sz w:val="20"/>
                <w:szCs w:val="18"/>
              </w:rPr>
              <w:t>site</w:t>
            </w:r>
            <w:r w:rsidRPr="002A4B92">
              <w:rPr>
                <w:rFonts w:asciiTheme="minorHAnsi" w:hAnsiTheme="minorHAnsi" w:cs="Arial"/>
                <w:i/>
                <w:sz w:val="20"/>
                <w:szCs w:val="18"/>
              </w:rPr>
              <w:t xml:space="preserve"> outlines the 12 principles of child development and learning in Developmentally Appropriate Practice from NAEYC</w:t>
            </w:r>
            <w:r>
              <w:rPr>
                <w:rFonts w:asciiTheme="minorHAnsi" w:hAnsiTheme="minorHAnsi" w:cs="Arial"/>
                <w:i/>
                <w:sz w:val="20"/>
                <w:szCs w:val="18"/>
              </w:rPr>
              <w:t>.</w:t>
            </w:r>
          </w:p>
          <w:p w14:paraId="02E74304" w14:textId="77777777" w:rsidR="00606D55" w:rsidRPr="00606D55" w:rsidRDefault="00606D55" w:rsidP="00606D55">
            <w:pPr>
              <w:rPr>
                <w:rFonts w:asciiTheme="minorHAnsi" w:hAnsiTheme="minorHAnsi" w:cs="Arial"/>
                <w:i/>
                <w:sz w:val="8"/>
                <w:szCs w:val="8"/>
              </w:rPr>
            </w:pPr>
          </w:p>
          <w:p w14:paraId="02E74305" w14:textId="77777777" w:rsidR="00EA3B75" w:rsidRPr="00307161" w:rsidRDefault="00EA3B75" w:rsidP="00EA3B75">
            <w:pPr>
              <w:rPr>
                <w:b/>
                <w:color w:val="FF0000"/>
              </w:rPr>
            </w:pPr>
            <w:r w:rsidRPr="00307161">
              <w:rPr>
                <w:b/>
              </w:rPr>
              <w:t xml:space="preserve">Birth to 5: Watch Me Thrive! </w:t>
            </w:r>
            <w:hyperlink r:id="rId91" w:history="1">
              <w:r w:rsidRPr="00307161">
                <w:rPr>
                  <w:rStyle w:val="Hyperlink"/>
                  <w:b/>
                  <w:sz w:val="20"/>
                  <w:u w:val="none"/>
                </w:rPr>
                <w:t>https://www.acf.hhs.gov/ecd/child-health-development/watch-me-thrive</w:t>
              </w:r>
            </w:hyperlink>
            <w:r>
              <w:rPr>
                <w:b/>
              </w:rPr>
              <w:t xml:space="preserve">  </w:t>
            </w:r>
            <w:r w:rsidRPr="00307161">
              <w:rPr>
                <w:b/>
                <w:color w:val="FF0000"/>
              </w:rPr>
              <w:t>(0-5)</w:t>
            </w:r>
          </w:p>
          <w:p w14:paraId="02E74306" w14:textId="77777777" w:rsidR="00EA3B75" w:rsidRDefault="00EA3B75" w:rsidP="00EA3B75">
            <w:pPr>
              <w:rPr>
                <w:i/>
                <w:sz w:val="20"/>
              </w:rPr>
            </w:pPr>
            <w:r w:rsidRPr="00307161">
              <w:rPr>
                <w:i/>
                <w:sz w:val="20"/>
              </w:rPr>
              <w:t xml:space="preserve">This initiative is a coordinated federal effort to encourage healthy child development, universal developmental and behavioral screening for children, and support for the families and providers who care for them. </w:t>
            </w:r>
            <w:r>
              <w:rPr>
                <w:i/>
                <w:iCs/>
                <w:sz w:val="20"/>
              </w:rPr>
              <w:t>The website</w:t>
            </w:r>
            <w:r w:rsidRPr="00307161">
              <w:rPr>
                <w:i/>
                <w:iCs/>
                <w:sz w:val="20"/>
              </w:rPr>
              <w:t xml:space="preserve"> </w:t>
            </w:r>
            <w:r w:rsidRPr="00307161">
              <w:rPr>
                <w:i/>
                <w:sz w:val="20"/>
              </w:rPr>
              <w:t xml:space="preserve">consolidates free, publicly available materials from a wide array of Federal agencies and non-Federal partners, while offering new resources (including a compendium of research-based developmental screening tools) appropriate for use with children under the age of 5 across a wide range of settings. </w:t>
            </w:r>
          </w:p>
          <w:p w14:paraId="02E74307" w14:textId="77777777" w:rsidR="00EA3B75" w:rsidRPr="00EA3B75" w:rsidRDefault="00EA3B75" w:rsidP="00EA3B75">
            <w:pPr>
              <w:rPr>
                <w:i/>
                <w:color w:val="000000"/>
                <w:sz w:val="8"/>
                <w:szCs w:val="8"/>
              </w:rPr>
            </w:pPr>
          </w:p>
          <w:p w14:paraId="02E74308" w14:textId="77777777" w:rsidR="00EA3B75" w:rsidRDefault="00EA3B75" w:rsidP="00EA3B75">
            <w:pPr>
              <w:outlineLvl w:val="0"/>
              <w:rPr>
                <w:rFonts w:eastAsia="Times New Roman" w:cstheme="minorHAnsi"/>
                <w:b/>
                <w:bCs/>
                <w:color w:val="0000FF" w:themeColor="hyperlink"/>
                <w:kern w:val="36"/>
                <w:sz w:val="20"/>
              </w:rPr>
            </w:pPr>
            <w:r w:rsidRPr="005135C0">
              <w:rPr>
                <w:rStyle w:val="Hyperlink"/>
                <w:b/>
                <w:color w:val="auto"/>
                <w:u w:val="none"/>
              </w:rPr>
              <w:t xml:space="preserve">Brain Development  </w:t>
            </w:r>
            <w:hyperlink r:id="rId92" w:history="1">
              <w:r w:rsidRPr="005135C0">
                <w:rPr>
                  <w:rStyle w:val="Hyperlink"/>
                  <w:rFonts w:eastAsia="Times New Roman" w:cstheme="minorHAnsi"/>
                  <w:b/>
                  <w:bCs/>
                  <w:kern w:val="36"/>
                  <w:sz w:val="20"/>
                  <w:u w:val="none"/>
                </w:rPr>
                <w:t>http://main.zerotothree.org/site/PageServer?pagename=key_brain</w:t>
              </w:r>
            </w:hyperlink>
            <w:r>
              <w:rPr>
                <w:rFonts w:eastAsia="Times New Roman" w:cstheme="minorHAnsi"/>
                <w:b/>
                <w:bCs/>
                <w:color w:val="0000FF" w:themeColor="hyperlink"/>
                <w:kern w:val="36"/>
                <w:sz w:val="20"/>
              </w:rPr>
              <w:t xml:space="preserve"> </w:t>
            </w:r>
            <w:r>
              <w:rPr>
                <w:rFonts w:cs="Arial"/>
                <w:b/>
                <w:color w:val="FF0000"/>
              </w:rPr>
              <w:t>(0-3</w:t>
            </w:r>
            <w:r w:rsidRPr="005135C0">
              <w:rPr>
                <w:rFonts w:cs="Arial"/>
                <w:b/>
                <w:color w:val="FF0000"/>
              </w:rPr>
              <w:t>)</w:t>
            </w:r>
          </w:p>
          <w:p w14:paraId="02E74309" w14:textId="77777777" w:rsidR="00EA3B75" w:rsidRDefault="00EA3B75" w:rsidP="00EA3B75">
            <w:pPr>
              <w:outlineLvl w:val="0"/>
              <w:rPr>
                <w:rFonts w:asciiTheme="minorHAnsi" w:hAnsiTheme="minorHAnsi" w:cs="Arial"/>
                <w:i/>
                <w:sz w:val="20"/>
                <w:szCs w:val="18"/>
              </w:rPr>
            </w:pPr>
            <w:r w:rsidRPr="00DE23C1">
              <w:rPr>
                <w:rFonts w:asciiTheme="minorHAnsi" w:hAnsiTheme="minorHAnsi" w:cs="Arial"/>
                <w:i/>
                <w:sz w:val="20"/>
                <w:szCs w:val="18"/>
              </w:rPr>
              <w:t>This website from ZERO TO THREE provides a variety of resources on brain development with topics such as nurturing healthy development and fostering skills for success in school.</w:t>
            </w:r>
          </w:p>
          <w:p w14:paraId="02E7430A" w14:textId="77777777" w:rsidR="00EA3B75" w:rsidRPr="005135C0" w:rsidRDefault="00EA3B75" w:rsidP="00EA3B75">
            <w:pPr>
              <w:outlineLvl w:val="0"/>
              <w:rPr>
                <w:rStyle w:val="Hyperlink"/>
                <w:b/>
                <w:sz w:val="8"/>
                <w:szCs w:val="8"/>
              </w:rPr>
            </w:pPr>
          </w:p>
          <w:p w14:paraId="02E7430B" w14:textId="77777777" w:rsidR="00F65C0C" w:rsidRDefault="00F65C0C" w:rsidP="00F65C0C">
            <w:pPr>
              <w:shd w:val="clear" w:color="auto" w:fill="FFFFFF" w:themeFill="background1"/>
              <w:rPr>
                <w:rFonts w:eastAsia="Times New Roman" w:cstheme="minorHAnsi"/>
                <w:b/>
                <w:bCs/>
                <w:color w:val="0000FF" w:themeColor="hyperlink"/>
                <w:kern w:val="36"/>
                <w:sz w:val="20"/>
              </w:rPr>
            </w:pPr>
            <w:r w:rsidRPr="00606D55">
              <w:rPr>
                <w:rStyle w:val="Hyperlink"/>
                <w:b/>
                <w:color w:val="auto"/>
                <w:highlight w:val="yellow"/>
                <w:u w:val="none"/>
              </w:rPr>
              <w:t>Child Development</w:t>
            </w:r>
            <w:r w:rsidRPr="00606D55">
              <w:rPr>
                <w:rFonts w:eastAsia="Times New Roman" w:cstheme="minorHAnsi"/>
                <w:bCs/>
                <w:kern w:val="36"/>
                <w:sz w:val="28"/>
                <w:highlight w:val="yellow"/>
              </w:rPr>
              <w:t xml:space="preserve">    </w:t>
            </w:r>
            <w:hyperlink r:id="rId93" w:history="1">
              <w:r w:rsidRPr="005135C0">
                <w:rPr>
                  <w:rFonts w:eastAsia="Times New Roman" w:cstheme="minorHAnsi"/>
                  <w:b/>
                  <w:bCs/>
                  <w:color w:val="0000FF" w:themeColor="hyperlink"/>
                  <w:kern w:val="36"/>
                  <w:sz w:val="20"/>
                  <w:szCs w:val="20"/>
                  <w:highlight w:val="yellow"/>
                </w:rPr>
                <w:t>http://www.cdc.gov/ncbddd/childdevelopment/index.html</w:t>
              </w:r>
            </w:hyperlink>
            <w:r>
              <w:rPr>
                <w:rFonts w:eastAsia="Times New Roman" w:cstheme="minorHAnsi"/>
                <w:b/>
                <w:bCs/>
                <w:color w:val="0000FF" w:themeColor="hyperlink"/>
                <w:kern w:val="36"/>
                <w:sz w:val="20"/>
                <w:szCs w:val="20"/>
                <w:highlight w:val="yellow"/>
              </w:rPr>
              <w:t xml:space="preserve"> </w:t>
            </w:r>
            <w:r w:rsidRPr="00606D55">
              <w:rPr>
                <w:rFonts w:eastAsia="Times New Roman" w:cstheme="minorHAnsi"/>
                <w:b/>
                <w:bCs/>
                <w:color w:val="FF0000"/>
                <w:kern w:val="36"/>
                <w:sz w:val="20"/>
              </w:rPr>
              <w:t>(</w:t>
            </w:r>
            <w:r w:rsidRPr="00606D55">
              <w:rPr>
                <w:rStyle w:val="Hyperlink"/>
                <w:b/>
                <w:color w:val="FF0000"/>
                <w:u w:val="none"/>
              </w:rPr>
              <w:t>1-9)</w:t>
            </w:r>
          </w:p>
          <w:p w14:paraId="02E7430C" w14:textId="4B5506DA" w:rsidR="008E0879" w:rsidRPr="00EA3B75" w:rsidRDefault="00F65C0C" w:rsidP="007A377D">
            <w:pPr>
              <w:outlineLvl w:val="0"/>
              <w:rPr>
                <w:rStyle w:val="Hyperlink"/>
                <w:rFonts w:asciiTheme="minorHAnsi" w:hAnsiTheme="minorHAnsi" w:cs="Arial"/>
                <w:i/>
                <w:color w:val="auto"/>
                <w:sz w:val="20"/>
                <w:szCs w:val="18"/>
                <w:u w:val="none"/>
              </w:rPr>
            </w:pPr>
            <w:r w:rsidRPr="00B11CA3">
              <w:rPr>
                <w:rFonts w:asciiTheme="minorHAnsi" w:hAnsiTheme="minorHAnsi" w:cs="Arial"/>
                <w:i/>
                <w:sz w:val="20"/>
                <w:szCs w:val="18"/>
              </w:rPr>
              <w:t xml:space="preserve">This website contains various resources on child development such as information on developmental milestones and screening, parenting tips, research findings, data and statistics. Free materials and multimedia resources are also available. </w:t>
            </w:r>
          </w:p>
        </w:tc>
      </w:tr>
    </w:tbl>
    <w:p w14:paraId="7DD8D102" w14:textId="77777777" w:rsidR="008E0879" w:rsidRDefault="008E0879"/>
    <w:tbl>
      <w:tblPr>
        <w:tblStyle w:val="TableGrid1"/>
        <w:tblW w:w="10800" w:type="dxa"/>
        <w:tblInd w:w="-252" w:type="dxa"/>
        <w:tblLayout w:type="fixed"/>
        <w:tblLook w:val="04A0" w:firstRow="1" w:lastRow="0" w:firstColumn="1" w:lastColumn="0" w:noHBand="0" w:noVBand="1"/>
      </w:tblPr>
      <w:tblGrid>
        <w:gridCol w:w="517"/>
        <w:gridCol w:w="10283"/>
      </w:tblGrid>
      <w:tr w:rsidR="00C80694" w:rsidRPr="007F1CCB" w14:paraId="02E74311" w14:textId="77777777" w:rsidTr="00A96021">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30F" w14:textId="77777777" w:rsidR="00C80694" w:rsidRPr="007F1CCB" w:rsidRDefault="008926C0" w:rsidP="008B5C1B">
            <w:pPr>
              <w:ind w:left="113" w:right="113"/>
              <w:jc w:val="center"/>
              <w:rPr>
                <w:rFonts w:cs="Calibri"/>
                <w:b/>
                <w:sz w:val="24"/>
                <w:szCs w:val="24"/>
              </w:rPr>
            </w:pPr>
            <w:r>
              <w:br w:type="column"/>
            </w: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310" w14:textId="77777777" w:rsidR="00C80694" w:rsidRPr="007F1CCB" w:rsidRDefault="008926C0" w:rsidP="008B5C1B">
            <w:pPr>
              <w:jc w:val="center"/>
              <w:rPr>
                <w:b/>
                <w:sz w:val="40"/>
              </w:rPr>
            </w:pPr>
            <w:r w:rsidRPr="00C80694">
              <w:rPr>
                <w:b/>
                <w:sz w:val="32"/>
              </w:rPr>
              <w:t>Growing, Moving and Being Healthy</w:t>
            </w:r>
            <w:r>
              <w:rPr>
                <w:b/>
                <w:sz w:val="32"/>
              </w:rPr>
              <w:t xml:space="preserve"> Resources</w:t>
            </w:r>
          </w:p>
        </w:tc>
      </w:tr>
      <w:tr w:rsidR="00C80694" w:rsidRPr="007F1CCB" w14:paraId="02E74314" w14:textId="77777777" w:rsidTr="00A96021">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312" w14:textId="77777777" w:rsidR="00C80694" w:rsidRPr="007F1CCB" w:rsidRDefault="00C80694" w:rsidP="008B5C1B">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313" w14:textId="77777777" w:rsidR="00C80694" w:rsidRPr="007F1CCB" w:rsidRDefault="00C80694" w:rsidP="008B5C1B">
            <w:pPr>
              <w:rPr>
                <w:b/>
                <w:sz w:val="40"/>
              </w:rPr>
            </w:pPr>
          </w:p>
        </w:tc>
      </w:tr>
      <w:tr w:rsidR="005135C0" w:rsidRPr="007F1CCB" w14:paraId="02E7433E" w14:textId="77777777" w:rsidTr="00A96021">
        <w:trPr>
          <w:trHeight w:val="170"/>
        </w:trPr>
        <w:tc>
          <w:tcPr>
            <w:tcW w:w="517" w:type="dxa"/>
            <w:tcBorders>
              <w:top w:val="single" w:sz="4" w:space="0" w:color="auto"/>
              <w:left w:val="single" w:sz="4" w:space="0" w:color="auto"/>
              <w:right w:val="single" w:sz="4" w:space="0" w:color="auto"/>
            </w:tcBorders>
            <w:shd w:val="clear" w:color="auto" w:fill="DBE5F1" w:themeFill="accent1" w:themeFillTint="33"/>
            <w:textDirection w:val="btLr"/>
            <w:vAlign w:val="center"/>
            <w:hideMark/>
          </w:tcPr>
          <w:p w14:paraId="02E74315" w14:textId="77777777" w:rsidR="005135C0" w:rsidRPr="007F1CCB" w:rsidRDefault="005135C0" w:rsidP="008B5C1B">
            <w:pPr>
              <w:ind w:left="113" w:right="113"/>
              <w:jc w:val="center"/>
              <w:rPr>
                <w:rFonts w:cs="Calibri"/>
                <w:b/>
                <w:sz w:val="24"/>
                <w:szCs w:val="24"/>
              </w:rPr>
            </w:pPr>
            <w:r w:rsidRPr="00984336">
              <w:rPr>
                <w:rFonts w:cs="Calibri"/>
                <w:b/>
                <w:sz w:val="28"/>
                <w:szCs w:val="24"/>
              </w:rPr>
              <w:t>Online Sources</w:t>
            </w:r>
          </w:p>
        </w:tc>
        <w:tc>
          <w:tcPr>
            <w:tcW w:w="10283" w:type="dxa"/>
            <w:tcBorders>
              <w:top w:val="single" w:sz="4" w:space="0" w:color="auto"/>
              <w:left w:val="single" w:sz="4" w:space="0" w:color="auto"/>
              <w:right w:val="single" w:sz="4" w:space="0" w:color="auto"/>
            </w:tcBorders>
            <w:shd w:val="clear" w:color="auto" w:fill="FFFFFF" w:themeFill="background1"/>
          </w:tcPr>
          <w:p w14:paraId="02E74317" w14:textId="77777777" w:rsidR="007A377D" w:rsidRDefault="007A377D" w:rsidP="007A377D">
            <w:pPr>
              <w:shd w:val="clear" w:color="auto" w:fill="FFFFFF" w:themeFill="background1"/>
              <w:rPr>
                <w:rFonts w:eastAsia="Times New Roman" w:cstheme="minorHAnsi"/>
                <w:b/>
                <w:bCs/>
                <w:color w:val="0000FF" w:themeColor="hyperlink"/>
                <w:kern w:val="36"/>
                <w:sz w:val="20"/>
              </w:rPr>
            </w:pPr>
            <w:r w:rsidRPr="00F37A95">
              <w:rPr>
                <w:rStyle w:val="Hyperlink"/>
                <w:b/>
                <w:color w:val="auto"/>
                <w:u w:val="none"/>
              </w:rPr>
              <w:t>Child Development</w:t>
            </w:r>
            <w:r w:rsidRPr="00324D91">
              <w:rPr>
                <w:rFonts w:eastAsia="Times New Roman" w:cstheme="minorHAnsi"/>
                <w:bCs/>
                <w:kern w:val="36"/>
                <w:sz w:val="24"/>
              </w:rPr>
              <w:t xml:space="preserve">  </w:t>
            </w:r>
            <w:r>
              <w:rPr>
                <w:rFonts w:eastAsia="Times New Roman" w:cstheme="minorHAnsi"/>
                <w:bCs/>
                <w:kern w:val="36"/>
                <w:sz w:val="24"/>
              </w:rPr>
              <w:t xml:space="preserve">  </w:t>
            </w:r>
            <w:hyperlink r:id="rId94" w:history="1">
              <w:r w:rsidRPr="00324D91">
                <w:rPr>
                  <w:rFonts w:eastAsia="Times New Roman" w:cstheme="minorHAnsi"/>
                  <w:b/>
                  <w:bCs/>
                  <w:color w:val="0000FF" w:themeColor="hyperlink"/>
                  <w:kern w:val="36"/>
                  <w:sz w:val="20"/>
                </w:rPr>
                <w:t>http://www.pbs.org/parents/child-development/</w:t>
              </w:r>
            </w:hyperlink>
            <w:r>
              <w:rPr>
                <w:rFonts w:eastAsia="Times New Roman" w:cstheme="minorHAnsi"/>
                <w:b/>
                <w:bCs/>
                <w:color w:val="0000FF" w:themeColor="hyperlink"/>
                <w:kern w:val="36"/>
                <w:sz w:val="20"/>
              </w:rPr>
              <w:t xml:space="preserve"> </w:t>
            </w:r>
            <w:r w:rsidRPr="00606D55">
              <w:rPr>
                <w:rFonts w:eastAsia="Times New Roman" w:cstheme="minorHAnsi"/>
                <w:b/>
                <w:bCs/>
                <w:color w:val="FF0000"/>
                <w:kern w:val="36"/>
                <w:sz w:val="20"/>
              </w:rPr>
              <w:t>(</w:t>
            </w:r>
            <w:r w:rsidRPr="00606D55">
              <w:rPr>
                <w:rStyle w:val="Hyperlink"/>
                <w:b/>
                <w:color w:val="FF0000"/>
                <w:u w:val="none"/>
              </w:rPr>
              <w:t>1-9)</w:t>
            </w:r>
          </w:p>
          <w:p w14:paraId="02E74318" w14:textId="77777777" w:rsidR="007A377D" w:rsidRDefault="007A377D" w:rsidP="007A377D">
            <w:pPr>
              <w:rPr>
                <w:rFonts w:asciiTheme="minorHAnsi" w:hAnsiTheme="minorHAnsi" w:cs="Arial"/>
                <w:i/>
                <w:sz w:val="20"/>
                <w:szCs w:val="18"/>
              </w:rPr>
            </w:pPr>
            <w:r w:rsidRPr="00612144">
              <w:rPr>
                <w:rFonts w:asciiTheme="minorHAnsi" w:hAnsiTheme="minorHAnsi" w:cs="Arial"/>
                <w:i/>
                <w:sz w:val="20"/>
                <w:szCs w:val="18"/>
              </w:rPr>
              <w:t>This website from PBS Parents provides a child development tracker that presents the stages of growth in various domains of children from age 1 to 9. These domains include approaches to learning, creative arts, language, literacy, mathematics, physical health, science, and social and emotional growth.</w:t>
            </w:r>
          </w:p>
          <w:p w14:paraId="02E74319" w14:textId="77777777" w:rsidR="007A377D" w:rsidRPr="00EA3B75" w:rsidRDefault="007A377D" w:rsidP="007A377D">
            <w:pPr>
              <w:rPr>
                <w:rStyle w:val="Hyperlink"/>
                <w:b/>
                <w:color w:val="auto"/>
                <w:sz w:val="8"/>
                <w:szCs w:val="8"/>
                <w:u w:val="none"/>
              </w:rPr>
            </w:pPr>
          </w:p>
          <w:p w14:paraId="02E7431B" w14:textId="5EF83CDE" w:rsidR="007A377D" w:rsidRPr="00A96021" w:rsidRDefault="007A377D" w:rsidP="007A377D">
            <w:pPr>
              <w:rPr>
                <w:rFonts w:cs="Arial"/>
                <w:b/>
                <w:color w:val="FF0000"/>
                <w:sz w:val="20"/>
              </w:rPr>
            </w:pPr>
            <w:r>
              <w:rPr>
                <w:rStyle w:val="Hyperlink"/>
                <w:b/>
                <w:color w:val="auto"/>
                <w:u w:val="none"/>
              </w:rPr>
              <w:t>Child Development</w:t>
            </w:r>
            <w:r w:rsidRPr="005135C0">
              <w:rPr>
                <w:rStyle w:val="Hyperlink"/>
                <w:b/>
                <w:color w:val="auto"/>
                <w:u w:val="none"/>
              </w:rPr>
              <w:t xml:space="preserve"> Fact </w:t>
            </w:r>
            <w:proofErr w:type="gramStart"/>
            <w:r w:rsidRPr="005135C0">
              <w:rPr>
                <w:rStyle w:val="Hyperlink"/>
                <w:b/>
                <w:color w:val="auto"/>
                <w:u w:val="none"/>
              </w:rPr>
              <w:t>Sheets</w:t>
            </w:r>
            <w:r>
              <w:rPr>
                <w:rFonts w:cs="Arial"/>
                <w:sz w:val="28"/>
              </w:rPr>
              <w:t xml:space="preserve">  </w:t>
            </w:r>
            <w:r w:rsidRPr="005135C0">
              <w:rPr>
                <w:rFonts w:cs="Arial"/>
                <w:b/>
                <w:color w:val="FF0000"/>
              </w:rPr>
              <w:t>(</w:t>
            </w:r>
            <w:proofErr w:type="gramEnd"/>
            <w:r w:rsidRPr="005135C0">
              <w:rPr>
                <w:rFonts w:cs="Arial"/>
                <w:b/>
                <w:color w:val="FF0000"/>
              </w:rPr>
              <w:t>0-</w:t>
            </w:r>
            <w:r>
              <w:rPr>
                <w:rFonts w:cs="Arial"/>
                <w:b/>
                <w:color w:val="FF0000"/>
              </w:rPr>
              <w:t>8</w:t>
            </w:r>
            <w:r w:rsidRPr="005135C0">
              <w:rPr>
                <w:rFonts w:cs="Arial"/>
                <w:b/>
                <w:color w:val="FF0000"/>
              </w:rPr>
              <w:t>)</w:t>
            </w:r>
            <w:r w:rsidR="009949D9">
              <w:rPr>
                <w:rFonts w:cs="Arial"/>
                <w:b/>
                <w:color w:val="FF0000"/>
              </w:rPr>
              <w:t xml:space="preserve">  </w:t>
            </w:r>
            <w:hyperlink r:id="rId95" w:history="1">
              <w:r w:rsidRPr="00A96021">
                <w:rPr>
                  <w:rStyle w:val="Hyperlink"/>
                  <w:rFonts w:cs="Arial"/>
                  <w:b/>
                  <w:sz w:val="20"/>
                  <w:u w:val="none"/>
                </w:rPr>
                <w:t>http://www.apa.org/act/resources/fact-sheets/</w:t>
              </w:r>
            </w:hyperlink>
            <w:r w:rsidRPr="00A96021">
              <w:rPr>
                <w:rFonts w:cs="Arial"/>
                <w:b/>
                <w:color w:val="FF0000"/>
                <w:sz w:val="20"/>
              </w:rPr>
              <w:t xml:space="preserve"> </w:t>
            </w:r>
          </w:p>
          <w:p w14:paraId="02E7431C" w14:textId="77777777" w:rsidR="007A377D" w:rsidRDefault="007A377D" w:rsidP="007A377D">
            <w:pPr>
              <w:rPr>
                <w:rFonts w:asciiTheme="minorHAnsi" w:hAnsiTheme="minorHAnsi" w:cs="Arial"/>
                <w:i/>
                <w:sz w:val="20"/>
                <w:szCs w:val="18"/>
              </w:rPr>
            </w:pPr>
            <w:r w:rsidRPr="002A4B92">
              <w:rPr>
                <w:rFonts w:asciiTheme="minorHAnsi" w:hAnsiTheme="minorHAnsi" w:cs="Arial"/>
                <w:i/>
                <w:sz w:val="20"/>
                <w:szCs w:val="18"/>
              </w:rPr>
              <w:t xml:space="preserve">This website provides useful factsheets for </w:t>
            </w:r>
            <w:r>
              <w:rPr>
                <w:rFonts w:asciiTheme="minorHAnsi" w:hAnsiTheme="minorHAnsi" w:cs="Arial"/>
                <w:i/>
                <w:sz w:val="20"/>
                <w:szCs w:val="18"/>
              </w:rPr>
              <w:t>families</w:t>
            </w:r>
            <w:r w:rsidRPr="002A4B92">
              <w:rPr>
                <w:rFonts w:asciiTheme="minorHAnsi" w:hAnsiTheme="minorHAnsi" w:cs="Arial"/>
                <w:i/>
                <w:sz w:val="20"/>
                <w:szCs w:val="18"/>
              </w:rPr>
              <w:t xml:space="preserve"> and other caregivers regarding the signs of development and ways to support various stages of development from </w:t>
            </w:r>
            <w:r>
              <w:rPr>
                <w:rFonts w:asciiTheme="minorHAnsi" w:hAnsiTheme="minorHAnsi" w:cs="Arial"/>
                <w:i/>
                <w:sz w:val="20"/>
                <w:szCs w:val="18"/>
              </w:rPr>
              <w:t>birth to eight years.</w:t>
            </w:r>
          </w:p>
          <w:p w14:paraId="02E7431D" w14:textId="77777777" w:rsidR="007A377D" w:rsidRPr="007A377D" w:rsidRDefault="007A377D" w:rsidP="006F559E">
            <w:pPr>
              <w:rPr>
                <w:rStyle w:val="Hyperlink"/>
                <w:b/>
                <w:color w:val="auto"/>
                <w:sz w:val="8"/>
                <w:szCs w:val="8"/>
                <w:u w:val="none"/>
              </w:rPr>
            </w:pPr>
          </w:p>
          <w:p w14:paraId="02E7431E" w14:textId="77777777" w:rsidR="005135C0" w:rsidRDefault="005135C0" w:rsidP="006F559E">
            <w:pPr>
              <w:rPr>
                <w:rStyle w:val="Hyperlink"/>
                <w:b/>
                <w:color w:val="auto"/>
                <w:u w:val="none"/>
              </w:rPr>
            </w:pPr>
            <w:r w:rsidRPr="005135C0">
              <w:rPr>
                <w:rStyle w:val="Hyperlink"/>
                <w:b/>
                <w:color w:val="auto"/>
                <w:u w:val="none"/>
              </w:rPr>
              <w:t>Connections Between Movement and Learning</w:t>
            </w:r>
            <w:r>
              <w:rPr>
                <w:rStyle w:val="Hyperlink"/>
                <w:b/>
                <w:color w:val="auto"/>
                <w:u w:val="none"/>
              </w:rPr>
              <w:t xml:space="preserve"> </w:t>
            </w:r>
            <w:r w:rsidRPr="005135C0">
              <w:rPr>
                <w:rStyle w:val="Hyperlink"/>
                <w:b/>
                <w:color w:val="FF0000"/>
                <w:u w:val="none"/>
              </w:rPr>
              <w:t>(3-9)</w:t>
            </w:r>
          </w:p>
          <w:p w14:paraId="02E7431F" w14:textId="77777777" w:rsidR="005135C0" w:rsidRPr="005135C0" w:rsidRDefault="0073689C" w:rsidP="006F559E">
            <w:pPr>
              <w:rPr>
                <w:rStyle w:val="Hyperlink"/>
                <w:b/>
                <w:color w:val="auto"/>
                <w:u w:val="none"/>
              </w:rPr>
            </w:pPr>
            <w:hyperlink r:id="rId96" w:history="1">
              <w:r w:rsidR="005135C0" w:rsidRPr="006F559E">
                <w:rPr>
                  <w:rStyle w:val="Hyperlink"/>
                  <w:rFonts w:asciiTheme="minorHAnsi" w:hAnsiTheme="minorHAnsi" w:cs="Arial"/>
                  <w:b/>
                  <w:bCs/>
                  <w:sz w:val="20"/>
                  <w:u w:val="none"/>
                </w:rPr>
                <w:t>http://ww2.kqed.org/mindshift/2015/03/26/why-kids-need-to-move-touch-and-experience-to-learn/</w:t>
              </w:r>
            </w:hyperlink>
          </w:p>
          <w:p w14:paraId="02E74320" w14:textId="77777777" w:rsidR="005135C0" w:rsidRPr="006F559E" w:rsidRDefault="005135C0" w:rsidP="006F559E">
            <w:pPr>
              <w:rPr>
                <w:rFonts w:asciiTheme="minorHAnsi" w:hAnsiTheme="minorHAnsi" w:cs="Arial"/>
                <w:color w:val="333333"/>
                <w:sz w:val="20"/>
              </w:rPr>
            </w:pPr>
            <w:r w:rsidRPr="005135C0">
              <w:rPr>
                <w:rFonts w:asciiTheme="minorHAnsi" w:hAnsiTheme="minorHAnsi" w:cs="Arial"/>
                <w:i/>
                <w:color w:val="333333"/>
                <w:sz w:val="20"/>
              </w:rPr>
              <w:t xml:space="preserve">When children use their bodies in the learning process, it can have a big effect, even if it seems silly or unconnected to the learning goal at hand. For example, this resource shares how researchers have found that when students use their bodies while doing mathematical storytelling, it changes the way they think about math. </w:t>
            </w:r>
          </w:p>
          <w:p w14:paraId="02E74321" w14:textId="77777777" w:rsidR="005135C0" w:rsidRDefault="005135C0" w:rsidP="006F559E">
            <w:pPr>
              <w:outlineLvl w:val="0"/>
              <w:rPr>
                <w:rStyle w:val="Hyperlink"/>
                <w:b/>
                <w:sz w:val="8"/>
                <w:szCs w:val="8"/>
              </w:rPr>
            </w:pPr>
          </w:p>
          <w:p w14:paraId="6BF1B01A" w14:textId="3C523DA5" w:rsidR="0060001D" w:rsidRPr="0060001D" w:rsidRDefault="0073689C" w:rsidP="0060001D">
            <w:pPr>
              <w:rPr>
                <w:b/>
              </w:rPr>
            </w:pPr>
            <w:hyperlink r:id="rId97" w:tgtFrame="_blank" w:history="1">
              <w:r w:rsidR="0060001D" w:rsidRPr="0060001D">
                <w:rPr>
                  <w:b/>
                </w:rPr>
                <w:t>Fostering Healthy Social and Emotional Development in Young Children Toolkit</w:t>
              </w:r>
            </w:hyperlink>
            <w:r w:rsidR="0060001D" w:rsidRPr="0060001D">
              <w:rPr>
                <w:b/>
              </w:rPr>
              <w:t xml:space="preserve"> </w:t>
            </w:r>
            <w:r w:rsidR="0060001D">
              <w:rPr>
                <w:b/>
              </w:rPr>
              <w:t xml:space="preserve"> </w:t>
            </w:r>
            <w:r w:rsidR="0060001D" w:rsidRPr="0060001D">
              <w:rPr>
                <w:b/>
                <w:color w:val="FF0000"/>
              </w:rPr>
              <w:t>(0-5)</w:t>
            </w:r>
          </w:p>
          <w:p w14:paraId="31FDCFA8" w14:textId="77777777" w:rsidR="0060001D" w:rsidRPr="0060001D" w:rsidRDefault="0073689C" w:rsidP="0060001D">
            <w:hyperlink r:id="rId98" w:history="1">
              <w:r w:rsidR="0060001D" w:rsidRPr="0060001D">
                <w:rPr>
                  <w:b/>
                  <w:color w:val="0000FF"/>
                  <w:sz w:val="20"/>
                </w:rPr>
                <w:t>https://www2.ed.gov/about/inits/ed/earlylearning/talk-read-sing/index.html?utm_content=&amp;utm_medium=email&amp;utm_name=&amp;utm_source=govdelivery&amp;utm_term</w:t>
              </w:r>
            </w:hyperlink>
          </w:p>
          <w:p w14:paraId="71141D65" w14:textId="77777777" w:rsidR="0060001D" w:rsidRPr="0060001D" w:rsidRDefault="0060001D" w:rsidP="0060001D">
            <w:pPr>
              <w:rPr>
                <w:sz w:val="20"/>
              </w:rPr>
            </w:pPr>
            <w:r w:rsidRPr="0060001D">
              <w:rPr>
                <w:sz w:val="20"/>
              </w:rPr>
              <w:t>Scroll down at this website to discover all of the resources in this toolkit, which feature examples of simple actions to take, some of which caregivers might be doing already, such as maintaining consistent routines for young children.  This set of resources on healthy social and emotional development includes:</w:t>
            </w:r>
          </w:p>
          <w:p w14:paraId="2BB8A2D4" w14:textId="77777777" w:rsidR="0060001D" w:rsidRPr="0060001D" w:rsidRDefault="0060001D" w:rsidP="0060001D">
            <w:pPr>
              <w:numPr>
                <w:ilvl w:val="0"/>
                <w:numId w:val="3"/>
              </w:numPr>
              <w:rPr>
                <w:sz w:val="20"/>
              </w:rPr>
            </w:pPr>
            <w:r w:rsidRPr="0060001D">
              <w:rPr>
                <w:sz w:val="20"/>
              </w:rPr>
              <w:t xml:space="preserve">A </w:t>
            </w:r>
            <w:hyperlink r:id="rId99" w:tgtFrame="_blank" w:history="1">
              <w:r w:rsidRPr="0060001D">
                <w:rPr>
                  <w:color w:val="0000FF"/>
                  <w:sz w:val="20"/>
                  <w:u w:val="single"/>
                </w:rPr>
                <w:t>tip sheet</w:t>
              </w:r>
            </w:hyperlink>
            <w:r w:rsidRPr="0060001D">
              <w:rPr>
                <w:sz w:val="20"/>
              </w:rPr>
              <w:t xml:space="preserve"> for parents and families of infants, toddlers, and preschoolers </w:t>
            </w:r>
          </w:p>
          <w:p w14:paraId="654B71A9" w14:textId="77777777" w:rsidR="0060001D" w:rsidRPr="0060001D" w:rsidRDefault="0060001D" w:rsidP="0060001D">
            <w:pPr>
              <w:numPr>
                <w:ilvl w:val="0"/>
                <w:numId w:val="3"/>
              </w:numPr>
              <w:rPr>
                <w:sz w:val="20"/>
              </w:rPr>
            </w:pPr>
            <w:r w:rsidRPr="0060001D">
              <w:rPr>
                <w:sz w:val="20"/>
              </w:rPr>
              <w:t xml:space="preserve">A </w:t>
            </w:r>
            <w:hyperlink r:id="rId100" w:tgtFrame="_blank" w:history="1">
              <w:r w:rsidRPr="0060001D">
                <w:rPr>
                  <w:color w:val="0000FF"/>
                  <w:sz w:val="20"/>
                  <w:u w:val="single"/>
                </w:rPr>
                <w:t>tip sheet</w:t>
              </w:r>
            </w:hyperlink>
            <w:r w:rsidRPr="0060001D">
              <w:rPr>
                <w:sz w:val="20"/>
              </w:rPr>
              <w:t xml:space="preserve"> for infant, toddler, and preschool providers and educators </w:t>
            </w:r>
          </w:p>
          <w:p w14:paraId="1A5447A6" w14:textId="77777777" w:rsidR="0060001D" w:rsidRPr="0060001D" w:rsidRDefault="0060001D" w:rsidP="0060001D">
            <w:pPr>
              <w:numPr>
                <w:ilvl w:val="0"/>
                <w:numId w:val="3"/>
              </w:numPr>
              <w:rPr>
                <w:sz w:val="20"/>
              </w:rPr>
            </w:pPr>
            <w:r w:rsidRPr="0060001D">
              <w:rPr>
                <w:sz w:val="20"/>
              </w:rPr>
              <w:t xml:space="preserve">A </w:t>
            </w:r>
            <w:hyperlink r:id="rId101" w:tgtFrame="_blank" w:history="1">
              <w:r w:rsidRPr="0060001D">
                <w:rPr>
                  <w:color w:val="0000FF"/>
                  <w:sz w:val="20"/>
                  <w:u w:val="single"/>
                </w:rPr>
                <w:t>milestones chart</w:t>
              </w:r>
            </w:hyperlink>
            <w:r w:rsidRPr="0060001D">
              <w:rPr>
                <w:sz w:val="20"/>
              </w:rPr>
              <w:t xml:space="preserve"> with key information on social and emotional development from birth to age 5 </w:t>
            </w:r>
          </w:p>
          <w:p w14:paraId="2E4D6A52" w14:textId="77777777" w:rsidR="0060001D" w:rsidRPr="0060001D" w:rsidRDefault="0060001D" w:rsidP="0060001D">
            <w:pPr>
              <w:numPr>
                <w:ilvl w:val="0"/>
                <w:numId w:val="3"/>
              </w:numPr>
              <w:contextualSpacing/>
              <w:rPr>
                <w:b/>
                <w:bCs/>
              </w:rPr>
            </w:pPr>
            <w:r w:rsidRPr="0060001D">
              <w:rPr>
                <w:sz w:val="20"/>
              </w:rPr>
              <w:t xml:space="preserve">A </w:t>
            </w:r>
            <w:hyperlink r:id="rId102" w:tgtFrame="_blank" w:history="1">
              <w:r w:rsidRPr="0060001D">
                <w:rPr>
                  <w:color w:val="0000FF"/>
                  <w:sz w:val="20"/>
                  <w:u w:val="single"/>
                </w:rPr>
                <w:t>fact sheet</w:t>
              </w:r>
            </w:hyperlink>
            <w:r w:rsidRPr="0060001D">
              <w:rPr>
                <w:sz w:val="20"/>
              </w:rPr>
              <w:t xml:space="preserve"> on the research behind social and emotional development in early childhood and lifelong outcomes</w:t>
            </w:r>
          </w:p>
          <w:p w14:paraId="2BD624DF" w14:textId="77777777" w:rsidR="0060001D" w:rsidRPr="00AE530E" w:rsidRDefault="0060001D" w:rsidP="00A56008">
            <w:pPr>
              <w:rPr>
                <w:b/>
                <w:bCs/>
                <w:sz w:val="8"/>
              </w:rPr>
            </w:pPr>
          </w:p>
          <w:p w14:paraId="02E74322" w14:textId="77777777" w:rsidR="00A56008" w:rsidRDefault="00A56008" w:rsidP="00A56008">
            <w:pPr>
              <w:rPr>
                <w:rFonts w:cstheme="minorHAnsi"/>
                <w:b/>
                <w:color w:val="0000FF" w:themeColor="hyperlink"/>
                <w:sz w:val="20"/>
                <w:szCs w:val="24"/>
              </w:rPr>
            </w:pPr>
            <w:r w:rsidRPr="00A56008">
              <w:rPr>
                <w:b/>
                <w:bCs/>
              </w:rPr>
              <w:t xml:space="preserve">Get Active: Be Healthy Afterschool </w:t>
            </w:r>
            <w:proofErr w:type="gramStart"/>
            <w:r w:rsidRPr="00A56008">
              <w:rPr>
                <w:b/>
                <w:bCs/>
              </w:rPr>
              <w:t>Toolkit </w:t>
            </w:r>
            <w:r>
              <w:rPr>
                <w:b/>
                <w:bCs/>
              </w:rPr>
              <w:t xml:space="preserve"> </w:t>
            </w:r>
            <w:r w:rsidRPr="00F37A95">
              <w:rPr>
                <w:rStyle w:val="Hyperlink"/>
                <w:b/>
                <w:color w:val="FF0000"/>
                <w:u w:val="none"/>
              </w:rPr>
              <w:t>(</w:t>
            </w:r>
            <w:proofErr w:type="gramEnd"/>
            <w:r>
              <w:rPr>
                <w:rStyle w:val="Hyperlink"/>
                <w:b/>
                <w:color w:val="FF0000"/>
                <w:u w:val="none"/>
              </w:rPr>
              <w:t>3-9</w:t>
            </w:r>
            <w:r w:rsidRPr="00F37A95">
              <w:rPr>
                <w:rStyle w:val="Hyperlink"/>
                <w:b/>
                <w:color w:val="FF0000"/>
                <w:u w:val="none"/>
              </w:rPr>
              <w:t>)</w:t>
            </w:r>
          </w:p>
          <w:p w14:paraId="02E74323" w14:textId="77777777" w:rsidR="00A56008" w:rsidRPr="00A56008" w:rsidRDefault="0073689C" w:rsidP="00A56008">
            <w:pPr>
              <w:rPr>
                <w:rFonts w:cs="Arial"/>
                <w:b/>
                <w:color w:val="000000"/>
                <w:sz w:val="20"/>
                <w:szCs w:val="20"/>
              </w:rPr>
            </w:pPr>
            <w:hyperlink r:id="rId103" w:history="1">
              <w:r w:rsidR="00A56008" w:rsidRPr="00A56008">
                <w:rPr>
                  <w:rStyle w:val="Hyperlink"/>
                  <w:rFonts w:cs="Arial"/>
                  <w:b/>
                  <w:sz w:val="20"/>
                  <w:szCs w:val="20"/>
                  <w:u w:val="none"/>
                </w:rPr>
                <w:t>http://afterschoolalliance.org/documents/QuakerGetActiveToolKit.pdf</w:t>
              </w:r>
            </w:hyperlink>
          </w:p>
          <w:p w14:paraId="02E74324" w14:textId="77777777" w:rsidR="00A56008" w:rsidRPr="00A56008" w:rsidRDefault="00A56008" w:rsidP="00A56008">
            <w:pPr>
              <w:rPr>
                <w:rFonts w:cs="Arial"/>
                <w:i/>
                <w:sz w:val="20"/>
                <w:szCs w:val="18"/>
              </w:rPr>
            </w:pPr>
            <w:r w:rsidRPr="00A56008">
              <w:rPr>
                <w:rFonts w:asciiTheme="minorHAnsi" w:hAnsiTheme="minorHAnsi" w:cs="Arial"/>
                <w:i/>
                <w:sz w:val="20"/>
                <w:szCs w:val="18"/>
              </w:rPr>
              <w:t>This guide provides creative, easy-to-implement ideas for incorporating health and wellness into afterschool programs, including lesson plans, activities and games. </w:t>
            </w:r>
          </w:p>
          <w:p w14:paraId="02E74325" w14:textId="77777777" w:rsidR="00A56008" w:rsidRPr="00A56008" w:rsidRDefault="00A56008" w:rsidP="00B11CA3">
            <w:pPr>
              <w:rPr>
                <w:rStyle w:val="Strong"/>
                <w:rFonts w:asciiTheme="minorHAnsi" w:eastAsia="Times New Roman" w:hAnsiTheme="minorHAnsi" w:cs="Helvetica"/>
                <w:sz w:val="8"/>
                <w:szCs w:val="8"/>
              </w:rPr>
            </w:pPr>
          </w:p>
          <w:p w14:paraId="02E74327" w14:textId="35CB0030" w:rsidR="00B11CA3" w:rsidRPr="00B11CA3" w:rsidRDefault="00B11CA3" w:rsidP="00B11CA3">
            <w:pPr>
              <w:rPr>
                <w:rStyle w:val="Strong"/>
                <w:rFonts w:eastAsia="Times New Roman" w:cs="Helvetica"/>
                <w:b w:val="0"/>
                <w:color w:val="707582"/>
                <w:sz w:val="20"/>
              </w:rPr>
            </w:pPr>
            <w:r w:rsidRPr="00340C8F">
              <w:rPr>
                <w:rStyle w:val="Strong"/>
                <w:rFonts w:asciiTheme="minorHAnsi" w:eastAsia="Times New Roman" w:hAnsiTheme="minorHAnsi" w:cs="Helvetica"/>
              </w:rPr>
              <w:t xml:space="preserve">Good Food, Great Kids Case </w:t>
            </w:r>
            <w:proofErr w:type="gramStart"/>
            <w:r w:rsidRPr="00340C8F">
              <w:rPr>
                <w:rStyle w:val="Strong"/>
                <w:rFonts w:asciiTheme="minorHAnsi" w:eastAsia="Times New Roman" w:hAnsiTheme="minorHAnsi" w:cs="Helvetica"/>
              </w:rPr>
              <w:t>Studies</w:t>
            </w:r>
            <w:r w:rsidRPr="00340C8F">
              <w:rPr>
                <w:rStyle w:val="Strong"/>
                <w:rFonts w:eastAsia="Times New Roman" w:cs="Helvetica"/>
              </w:rPr>
              <w:t xml:space="preserve">  </w:t>
            </w:r>
            <w:r w:rsidRPr="00340C8F">
              <w:rPr>
                <w:rStyle w:val="Strong"/>
                <w:rFonts w:eastAsia="Times New Roman" w:cs="Helvetica"/>
                <w:color w:val="FF0000"/>
              </w:rPr>
              <w:t>(</w:t>
            </w:r>
            <w:proofErr w:type="gramEnd"/>
            <w:r w:rsidRPr="00340C8F">
              <w:rPr>
                <w:rStyle w:val="Strong"/>
                <w:rFonts w:eastAsia="Times New Roman" w:cs="Helvetica"/>
                <w:color w:val="FF0000"/>
              </w:rPr>
              <w:t>0-6)</w:t>
            </w:r>
            <w:r w:rsidR="009949D9">
              <w:rPr>
                <w:rStyle w:val="Strong"/>
                <w:rFonts w:eastAsia="Times New Roman" w:cs="Helvetica"/>
                <w:color w:val="FF0000"/>
              </w:rPr>
              <w:t xml:space="preserve">  </w:t>
            </w:r>
            <w:hyperlink r:id="rId104" w:history="1">
              <w:r w:rsidRPr="00B11CA3">
                <w:rPr>
                  <w:rStyle w:val="Hyperlink"/>
                  <w:rFonts w:eastAsia="Times New Roman" w:cs="Helvetica"/>
                  <w:b/>
                  <w:sz w:val="20"/>
                  <w:u w:val="none"/>
                </w:rPr>
                <w:t>https://www.pfcsocialimpact.org/focus-on-food</w:t>
              </w:r>
            </w:hyperlink>
          </w:p>
          <w:p w14:paraId="02E74328" w14:textId="77777777" w:rsidR="00B11CA3" w:rsidRPr="00B11CA3" w:rsidRDefault="00B11CA3" w:rsidP="00B11CA3">
            <w:pPr>
              <w:rPr>
                <w:b/>
                <w:i/>
                <w:sz w:val="20"/>
              </w:rPr>
            </w:pPr>
            <w:r w:rsidRPr="00B11CA3">
              <w:rPr>
                <w:rFonts w:asciiTheme="minorHAnsi" w:eastAsia="Times New Roman" w:hAnsiTheme="minorHAnsi" w:cs="Helvetica"/>
                <w:i/>
                <w:sz w:val="20"/>
              </w:rPr>
              <w:t>Good nutrition and good educational outcomes for young children are inextricably linked. Yet, there is little consistency in terms of the quality of the food that is offered in early care settin</w:t>
            </w:r>
            <w:r w:rsidRPr="00B11CA3">
              <w:rPr>
                <w:rFonts w:eastAsia="Times New Roman" w:cs="Helvetica"/>
                <w:i/>
                <w:sz w:val="20"/>
              </w:rPr>
              <w:t xml:space="preserve">gs. </w:t>
            </w:r>
            <w:r>
              <w:rPr>
                <w:i/>
                <w:sz w:val="20"/>
              </w:rPr>
              <w:t>These six case studies provide examples of how communities are</w:t>
            </w:r>
            <w:r w:rsidRPr="00B11CA3">
              <w:rPr>
                <w:rFonts w:asciiTheme="minorHAnsi" w:hAnsiTheme="minorHAnsi"/>
                <w:i/>
                <w:sz w:val="20"/>
              </w:rPr>
              <w:t xml:space="preserve"> bringing farm fresh food to children’s growing minds and bodies</w:t>
            </w:r>
            <w:r>
              <w:rPr>
                <w:i/>
                <w:sz w:val="20"/>
              </w:rPr>
              <w:t xml:space="preserve">. Learn from them, and discuss them with others to inspire new and creative approaches. A companion policy research report is available at </w:t>
            </w:r>
            <w:hyperlink r:id="rId105" w:history="1">
              <w:r w:rsidRPr="00B11CA3">
                <w:rPr>
                  <w:rStyle w:val="Hyperlink"/>
                  <w:b/>
                  <w:sz w:val="20"/>
                  <w:u w:val="none"/>
                </w:rPr>
                <w:t>http://media.wix.com/ugd/968e52_42ac5c9fa50f43e4ac0523988b11ffc9.pdf</w:t>
              </w:r>
            </w:hyperlink>
          </w:p>
          <w:p w14:paraId="02E74329" w14:textId="77777777" w:rsidR="00B11CA3" w:rsidRPr="006F559E" w:rsidRDefault="00B11CA3" w:rsidP="006F559E">
            <w:pPr>
              <w:outlineLvl w:val="0"/>
              <w:rPr>
                <w:rStyle w:val="Hyperlink"/>
                <w:b/>
                <w:sz w:val="8"/>
                <w:szCs w:val="8"/>
              </w:rPr>
            </w:pPr>
          </w:p>
          <w:p w14:paraId="5AB5FEC2" w14:textId="401A3E6B" w:rsidR="009949D9" w:rsidRPr="005D55B6" w:rsidRDefault="009949D9" w:rsidP="00340C8F">
            <w:pPr>
              <w:rPr>
                <w:rFonts w:cstheme="minorHAnsi"/>
                <w:b/>
              </w:rPr>
            </w:pPr>
            <w:r w:rsidRPr="005D55B6">
              <w:rPr>
                <w:rFonts w:cstheme="minorHAnsi"/>
                <w:b/>
              </w:rPr>
              <w:t>Help Me Grow Vermont</w:t>
            </w:r>
            <w:r w:rsidR="005D55B6">
              <w:rPr>
                <w:rFonts w:cstheme="minorHAnsi"/>
                <w:b/>
              </w:rPr>
              <w:t xml:space="preserve"> (</w:t>
            </w:r>
            <w:r w:rsidR="005D55B6" w:rsidRPr="005D55B6">
              <w:rPr>
                <w:rFonts w:cstheme="minorHAnsi"/>
                <w:b/>
                <w:i/>
              </w:rPr>
              <w:t>HMG</w:t>
            </w:r>
            <w:r w:rsidR="005D55B6">
              <w:rPr>
                <w:rFonts w:cstheme="minorHAnsi"/>
                <w:b/>
              </w:rPr>
              <w:t xml:space="preserve"> VT)</w:t>
            </w:r>
            <w:r w:rsidR="005D55B6" w:rsidRPr="005D55B6">
              <w:rPr>
                <w:rFonts w:cstheme="minorHAnsi"/>
                <w:b/>
              </w:rPr>
              <w:t xml:space="preserve"> </w:t>
            </w:r>
            <w:r w:rsidR="005D55B6" w:rsidRPr="005D55B6">
              <w:rPr>
                <w:rFonts w:cstheme="minorHAnsi"/>
                <w:b/>
                <w:color w:val="FF0000"/>
              </w:rPr>
              <w:t>(0-9)</w:t>
            </w:r>
            <w:r w:rsidR="00EF0230">
              <w:rPr>
                <w:rFonts w:cstheme="minorHAnsi"/>
                <w:b/>
                <w:color w:val="FF0000"/>
              </w:rPr>
              <w:t xml:space="preserve">  </w:t>
            </w:r>
            <w:hyperlink r:id="rId106" w:history="1">
              <w:r w:rsidR="00EF0230" w:rsidRPr="00EF0230">
                <w:rPr>
                  <w:rStyle w:val="Hyperlink"/>
                  <w:rFonts w:cstheme="minorHAnsi"/>
                  <w:b/>
                  <w:u w:val="none"/>
                </w:rPr>
                <w:t>https://helpmegrowvt.org/</w:t>
              </w:r>
            </w:hyperlink>
            <w:r w:rsidR="00EF0230" w:rsidRPr="00EF0230">
              <w:rPr>
                <w:rFonts w:cstheme="minorHAnsi"/>
                <w:b/>
                <w:color w:val="FF0000"/>
              </w:rPr>
              <w:t xml:space="preserve"> </w:t>
            </w:r>
          </w:p>
          <w:p w14:paraId="0D21B6C8" w14:textId="1A03E710" w:rsidR="009949D9" w:rsidRDefault="005D55B6" w:rsidP="00340C8F">
            <w:pPr>
              <w:rPr>
                <w:rFonts w:asciiTheme="minorHAnsi" w:hAnsiTheme="minorHAnsi" w:cstheme="minorHAnsi"/>
                <w:bCs/>
                <w:i/>
                <w:color w:val="000000"/>
                <w:sz w:val="20"/>
                <w:szCs w:val="36"/>
              </w:rPr>
            </w:pPr>
            <w:r w:rsidRPr="0023330C">
              <w:rPr>
                <w:rFonts w:asciiTheme="minorHAnsi" w:hAnsiTheme="minorHAnsi" w:cstheme="minorHAnsi"/>
                <w:bCs/>
                <w:i/>
                <w:iCs/>
                <w:color w:val="000000"/>
                <w:sz w:val="20"/>
                <w:szCs w:val="36"/>
              </w:rPr>
              <w:t>HMG</w:t>
            </w:r>
            <w:r w:rsidRPr="0023330C">
              <w:rPr>
                <w:rFonts w:asciiTheme="minorHAnsi" w:hAnsiTheme="minorHAnsi" w:cstheme="minorHAnsi"/>
                <w:bCs/>
                <w:i/>
                <w:color w:val="000000"/>
                <w:sz w:val="20"/>
                <w:szCs w:val="36"/>
              </w:rPr>
              <w:t xml:space="preserve"> VT</w:t>
            </w:r>
            <w:r w:rsidR="0023330C" w:rsidRPr="0023330C">
              <w:rPr>
                <w:rFonts w:asciiTheme="minorHAnsi" w:hAnsiTheme="minorHAnsi" w:cstheme="minorHAnsi"/>
                <w:bCs/>
                <w:i/>
                <w:color w:val="000000"/>
                <w:sz w:val="20"/>
                <w:szCs w:val="36"/>
              </w:rPr>
              <w:t xml:space="preserve"> </w:t>
            </w:r>
            <w:r w:rsidRPr="0023330C">
              <w:rPr>
                <w:rFonts w:asciiTheme="minorHAnsi" w:hAnsiTheme="minorHAnsi" w:cstheme="minorHAnsi"/>
                <w:bCs/>
                <w:i/>
                <w:color w:val="000000"/>
                <w:sz w:val="20"/>
                <w:szCs w:val="36"/>
              </w:rPr>
              <w:t>is a statewide system for improving access to existing resources and services for expectant parents and families with young children through age 8.</w:t>
            </w:r>
            <w:r w:rsidR="00EF0230">
              <w:rPr>
                <w:rFonts w:asciiTheme="minorHAnsi" w:hAnsiTheme="minorHAnsi" w:cstheme="minorHAnsi"/>
                <w:bCs/>
                <w:i/>
                <w:color w:val="000000"/>
                <w:sz w:val="20"/>
                <w:szCs w:val="36"/>
              </w:rPr>
              <w:t xml:space="preserve"> Their website offers resources, information, and connections to talented individuals who can help.</w:t>
            </w:r>
          </w:p>
          <w:p w14:paraId="11E11BE0" w14:textId="77777777" w:rsidR="0023330C" w:rsidRPr="00EF0230" w:rsidRDefault="0023330C" w:rsidP="00340C8F">
            <w:pPr>
              <w:rPr>
                <w:rFonts w:asciiTheme="minorHAnsi" w:hAnsiTheme="minorHAnsi" w:cstheme="minorHAnsi"/>
                <w:i/>
                <w:sz w:val="8"/>
                <w:highlight w:val="yellow"/>
              </w:rPr>
            </w:pPr>
          </w:p>
          <w:p w14:paraId="02E7432A" w14:textId="244A8AA7" w:rsidR="00340C8F" w:rsidRPr="00606D55" w:rsidRDefault="00340C8F" w:rsidP="00340C8F">
            <w:pPr>
              <w:rPr>
                <w:rFonts w:eastAsia="Times New Roman"/>
                <w:b/>
                <w:bCs/>
                <w:color w:val="0000FF" w:themeColor="hyperlink"/>
                <w:kern w:val="36"/>
                <w:sz w:val="20"/>
                <w:highlight w:val="yellow"/>
              </w:rPr>
            </w:pPr>
            <w:r w:rsidRPr="00606D55">
              <w:rPr>
                <w:rFonts w:cstheme="minorHAnsi"/>
                <w:b/>
                <w:highlight w:val="yellow"/>
              </w:rPr>
              <w:t>In Brief: The Impact of Early Adversity on Children’s Development</w:t>
            </w:r>
            <w:r w:rsidRPr="00606D55">
              <w:rPr>
                <w:rStyle w:val="Hyperlink"/>
                <w:b/>
                <w:highlight w:val="yellow"/>
                <w:u w:val="none"/>
              </w:rPr>
              <w:t xml:space="preserve"> </w:t>
            </w:r>
            <w:r w:rsidRPr="00606D55">
              <w:rPr>
                <w:rFonts w:cstheme="minorHAnsi"/>
                <w:b/>
                <w:color w:val="FF0000"/>
                <w:highlight w:val="yellow"/>
              </w:rPr>
              <w:t xml:space="preserve">(0-9) </w:t>
            </w:r>
            <w:hyperlink r:id="rId107" w:history="1">
              <w:r w:rsidRPr="00606D55">
                <w:rPr>
                  <w:rStyle w:val="Hyperlink"/>
                  <w:rFonts w:eastAsia="Times New Roman"/>
                  <w:b/>
                  <w:bCs/>
                  <w:kern w:val="36"/>
                  <w:sz w:val="19"/>
                  <w:szCs w:val="19"/>
                  <w:highlight w:val="yellow"/>
                  <w:u w:val="none"/>
                </w:rPr>
                <w:t>http://developingchild.harvard.edu/index.php/resources/multimedia/videos/inbrief_series/inbrief_impact_of_adversity/</w:t>
              </w:r>
            </w:hyperlink>
          </w:p>
          <w:p w14:paraId="02E7432B" w14:textId="77777777" w:rsidR="00340C8F" w:rsidRPr="008926C0" w:rsidRDefault="00340C8F" w:rsidP="00340C8F">
            <w:pPr>
              <w:rPr>
                <w:rFonts w:asciiTheme="minorHAnsi" w:hAnsiTheme="minorHAnsi" w:cs="Arial"/>
                <w:i/>
                <w:sz w:val="20"/>
                <w:szCs w:val="20"/>
              </w:rPr>
            </w:pPr>
            <w:r w:rsidRPr="00156DC4">
              <w:rPr>
                <w:rFonts w:asciiTheme="minorHAnsi" w:hAnsiTheme="minorHAnsi" w:cs="Arial"/>
                <w:i/>
                <w:sz w:val="20"/>
                <w:szCs w:val="20"/>
              </w:rPr>
              <w:t>This webpage contains a video clip explaining the impact of stress and adversity on the development of the brain and the body’s stress response system. A PDF version of the brief is included.</w:t>
            </w:r>
          </w:p>
          <w:p w14:paraId="02E7432C" w14:textId="77777777" w:rsidR="00340C8F" w:rsidRPr="00340C8F" w:rsidRDefault="00340C8F" w:rsidP="005135C0">
            <w:pPr>
              <w:ind w:left="240" w:hanging="240"/>
              <w:outlineLvl w:val="0"/>
              <w:rPr>
                <w:rStyle w:val="Hyperlink"/>
                <w:b/>
                <w:color w:val="auto"/>
                <w:sz w:val="8"/>
                <w:szCs w:val="8"/>
                <w:u w:val="none"/>
              </w:rPr>
            </w:pPr>
          </w:p>
          <w:p w14:paraId="02E7432D" w14:textId="77777777" w:rsidR="005135C0" w:rsidRPr="009522C0" w:rsidRDefault="005135C0" w:rsidP="005135C0">
            <w:pPr>
              <w:ind w:left="240" w:hanging="240"/>
              <w:outlineLvl w:val="0"/>
              <w:rPr>
                <w:rStyle w:val="Hyperlink"/>
                <w:rFonts w:cstheme="minorHAnsi"/>
                <w:b/>
                <w:sz w:val="20"/>
                <w:szCs w:val="20"/>
                <w:u w:val="none"/>
              </w:rPr>
            </w:pPr>
            <w:r w:rsidRPr="009522C0">
              <w:rPr>
                <w:rStyle w:val="Hyperlink"/>
                <w:b/>
                <w:color w:val="auto"/>
                <w:u w:val="none"/>
              </w:rPr>
              <w:t>Learn the Signs. Act Early</w:t>
            </w:r>
            <w:r w:rsidR="009522C0" w:rsidRPr="009522C0">
              <w:rPr>
                <w:rStyle w:val="Hyperlink"/>
                <w:b/>
                <w:color w:val="auto"/>
                <w:u w:val="none"/>
              </w:rPr>
              <w:t>.</w:t>
            </w:r>
            <w:r w:rsidRPr="009522C0">
              <w:rPr>
                <w:rFonts w:cstheme="minorHAnsi"/>
                <w:sz w:val="24"/>
              </w:rPr>
              <w:t xml:space="preserve">   </w:t>
            </w:r>
            <w:hyperlink r:id="rId108" w:history="1">
              <w:r w:rsidRPr="009522C0">
                <w:rPr>
                  <w:rStyle w:val="Hyperlink"/>
                  <w:rFonts w:cstheme="minorHAnsi"/>
                  <w:b/>
                  <w:sz w:val="20"/>
                  <w:szCs w:val="20"/>
                  <w:u w:val="none"/>
                </w:rPr>
                <w:t>http://www.cdc.gov/ncbddd/actearly/</w:t>
              </w:r>
            </w:hyperlink>
            <w:r w:rsidR="009522C0">
              <w:rPr>
                <w:rStyle w:val="Hyperlink"/>
                <w:rFonts w:cstheme="minorHAnsi"/>
                <w:b/>
                <w:sz w:val="20"/>
                <w:szCs w:val="20"/>
                <w:u w:val="none"/>
              </w:rPr>
              <w:t xml:space="preserve"> </w:t>
            </w:r>
            <w:r w:rsidR="009522C0">
              <w:rPr>
                <w:rFonts w:cs="Arial"/>
                <w:b/>
                <w:color w:val="FF0000"/>
              </w:rPr>
              <w:t>(0-5</w:t>
            </w:r>
            <w:r w:rsidR="009522C0" w:rsidRPr="005135C0">
              <w:rPr>
                <w:rFonts w:cs="Arial"/>
                <w:b/>
                <w:color w:val="FF0000"/>
              </w:rPr>
              <w:t>)</w:t>
            </w:r>
          </w:p>
          <w:p w14:paraId="02E7432E" w14:textId="2397528A" w:rsidR="005135C0" w:rsidRDefault="005135C0" w:rsidP="005135C0">
            <w:pPr>
              <w:outlineLvl w:val="0"/>
              <w:rPr>
                <w:rFonts w:asciiTheme="minorHAnsi" w:hAnsiTheme="minorHAnsi" w:cs="Arial"/>
                <w:i/>
                <w:sz w:val="20"/>
                <w:szCs w:val="18"/>
              </w:rPr>
            </w:pPr>
            <w:r w:rsidRPr="002D5BD4">
              <w:rPr>
                <w:rFonts w:asciiTheme="minorHAnsi" w:hAnsiTheme="minorHAnsi" w:cs="Arial"/>
                <w:i/>
                <w:sz w:val="20"/>
                <w:szCs w:val="18"/>
              </w:rPr>
              <w:t>Th</w:t>
            </w:r>
            <w:r w:rsidR="00C220E7">
              <w:rPr>
                <w:rFonts w:asciiTheme="minorHAnsi" w:hAnsiTheme="minorHAnsi" w:cs="Arial"/>
                <w:i/>
                <w:sz w:val="20"/>
                <w:szCs w:val="18"/>
              </w:rPr>
              <w:t>is</w:t>
            </w:r>
            <w:r w:rsidRPr="002D5BD4">
              <w:rPr>
                <w:rFonts w:asciiTheme="minorHAnsi" w:hAnsiTheme="minorHAnsi" w:cs="Arial"/>
                <w:i/>
                <w:sz w:val="20"/>
                <w:szCs w:val="18"/>
              </w:rPr>
              <w:t xml:space="preserve"> website from the Centers for Disease Control offers a variety of resources on development.</w:t>
            </w:r>
          </w:p>
          <w:p w14:paraId="4C719FA0" w14:textId="1BB9342B" w:rsidR="009F02DC" w:rsidRDefault="009F02DC" w:rsidP="00E13DCF">
            <w:pPr>
              <w:pStyle w:val="ListParagraph"/>
              <w:numPr>
                <w:ilvl w:val="0"/>
                <w:numId w:val="6"/>
              </w:numPr>
              <w:outlineLvl w:val="0"/>
              <w:rPr>
                <w:rFonts w:cs="Arial"/>
                <w:sz w:val="20"/>
                <w:szCs w:val="18"/>
              </w:rPr>
            </w:pPr>
            <w:r>
              <w:rPr>
                <w:rFonts w:cs="Arial"/>
                <w:sz w:val="20"/>
                <w:szCs w:val="18"/>
              </w:rPr>
              <w:t xml:space="preserve">Developmental Checklists - </w:t>
            </w:r>
            <w:hyperlink r:id="rId109" w:history="1">
              <w:r w:rsidR="00C220E7" w:rsidRPr="00C220E7">
                <w:rPr>
                  <w:rStyle w:val="Hyperlink"/>
                  <w:rFonts w:cs="Arial"/>
                  <w:b/>
                  <w:sz w:val="20"/>
                  <w:szCs w:val="18"/>
                  <w:u w:val="none"/>
                </w:rPr>
                <w:t>https://www.cdc.gov/ncbddd/actearly/freematerials.html</w:t>
              </w:r>
            </w:hyperlink>
            <w:r w:rsidR="00C220E7">
              <w:rPr>
                <w:rFonts w:cs="Arial"/>
                <w:sz w:val="20"/>
                <w:szCs w:val="18"/>
              </w:rPr>
              <w:t xml:space="preserve"> (in multiple languages)</w:t>
            </w:r>
          </w:p>
          <w:p w14:paraId="46BF9008" w14:textId="301D905E" w:rsidR="000C3F1B" w:rsidRPr="000C3F1B" w:rsidRDefault="000C3F1B" w:rsidP="00E13DCF">
            <w:pPr>
              <w:pStyle w:val="ListParagraph"/>
              <w:numPr>
                <w:ilvl w:val="0"/>
                <w:numId w:val="6"/>
              </w:numPr>
              <w:outlineLvl w:val="0"/>
              <w:rPr>
                <w:rFonts w:cs="Arial"/>
                <w:sz w:val="20"/>
                <w:szCs w:val="18"/>
              </w:rPr>
            </w:pPr>
            <w:r w:rsidRPr="000C3F1B">
              <w:rPr>
                <w:rFonts w:cs="Arial"/>
                <w:sz w:val="20"/>
                <w:szCs w:val="18"/>
              </w:rPr>
              <w:t xml:space="preserve">Free </w:t>
            </w:r>
            <w:r>
              <w:rPr>
                <w:rFonts w:cs="Arial"/>
                <w:sz w:val="20"/>
                <w:szCs w:val="18"/>
              </w:rPr>
              <w:t>T</w:t>
            </w:r>
            <w:r w:rsidRPr="000C3F1B">
              <w:rPr>
                <w:rFonts w:cs="Arial"/>
                <w:sz w:val="20"/>
                <w:szCs w:val="18"/>
              </w:rPr>
              <w:t xml:space="preserve">ools and </w:t>
            </w:r>
            <w:r>
              <w:rPr>
                <w:rFonts w:cs="Arial"/>
                <w:sz w:val="20"/>
                <w:szCs w:val="18"/>
              </w:rPr>
              <w:t>M</w:t>
            </w:r>
            <w:r w:rsidRPr="000C3F1B">
              <w:rPr>
                <w:rFonts w:cs="Arial"/>
                <w:sz w:val="20"/>
                <w:szCs w:val="18"/>
              </w:rPr>
              <w:t xml:space="preserve">aterials - </w:t>
            </w:r>
            <w:hyperlink r:id="rId110" w:history="1">
              <w:r w:rsidR="00C220E7" w:rsidRPr="00C220E7">
                <w:rPr>
                  <w:rStyle w:val="Hyperlink"/>
                  <w:rFonts w:cs="Arial"/>
                  <w:b/>
                  <w:sz w:val="20"/>
                  <w:szCs w:val="18"/>
                  <w:u w:val="none"/>
                </w:rPr>
                <w:t>https://www.cdc.gov/ncbddd/actearly/freematerials.html</w:t>
              </w:r>
            </w:hyperlink>
            <w:r w:rsidR="00C220E7" w:rsidRPr="00C220E7">
              <w:rPr>
                <w:rFonts w:cs="Arial"/>
                <w:b/>
                <w:sz w:val="20"/>
                <w:szCs w:val="18"/>
              </w:rPr>
              <w:t xml:space="preserve"> </w:t>
            </w:r>
          </w:p>
          <w:p w14:paraId="2919E3FE" w14:textId="2313B97C" w:rsidR="00E13DCF" w:rsidRPr="00E13DCF" w:rsidRDefault="002761C4" w:rsidP="00E13DCF">
            <w:pPr>
              <w:pStyle w:val="ListParagraph"/>
              <w:numPr>
                <w:ilvl w:val="0"/>
                <w:numId w:val="6"/>
              </w:numPr>
              <w:outlineLvl w:val="0"/>
              <w:rPr>
                <w:rFonts w:cs="Arial"/>
                <w:b/>
                <w:color w:val="FF0000"/>
              </w:rPr>
            </w:pPr>
            <w:r w:rsidRPr="00E13DCF">
              <w:rPr>
                <w:rFonts w:cs="Arial"/>
                <w:sz w:val="20"/>
                <w:szCs w:val="18"/>
              </w:rPr>
              <w:t xml:space="preserve">Milestone Tracker App – Learn how to access and use a free app to </w:t>
            </w:r>
            <w:r w:rsidR="00D2172D" w:rsidRPr="00E13DCF">
              <w:rPr>
                <w:rFonts w:cs="Arial"/>
                <w:sz w:val="20"/>
                <w:szCs w:val="18"/>
              </w:rPr>
              <w:t xml:space="preserve">track milestones in how a child </w:t>
            </w:r>
            <w:r w:rsidR="00D2172D" w:rsidRPr="00E13DCF">
              <w:rPr>
                <w:rFonts w:asciiTheme="minorHAnsi" w:hAnsiTheme="minorHAnsi" w:cstheme="minorHAnsi"/>
                <w:color w:val="000000"/>
                <w:sz w:val="20"/>
                <w:szCs w:val="27"/>
              </w:rPr>
              <w:t>plays, learns, speaks, acts and moves. The site also has guidance on how to act on concerns.</w:t>
            </w:r>
            <w:r w:rsidR="00E13DCF" w:rsidRPr="00E13DCF">
              <w:rPr>
                <w:rFonts w:asciiTheme="minorHAnsi" w:hAnsiTheme="minorHAnsi" w:cstheme="minorHAnsi"/>
                <w:color w:val="000000"/>
                <w:sz w:val="20"/>
                <w:szCs w:val="27"/>
              </w:rPr>
              <w:t xml:space="preserve"> </w:t>
            </w:r>
            <w:hyperlink r:id="rId111" w:history="1">
              <w:r w:rsidR="00337131" w:rsidRPr="00337131">
                <w:rPr>
                  <w:rStyle w:val="Hyperlink"/>
                  <w:rFonts w:cstheme="minorHAnsi"/>
                  <w:b/>
                  <w:sz w:val="20"/>
                  <w:szCs w:val="27"/>
                  <w:u w:val="none"/>
                </w:rPr>
                <w:t>https://www.cdc.gov/ncbddd/actearly/milestones-app.html</w:t>
              </w:r>
            </w:hyperlink>
            <w:r w:rsidR="00337131" w:rsidRPr="00337131">
              <w:rPr>
                <w:rFonts w:asciiTheme="minorHAnsi" w:hAnsiTheme="minorHAnsi" w:cstheme="minorHAnsi"/>
                <w:b/>
                <w:color w:val="000000"/>
                <w:sz w:val="20"/>
                <w:szCs w:val="27"/>
              </w:rPr>
              <w:t xml:space="preserve"> </w:t>
            </w:r>
          </w:p>
          <w:p w14:paraId="486D5BC5" w14:textId="77777777" w:rsidR="00E13DCF" w:rsidRPr="00C220E7" w:rsidRDefault="00E13DCF" w:rsidP="00E13DCF">
            <w:pPr>
              <w:outlineLvl w:val="0"/>
              <w:rPr>
                <w:rStyle w:val="Hyperlink"/>
                <w:rFonts w:cs="Arial"/>
                <w:b/>
                <w:color w:val="FF0000"/>
                <w:sz w:val="8"/>
                <w:u w:val="none"/>
              </w:rPr>
            </w:pPr>
          </w:p>
          <w:p w14:paraId="02E7433D" w14:textId="3237352E" w:rsidR="00F65C0C" w:rsidRPr="009949D9" w:rsidRDefault="008E0879" w:rsidP="00B11CA3">
            <w:pPr>
              <w:rPr>
                <w:i/>
                <w:sz w:val="20"/>
              </w:rPr>
            </w:pPr>
            <w:r w:rsidRPr="009E36B9">
              <w:rPr>
                <w:i/>
                <w:sz w:val="20"/>
              </w:rPr>
              <w:t xml:space="preserve"> </w:t>
            </w:r>
          </w:p>
        </w:tc>
      </w:tr>
      <w:tr w:rsidR="00B11CA3" w:rsidRPr="007F1CCB" w14:paraId="02E74341" w14:textId="77777777" w:rsidTr="00A56008">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33F" w14:textId="77777777" w:rsidR="00B11CA3" w:rsidRPr="007F1CCB" w:rsidRDefault="00B11CA3" w:rsidP="00A56008">
            <w:pPr>
              <w:ind w:left="113" w:right="113"/>
              <w:jc w:val="center"/>
              <w:rPr>
                <w:rFonts w:cs="Calibri"/>
                <w:b/>
                <w:sz w:val="24"/>
                <w:szCs w:val="24"/>
              </w:rPr>
            </w:pPr>
            <w:r>
              <w:lastRenderedPageBreak/>
              <w:br w:type="column"/>
            </w:r>
          </w:p>
        </w:tc>
        <w:tc>
          <w:tcPr>
            <w:tcW w:w="102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E74340" w14:textId="77777777" w:rsidR="00B11CA3" w:rsidRPr="007F1CCB" w:rsidRDefault="00B11CA3" w:rsidP="00A56008">
            <w:pPr>
              <w:jc w:val="center"/>
              <w:rPr>
                <w:b/>
                <w:sz w:val="40"/>
              </w:rPr>
            </w:pPr>
            <w:r w:rsidRPr="00C80694">
              <w:rPr>
                <w:b/>
                <w:sz w:val="32"/>
              </w:rPr>
              <w:t>Growing, Moving and Being Healthy</w:t>
            </w:r>
            <w:r>
              <w:rPr>
                <w:b/>
                <w:sz w:val="32"/>
              </w:rPr>
              <w:t xml:space="preserve"> Resources</w:t>
            </w:r>
          </w:p>
        </w:tc>
      </w:tr>
      <w:tr w:rsidR="00B11CA3" w:rsidRPr="007F1CCB" w14:paraId="02E74344" w14:textId="77777777" w:rsidTr="00A56008">
        <w:trPr>
          <w:trHeight w:val="200"/>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2E74342" w14:textId="77777777" w:rsidR="00B11CA3" w:rsidRPr="007F1CCB" w:rsidRDefault="00B11CA3" w:rsidP="00A56008">
            <w:pPr>
              <w:ind w:left="113" w:right="113"/>
              <w:jc w:val="center"/>
              <w:rPr>
                <w:rFonts w:cs="Calibri"/>
                <w:b/>
                <w:sz w:val="24"/>
                <w:szCs w:val="24"/>
              </w:rPr>
            </w:pPr>
          </w:p>
        </w:tc>
        <w:tc>
          <w:tcPr>
            <w:tcW w:w="10283" w:type="dxa"/>
            <w:vMerge/>
            <w:tcBorders>
              <w:top w:val="single" w:sz="4" w:space="0" w:color="auto"/>
              <w:left w:val="single" w:sz="4" w:space="0" w:color="auto"/>
              <w:bottom w:val="single" w:sz="4" w:space="0" w:color="auto"/>
              <w:right w:val="single" w:sz="4" w:space="0" w:color="auto"/>
            </w:tcBorders>
            <w:vAlign w:val="center"/>
            <w:hideMark/>
          </w:tcPr>
          <w:p w14:paraId="02E74343" w14:textId="77777777" w:rsidR="00B11CA3" w:rsidRPr="007F1CCB" w:rsidRDefault="00B11CA3" w:rsidP="00A56008">
            <w:pPr>
              <w:rPr>
                <w:b/>
                <w:sz w:val="40"/>
              </w:rPr>
            </w:pPr>
          </w:p>
        </w:tc>
      </w:tr>
      <w:tr w:rsidR="00B11CA3" w:rsidRPr="00606D55" w14:paraId="02E74356" w14:textId="77777777" w:rsidTr="00A56008">
        <w:trPr>
          <w:trHeight w:val="170"/>
        </w:trPr>
        <w:tc>
          <w:tcPr>
            <w:tcW w:w="517" w:type="dxa"/>
            <w:tcBorders>
              <w:top w:val="single" w:sz="4" w:space="0" w:color="auto"/>
              <w:left w:val="single" w:sz="4" w:space="0" w:color="auto"/>
              <w:right w:val="single" w:sz="4" w:space="0" w:color="auto"/>
            </w:tcBorders>
            <w:shd w:val="clear" w:color="auto" w:fill="DBE5F1" w:themeFill="accent1" w:themeFillTint="33"/>
            <w:textDirection w:val="btLr"/>
            <w:vAlign w:val="center"/>
            <w:hideMark/>
          </w:tcPr>
          <w:p w14:paraId="02E74345" w14:textId="77777777" w:rsidR="00B11CA3" w:rsidRPr="007F1CCB" w:rsidRDefault="00B11CA3" w:rsidP="00A56008">
            <w:pPr>
              <w:ind w:left="113" w:right="113"/>
              <w:jc w:val="center"/>
              <w:rPr>
                <w:rFonts w:cs="Calibri"/>
                <w:b/>
                <w:sz w:val="24"/>
                <w:szCs w:val="24"/>
              </w:rPr>
            </w:pPr>
            <w:r w:rsidRPr="00984336">
              <w:rPr>
                <w:rFonts w:cs="Calibri"/>
                <w:b/>
                <w:sz w:val="28"/>
                <w:szCs w:val="24"/>
              </w:rPr>
              <w:t>Online Sources</w:t>
            </w:r>
          </w:p>
        </w:tc>
        <w:tc>
          <w:tcPr>
            <w:tcW w:w="10283" w:type="dxa"/>
            <w:tcBorders>
              <w:top w:val="single" w:sz="4" w:space="0" w:color="auto"/>
              <w:left w:val="single" w:sz="4" w:space="0" w:color="auto"/>
              <w:right w:val="single" w:sz="4" w:space="0" w:color="auto"/>
            </w:tcBorders>
            <w:shd w:val="clear" w:color="auto" w:fill="FFFFFF" w:themeFill="background1"/>
          </w:tcPr>
          <w:p w14:paraId="0091E301" w14:textId="0B0004A6" w:rsidR="00AE530E" w:rsidRDefault="00AE530E" w:rsidP="00AE530E">
            <w:pPr>
              <w:pStyle w:val="Default"/>
              <w:rPr>
                <w:rFonts w:asciiTheme="minorHAnsi" w:hAnsiTheme="minorHAnsi"/>
                <w:b/>
                <w:sz w:val="8"/>
                <w:szCs w:val="8"/>
              </w:rPr>
            </w:pPr>
          </w:p>
          <w:p w14:paraId="2E666C26" w14:textId="77777777" w:rsidR="00EF0230" w:rsidRPr="009E36B9" w:rsidRDefault="00EF0230" w:rsidP="00EF0230">
            <w:pPr>
              <w:rPr>
                <w:sz w:val="24"/>
              </w:rPr>
            </w:pPr>
            <w:r w:rsidRPr="009E36B9">
              <w:rPr>
                <w:b/>
                <w:bCs/>
                <w:iCs/>
                <w:highlight w:val="yellow"/>
              </w:rPr>
              <w:t xml:space="preserve">Milestones: Understanding Your Child's Social and Emotional Development from </w:t>
            </w:r>
            <w:r w:rsidRPr="009E36B9">
              <w:rPr>
                <w:b/>
                <w:bCs/>
                <w:iCs/>
                <w:color w:val="FF0000"/>
                <w:highlight w:val="yellow"/>
              </w:rPr>
              <w:t>Birth to Age 5</w:t>
            </w:r>
            <w:r w:rsidRPr="009E36B9">
              <w:br/>
            </w:r>
            <w:hyperlink r:id="rId112" w:history="1">
              <w:r w:rsidRPr="009E36B9">
                <w:rPr>
                  <w:b/>
                  <w:color w:val="0000FF"/>
                  <w:sz w:val="20"/>
                </w:rPr>
                <w:t>https://www2.ed.gov/about/inits/ed/earlylearning/talk-read-sing/feelings-milestones.pdf</w:t>
              </w:r>
            </w:hyperlink>
            <w:r w:rsidRPr="009E36B9">
              <w:rPr>
                <w:b/>
                <w:sz w:val="20"/>
              </w:rPr>
              <w:t xml:space="preserve"> </w:t>
            </w:r>
            <w:r w:rsidRPr="009E36B9">
              <w:rPr>
                <w:sz w:val="24"/>
              </w:rPr>
              <w:t xml:space="preserve"> (English)</w:t>
            </w:r>
          </w:p>
          <w:p w14:paraId="2A4FAF25" w14:textId="77777777" w:rsidR="00EF0230" w:rsidRPr="009E36B9" w:rsidRDefault="0073689C" w:rsidP="00EF0230">
            <w:pPr>
              <w:rPr>
                <w:sz w:val="24"/>
              </w:rPr>
            </w:pPr>
            <w:hyperlink r:id="rId113" w:history="1">
              <w:r w:rsidR="00EF0230" w:rsidRPr="009949D9">
                <w:rPr>
                  <w:b/>
                  <w:color w:val="0000FF"/>
                  <w:sz w:val="20"/>
                </w:rPr>
                <w:t>https://www2.ed.gov/about/inits/ed/earlylearning/talk-read-sing/hhs-sed-comprender-el-desarrollo-social-y-emocional-de-su-nino-espanol.pdf</w:t>
              </w:r>
            </w:hyperlink>
            <w:r w:rsidR="00EF0230" w:rsidRPr="009949D9">
              <w:rPr>
                <w:sz w:val="24"/>
              </w:rPr>
              <w:t xml:space="preserve">  </w:t>
            </w:r>
            <w:r w:rsidR="00EF0230" w:rsidRPr="009949D9">
              <w:rPr>
                <w:sz w:val="20"/>
              </w:rPr>
              <w:t>(Spanish)</w:t>
            </w:r>
          </w:p>
          <w:p w14:paraId="1ABF0D1A" w14:textId="4606DC2D" w:rsidR="00EF0230" w:rsidRDefault="00EF0230" w:rsidP="00EF0230">
            <w:pPr>
              <w:pStyle w:val="Default"/>
              <w:rPr>
                <w:rFonts w:ascii="Calibri" w:hAnsi="Calibri"/>
                <w:i/>
                <w:sz w:val="20"/>
              </w:rPr>
            </w:pPr>
            <w:r w:rsidRPr="009E36B9">
              <w:rPr>
                <w:rFonts w:ascii="Calibri" w:hAnsi="Calibri"/>
                <w:i/>
                <w:sz w:val="20"/>
              </w:rPr>
              <w:t>This formatted handout provides an overview of social-emotional development milestones for young children.</w:t>
            </w:r>
          </w:p>
          <w:p w14:paraId="10399785" w14:textId="77777777" w:rsidR="00EF0230" w:rsidRDefault="00EF0230" w:rsidP="00EF0230">
            <w:pPr>
              <w:pStyle w:val="Default"/>
              <w:rPr>
                <w:rFonts w:asciiTheme="minorHAnsi" w:hAnsiTheme="minorHAnsi"/>
                <w:b/>
                <w:sz w:val="8"/>
                <w:szCs w:val="8"/>
              </w:rPr>
            </w:pPr>
          </w:p>
          <w:p w14:paraId="35A7DC8B" w14:textId="77777777" w:rsidR="009949D9" w:rsidRPr="00E13DCF" w:rsidRDefault="009949D9" w:rsidP="009949D9">
            <w:pPr>
              <w:outlineLvl w:val="0"/>
              <w:rPr>
                <w:rFonts w:cs="Arial"/>
                <w:b/>
                <w:color w:val="FF0000"/>
              </w:rPr>
            </w:pPr>
            <w:r w:rsidRPr="00E13DCF">
              <w:rPr>
                <w:rStyle w:val="Hyperlink"/>
                <w:b/>
                <w:color w:val="auto"/>
                <w:u w:val="none"/>
              </w:rPr>
              <w:t>Perceptual, Motor, and Physical Development Resources</w:t>
            </w:r>
            <w:r w:rsidRPr="00E13DCF">
              <w:rPr>
                <w:rFonts w:eastAsia="Times New Roman" w:cstheme="minorHAnsi"/>
                <w:bCs/>
                <w:i/>
                <w:color w:val="264B65"/>
                <w:kern w:val="36"/>
              </w:rPr>
              <w:t xml:space="preserve"> </w:t>
            </w:r>
            <w:r w:rsidRPr="00E13DCF">
              <w:rPr>
                <w:rFonts w:cs="Arial"/>
                <w:b/>
                <w:color w:val="FF0000"/>
              </w:rPr>
              <w:t>(0-5)</w:t>
            </w:r>
          </w:p>
          <w:p w14:paraId="03C48489" w14:textId="77777777" w:rsidR="009949D9" w:rsidRPr="00AE530E" w:rsidRDefault="0073689C" w:rsidP="009949D9">
            <w:pPr>
              <w:rPr>
                <w:b/>
                <w:sz w:val="20"/>
              </w:rPr>
            </w:pPr>
            <w:hyperlink r:id="rId114" w:history="1">
              <w:r w:rsidR="009949D9" w:rsidRPr="00AE530E">
                <w:rPr>
                  <w:rStyle w:val="Hyperlink"/>
                  <w:b/>
                  <w:sz w:val="20"/>
                  <w:u w:val="none"/>
                </w:rPr>
                <w:t>https://eclkc.ohs.acf.hhs.gov/school-readiness/effective-practice-guides/perceptual-motor-physical-development</w:t>
              </w:r>
            </w:hyperlink>
          </w:p>
          <w:p w14:paraId="251D2C8D" w14:textId="77777777" w:rsidR="009949D9" w:rsidRDefault="009949D9" w:rsidP="009949D9">
            <w:pPr>
              <w:rPr>
                <w:rFonts w:eastAsia="Times New Roman" w:cstheme="minorHAnsi"/>
                <w:i/>
                <w:color w:val="333333"/>
                <w:sz w:val="20"/>
                <w:szCs w:val="24"/>
              </w:rPr>
            </w:pPr>
            <w:r w:rsidRPr="006D4081">
              <w:rPr>
                <w:rFonts w:eastAsia="Times New Roman" w:cstheme="minorHAnsi"/>
                <w:i/>
                <w:color w:val="333333"/>
                <w:sz w:val="20"/>
                <w:szCs w:val="24"/>
              </w:rPr>
              <w:t xml:space="preserve">This website offers </w:t>
            </w:r>
            <w:r>
              <w:rPr>
                <w:rFonts w:eastAsia="Times New Roman" w:cstheme="minorHAnsi"/>
                <w:i/>
                <w:color w:val="333333"/>
                <w:sz w:val="20"/>
                <w:szCs w:val="24"/>
              </w:rPr>
              <w:t>teaching practices, ideas for individualizing, videos, and more in four areas of this topic: Specific strategies are offered for infants/toddlers and for preschoolers under each heading.</w:t>
            </w:r>
          </w:p>
          <w:p w14:paraId="6B42DA36" w14:textId="77777777" w:rsidR="009949D9" w:rsidRPr="00AE530E" w:rsidRDefault="009949D9" w:rsidP="009949D9">
            <w:pPr>
              <w:outlineLvl w:val="0"/>
              <w:rPr>
                <w:rFonts w:eastAsia="Times New Roman"/>
                <w:b/>
                <w:bCs/>
                <w:kern w:val="36"/>
                <w:sz w:val="8"/>
              </w:rPr>
            </w:pPr>
          </w:p>
          <w:p w14:paraId="4ADA189B" w14:textId="27BE6268" w:rsidR="009949D9" w:rsidRPr="00156DC4" w:rsidRDefault="009949D9" w:rsidP="009949D9">
            <w:pPr>
              <w:outlineLvl w:val="0"/>
              <w:rPr>
                <w:rFonts w:eastAsia="Times New Roman"/>
                <w:b/>
                <w:bCs/>
                <w:color w:val="FF0000"/>
                <w:kern w:val="36"/>
              </w:rPr>
            </w:pPr>
            <w:r w:rsidRPr="00B74090">
              <w:rPr>
                <w:rFonts w:eastAsia="Times New Roman"/>
                <w:b/>
                <w:bCs/>
                <w:kern w:val="36"/>
              </w:rPr>
              <w:t xml:space="preserve">Safe-Sleeping Guide for Parents and Childcare </w:t>
            </w:r>
            <w:proofErr w:type="gramStart"/>
            <w:r w:rsidRPr="00B74090">
              <w:rPr>
                <w:rFonts w:eastAsia="Times New Roman"/>
                <w:b/>
                <w:bCs/>
                <w:kern w:val="36"/>
              </w:rPr>
              <w:t>Providers</w:t>
            </w:r>
            <w:r>
              <w:rPr>
                <w:rFonts w:eastAsia="Times New Roman"/>
                <w:b/>
                <w:bCs/>
                <w:kern w:val="36"/>
              </w:rPr>
              <w:t xml:space="preserve">  </w:t>
            </w:r>
            <w:r w:rsidRPr="00550752">
              <w:rPr>
                <w:rFonts w:eastAsia="Times New Roman"/>
                <w:b/>
                <w:bCs/>
                <w:color w:val="FF0000"/>
                <w:kern w:val="36"/>
              </w:rPr>
              <w:t>(</w:t>
            </w:r>
            <w:proofErr w:type="gramEnd"/>
            <w:r w:rsidRPr="00550752">
              <w:rPr>
                <w:rFonts w:eastAsia="Times New Roman"/>
                <w:b/>
                <w:bCs/>
                <w:color w:val="FF0000"/>
                <w:kern w:val="36"/>
              </w:rPr>
              <w:t>0-2)</w:t>
            </w:r>
            <w:r>
              <w:rPr>
                <w:rFonts w:eastAsia="Times New Roman"/>
                <w:b/>
                <w:bCs/>
                <w:color w:val="FF0000"/>
                <w:kern w:val="36"/>
              </w:rPr>
              <w:t xml:space="preserve">   </w:t>
            </w:r>
            <w:hyperlink r:id="rId115" w:history="1">
              <w:r w:rsidRPr="00156DC4">
                <w:rPr>
                  <w:rStyle w:val="Hyperlink"/>
                  <w:rFonts w:eastAsia="Times New Roman"/>
                  <w:b/>
                  <w:bCs/>
                  <w:kern w:val="36"/>
                  <w:sz w:val="20"/>
                  <w:u w:val="none"/>
                </w:rPr>
                <w:t>https://www.tuck.com/safe-sleeping/</w:t>
              </w:r>
            </w:hyperlink>
            <w:r w:rsidRPr="00156DC4">
              <w:rPr>
                <w:rFonts w:eastAsia="Times New Roman"/>
                <w:b/>
                <w:bCs/>
                <w:color w:val="FF0000"/>
                <w:kern w:val="36"/>
              </w:rPr>
              <w:t xml:space="preserve"> </w:t>
            </w:r>
          </w:p>
          <w:p w14:paraId="0411B05F" w14:textId="6D730812" w:rsidR="009949D9" w:rsidRDefault="009949D9" w:rsidP="009949D9">
            <w:pPr>
              <w:pStyle w:val="Default"/>
              <w:rPr>
                <w:rFonts w:asciiTheme="minorHAnsi" w:eastAsia="Times New Roman" w:hAnsiTheme="minorHAnsi" w:cstheme="minorHAnsi"/>
                <w:i/>
                <w:sz w:val="20"/>
              </w:rPr>
            </w:pPr>
            <w:r w:rsidRPr="004777CD">
              <w:rPr>
                <w:rFonts w:asciiTheme="minorHAnsi" w:eastAsia="Times New Roman" w:hAnsiTheme="minorHAnsi" w:cstheme="minorHAnsi"/>
                <w:i/>
                <w:sz w:val="20"/>
              </w:rPr>
              <w:t>Creating a safe infant sleep environment is important for promoting healthy infant development, reducing the risk of Sudden Infant Death Syndrome (SIDS), and ensuring quality sleep for both family members and the infant. This July 2017 resource provides an overview of SIDS, reviews the greatest risk factors, and shares guidelines on creating a safe room-sharing or co-sleeping environment that best protects against SIDS.</w:t>
            </w:r>
          </w:p>
          <w:p w14:paraId="71099365" w14:textId="77777777" w:rsidR="004777CD" w:rsidRPr="004777CD" w:rsidRDefault="004777CD" w:rsidP="009949D9">
            <w:pPr>
              <w:pStyle w:val="Default"/>
              <w:rPr>
                <w:rFonts w:asciiTheme="minorHAnsi" w:hAnsiTheme="minorHAnsi" w:cstheme="minorHAnsi"/>
                <w:b/>
                <w:sz w:val="8"/>
                <w:szCs w:val="8"/>
              </w:rPr>
            </w:pPr>
          </w:p>
          <w:p w14:paraId="589257E9" w14:textId="0B284E25" w:rsidR="00AE530E" w:rsidRPr="00340C8F" w:rsidRDefault="00AE530E" w:rsidP="00AE530E">
            <w:pPr>
              <w:rPr>
                <w:b/>
                <w:sz w:val="20"/>
              </w:rPr>
            </w:pPr>
            <w:r w:rsidRPr="00D062BE">
              <w:rPr>
                <w:b/>
                <w:highlight w:val="yellow"/>
              </w:rPr>
              <w:t xml:space="preserve">Vision </w:t>
            </w:r>
            <w:proofErr w:type="gramStart"/>
            <w:r w:rsidRPr="00D062BE">
              <w:rPr>
                <w:b/>
                <w:highlight w:val="yellow"/>
              </w:rPr>
              <w:t xml:space="preserve">Resources  </w:t>
            </w:r>
            <w:r w:rsidRPr="00D062BE">
              <w:rPr>
                <w:b/>
                <w:color w:val="FF0000"/>
                <w:highlight w:val="yellow"/>
              </w:rPr>
              <w:t>(</w:t>
            </w:r>
            <w:proofErr w:type="gramEnd"/>
            <w:r w:rsidRPr="00D062BE">
              <w:rPr>
                <w:b/>
                <w:color w:val="FF0000"/>
                <w:highlight w:val="yellow"/>
              </w:rPr>
              <w:t>0-9)</w:t>
            </w:r>
            <w:r w:rsidR="009949D9">
              <w:rPr>
                <w:b/>
                <w:color w:val="FF0000"/>
                <w:highlight w:val="yellow"/>
              </w:rPr>
              <w:t xml:space="preserve">  </w:t>
            </w:r>
            <w:hyperlink r:id="rId116" w:history="1">
              <w:r w:rsidRPr="00340C8F">
                <w:rPr>
                  <w:rStyle w:val="Hyperlink"/>
                  <w:b/>
                  <w:sz w:val="20"/>
                  <w:highlight w:val="yellow"/>
                  <w:u w:val="none"/>
                </w:rPr>
                <w:t>http://nationalcenter.preventblindness.org/resources-2</w:t>
              </w:r>
            </w:hyperlink>
          </w:p>
          <w:p w14:paraId="01436BC7" w14:textId="77777777" w:rsidR="00AE530E" w:rsidRPr="00340C8F" w:rsidRDefault="00AE530E" w:rsidP="00AE530E">
            <w:pPr>
              <w:rPr>
                <w:i/>
                <w:sz w:val="20"/>
              </w:rPr>
            </w:pPr>
            <w:r w:rsidRPr="00340C8F">
              <w:rPr>
                <w:i/>
                <w:sz w:val="20"/>
              </w:rPr>
              <w:t>This site has a variety of resources to download for families and professionals related to vision development, screening, problems, and more. Resources are also available in Spanish.</w:t>
            </w:r>
          </w:p>
          <w:p w14:paraId="128A5483" w14:textId="77777777" w:rsidR="00AE530E" w:rsidRPr="00B11CA3" w:rsidRDefault="00AE530E" w:rsidP="00AE530E">
            <w:pPr>
              <w:pStyle w:val="Default"/>
              <w:rPr>
                <w:rFonts w:asciiTheme="minorHAnsi" w:hAnsiTheme="minorHAnsi"/>
                <w:b/>
                <w:sz w:val="8"/>
                <w:szCs w:val="8"/>
              </w:rPr>
            </w:pPr>
          </w:p>
          <w:p w14:paraId="5FD8E74D" w14:textId="77777777" w:rsidR="00AE530E" w:rsidRPr="00307161" w:rsidRDefault="00AE530E" w:rsidP="00AE530E">
            <w:pPr>
              <w:pStyle w:val="Default"/>
              <w:rPr>
                <w:rFonts w:asciiTheme="minorHAnsi" w:hAnsiTheme="minorHAnsi"/>
                <w:sz w:val="22"/>
              </w:rPr>
            </w:pPr>
            <w:r w:rsidRPr="00307161">
              <w:rPr>
                <w:rFonts w:asciiTheme="minorHAnsi" w:hAnsiTheme="minorHAnsi"/>
                <w:b/>
                <w:sz w:val="22"/>
              </w:rPr>
              <w:t>Watch Me! Celebrating Milestones and Sharing Concerns</w:t>
            </w:r>
            <w:r>
              <w:rPr>
                <w:rFonts w:asciiTheme="minorHAnsi" w:hAnsiTheme="minorHAnsi"/>
                <w:b/>
                <w:sz w:val="22"/>
              </w:rPr>
              <w:t xml:space="preserve"> </w:t>
            </w:r>
            <w:r w:rsidRPr="00307161">
              <w:rPr>
                <w:rFonts w:asciiTheme="minorHAnsi" w:hAnsiTheme="minorHAnsi"/>
                <w:b/>
                <w:color w:val="FF0000"/>
                <w:sz w:val="22"/>
              </w:rPr>
              <w:t xml:space="preserve">(0-5) </w:t>
            </w:r>
            <w:hyperlink r:id="rId117" w:history="1">
              <w:r w:rsidRPr="005D0252">
                <w:rPr>
                  <w:rStyle w:val="Hyperlink"/>
                  <w:rFonts w:asciiTheme="minorHAnsi" w:hAnsiTheme="minorHAnsi"/>
                  <w:b/>
                  <w:sz w:val="20"/>
                  <w:u w:val="none"/>
                </w:rPr>
                <w:t>https://www.cdc.gov/ncbddd/watchmetraining/index.html</w:t>
              </w:r>
            </w:hyperlink>
            <w:r>
              <w:rPr>
                <w:rStyle w:val="Hyperlink"/>
                <w:rFonts w:asciiTheme="minorHAnsi" w:hAnsiTheme="minorHAnsi"/>
                <w:b/>
                <w:sz w:val="20"/>
                <w:u w:val="none"/>
              </w:rPr>
              <w:t xml:space="preserve"> </w:t>
            </w:r>
            <w:r w:rsidRPr="005D0252">
              <w:rPr>
                <w:rFonts w:asciiTheme="minorHAnsi" w:hAnsiTheme="minorHAnsi"/>
                <w:b/>
                <w:sz w:val="20"/>
              </w:rPr>
              <w:t xml:space="preserve"> </w:t>
            </w:r>
          </w:p>
          <w:p w14:paraId="1F2E65C8" w14:textId="77777777" w:rsidR="00AE530E" w:rsidRPr="00307161" w:rsidRDefault="00AE530E" w:rsidP="00AE530E">
            <w:pPr>
              <w:rPr>
                <w:rFonts w:asciiTheme="minorHAnsi" w:eastAsia="Times New Roman" w:hAnsiTheme="minorHAnsi"/>
                <w:i/>
                <w:sz w:val="20"/>
                <w:szCs w:val="24"/>
              </w:rPr>
            </w:pPr>
            <w:r w:rsidRPr="00307161">
              <w:rPr>
                <w:rFonts w:asciiTheme="minorHAnsi" w:eastAsia="Times New Roman" w:hAnsiTheme="minorHAnsi"/>
                <w:i/>
                <w:sz w:val="20"/>
                <w:szCs w:val="24"/>
              </w:rPr>
              <w:t xml:space="preserve">This </w:t>
            </w:r>
            <w:r>
              <w:rPr>
                <w:rFonts w:eastAsia="Times New Roman"/>
                <w:i/>
                <w:sz w:val="20"/>
                <w:szCs w:val="24"/>
              </w:rPr>
              <w:t>free</w:t>
            </w:r>
            <w:r w:rsidRPr="00307161">
              <w:rPr>
                <w:rFonts w:asciiTheme="minorHAnsi" w:eastAsia="Times New Roman" w:hAnsiTheme="minorHAnsi"/>
                <w:i/>
                <w:sz w:val="20"/>
                <w:szCs w:val="24"/>
              </w:rPr>
              <w:t xml:space="preserve">, online training </w:t>
            </w:r>
            <w:r>
              <w:rPr>
                <w:rFonts w:eastAsia="Times New Roman"/>
                <w:i/>
                <w:sz w:val="20"/>
                <w:szCs w:val="24"/>
              </w:rPr>
              <w:t>is designed to prepare early childhood providers with</w:t>
            </w:r>
            <w:r w:rsidRPr="00307161">
              <w:rPr>
                <w:rFonts w:asciiTheme="minorHAnsi" w:eastAsia="Times New Roman" w:hAnsiTheme="minorHAnsi"/>
                <w:i/>
                <w:sz w:val="20"/>
                <w:szCs w:val="24"/>
              </w:rPr>
              <w:t xml:space="preserve"> tools and best practices for monitoring the development of children and talking about it with</w:t>
            </w:r>
            <w:r>
              <w:rPr>
                <w:rFonts w:eastAsia="Times New Roman"/>
                <w:i/>
                <w:sz w:val="20"/>
                <w:szCs w:val="24"/>
              </w:rPr>
              <w:t xml:space="preserve"> their</w:t>
            </w:r>
            <w:r w:rsidRPr="00307161">
              <w:rPr>
                <w:rFonts w:asciiTheme="minorHAnsi" w:eastAsia="Times New Roman" w:hAnsiTheme="minorHAnsi"/>
                <w:i/>
                <w:sz w:val="20"/>
                <w:szCs w:val="24"/>
              </w:rPr>
              <w:t xml:space="preserve"> </w:t>
            </w:r>
            <w:r>
              <w:rPr>
                <w:rFonts w:eastAsia="Times New Roman"/>
                <w:i/>
                <w:sz w:val="20"/>
                <w:szCs w:val="24"/>
              </w:rPr>
              <w:t>families</w:t>
            </w:r>
            <w:r w:rsidRPr="00307161">
              <w:rPr>
                <w:rFonts w:asciiTheme="minorHAnsi" w:eastAsia="Times New Roman" w:hAnsiTheme="minorHAnsi"/>
                <w:i/>
                <w:sz w:val="20"/>
                <w:szCs w:val="24"/>
              </w:rPr>
              <w:t>.</w:t>
            </w:r>
          </w:p>
          <w:p w14:paraId="52035B8F" w14:textId="77777777" w:rsidR="00AE530E" w:rsidRPr="00EA3B75" w:rsidRDefault="00AE530E" w:rsidP="00AE530E">
            <w:pPr>
              <w:rPr>
                <w:b/>
                <w:sz w:val="8"/>
                <w:szCs w:val="8"/>
              </w:rPr>
            </w:pPr>
          </w:p>
          <w:p w14:paraId="65DC55BD" w14:textId="77777777" w:rsidR="00AE530E" w:rsidRDefault="00AE530E" w:rsidP="00AE530E">
            <w:pPr>
              <w:rPr>
                <w:rFonts w:cs="Arial"/>
                <w:b/>
                <w:color w:val="FF0000"/>
              </w:rPr>
            </w:pPr>
            <w:r w:rsidRPr="00DC42F5">
              <w:rPr>
                <w:b/>
              </w:rPr>
              <w:t>What Is Big Body Play and Why Is It Important?</w:t>
            </w:r>
            <w:r>
              <w:rPr>
                <w:b/>
              </w:rPr>
              <w:t xml:space="preserve"> </w:t>
            </w:r>
            <w:r>
              <w:rPr>
                <w:rFonts w:cs="Arial"/>
                <w:b/>
                <w:color w:val="FF0000"/>
              </w:rPr>
              <w:t>(0-8</w:t>
            </w:r>
            <w:r w:rsidRPr="005135C0">
              <w:rPr>
                <w:rFonts w:cs="Arial"/>
                <w:b/>
                <w:color w:val="FF0000"/>
              </w:rPr>
              <w:t>)</w:t>
            </w:r>
          </w:p>
          <w:p w14:paraId="50D216DD" w14:textId="77777777" w:rsidR="00AE530E" w:rsidRDefault="0073689C" w:rsidP="00AE530E">
            <w:pPr>
              <w:textAlignment w:val="top"/>
              <w:rPr>
                <w:rFonts w:asciiTheme="minorHAnsi" w:hAnsiTheme="minorHAnsi" w:cs="Arial"/>
                <w:sz w:val="20"/>
                <w:szCs w:val="20"/>
              </w:rPr>
            </w:pPr>
            <w:hyperlink r:id="rId118" w:history="1">
              <w:r w:rsidR="00AE530E" w:rsidRPr="00DC42F5">
                <w:rPr>
                  <w:b/>
                  <w:color w:val="0563C1"/>
                  <w:sz w:val="20"/>
                  <w:szCs w:val="20"/>
                </w:rPr>
                <w:t>http://families.naeyc.org/learning-and-development/child-development/what-big-body-play-and-why-it-important</w:t>
              </w:r>
            </w:hyperlink>
          </w:p>
          <w:p w14:paraId="02E74346" w14:textId="499A5AB5" w:rsidR="00B11CA3" w:rsidRDefault="00AE530E" w:rsidP="00AE530E">
            <w:pPr>
              <w:rPr>
                <w:i/>
                <w:sz w:val="20"/>
              </w:rPr>
            </w:pPr>
            <w:r w:rsidRPr="00F37A95">
              <w:rPr>
                <w:i/>
                <w:sz w:val="20"/>
              </w:rPr>
              <w:t>Here’s a great short article on big, boisterous play, why it’s important, and why it can make adults anxious.</w:t>
            </w:r>
          </w:p>
          <w:p w14:paraId="4196A872" w14:textId="77777777" w:rsidR="00AE530E" w:rsidRDefault="00AE530E" w:rsidP="00AE530E">
            <w:pPr>
              <w:rPr>
                <w:b/>
                <w:sz w:val="8"/>
                <w:szCs w:val="8"/>
              </w:rPr>
            </w:pPr>
          </w:p>
          <w:p w14:paraId="02E74347" w14:textId="77777777" w:rsidR="007A377D" w:rsidRDefault="007A377D" w:rsidP="007A377D">
            <w:pPr>
              <w:rPr>
                <w:rFonts w:cstheme="minorHAnsi"/>
                <w:b/>
                <w:color w:val="0000FF" w:themeColor="hyperlink"/>
                <w:sz w:val="20"/>
              </w:rPr>
            </w:pPr>
            <w:r w:rsidRPr="00606D55">
              <w:rPr>
                <w:rStyle w:val="Hyperlink"/>
                <w:b/>
                <w:color w:val="auto"/>
                <w:u w:val="none"/>
              </w:rPr>
              <w:t xml:space="preserve">The Whole Child Development Guide: Early School Years </w:t>
            </w:r>
            <w:r w:rsidRPr="00F37A95">
              <w:rPr>
                <w:rStyle w:val="Hyperlink"/>
                <w:b/>
                <w:color w:val="FF0000"/>
                <w:u w:val="none"/>
              </w:rPr>
              <w:t>(4-8)</w:t>
            </w:r>
            <w:r w:rsidRPr="00F37A95">
              <w:rPr>
                <w:rFonts w:cstheme="minorHAnsi"/>
                <w:color w:val="FF0000"/>
                <w:sz w:val="28"/>
              </w:rPr>
              <w:t xml:space="preserve"> </w:t>
            </w:r>
            <w:hyperlink r:id="rId119" w:history="1">
              <w:r w:rsidRPr="00324D91">
                <w:rPr>
                  <w:rFonts w:cstheme="minorHAnsi"/>
                  <w:b/>
                  <w:color w:val="0000FF" w:themeColor="hyperlink"/>
                  <w:sz w:val="20"/>
                </w:rPr>
                <w:t>http://cache.lego.com/upload/contentTemplating/ParentsChildDevelopment/otherfiles/2057/uploadDF1454F4-DED5-4B71-AAF2-05557D80CA04.pdf</w:t>
              </w:r>
            </w:hyperlink>
          </w:p>
          <w:p w14:paraId="02E74348" w14:textId="77777777" w:rsidR="007A377D" w:rsidRDefault="007A377D" w:rsidP="007A377D">
            <w:pPr>
              <w:outlineLvl w:val="0"/>
              <w:rPr>
                <w:rFonts w:asciiTheme="minorHAnsi" w:hAnsiTheme="minorHAnsi" w:cs="Arial"/>
                <w:i/>
                <w:sz w:val="20"/>
                <w:szCs w:val="18"/>
              </w:rPr>
            </w:pPr>
            <w:r w:rsidRPr="00467957">
              <w:rPr>
                <w:rFonts w:asciiTheme="minorHAnsi" w:hAnsiTheme="minorHAnsi" w:cs="Arial"/>
                <w:i/>
                <w:sz w:val="20"/>
                <w:szCs w:val="18"/>
              </w:rPr>
              <w:t>This document begins with an overview of the physical and cognitive development of young children aged 4 to 8 years in connection to the various developmental theories, and how their development can be supported. This is followed by more in-depth descriptions by age.</w:t>
            </w:r>
          </w:p>
          <w:p w14:paraId="02E74349" w14:textId="77777777" w:rsidR="007A377D" w:rsidRPr="00606D55" w:rsidRDefault="007A377D" w:rsidP="007A377D">
            <w:pPr>
              <w:outlineLvl w:val="0"/>
              <w:rPr>
                <w:rFonts w:asciiTheme="minorHAnsi" w:hAnsiTheme="minorHAnsi" w:cs="Arial"/>
                <w:i/>
                <w:sz w:val="8"/>
                <w:szCs w:val="8"/>
              </w:rPr>
            </w:pPr>
          </w:p>
          <w:p w14:paraId="02E7434A" w14:textId="77777777" w:rsidR="007A377D" w:rsidRDefault="007A377D" w:rsidP="007A377D">
            <w:pPr>
              <w:rPr>
                <w:rFonts w:cstheme="minorHAnsi"/>
                <w:b/>
                <w:color w:val="0000FF" w:themeColor="hyperlink"/>
                <w:sz w:val="20"/>
              </w:rPr>
            </w:pPr>
            <w:r w:rsidRPr="00F37A95">
              <w:rPr>
                <w:rStyle w:val="Hyperlink"/>
                <w:b/>
                <w:color w:val="auto"/>
                <w:u w:val="none"/>
              </w:rPr>
              <w:t xml:space="preserve">Women and Children’s Health Network Web Pages on Child Development </w:t>
            </w:r>
            <w:r w:rsidRPr="00F37A95">
              <w:rPr>
                <w:rStyle w:val="Hyperlink"/>
                <w:b/>
                <w:color w:val="FF0000"/>
                <w:u w:val="none"/>
              </w:rPr>
              <w:t>(</w:t>
            </w:r>
            <w:r>
              <w:rPr>
                <w:rStyle w:val="Hyperlink"/>
                <w:b/>
                <w:color w:val="FF0000"/>
                <w:u w:val="none"/>
              </w:rPr>
              <w:t>0-9</w:t>
            </w:r>
            <w:r w:rsidRPr="00F37A95">
              <w:rPr>
                <w:rStyle w:val="Hyperlink"/>
                <w:b/>
                <w:color w:val="FF0000"/>
                <w:u w:val="none"/>
              </w:rPr>
              <w:t>)</w:t>
            </w:r>
            <w:r w:rsidRPr="00F37A95">
              <w:rPr>
                <w:rFonts w:cstheme="minorHAnsi"/>
                <w:color w:val="FF0000"/>
                <w:sz w:val="28"/>
              </w:rPr>
              <w:t xml:space="preserve"> </w:t>
            </w:r>
            <w:hyperlink r:id="rId120" w:history="1">
              <w:r w:rsidRPr="00324D91">
                <w:rPr>
                  <w:rFonts w:cstheme="minorHAnsi"/>
                  <w:b/>
                  <w:color w:val="0000FF" w:themeColor="hyperlink"/>
                  <w:sz w:val="20"/>
                </w:rPr>
                <w:t>http://www.cyh.com/HealthTopics/HealthTopicDetails.aspx?p=114&amp;np=122&amp;id=1963</w:t>
              </w:r>
            </w:hyperlink>
          </w:p>
          <w:p w14:paraId="02E7434B" w14:textId="77777777" w:rsidR="007A377D" w:rsidRPr="00467957" w:rsidRDefault="007A377D" w:rsidP="007A377D">
            <w:pPr>
              <w:rPr>
                <w:rFonts w:asciiTheme="minorHAnsi" w:hAnsiTheme="minorHAnsi" w:cs="Arial"/>
                <w:i/>
                <w:sz w:val="20"/>
                <w:szCs w:val="18"/>
              </w:rPr>
            </w:pPr>
            <w:r w:rsidRPr="00467957">
              <w:rPr>
                <w:rFonts w:asciiTheme="minorHAnsi" w:hAnsiTheme="minorHAnsi" w:cs="Arial"/>
                <w:i/>
                <w:sz w:val="20"/>
                <w:szCs w:val="18"/>
              </w:rPr>
              <w:t>The Woman and Children’s Health Network provides information categorized according to the various stages of child development from birth through adolescence. Within each category, milestones of specific domains of development are presented as well as useful suggestions and advice for parents.</w:t>
            </w:r>
          </w:p>
          <w:p w14:paraId="02E7434C" w14:textId="77777777" w:rsidR="007A377D" w:rsidRPr="00606D55" w:rsidRDefault="007A377D" w:rsidP="00A56008">
            <w:pPr>
              <w:rPr>
                <w:b/>
                <w:sz w:val="8"/>
                <w:szCs w:val="8"/>
              </w:rPr>
            </w:pPr>
          </w:p>
          <w:p w14:paraId="02E7434D" w14:textId="77777777" w:rsidR="00B11CA3" w:rsidRDefault="00B11CA3" w:rsidP="00B11CA3">
            <w:pPr>
              <w:rPr>
                <w:b/>
              </w:rPr>
            </w:pPr>
            <w:r w:rsidRPr="00F37A95">
              <w:rPr>
                <w:b/>
              </w:rPr>
              <w:t>Yoga 4 Classrooms</w:t>
            </w:r>
            <w:r>
              <w:rPr>
                <w:b/>
              </w:rPr>
              <w:t xml:space="preserve"> (Y4C) </w:t>
            </w:r>
            <w:hyperlink r:id="rId121" w:history="1">
              <w:r w:rsidRPr="00F37A95">
                <w:rPr>
                  <w:rStyle w:val="Hyperlink"/>
                  <w:b/>
                  <w:sz w:val="20"/>
                  <w:u w:val="none"/>
                </w:rPr>
                <w:t>http://www.yoga4classrooms.com/school-services</w:t>
              </w:r>
            </w:hyperlink>
            <w:r>
              <w:rPr>
                <w:b/>
              </w:rPr>
              <w:t xml:space="preserve"> </w:t>
            </w:r>
            <w:r w:rsidRPr="00B11CA3">
              <w:rPr>
                <w:rStyle w:val="Hyperlink"/>
                <w:b/>
                <w:color w:val="FF0000"/>
                <w:u w:val="none"/>
              </w:rPr>
              <w:t>(5-9)</w:t>
            </w:r>
          </w:p>
          <w:p w14:paraId="02E7434E" w14:textId="77777777" w:rsidR="00B11CA3" w:rsidRDefault="00B11CA3" w:rsidP="00B11CA3">
            <w:pPr>
              <w:spacing w:line="240" w:lineRule="atLeast"/>
              <w:outlineLvl w:val="4"/>
              <w:rPr>
                <w:i/>
                <w:sz w:val="20"/>
              </w:rPr>
            </w:pPr>
            <w:r>
              <w:rPr>
                <w:i/>
                <w:sz w:val="20"/>
              </w:rPr>
              <w:t>Y4C</w:t>
            </w:r>
            <w:r w:rsidRPr="00F37A95">
              <w:rPr>
                <w:i/>
                <w:sz w:val="20"/>
              </w:rPr>
              <w:t xml:space="preserve"> is a</w:t>
            </w:r>
            <w:r w:rsidRPr="00F37A95">
              <w:rPr>
                <w:rStyle w:val="Emphasis"/>
                <w:b/>
                <w:bCs/>
                <w:i w:val="0"/>
                <w:sz w:val="20"/>
              </w:rPr>
              <w:t xml:space="preserve"> </w:t>
            </w:r>
            <w:r w:rsidRPr="00F37A95">
              <w:rPr>
                <w:i/>
                <w:sz w:val="20"/>
              </w:rPr>
              <w:t>school program, grounded in mind-body practices</w:t>
            </w:r>
            <w:r>
              <w:rPr>
                <w:i/>
                <w:sz w:val="20"/>
              </w:rPr>
              <w:t>,</w:t>
            </w:r>
            <w:r w:rsidRPr="00F37A95">
              <w:rPr>
                <w:i/>
                <w:sz w:val="20"/>
              </w:rPr>
              <w:t xml:space="preserve"> and addressing the whole child by fostering students' physical and psychological well-being.</w:t>
            </w:r>
            <w:r>
              <w:rPr>
                <w:i/>
                <w:sz w:val="20"/>
              </w:rPr>
              <w:t xml:space="preserve"> The Y4C website features research on benefits of using mindfulness and yoga to support growing, moving and being healthy for young children.</w:t>
            </w:r>
          </w:p>
          <w:p w14:paraId="02E7434F" w14:textId="77777777" w:rsidR="00B11CA3" w:rsidRPr="00F65C0C" w:rsidRDefault="00B11CA3" w:rsidP="00B11CA3">
            <w:pPr>
              <w:rPr>
                <w:b/>
                <w:i/>
                <w:sz w:val="8"/>
                <w:szCs w:val="8"/>
              </w:rPr>
            </w:pPr>
          </w:p>
          <w:p w14:paraId="02E74350" w14:textId="77777777" w:rsidR="00B11CA3" w:rsidRPr="000C55A2" w:rsidRDefault="00B11CA3" w:rsidP="00B11CA3">
            <w:pPr>
              <w:spacing w:line="240" w:lineRule="atLeast"/>
              <w:outlineLvl w:val="4"/>
              <w:rPr>
                <w:rFonts w:ascii="Arial" w:eastAsia="Times New Roman" w:hAnsi="Arial" w:cs="Arial"/>
                <w:b/>
                <w:bCs/>
                <w:color w:val="444444"/>
              </w:rPr>
            </w:pPr>
            <w:r w:rsidRPr="00F37A95">
              <w:rPr>
                <w:rStyle w:val="Hyperlink"/>
                <w:b/>
                <w:color w:val="auto"/>
                <w:u w:val="none"/>
              </w:rPr>
              <w:t>The Young Child Risk Calculator</w:t>
            </w:r>
            <w:r w:rsidRPr="000C55A2">
              <w:rPr>
                <w:rFonts w:ascii="Arial" w:eastAsia="Times New Roman" w:hAnsi="Arial" w:cs="Arial"/>
                <w:b/>
                <w:bCs/>
                <w:color w:val="444444"/>
              </w:rPr>
              <w:t xml:space="preserve"> </w:t>
            </w:r>
            <w:hyperlink r:id="rId122" w:history="1">
              <w:r w:rsidRPr="00F37A95">
                <w:rPr>
                  <w:rStyle w:val="Hyperlink"/>
                  <w:rFonts w:asciiTheme="minorHAnsi" w:eastAsia="Times New Roman" w:hAnsiTheme="minorHAnsi" w:cs="Arial"/>
                  <w:b/>
                  <w:bCs/>
                  <w:sz w:val="20"/>
                  <w:u w:val="none"/>
                </w:rPr>
                <w:t>http://www.nccp.org/tools/risk/</w:t>
              </w:r>
            </w:hyperlink>
            <w:r>
              <w:rPr>
                <w:rFonts w:ascii="Arial" w:eastAsia="Times New Roman" w:hAnsi="Arial" w:cs="Arial"/>
                <w:b/>
                <w:bCs/>
                <w:color w:val="444444"/>
              </w:rPr>
              <w:t xml:space="preserve"> </w:t>
            </w:r>
            <w:r w:rsidRPr="00F37A95">
              <w:rPr>
                <w:rStyle w:val="Hyperlink"/>
                <w:b/>
                <w:color w:val="FF0000"/>
                <w:u w:val="none"/>
              </w:rPr>
              <w:t>(</w:t>
            </w:r>
            <w:r>
              <w:rPr>
                <w:rStyle w:val="Hyperlink"/>
                <w:b/>
                <w:color w:val="FF0000"/>
                <w:u w:val="none"/>
              </w:rPr>
              <w:t>0-9</w:t>
            </w:r>
            <w:r w:rsidRPr="00F37A95">
              <w:rPr>
                <w:rStyle w:val="Hyperlink"/>
                <w:b/>
                <w:color w:val="FF0000"/>
                <w:u w:val="none"/>
              </w:rPr>
              <w:t>)</w:t>
            </w:r>
          </w:p>
          <w:p w14:paraId="02E74351" w14:textId="77777777" w:rsidR="00B11CA3" w:rsidRPr="00606D55" w:rsidRDefault="0073689C" w:rsidP="00B11CA3">
            <w:pPr>
              <w:textAlignment w:val="top"/>
              <w:rPr>
                <w:rFonts w:asciiTheme="minorHAnsi" w:hAnsiTheme="minorHAnsi" w:cs="Arial"/>
                <w:i/>
                <w:sz w:val="20"/>
                <w:szCs w:val="21"/>
              </w:rPr>
            </w:pPr>
            <w:hyperlink r:id="rId123" w:history="1">
              <w:r w:rsidR="00B11CA3" w:rsidRPr="00606D55">
                <w:rPr>
                  <w:rFonts w:asciiTheme="minorHAnsi" w:hAnsiTheme="minorHAnsi" w:cs="Arial"/>
                  <w:i/>
                  <w:sz w:val="20"/>
                  <w:szCs w:val="21"/>
                </w:rPr>
                <w:t>The Young Child Risk Calculator</w:t>
              </w:r>
            </w:hyperlink>
            <w:r w:rsidR="00B11CA3" w:rsidRPr="00606D55">
              <w:rPr>
                <w:rFonts w:asciiTheme="minorHAnsi" w:hAnsiTheme="minorHAnsi" w:cs="Arial"/>
                <w:i/>
                <w:sz w:val="20"/>
                <w:szCs w:val="21"/>
              </w:rPr>
              <w:t xml:space="preserve"> is an interactive online tool that can provide information on how many children under age nine in each state are experiencing serious risks to their development. It can be used to inform policy decisions about investments in new or expanded supports that help reduce risks and improve life outcomes for these young children. The tool is a product of the Improving the Odds Project for Young Children Project at the National</w:t>
            </w:r>
            <w:r w:rsidR="00B11CA3">
              <w:rPr>
                <w:rFonts w:asciiTheme="minorHAnsi" w:hAnsiTheme="minorHAnsi" w:cs="Arial"/>
                <w:i/>
                <w:sz w:val="20"/>
                <w:szCs w:val="21"/>
              </w:rPr>
              <w:t xml:space="preserve"> Center for Children in Poverty.</w:t>
            </w:r>
          </w:p>
          <w:p w14:paraId="02E74352" w14:textId="77777777" w:rsidR="00B11CA3" w:rsidRPr="00814B91" w:rsidRDefault="00B11CA3" w:rsidP="00B11CA3">
            <w:pPr>
              <w:outlineLvl w:val="0"/>
              <w:rPr>
                <w:rFonts w:asciiTheme="minorHAnsi" w:eastAsia="Times New Roman" w:hAnsiTheme="minorHAnsi" w:cstheme="minorHAnsi"/>
                <w:bCs/>
                <w:i/>
                <w:kern w:val="36"/>
                <w:sz w:val="8"/>
              </w:rPr>
            </w:pPr>
          </w:p>
          <w:p w14:paraId="02E74353" w14:textId="77777777" w:rsidR="00B11CA3" w:rsidRDefault="00B11CA3" w:rsidP="00B11CA3">
            <w:pPr>
              <w:rPr>
                <w:rFonts w:cstheme="minorHAnsi"/>
                <w:b/>
                <w:color w:val="0000FF" w:themeColor="hyperlink"/>
                <w:sz w:val="20"/>
                <w:szCs w:val="24"/>
              </w:rPr>
            </w:pPr>
            <w:r w:rsidRPr="00F37A95">
              <w:rPr>
                <w:b/>
              </w:rPr>
              <w:t>ZERO TO THREE Behavior and Development</w:t>
            </w:r>
            <w:r w:rsidRPr="00F37A95">
              <w:rPr>
                <w:rStyle w:val="Hyperlink"/>
                <w:b/>
                <w:sz w:val="20"/>
                <w:u w:val="none"/>
              </w:rPr>
              <w:t xml:space="preserve"> </w:t>
            </w:r>
            <w:r w:rsidRPr="00F37A95">
              <w:t xml:space="preserve">    </w:t>
            </w:r>
            <w:hyperlink r:id="rId124" w:history="1">
              <w:r w:rsidRPr="00DE23C1">
                <w:rPr>
                  <w:rFonts w:cstheme="minorHAnsi"/>
                  <w:b/>
                  <w:color w:val="0000FF" w:themeColor="hyperlink"/>
                  <w:sz w:val="20"/>
                  <w:szCs w:val="24"/>
                </w:rPr>
                <w:t>http://www.zerotothree.org/child-development/</w:t>
              </w:r>
            </w:hyperlink>
            <w:r>
              <w:rPr>
                <w:rFonts w:cstheme="minorHAnsi"/>
                <w:b/>
                <w:color w:val="0000FF" w:themeColor="hyperlink"/>
                <w:sz w:val="20"/>
                <w:szCs w:val="24"/>
              </w:rPr>
              <w:t xml:space="preserve"> </w:t>
            </w:r>
            <w:r w:rsidRPr="00F37A95">
              <w:rPr>
                <w:rStyle w:val="Hyperlink"/>
                <w:b/>
                <w:color w:val="FF0000"/>
                <w:u w:val="none"/>
              </w:rPr>
              <w:t>(</w:t>
            </w:r>
            <w:r>
              <w:rPr>
                <w:rStyle w:val="Hyperlink"/>
                <w:b/>
                <w:color w:val="FF0000"/>
                <w:u w:val="none"/>
              </w:rPr>
              <w:t>0-3</w:t>
            </w:r>
            <w:r w:rsidRPr="00F37A95">
              <w:rPr>
                <w:rStyle w:val="Hyperlink"/>
                <w:b/>
                <w:color w:val="FF0000"/>
                <w:u w:val="none"/>
              </w:rPr>
              <w:t>)</w:t>
            </w:r>
          </w:p>
          <w:p w14:paraId="02E74354" w14:textId="77777777" w:rsidR="00B11CA3" w:rsidRDefault="00B11CA3" w:rsidP="00B11CA3">
            <w:pPr>
              <w:rPr>
                <w:rFonts w:asciiTheme="minorHAnsi" w:hAnsiTheme="minorHAnsi" w:cs="Arial"/>
                <w:i/>
                <w:sz w:val="20"/>
                <w:szCs w:val="18"/>
              </w:rPr>
            </w:pPr>
            <w:r w:rsidRPr="00DE23C1">
              <w:rPr>
                <w:rFonts w:asciiTheme="minorHAnsi" w:hAnsiTheme="minorHAnsi" w:cs="Arial"/>
                <w:i/>
                <w:sz w:val="20"/>
                <w:szCs w:val="18"/>
              </w:rPr>
              <w:t>This webpage contains a list of links to key early childhood behavior and development topics which contain various resources such as podcasts, tips, FAQs, articles and handouts.</w:t>
            </w:r>
          </w:p>
          <w:p w14:paraId="02E74355" w14:textId="77777777" w:rsidR="00B11CA3" w:rsidRPr="00606D55" w:rsidRDefault="00B11CA3" w:rsidP="00A56008">
            <w:pPr>
              <w:rPr>
                <w:b/>
                <w:i/>
                <w:sz w:val="20"/>
              </w:rPr>
            </w:pPr>
          </w:p>
        </w:tc>
      </w:tr>
    </w:tbl>
    <w:p w14:paraId="738F39C9" w14:textId="77777777" w:rsidR="00BC5BD7" w:rsidRDefault="00BC5BD7" w:rsidP="3D234D21">
      <w:pPr>
        <w:rPr>
          <w:b/>
          <w:bCs/>
        </w:rPr>
      </w:pPr>
    </w:p>
    <w:sectPr w:rsidR="00BC5BD7" w:rsidSect="008B5C1B">
      <w:footerReference w:type="default" r:id="rId12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AA94" w14:textId="77777777" w:rsidR="006B7011" w:rsidRDefault="006B7011" w:rsidP="00F620D1">
      <w:r>
        <w:separator/>
      </w:r>
    </w:p>
  </w:endnote>
  <w:endnote w:type="continuationSeparator" w:id="0">
    <w:p w14:paraId="0B2D1447" w14:textId="77777777" w:rsidR="006B7011" w:rsidRDefault="006B7011" w:rsidP="00F6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RegularSC">
    <w:altName w:val="Minion RegularSC"/>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27577"/>
      <w:docPartObj>
        <w:docPartGallery w:val="Page Numbers (Bottom of Page)"/>
        <w:docPartUnique/>
      </w:docPartObj>
    </w:sdtPr>
    <w:sdtEndPr>
      <w:rPr>
        <w:noProof/>
      </w:rPr>
    </w:sdtEndPr>
    <w:sdtContent>
      <w:p w14:paraId="02E7435E" w14:textId="77777777" w:rsidR="0060001D" w:rsidRDefault="0060001D">
        <w:pPr>
          <w:pStyle w:val="Footer"/>
          <w:jc w:val="right"/>
        </w:pPr>
        <w:r>
          <w:fldChar w:fldCharType="begin"/>
        </w:r>
        <w:r>
          <w:instrText xml:space="preserve"> PAGE   \* MERGEFORMAT </w:instrText>
        </w:r>
        <w:r>
          <w:fldChar w:fldCharType="separate"/>
        </w:r>
        <w:r w:rsidR="00C4596F">
          <w:rPr>
            <w:noProof/>
          </w:rPr>
          <w:t>5</w:t>
        </w:r>
        <w:r>
          <w:rPr>
            <w:noProof/>
          </w:rPr>
          <w:fldChar w:fldCharType="end"/>
        </w:r>
      </w:p>
    </w:sdtContent>
  </w:sdt>
  <w:p w14:paraId="02E7435F" w14:textId="77777777" w:rsidR="0060001D" w:rsidRDefault="00600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66421"/>
      <w:docPartObj>
        <w:docPartGallery w:val="Page Numbers (Bottom of Page)"/>
        <w:docPartUnique/>
      </w:docPartObj>
    </w:sdtPr>
    <w:sdtEndPr>
      <w:rPr>
        <w:noProof/>
      </w:rPr>
    </w:sdtEndPr>
    <w:sdtContent>
      <w:p w14:paraId="02E74360" w14:textId="77777777" w:rsidR="0060001D" w:rsidRDefault="0060001D">
        <w:pPr>
          <w:pStyle w:val="Footer"/>
          <w:jc w:val="right"/>
        </w:pPr>
        <w:r>
          <w:fldChar w:fldCharType="begin"/>
        </w:r>
        <w:r>
          <w:instrText xml:space="preserve"> PAGE   \* MERGEFORMAT </w:instrText>
        </w:r>
        <w:r>
          <w:fldChar w:fldCharType="separate"/>
        </w:r>
        <w:r w:rsidR="00C4596F">
          <w:rPr>
            <w:noProof/>
          </w:rPr>
          <w:t>9</w:t>
        </w:r>
        <w:r>
          <w:rPr>
            <w:noProof/>
          </w:rPr>
          <w:fldChar w:fldCharType="end"/>
        </w:r>
      </w:p>
    </w:sdtContent>
  </w:sdt>
  <w:p w14:paraId="02E74361" w14:textId="77777777" w:rsidR="0060001D" w:rsidRDefault="0060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6A83" w14:textId="77777777" w:rsidR="006B7011" w:rsidRDefault="006B7011" w:rsidP="00F620D1">
      <w:r>
        <w:separator/>
      </w:r>
    </w:p>
  </w:footnote>
  <w:footnote w:type="continuationSeparator" w:id="0">
    <w:p w14:paraId="42D757BE" w14:textId="77777777" w:rsidR="006B7011" w:rsidRDefault="006B7011" w:rsidP="00F620D1">
      <w:r>
        <w:continuationSeparator/>
      </w:r>
    </w:p>
  </w:footnote>
  <w:footnote w:id="1">
    <w:p w14:paraId="02E74362" w14:textId="111A32CA" w:rsidR="0060001D" w:rsidRPr="000D6EA5" w:rsidRDefault="0060001D" w:rsidP="000D6EA5">
      <w:pPr>
        <w:rPr>
          <w:sz w:val="18"/>
        </w:rPr>
      </w:pPr>
      <w:r>
        <w:rPr>
          <w:rStyle w:val="FootnoteReference"/>
        </w:rPr>
        <w:footnoteRef/>
      </w:r>
      <w:r>
        <w:t xml:space="preserve"> </w:t>
      </w:r>
      <w:r w:rsidRPr="000D6EA5">
        <w:rPr>
          <w:sz w:val="18"/>
        </w:rPr>
        <w:t xml:space="preserve">This collection was compiled and annotated by </w:t>
      </w:r>
      <w:hyperlink r:id="rId1" w:history="1">
        <w:r w:rsidRPr="000D6EA5">
          <w:rPr>
            <w:rStyle w:val="Hyperlink"/>
            <w:sz w:val="18"/>
          </w:rPr>
          <w:t>Camille Catlett</w:t>
        </w:r>
      </w:hyperlink>
      <w:r w:rsidRPr="000D6EA5">
        <w:rPr>
          <w:sz w:val="18"/>
        </w:rPr>
        <w:t xml:space="preserve"> for the Vermont Agency of Education and funded by the Vermont Race to the Top Early Learning Challenge Grant. It is current as of </w:t>
      </w:r>
      <w:r w:rsidR="0043317E">
        <w:rPr>
          <w:sz w:val="18"/>
        </w:rPr>
        <w:t xml:space="preserve">October </w:t>
      </w:r>
      <w:r>
        <w:rPr>
          <w:sz w:val="18"/>
        </w:rPr>
        <w:t>2018</w:t>
      </w:r>
      <w:r w:rsidRPr="000D6EA5">
        <w:rPr>
          <w:sz w:val="18"/>
        </w:rPr>
        <w:t xml:space="preserve">. </w:t>
      </w:r>
      <w:r w:rsidRPr="000D6EA5">
        <w:rPr>
          <w:sz w:val="18"/>
          <w:highlight w:val="yellow"/>
        </w:rPr>
        <w:t>Highlighted resources are available in English and Spanish.</w:t>
      </w:r>
    </w:p>
    <w:p w14:paraId="02E74363" w14:textId="77777777" w:rsidR="0060001D" w:rsidRPr="000F644B" w:rsidRDefault="0060001D" w:rsidP="000D6EA5">
      <w:pPr>
        <w:rPr>
          <w:sz w:val="6"/>
        </w:rPr>
      </w:pPr>
    </w:p>
    <w:p w14:paraId="02E74364" w14:textId="77777777" w:rsidR="0060001D" w:rsidRDefault="0060001D">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01A"/>
    <w:multiLevelType w:val="multilevel"/>
    <w:tmpl w:val="1E8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23C23"/>
    <w:multiLevelType w:val="hybridMultilevel"/>
    <w:tmpl w:val="75A01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47F9E"/>
    <w:multiLevelType w:val="multilevel"/>
    <w:tmpl w:val="63A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F6CFF"/>
    <w:multiLevelType w:val="multilevel"/>
    <w:tmpl w:val="699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F63AB"/>
    <w:multiLevelType w:val="hybridMultilevel"/>
    <w:tmpl w:val="E690CFDA"/>
    <w:lvl w:ilvl="0" w:tplc="CACEEDD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E52B74"/>
    <w:multiLevelType w:val="hybridMultilevel"/>
    <w:tmpl w:val="3FD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4"/>
    <w:rsid w:val="00003858"/>
    <w:rsid w:val="00013BC8"/>
    <w:rsid w:val="000746A7"/>
    <w:rsid w:val="000918BB"/>
    <w:rsid w:val="000B6C88"/>
    <w:rsid w:val="000C3F1B"/>
    <w:rsid w:val="000D6EA5"/>
    <w:rsid w:val="00122E8C"/>
    <w:rsid w:val="00132B1A"/>
    <w:rsid w:val="00156DC4"/>
    <w:rsid w:val="0023013E"/>
    <w:rsid w:val="0023330C"/>
    <w:rsid w:val="002372DA"/>
    <w:rsid w:val="002761C4"/>
    <w:rsid w:val="002A6AD8"/>
    <w:rsid w:val="002F3C88"/>
    <w:rsid w:val="00307161"/>
    <w:rsid w:val="003367F4"/>
    <w:rsid w:val="00337131"/>
    <w:rsid w:val="00340C8F"/>
    <w:rsid w:val="003508D3"/>
    <w:rsid w:val="003706C2"/>
    <w:rsid w:val="0037253D"/>
    <w:rsid w:val="00381FFE"/>
    <w:rsid w:val="003936FA"/>
    <w:rsid w:val="003D5C18"/>
    <w:rsid w:val="003D6A52"/>
    <w:rsid w:val="003F2BE1"/>
    <w:rsid w:val="0043317E"/>
    <w:rsid w:val="0045593B"/>
    <w:rsid w:val="004777CD"/>
    <w:rsid w:val="00495A1A"/>
    <w:rsid w:val="004C5805"/>
    <w:rsid w:val="004C7A3C"/>
    <w:rsid w:val="004D4FA2"/>
    <w:rsid w:val="00500A23"/>
    <w:rsid w:val="00500DC6"/>
    <w:rsid w:val="00512857"/>
    <w:rsid w:val="005135C0"/>
    <w:rsid w:val="00537ED5"/>
    <w:rsid w:val="0054773E"/>
    <w:rsid w:val="00550C98"/>
    <w:rsid w:val="00551A37"/>
    <w:rsid w:val="005D0252"/>
    <w:rsid w:val="005D2F08"/>
    <w:rsid w:val="005D55B6"/>
    <w:rsid w:val="0060001D"/>
    <w:rsid w:val="00606D55"/>
    <w:rsid w:val="00634B44"/>
    <w:rsid w:val="006B7011"/>
    <w:rsid w:val="006D7617"/>
    <w:rsid w:val="006F559E"/>
    <w:rsid w:val="0073689C"/>
    <w:rsid w:val="007A377D"/>
    <w:rsid w:val="007A4DF7"/>
    <w:rsid w:val="007B1B62"/>
    <w:rsid w:val="00837A3C"/>
    <w:rsid w:val="00863AF5"/>
    <w:rsid w:val="00864603"/>
    <w:rsid w:val="00874676"/>
    <w:rsid w:val="008926C0"/>
    <w:rsid w:val="00896517"/>
    <w:rsid w:val="008B5478"/>
    <w:rsid w:val="008B5C1B"/>
    <w:rsid w:val="008C5460"/>
    <w:rsid w:val="008D5D9F"/>
    <w:rsid w:val="008E0879"/>
    <w:rsid w:val="009030A5"/>
    <w:rsid w:val="009037B9"/>
    <w:rsid w:val="00923585"/>
    <w:rsid w:val="009522C0"/>
    <w:rsid w:val="009751EF"/>
    <w:rsid w:val="00984336"/>
    <w:rsid w:val="009949D9"/>
    <w:rsid w:val="009D5113"/>
    <w:rsid w:val="009E36B9"/>
    <w:rsid w:val="009F02DC"/>
    <w:rsid w:val="009F34B7"/>
    <w:rsid w:val="009F4570"/>
    <w:rsid w:val="00A05687"/>
    <w:rsid w:val="00A11E80"/>
    <w:rsid w:val="00A21E33"/>
    <w:rsid w:val="00A26254"/>
    <w:rsid w:val="00A27A2E"/>
    <w:rsid w:val="00A35B25"/>
    <w:rsid w:val="00A56008"/>
    <w:rsid w:val="00A62864"/>
    <w:rsid w:val="00A96021"/>
    <w:rsid w:val="00A964DD"/>
    <w:rsid w:val="00AC7389"/>
    <w:rsid w:val="00AD5F6A"/>
    <w:rsid w:val="00AE530E"/>
    <w:rsid w:val="00AF0372"/>
    <w:rsid w:val="00B0136B"/>
    <w:rsid w:val="00B10F3C"/>
    <w:rsid w:val="00B11CA3"/>
    <w:rsid w:val="00B13B3D"/>
    <w:rsid w:val="00B2276B"/>
    <w:rsid w:val="00B624F3"/>
    <w:rsid w:val="00B67A93"/>
    <w:rsid w:val="00BA6726"/>
    <w:rsid w:val="00BC09B5"/>
    <w:rsid w:val="00BC5BD7"/>
    <w:rsid w:val="00C220E7"/>
    <w:rsid w:val="00C33686"/>
    <w:rsid w:val="00C43129"/>
    <w:rsid w:val="00C4596F"/>
    <w:rsid w:val="00C80694"/>
    <w:rsid w:val="00C91073"/>
    <w:rsid w:val="00CB22E2"/>
    <w:rsid w:val="00D128B5"/>
    <w:rsid w:val="00D13DD0"/>
    <w:rsid w:val="00D2172D"/>
    <w:rsid w:val="00D66317"/>
    <w:rsid w:val="00D672F8"/>
    <w:rsid w:val="00D80C3D"/>
    <w:rsid w:val="00DF47D3"/>
    <w:rsid w:val="00E13DCF"/>
    <w:rsid w:val="00EA3B75"/>
    <w:rsid w:val="00EF0230"/>
    <w:rsid w:val="00F034D8"/>
    <w:rsid w:val="00F169F3"/>
    <w:rsid w:val="00F37A95"/>
    <w:rsid w:val="00F620D1"/>
    <w:rsid w:val="00F65C0C"/>
    <w:rsid w:val="00FD233C"/>
    <w:rsid w:val="00FD36D0"/>
    <w:rsid w:val="00FE2A28"/>
    <w:rsid w:val="3D23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41D5"/>
  <w15:docId w15:val="{59DC19D2-F565-4637-A1B1-D87DA213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694"/>
  </w:style>
  <w:style w:type="paragraph" w:styleId="Heading1">
    <w:name w:val="heading 1"/>
    <w:basedOn w:val="Normal"/>
    <w:next w:val="Normal"/>
    <w:link w:val="Heading1Char"/>
    <w:uiPriority w:val="9"/>
    <w:qFormat/>
    <w:rsid w:val="009751EF"/>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E2A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94"/>
    <w:rPr>
      <w:color w:val="0000FF" w:themeColor="hyperlink"/>
      <w:u w:val="single"/>
    </w:rPr>
  </w:style>
  <w:style w:type="paragraph" w:styleId="Footer">
    <w:name w:val="footer"/>
    <w:basedOn w:val="Normal"/>
    <w:link w:val="FooterChar"/>
    <w:uiPriority w:val="99"/>
    <w:unhideWhenUsed/>
    <w:rsid w:val="00C80694"/>
    <w:pPr>
      <w:tabs>
        <w:tab w:val="center" w:pos="4680"/>
        <w:tab w:val="right" w:pos="9360"/>
      </w:tabs>
    </w:pPr>
  </w:style>
  <w:style w:type="character" w:customStyle="1" w:styleId="FooterChar">
    <w:name w:val="Footer Char"/>
    <w:basedOn w:val="DefaultParagraphFont"/>
    <w:link w:val="Footer"/>
    <w:uiPriority w:val="99"/>
    <w:rsid w:val="00C80694"/>
  </w:style>
  <w:style w:type="table" w:customStyle="1" w:styleId="TableGrid1">
    <w:name w:val="Table Grid1"/>
    <w:basedOn w:val="TableNormal"/>
    <w:next w:val="TableGrid"/>
    <w:rsid w:val="00C8069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69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80694"/>
    <w:rPr>
      <w:i/>
      <w:iCs/>
    </w:rPr>
  </w:style>
  <w:style w:type="table" w:styleId="TableGrid">
    <w:name w:val="Table Grid"/>
    <w:basedOn w:val="TableNormal"/>
    <w:uiPriority w:val="59"/>
    <w:rsid w:val="00C8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D1"/>
    <w:pPr>
      <w:tabs>
        <w:tab w:val="center" w:pos="4680"/>
        <w:tab w:val="right" w:pos="9360"/>
      </w:tabs>
    </w:pPr>
  </w:style>
  <w:style w:type="character" w:customStyle="1" w:styleId="HeaderChar">
    <w:name w:val="Header Char"/>
    <w:basedOn w:val="DefaultParagraphFont"/>
    <w:link w:val="Header"/>
    <w:uiPriority w:val="99"/>
    <w:rsid w:val="00F620D1"/>
  </w:style>
  <w:style w:type="character" w:customStyle="1" w:styleId="Heading1Char">
    <w:name w:val="Heading 1 Char"/>
    <w:basedOn w:val="DefaultParagraphFont"/>
    <w:link w:val="Heading1"/>
    <w:uiPriority w:val="9"/>
    <w:rsid w:val="009751E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D5D9F"/>
    <w:rPr>
      <w:color w:val="800080" w:themeColor="followedHyperlink"/>
      <w:u w:val="single"/>
    </w:rPr>
  </w:style>
  <w:style w:type="paragraph" w:styleId="BalloonText">
    <w:name w:val="Balloon Text"/>
    <w:basedOn w:val="Normal"/>
    <w:link w:val="BalloonTextChar"/>
    <w:uiPriority w:val="99"/>
    <w:semiHidden/>
    <w:unhideWhenUsed/>
    <w:rsid w:val="00DF47D3"/>
    <w:rPr>
      <w:rFonts w:ascii="Tahoma" w:hAnsi="Tahoma" w:cs="Tahoma"/>
      <w:sz w:val="16"/>
      <w:szCs w:val="16"/>
    </w:rPr>
  </w:style>
  <w:style w:type="character" w:customStyle="1" w:styleId="BalloonTextChar">
    <w:name w:val="Balloon Text Char"/>
    <w:basedOn w:val="DefaultParagraphFont"/>
    <w:link w:val="BalloonText"/>
    <w:uiPriority w:val="99"/>
    <w:semiHidden/>
    <w:rsid w:val="00DF47D3"/>
    <w:rPr>
      <w:rFonts w:ascii="Tahoma" w:hAnsi="Tahoma" w:cs="Tahoma"/>
      <w:sz w:val="16"/>
      <w:szCs w:val="16"/>
    </w:rPr>
  </w:style>
  <w:style w:type="paragraph" w:styleId="FootnoteText">
    <w:name w:val="footnote text"/>
    <w:basedOn w:val="Normal"/>
    <w:link w:val="FootnoteTextChar"/>
    <w:uiPriority w:val="99"/>
    <w:semiHidden/>
    <w:unhideWhenUsed/>
    <w:rsid w:val="00A27A2E"/>
    <w:rPr>
      <w:sz w:val="20"/>
      <w:szCs w:val="20"/>
    </w:rPr>
  </w:style>
  <w:style w:type="character" w:customStyle="1" w:styleId="FootnoteTextChar">
    <w:name w:val="Footnote Text Char"/>
    <w:basedOn w:val="DefaultParagraphFont"/>
    <w:link w:val="FootnoteText"/>
    <w:uiPriority w:val="99"/>
    <w:semiHidden/>
    <w:rsid w:val="00A27A2E"/>
    <w:rPr>
      <w:sz w:val="20"/>
      <w:szCs w:val="20"/>
    </w:rPr>
  </w:style>
  <w:style w:type="character" w:styleId="FootnoteReference">
    <w:name w:val="footnote reference"/>
    <w:basedOn w:val="DefaultParagraphFont"/>
    <w:uiPriority w:val="99"/>
    <w:semiHidden/>
    <w:unhideWhenUsed/>
    <w:rsid w:val="00A27A2E"/>
    <w:rPr>
      <w:vertAlign w:val="superscript"/>
    </w:rPr>
  </w:style>
  <w:style w:type="character" w:customStyle="1" w:styleId="Mention1">
    <w:name w:val="Mention1"/>
    <w:basedOn w:val="DefaultParagraphFont"/>
    <w:uiPriority w:val="99"/>
    <w:semiHidden/>
    <w:unhideWhenUsed/>
    <w:rsid w:val="00A27A2E"/>
    <w:rPr>
      <w:color w:val="2B579A"/>
      <w:shd w:val="clear" w:color="auto" w:fill="E6E6E6"/>
    </w:rPr>
  </w:style>
  <w:style w:type="paragraph" w:customStyle="1" w:styleId="Default">
    <w:name w:val="Default"/>
    <w:rsid w:val="00A27A2E"/>
    <w:pPr>
      <w:autoSpaceDE w:val="0"/>
      <w:autoSpaceDN w:val="0"/>
      <w:adjustRightInd w:val="0"/>
    </w:pPr>
    <w:rPr>
      <w:rFonts w:ascii="Times New Roman" w:hAnsi="Times New Roman" w:cs="Times New Roman"/>
      <w:color w:val="000000"/>
      <w:sz w:val="24"/>
      <w:szCs w:val="24"/>
    </w:rPr>
  </w:style>
  <w:style w:type="paragraph" w:customStyle="1" w:styleId="CM29">
    <w:name w:val="CM29"/>
    <w:basedOn w:val="Default"/>
    <w:next w:val="Default"/>
    <w:uiPriority w:val="99"/>
    <w:rsid w:val="00A27A2E"/>
    <w:rPr>
      <w:color w:val="auto"/>
    </w:rPr>
  </w:style>
  <w:style w:type="paragraph" w:customStyle="1" w:styleId="CM28">
    <w:name w:val="CM28"/>
    <w:basedOn w:val="Default"/>
    <w:next w:val="Default"/>
    <w:uiPriority w:val="99"/>
    <w:rsid w:val="00A27A2E"/>
    <w:rPr>
      <w:color w:val="auto"/>
    </w:rPr>
  </w:style>
  <w:style w:type="paragraph" w:customStyle="1" w:styleId="CM26">
    <w:name w:val="CM26"/>
    <w:basedOn w:val="Default"/>
    <w:next w:val="Default"/>
    <w:uiPriority w:val="99"/>
    <w:rsid w:val="00A27A2E"/>
    <w:rPr>
      <w:color w:val="auto"/>
    </w:rPr>
  </w:style>
  <w:style w:type="paragraph" w:customStyle="1" w:styleId="CM4">
    <w:name w:val="CM4"/>
    <w:basedOn w:val="Default"/>
    <w:next w:val="Default"/>
    <w:uiPriority w:val="99"/>
    <w:rsid w:val="00A27A2E"/>
    <w:pPr>
      <w:spacing w:line="293" w:lineRule="atLeast"/>
    </w:pPr>
    <w:rPr>
      <w:color w:val="auto"/>
    </w:rPr>
  </w:style>
  <w:style w:type="paragraph" w:customStyle="1" w:styleId="CM31">
    <w:name w:val="CM31"/>
    <w:basedOn w:val="Default"/>
    <w:next w:val="Default"/>
    <w:uiPriority w:val="99"/>
    <w:rsid w:val="00A27A2E"/>
    <w:rPr>
      <w:color w:val="auto"/>
    </w:rPr>
  </w:style>
  <w:style w:type="character" w:customStyle="1" w:styleId="Heading3Char">
    <w:name w:val="Heading 3 Char"/>
    <w:basedOn w:val="DefaultParagraphFont"/>
    <w:link w:val="Heading3"/>
    <w:uiPriority w:val="9"/>
    <w:rsid w:val="00FE2A28"/>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837A3C"/>
    <w:rPr>
      <w:color w:val="808080"/>
      <w:shd w:val="clear" w:color="auto" w:fill="E6E6E6"/>
    </w:rPr>
  </w:style>
  <w:style w:type="character" w:customStyle="1" w:styleId="UnresolvedMention2">
    <w:name w:val="Unresolved Mention2"/>
    <w:basedOn w:val="DefaultParagraphFont"/>
    <w:uiPriority w:val="99"/>
    <w:semiHidden/>
    <w:unhideWhenUsed/>
    <w:rsid w:val="000D6EA5"/>
    <w:rPr>
      <w:color w:val="808080"/>
      <w:shd w:val="clear" w:color="auto" w:fill="E6E6E6"/>
    </w:rPr>
  </w:style>
  <w:style w:type="character" w:customStyle="1" w:styleId="UnresolvedMention3">
    <w:name w:val="Unresolved Mention3"/>
    <w:basedOn w:val="DefaultParagraphFont"/>
    <w:uiPriority w:val="99"/>
    <w:semiHidden/>
    <w:unhideWhenUsed/>
    <w:rsid w:val="00864603"/>
    <w:rPr>
      <w:color w:val="808080"/>
      <w:shd w:val="clear" w:color="auto" w:fill="E6E6E6"/>
    </w:rPr>
  </w:style>
  <w:style w:type="character" w:styleId="Strong">
    <w:name w:val="Strong"/>
    <w:basedOn w:val="DefaultParagraphFont"/>
    <w:uiPriority w:val="22"/>
    <w:qFormat/>
    <w:rsid w:val="00156DC4"/>
    <w:rPr>
      <w:b/>
      <w:bCs/>
    </w:rPr>
  </w:style>
  <w:style w:type="paragraph" w:customStyle="1" w:styleId="nomargin1">
    <w:name w:val="nomargin1"/>
    <w:basedOn w:val="Normal"/>
    <w:rsid w:val="00156DC4"/>
    <w:pPr>
      <w:spacing w:line="300" w:lineRule="atLeast"/>
    </w:pPr>
    <w:rPr>
      <w:rFonts w:ascii="Arial" w:hAnsi="Arial" w:cs="Arial"/>
      <w:sz w:val="21"/>
      <w:szCs w:val="21"/>
    </w:rPr>
  </w:style>
  <w:style w:type="paragraph" w:styleId="ListParagraph">
    <w:name w:val="List Paragraph"/>
    <w:basedOn w:val="Normal"/>
    <w:uiPriority w:val="34"/>
    <w:qFormat/>
    <w:rsid w:val="0060001D"/>
    <w:pPr>
      <w:ind w:left="720"/>
      <w:contextualSpacing/>
    </w:pPr>
  </w:style>
  <w:style w:type="character" w:styleId="UnresolvedMention">
    <w:name w:val="Unresolved Mention"/>
    <w:basedOn w:val="DefaultParagraphFont"/>
    <w:uiPriority w:val="99"/>
    <w:semiHidden/>
    <w:unhideWhenUsed/>
    <w:rsid w:val="007A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491">
      <w:bodyDiv w:val="1"/>
      <w:marLeft w:val="0"/>
      <w:marRight w:val="0"/>
      <w:marTop w:val="0"/>
      <w:marBottom w:val="0"/>
      <w:divBdr>
        <w:top w:val="none" w:sz="0" w:space="0" w:color="auto"/>
        <w:left w:val="none" w:sz="0" w:space="0" w:color="auto"/>
        <w:bottom w:val="none" w:sz="0" w:space="0" w:color="auto"/>
        <w:right w:val="none" w:sz="0" w:space="0" w:color="auto"/>
      </w:divBdr>
    </w:div>
    <w:div w:id="163980286">
      <w:bodyDiv w:val="1"/>
      <w:marLeft w:val="0"/>
      <w:marRight w:val="0"/>
      <w:marTop w:val="0"/>
      <w:marBottom w:val="0"/>
      <w:divBdr>
        <w:top w:val="none" w:sz="0" w:space="0" w:color="auto"/>
        <w:left w:val="none" w:sz="0" w:space="0" w:color="auto"/>
        <w:bottom w:val="none" w:sz="0" w:space="0" w:color="auto"/>
        <w:right w:val="none" w:sz="0" w:space="0" w:color="auto"/>
      </w:divBdr>
      <w:divsChild>
        <w:div w:id="2074891180">
          <w:marLeft w:val="0"/>
          <w:marRight w:val="0"/>
          <w:marTop w:val="0"/>
          <w:marBottom w:val="0"/>
          <w:divBdr>
            <w:top w:val="none" w:sz="0" w:space="0" w:color="auto"/>
            <w:left w:val="none" w:sz="0" w:space="0" w:color="auto"/>
            <w:bottom w:val="none" w:sz="0" w:space="0" w:color="auto"/>
            <w:right w:val="none" w:sz="0" w:space="0" w:color="auto"/>
          </w:divBdr>
          <w:divsChild>
            <w:div w:id="1636132367">
              <w:marLeft w:val="0"/>
              <w:marRight w:val="0"/>
              <w:marTop w:val="0"/>
              <w:marBottom w:val="0"/>
              <w:divBdr>
                <w:top w:val="none" w:sz="0" w:space="0" w:color="auto"/>
                <w:left w:val="none" w:sz="0" w:space="0" w:color="auto"/>
                <w:bottom w:val="none" w:sz="0" w:space="0" w:color="auto"/>
                <w:right w:val="none" w:sz="0" w:space="0" w:color="auto"/>
              </w:divBdr>
              <w:divsChild>
                <w:div w:id="245842728">
                  <w:marLeft w:val="0"/>
                  <w:marRight w:val="0"/>
                  <w:marTop w:val="0"/>
                  <w:marBottom w:val="0"/>
                  <w:divBdr>
                    <w:top w:val="none" w:sz="0" w:space="0" w:color="auto"/>
                    <w:left w:val="none" w:sz="0" w:space="0" w:color="auto"/>
                    <w:bottom w:val="none" w:sz="0" w:space="0" w:color="auto"/>
                    <w:right w:val="none" w:sz="0" w:space="0" w:color="auto"/>
                  </w:divBdr>
                  <w:divsChild>
                    <w:div w:id="209926819">
                      <w:marLeft w:val="0"/>
                      <w:marRight w:val="0"/>
                      <w:marTop w:val="0"/>
                      <w:marBottom w:val="0"/>
                      <w:divBdr>
                        <w:top w:val="none" w:sz="0" w:space="0" w:color="auto"/>
                        <w:left w:val="none" w:sz="0" w:space="0" w:color="auto"/>
                        <w:bottom w:val="none" w:sz="0" w:space="0" w:color="auto"/>
                        <w:right w:val="none" w:sz="0" w:space="0" w:color="auto"/>
                      </w:divBdr>
                      <w:divsChild>
                        <w:div w:id="384331210">
                          <w:marLeft w:val="480"/>
                          <w:marRight w:val="0"/>
                          <w:marTop w:val="0"/>
                          <w:marBottom w:val="0"/>
                          <w:divBdr>
                            <w:top w:val="none" w:sz="0" w:space="0" w:color="auto"/>
                            <w:left w:val="none" w:sz="0" w:space="0" w:color="auto"/>
                            <w:bottom w:val="none" w:sz="0" w:space="0" w:color="auto"/>
                            <w:right w:val="none" w:sz="0" w:space="0" w:color="auto"/>
                          </w:divBdr>
                          <w:divsChild>
                            <w:div w:id="1104229227">
                              <w:marLeft w:val="0"/>
                              <w:marRight w:val="0"/>
                              <w:marTop w:val="0"/>
                              <w:marBottom w:val="0"/>
                              <w:divBdr>
                                <w:top w:val="none" w:sz="0" w:space="0" w:color="auto"/>
                                <w:left w:val="none" w:sz="0" w:space="0" w:color="auto"/>
                                <w:bottom w:val="none" w:sz="0" w:space="0" w:color="auto"/>
                                <w:right w:val="none" w:sz="0" w:space="0" w:color="auto"/>
                              </w:divBdr>
                              <w:divsChild>
                                <w:div w:id="1314260317">
                                  <w:marLeft w:val="0"/>
                                  <w:marRight w:val="0"/>
                                  <w:marTop w:val="0"/>
                                  <w:marBottom w:val="0"/>
                                  <w:divBdr>
                                    <w:top w:val="none" w:sz="0" w:space="0" w:color="auto"/>
                                    <w:left w:val="none" w:sz="0" w:space="0" w:color="auto"/>
                                    <w:bottom w:val="none" w:sz="0" w:space="0" w:color="auto"/>
                                    <w:right w:val="none" w:sz="0" w:space="0" w:color="auto"/>
                                  </w:divBdr>
                                  <w:divsChild>
                                    <w:div w:id="602342622">
                                      <w:marLeft w:val="0"/>
                                      <w:marRight w:val="0"/>
                                      <w:marTop w:val="240"/>
                                      <w:marBottom w:val="0"/>
                                      <w:divBdr>
                                        <w:top w:val="none" w:sz="0" w:space="0" w:color="auto"/>
                                        <w:left w:val="none" w:sz="0" w:space="0" w:color="auto"/>
                                        <w:bottom w:val="none" w:sz="0" w:space="0" w:color="auto"/>
                                        <w:right w:val="none" w:sz="0" w:space="0" w:color="auto"/>
                                      </w:divBdr>
                                      <w:divsChild>
                                        <w:div w:id="1638022199">
                                          <w:marLeft w:val="0"/>
                                          <w:marRight w:val="0"/>
                                          <w:marTop w:val="0"/>
                                          <w:marBottom w:val="0"/>
                                          <w:divBdr>
                                            <w:top w:val="none" w:sz="0" w:space="0" w:color="auto"/>
                                            <w:left w:val="none" w:sz="0" w:space="0" w:color="auto"/>
                                            <w:bottom w:val="none" w:sz="0" w:space="0" w:color="auto"/>
                                            <w:right w:val="none" w:sz="0" w:space="0" w:color="auto"/>
                                          </w:divBdr>
                                          <w:divsChild>
                                            <w:div w:id="1416127888">
                                              <w:marLeft w:val="0"/>
                                              <w:marRight w:val="0"/>
                                              <w:marTop w:val="0"/>
                                              <w:marBottom w:val="0"/>
                                              <w:divBdr>
                                                <w:top w:val="none" w:sz="0" w:space="0" w:color="auto"/>
                                                <w:left w:val="none" w:sz="0" w:space="0" w:color="auto"/>
                                                <w:bottom w:val="none" w:sz="0" w:space="0" w:color="auto"/>
                                                <w:right w:val="none" w:sz="0" w:space="0" w:color="auto"/>
                                              </w:divBdr>
                                              <w:divsChild>
                                                <w:div w:id="1535997128">
                                                  <w:marLeft w:val="0"/>
                                                  <w:marRight w:val="0"/>
                                                  <w:marTop w:val="0"/>
                                                  <w:marBottom w:val="0"/>
                                                  <w:divBdr>
                                                    <w:top w:val="none" w:sz="0" w:space="0" w:color="auto"/>
                                                    <w:left w:val="none" w:sz="0" w:space="0" w:color="auto"/>
                                                    <w:bottom w:val="none" w:sz="0" w:space="0" w:color="auto"/>
                                                    <w:right w:val="none" w:sz="0" w:space="0" w:color="auto"/>
                                                  </w:divBdr>
                                                  <w:divsChild>
                                                    <w:div w:id="1864631265">
                                                      <w:marLeft w:val="0"/>
                                                      <w:marRight w:val="0"/>
                                                      <w:marTop w:val="0"/>
                                                      <w:marBottom w:val="0"/>
                                                      <w:divBdr>
                                                        <w:top w:val="none" w:sz="0" w:space="0" w:color="auto"/>
                                                        <w:left w:val="none" w:sz="0" w:space="0" w:color="auto"/>
                                                        <w:bottom w:val="none" w:sz="0" w:space="0" w:color="auto"/>
                                                        <w:right w:val="none" w:sz="0" w:space="0" w:color="auto"/>
                                                      </w:divBdr>
                                                      <w:divsChild>
                                                        <w:div w:id="1358121055">
                                                          <w:marLeft w:val="0"/>
                                                          <w:marRight w:val="0"/>
                                                          <w:marTop w:val="0"/>
                                                          <w:marBottom w:val="0"/>
                                                          <w:divBdr>
                                                            <w:top w:val="none" w:sz="0" w:space="0" w:color="auto"/>
                                                            <w:left w:val="none" w:sz="0" w:space="0" w:color="auto"/>
                                                            <w:bottom w:val="none" w:sz="0" w:space="0" w:color="auto"/>
                                                            <w:right w:val="none" w:sz="0" w:space="0" w:color="auto"/>
                                                          </w:divBdr>
                                                          <w:divsChild>
                                                            <w:div w:id="719087151">
                                                              <w:marLeft w:val="0"/>
                                                              <w:marRight w:val="0"/>
                                                              <w:marTop w:val="0"/>
                                                              <w:marBottom w:val="0"/>
                                                              <w:divBdr>
                                                                <w:top w:val="none" w:sz="0" w:space="0" w:color="auto"/>
                                                                <w:left w:val="none" w:sz="0" w:space="0" w:color="auto"/>
                                                                <w:bottom w:val="none" w:sz="0" w:space="0" w:color="auto"/>
                                                                <w:right w:val="none" w:sz="0" w:space="0" w:color="auto"/>
                                                              </w:divBdr>
                                                              <w:divsChild>
                                                                <w:div w:id="485363204">
                                                                  <w:marLeft w:val="0"/>
                                                                  <w:marRight w:val="0"/>
                                                                  <w:marTop w:val="0"/>
                                                                  <w:marBottom w:val="0"/>
                                                                  <w:divBdr>
                                                                    <w:top w:val="none" w:sz="0" w:space="0" w:color="auto"/>
                                                                    <w:left w:val="none" w:sz="0" w:space="0" w:color="auto"/>
                                                                    <w:bottom w:val="none" w:sz="0" w:space="0" w:color="auto"/>
                                                                    <w:right w:val="none" w:sz="0" w:space="0" w:color="auto"/>
                                                                  </w:divBdr>
                                                                  <w:divsChild>
                                                                    <w:div w:id="1968273461">
                                                                      <w:marLeft w:val="0"/>
                                                                      <w:marRight w:val="0"/>
                                                                      <w:marTop w:val="0"/>
                                                                      <w:marBottom w:val="0"/>
                                                                      <w:divBdr>
                                                                        <w:top w:val="none" w:sz="0" w:space="0" w:color="auto"/>
                                                                        <w:left w:val="none" w:sz="0" w:space="0" w:color="auto"/>
                                                                        <w:bottom w:val="none" w:sz="0" w:space="0" w:color="auto"/>
                                                                        <w:right w:val="none" w:sz="0" w:space="0" w:color="auto"/>
                                                                      </w:divBdr>
                                                                    </w:div>
                                                                    <w:div w:id="1428647867">
                                                                      <w:marLeft w:val="0"/>
                                                                      <w:marRight w:val="0"/>
                                                                      <w:marTop w:val="0"/>
                                                                      <w:marBottom w:val="0"/>
                                                                      <w:divBdr>
                                                                        <w:top w:val="none" w:sz="0" w:space="0" w:color="auto"/>
                                                                        <w:left w:val="none" w:sz="0" w:space="0" w:color="auto"/>
                                                                        <w:bottom w:val="none" w:sz="0" w:space="0" w:color="auto"/>
                                                                        <w:right w:val="none" w:sz="0" w:space="0" w:color="auto"/>
                                                                      </w:divBdr>
                                                                      <w:divsChild>
                                                                        <w:div w:id="9597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44724">
      <w:bodyDiv w:val="1"/>
      <w:marLeft w:val="0"/>
      <w:marRight w:val="0"/>
      <w:marTop w:val="0"/>
      <w:marBottom w:val="0"/>
      <w:divBdr>
        <w:top w:val="none" w:sz="0" w:space="0" w:color="auto"/>
        <w:left w:val="none" w:sz="0" w:space="0" w:color="auto"/>
        <w:bottom w:val="none" w:sz="0" w:space="0" w:color="auto"/>
        <w:right w:val="none" w:sz="0" w:space="0" w:color="auto"/>
      </w:divBdr>
    </w:div>
    <w:div w:id="1801151204">
      <w:bodyDiv w:val="1"/>
      <w:marLeft w:val="0"/>
      <w:marRight w:val="0"/>
      <w:marTop w:val="0"/>
      <w:marBottom w:val="0"/>
      <w:divBdr>
        <w:top w:val="none" w:sz="0" w:space="0" w:color="auto"/>
        <w:left w:val="none" w:sz="0" w:space="0" w:color="auto"/>
        <w:bottom w:val="none" w:sz="0" w:space="0" w:color="auto"/>
        <w:right w:val="none" w:sz="0" w:space="0" w:color="auto"/>
      </w:divBdr>
    </w:div>
    <w:div w:id="18108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mcpublichealth.biomedcentral.com/articles/10.1186/s12889-017-4860-0" TargetMode="External"/><Relationship Id="rId117" Type="http://schemas.openxmlformats.org/officeDocument/2006/relationships/hyperlink" Target="https://www.cdc.gov/ncbddd/watchmetraining/index.html" TargetMode="External"/><Relationship Id="rId21" Type="http://schemas.openxmlformats.org/officeDocument/2006/relationships/hyperlink" Target="https://tinyurl.com/ybq27mtu" TargetMode="External"/><Relationship Id="rId42" Type="http://schemas.openxmlformats.org/officeDocument/2006/relationships/hyperlink" Target="http://pediatrics.aappublications.org/content/early/2013/05/22/peds.2013-1056.full.pdf+html" TargetMode="External"/><Relationship Id="rId47" Type="http://schemas.openxmlformats.org/officeDocument/2006/relationships/hyperlink" Target="http://hsicc.cmail20.com/t/j-l-hkzidd-hdekiidu-o/" TargetMode="External"/><Relationship Id="rId63" Type="http://schemas.openxmlformats.org/officeDocument/2006/relationships/hyperlink" Target="http://www.adph.org/healthystart/index.asp?id=6504" TargetMode="External"/><Relationship Id="rId68" Type="http://schemas.openxmlformats.org/officeDocument/2006/relationships/hyperlink" Target="http://www.ted.com/talks/nadine_burke_harris_how_childhood_trauma_affects_health_across_a_lifetime" TargetMode="External"/><Relationship Id="rId84" Type="http://schemas.openxmlformats.org/officeDocument/2006/relationships/hyperlink" Target="http://www.adph.org/healthystart/index.asp?id=6548" TargetMode="External"/><Relationship Id="rId89" Type="http://schemas.openxmlformats.org/officeDocument/2006/relationships/hyperlink" Target="https://www.youtube.com/watch?v=A49xH_9x5ts&amp;list=PL_cZR66Kfa2inexg9H8Xmh9CaKYJ1CNUk&amp;index=6" TargetMode="External"/><Relationship Id="rId112" Type="http://schemas.openxmlformats.org/officeDocument/2006/relationships/hyperlink" Target="https://www2.ed.gov/about/inits/ed/earlylearning/talk-read-sing/feelings-milestones.pdf" TargetMode="External"/><Relationship Id="rId16" Type="http://schemas.openxmlformats.org/officeDocument/2006/relationships/hyperlink" Target="https://www.youtube.com/watch?v=mkXZIKwElTE" TargetMode="External"/><Relationship Id="rId107" Type="http://schemas.openxmlformats.org/officeDocument/2006/relationships/hyperlink" Target="http://developingchild.harvard.edu/index.php/resources/multimedia/videos/inbrief_series/inbrief_impact_of_adversity/" TargetMode="External"/><Relationship Id="rId11" Type="http://schemas.openxmlformats.org/officeDocument/2006/relationships/hyperlink" Target="https://aspe.hhs.gov/sites/default/files/pdf/180276/rb_AchievementGap.pdf" TargetMode="External"/><Relationship Id="rId32" Type="http://schemas.openxmlformats.org/officeDocument/2006/relationships/hyperlink" Target="http://www.academia.edu/8769979/The_Benefits_of_Children_s_Engagement_with_Nature_A_Systematic_Literature_Review" TargetMode="External"/><Relationship Id="rId37" Type="http://schemas.openxmlformats.org/officeDocument/2006/relationships/hyperlink" Target="http://eclkc.ohs.acf.hhs.gov/hslc/hs/resources/ECLKC_Bookstore/PDFs/TA6%5B1%5D.pdf" TargetMode="External"/><Relationship Id="rId53" Type="http://schemas.openxmlformats.org/officeDocument/2006/relationships/hyperlink" Target="https://www.youtube.com/watch?v=G5wWVNYLBVk" TargetMode="External"/><Relationship Id="rId58" Type="http://schemas.openxmlformats.org/officeDocument/2006/relationships/hyperlink" Target="http://www.learningseed.com/catalog/diversity-contrasting-perspectives" TargetMode="External"/><Relationship Id="rId74" Type="http://schemas.openxmlformats.org/officeDocument/2006/relationships/hyperlink" Target="https://www.osepideasthatwork.org/sites/default/files/IDEAslIssBrief-Opioids-508.pdf" TargetMode="External"/><Relationship Id="rId79" Type="http://schemas.openxmlformats.org/officeDocument/2006/relationships/hyperlink" Target="https://www.youtube.com/user/PathwaysAwareness/videos" TargetMode="External"/><Relationship Id="rId102" Type="http://schemas.openxmlformats.org/officeDocument/2006/relationships/hyperlink" Target="https://lnks.gd/l/eyJhbGciOiJIUzI1NiJ9.eyJlbWFpbCI6ImNhbWlsbGUuY2F0bGV0dEB1bmMuZWR1IiwiYnVsbGV0aW5fbGlua19pZCI6IjEwNyIsInN1YnNjcmliZXJfaWQiOiIyMDI4OTI2ODIiLCJsaW5rX2lkIjoiMTQ4NTEyNzI5IiwidXJpIjoiYnAyOmRpZ2VzdCIsInVybCI6Imh0dHBzOi8vd3d3Mi5lZC5nb3YvYWJvdXQvaW5pdHMvZWQvZWFybHlsZWFybmluZy90YWxrLXJlYWQtc2luZy9mZWVsaW5ncy1yZXNlYXJjaC5wZGY_dXRtX2NvbnRlbnQ9JnV0bV9tZWRpdW09ZW1haWwmdXRtX25hbWU9JnV0bV9zb3VyY2U9Z292ZGVsaXZlcnkmdXRtX3Rlcm09IiwiYnVsbGV0aW5faWQiOiIyMDE3MDExOC42ODg5MDM4MSJ9.VSJ6NSyMbDTxjeABqL1jqbUbxXoZYL4vTOesbsOyqK0" TargetMode="External"/><Relationship Id="rId123" Type="http://schemas.openxmlformats.org/officeDocument/2006/relationships/hyperlink" Target="http://www.nccp.org/tools/risk/" TargetMode="External"/><Relationship Id="rId5" Type="http://schemas.openxmlformats.org/officeDocument/2006/relationships/webSettings" Target="webSettings.xml"/><Relationship Id="rId90" Type="http://schemas.openxmlformats.org/officeDocument/2006/relationships/hyperlink" Target="http://www.naeyc.org/dap/12-principles-of-child-development" TargetMode="External"/><Relationship Id="rId95" Type="http://schemas.openxmlformats.org/officeDocument/2006/relationships/hyperlink" Target="http://www.apa.org/act/resources/fact-sheets/" TargetMode="External"/><Relationship Id="rId19" Type="http://schemas.openxmlformats.org/officeDocument/2006/relationships/hyperlink" Target="http://www.futureofchildren.org/sites/futureofchildren/files/media/policies_to_promote_child_health_25_full_journal.pdf" TargetMode="External"/><Relationship Id="rId14" Type="http://schemas.openxmlformats.org/officeDocument/2006/relationships/hyperlink" Target="http://www.srcd.org/sites/default/files/documents/washington/spr_272_final.pdf" TargetMode="External"/><Relationship Id="rId22" Type="http://schemas.openxmlformats.org/officeDocument/2006/relationships/hyperlink" Target="http://www.aecf.org/m/resourcedoc/AECF-RaceforResults-2014.pdf" TargetMode="External"/><Relationship Id="rId27" Type="http://schemas.openxmlformats.org/officeDocument/2006/relationships/hyperlink" Target="http://www.childrenshealthwatch.org/publication/too-hungry-to-learn/" TargetMode="External"/><Relationship Id="rId30" Type="http://schemas.openxmlformats.org/officeDocument/2006/relationships/hyperlink" Target="https://www.childtrends.org/year-round-outdoor-play-can-boost-kids-performance-school/?utm_source=Year-round+outdoor+play+can+boost+kids%27+performance+in+school&amp;utm_campaign=e-news+6%2F23%2F17&amp;utm_medium=email" TargetMode="External"/><Relationship Id="rId35" Type="http://schemas.openxmlformats.org/officeDocument/2006/relationships/hyperlink" Target="http://developingchild.harvard.edu/resources/tools_and_guides/enhancing_and_practicing_executive_function_skills_with_children/" TargetMode="External"/><Relationship Id="rId43" Type="http://schemas.openxmlformats.org/officeDocument/2006/relationships/hyperlink" Target="http://www.scilearn.com/blog/early-fine-motor-skills-cognitive-skills.php" TargetMode="External"/><Relationship Id="rId48" Type="http://schemas.openxmlformats.org/officeDocument/2006/relationships/hyperlink" Target="https://eclkc.ohs.acf.hhs.gov/hslc/tta-system/cultural-linguistic/fcp/docs/raising-young-children-in-a-new-country-bryc5.pdf" TargetMode="External"/><Relationship Id="rId56" Type="http://schemas.openxmlformats.org/officeDocument/2006/relationships/hyperlink" Target="http://main.zerotothree.org/site/PageServer?pagename=key_brain" TargetMode="External"/><Relationship Id="rId64" Type="http://schemas.openxmlformats.org/officeDocument/2006/relationships/hyperlink" Target="http://www.youtube.com/watch?v=cIkHWPW54jQ" TargetMode="External"/><Relationship Id="rId69" Type="http://schemas.openxmlformats.org/officeDocument/2006/relationships/hyperlink" Target="http://developingchild.harvard.edu/resources/multimedia/videos/inbrief_series/inbrief_executive_function/" TargetMode="External"/><Relationship Id="rId77" Type="http://schemas.openxmlformats.org/officeDocument/2006/relationships/hyperlink" Target="https://www.cdc.gov/ncbddd/actearly/milestones/milestones-in-action.html" TargetMode="External"/><Relationship Id="rId100" Type="http://schemas.openxmlformats.org/officeDocument/2006/relationships/hyperlink" Target="https://lnks.gd/l/eyJhbGciOiJIUzI1NiJ9.eyJlbWFpbCI6ImNhbWlsbGUuY2F0bGV0dEB1bmMuZWR1IiwiYnVsbGV0aW5fbGlua19pZCI6IjEwNSIsInN1YnNjcmliZXJfaWQiOiIyMDI4OTI2ODIiLCJsaW5rX2lkIjoiMTQ4NTEyNzIxIiwidXJpIjoiYnAyOmRpZ2VzdCIsInVybCI6Imh0dHBzOi8vd3d3Mi5lZC5nb3YvYWJvdXQvaW5pdHMvZWQvZWFybHlsZWFybmluZy90YWxrLXJlYWQtc2luZy9mZWVsaW5ncy10ZWFjaGVycy5wZGY_dXRtX2NvbnRlbnQ9JnV0bV9tZWRpdW09ZW1haWwmdXRtX25hbWU9JnV0bV9zb3VyY2U9Z292ZGVsaXZlcnkmdXRtX3Rlcm09IiwiYnVsbGV0aW5faWQiOiIyMDE3MDExOC42ODg5MDM4MSJ9.U9cRJtptG40dpG1eCC-4Uu2eIbN6oYYTXdQZfBQleys" TargetMode="External"/><Relationship Id="rId105" Type="http://schemas.openxmlformats.org/officeDocument/2006/relationships/hyperlink" Target="http://media.wix.com/ugd/968e52_42ac5c9fa50f43e4ac0523988b11ffc9.pdf" TargetMode="External"/><Relationship Id="rId113" Type="http://schemas.openxmlformats.org/officeDocument/2006/relationships/hyperlink" Target="https://www2.ed.gov/about/inits/ed/earlylearning/talk-read-sing/hhs-sed-comprender-el-desarrollo-social-y-emocional-de-su-nino-espanol.pdf" TargetMode="External"/><Relationship Id="rId118" Type="http://schemas.openxmlformats.org/officeDocument/2006/relationships/hyperlink" Target="http://families.naeyc.org/learning-and-development/child-development/what-big-body-play-and-why-it-important" TargetMode="External"/><Relationship Id="rId126" Type="http://schemas.openxmlformats.org/officeDocument/2006/relationships/fontTable" Target="fontTable.xml"/><Relationship Id="rId8" Type="http://schemas.openxmlformats.org/officeDocument/2006/relationships/hyperlink" Target="http://cfoc.nrckids.org/StandardView.cfm" TargetMode="External"/><Relationship Id="rId51" Type="http://schemas.openxmlformats.org/officeDocument/2006/relationships/hyperlink" Target="http://www.communityplaythings.com/resources/articles/2016/fine-motor-skills" TargetMode="External"/><Relationship Id="rId72" Type="http://schemas.openxmlformats.org/officeDocument/2006/relationships/hyperlink" Target="http://www.youtube.com/watch?v=55P4L3JIrJo" TargetMode="External"/><Relationship Id="rId80" Type="http://schemas.openxmlformats.org/officeDocument/2006/relationships/hyperlink" Target="http://www.youtube.com/watch?v=F-mcKvLKNtk" TargetMode="External"/><Relationship Id="rId85" Type="http://schemas.openxmlformats.org/officeDocument/2006/relationships/hyperlink" Target="http://www.youtube.com/watch?v=29sLucYtvpA" TargetMode="External"/><Relationship Id="rId93" Type="http://schemas.openxmlformats.org/officeDocument/2006/relationships/hyperlink" Target="http://www.cdc.gov/ncbddd/childdevelopment/index.html" TargetMode="External"/><Relationship Id="rId98" Type="http://schemas.openxmlformats.org/officeDocument/2006/relationships/hyperlink" Target="https://www2.ed.gov/about/inits/ed/earlylearning/talk-read-sing/index.html?utm_content=&amp;utm_medium=email&amp;utm_name=&amp;utm_source=govdelivery&amp;utm_term" TargetMode="External"/><Relationship Id="rId121" Type="http://schemas.openxmlformats.org/officeDocument/2006/relationships/hyperlink" Target="http://www.yoga4classrooms.com/school-services" TargetMode="External"/><Relationship Id="rId3" Type="http://schemas.openxmlformats.org/officeDocument/2006/relationships/styles" Target="styles.xml"/><Relationship Id="rId12" Type="http://schemas.openxmlformats.org/officeDocument/2006/relationships/hyperlink" Target="http://developingchild.harvard.edu/index.php/resources/reports_and_working_papers/foundations-of-lifelong-health/" TargetMode="External"/><Relationship Id="rId17" Type="http://schemas.openxmlformats.org/officeDocument/2006/relationships/hyperlink" Target="http://www.amchp.org/programsandtopics/CYSHCN/Documents/Standards-Fact-Sheet-FINAL_V2.pdf" TargetMode="External"/><Relationship Id="rId25" Type="http://schemas.openxmlformats.org/officeDocument/2006/relationships/hyperlink" Target="http://pediatrics.aappublications.org/content/early/2014/06/26/peds.2014-1079.abstract" TargetMode="External"/><Relationship Id="rId33" Type="http://schemas.openxmlformats.org/officeDocument/2006/relationships/hyperlink" Target="http://www.nbcdi.org/sites/default/files/resource-files/Being%20Black%20Is%20Not%20a%20Risk%20Factor_0.pdf" TargetMode="External"/><Relationship Id="rId38" Type="http://schemas.openxmlformats.org/officeDocument/2006/relationships/hyperlink" Target="https://families.naeyc.org/learning-and-development/child-development/help-your-child-build-fine-motor-skills" TargetMode="External"/><Relationship Id="rId46" Type="http://schemas.openxmlformats.org/officeDocument/2006/relationships/hyperlink" Target="https://www.naeyc.org/resources/pubs/yc/nov2016/learning-to-move" TargetMode="External"/><Relationship Id="rId59" Type="http://schemas.openxmlformats.org/officeDocument/2006/relationships/hyperlink" Target="http://www.youtube.com/watch?v=KrUNBfyjlBk&amp;noredirect=1" TargetMode="External"/><Relationship Id="rId67" Type="http://schemas.openxmlformats.org/officeDocument/2006/relationships/hyperlink" Target="https://www.cde.state.co.us/sites/default/files/video/resultsmatter/HenryGetsAround.mp4" TargetMode="External"/><Relationship Id="rId103" Type="http://schemas.openxmlformats.org/officeDocument/2006/relationships/hyperlink" Target="http://afterschoolalliance.org/documents/QuakerGetActiveToolKit.pdf" TargetMode="External"/><Relationship Id="rId108" Type="http://schemas.openxmlformats.org/officeDocument/2006/relationships/hyperlink" Target="http://www.cdc.gov/ncbddd/actearly/" TargetMode="External"/><Relationship Id="rId116" Type="http://schemas.openxmlformats.org/officeDocument/2006/relationships/hyperlink" Target="http://nationalcenter.preventblindness.org/resources-2" TargetMode="External"/><Relationship Id="rId124" Type="http://schemas.openxmlformats.org/officeDocument/2006/relationships/hyperlink" Target="http://www.zerotothree.org/child-development/" TargetMode="External"/><Relationship Id="rId20" Type="http://schemas.openxmlformats.org/officeDocument/2006/relationships/hyperlink" Target="http://www.naeyc.org/files/naeyc/file/positions/PSCHAB98.PDF" TargetMode="External"/><Relationship Id="rId41" Type="http://schemas.openxmlformats.org/officeDocument/2006/relationships/hyperlink" Target="http://pediatrics.aappublications.org/content/early/2013/05/22/peds.2013-1056.abstract" TargetMode="External"/><Relationship Id="rId54" Type="http://schemas.openxmlformats.org/officeDocument/2006/relationships/hyperlink" Target="http://www.babycenter.com/video" TargetMode="External"/><Relationship Id="rId62" Type="http://schemas.openxmlformats.org/officeDocument/2006/relationships/hyperlink" Target="https://www.youtube.com/watch?v=xD9eA3BS7Sk" TargetMode="External"/><Relationship Id="rId70" Type="http://schemas.openxmlformats.org/officeDocument/2006/relationships/hyperlink" Target="http://developingchild.harvard.edu/resources/multimedia/videos/inbrief_series/inbrief_science_of_ecd/" TargetMode="External"/><Relationship Id="rId75" Type="http://schemas.openxmlformats.org/officeDocument/2006/relationships/hyperlink" Target="http://www.zerotothree.org/about-us/funded-projects/parenting-resources/podcast/" TargetMode="External"/><Relationship Id="rId83" Type="http://schemas.openxmlformats.org/officeDocument/2006/relationships/hyperlink" Target="https://www.youtube.com/watch?v=HTZfJxb7F7g" TargetMode="External"/><Relationship Id="rId88" Type="http://schemas.openxmlformats.org/officeDocument/2006/relationships/hyperlink" Target="http://developingchild.harvard.edu/resources/multimedia/videos/" TargetMode="External"/><Relationship Id="rId91" Type="http://schemas.openxmlformats.org/officeDocument/2006/relationships/hyperlink" Target="https://www.acf.hhs.gov/ecd/child-health-development/watch-me-thrive" TargetMode="External"/><Relationship Id="rId96" Type="http://schemas.openxmlformats.org/officeDocument/2006/relationships/hyperlink" Target="http://ww2.kqed.org/mindshift/2015/03/26/why-kids-need-to-move-touch-and-experience-to-learn/" TargetMode="External"/><Relationship Id="rId111" Type="http://schemas.openxmlformats.org/officeDocument/2006/relationships/hyperlink" Target="https://www.cdc.gov/ncbddd/actearly/milestones-app.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yscotland.org/wp-content/uploads/assets/HowWePlayLitReview.pdf" TargetMode="External"/><Relationship Id="rId23" Type="http://schemas.openxmlformats.org/officeDocument/2006/relationships/hyperlink" Target="http://developingchild.harvard.edu/wp-content/uploads/2004/04/Young-Children-Develop-in-an-Environment-of-Relationships.pdf" TargetMode="External"/><Relationship Id="rId28" Type="http://schemas.openxmlformats.org/officeDocument/2006/relationships/hyperlink" Target="http://r20.rs6.net/tn.jsp?f=001eA_1mWvPuXFGRQ4uatIaYA2rtlemQPUuzFjKlW-eifE7n5C5t4RWKnHaQ_HMAOfIuxmQ1Wevi-Ve18GneMZyclK5nD3WzaNlf1Xenc2Cq1hADsO0rRlhUbNQi2P-0U3UNe5EXOQdLsewwTvB5fJQzh8rctqEmb_ZyNHK_FJZS5ghRi6tNL6xjQ==&amp;c=RMXLEg2mpncGjJGgO4lCOOl3u2qbfru5x0KtMKFEoFWKjC3rdrc77A==&amp;ch=dpsVJ2UhEMD9wkgE7jckIXQHIbZKPM5x-RNl6GvblXqFVWbyrVpsfw==" TargetMode="External"/><Relationship Id="rId36" Type="http://schemas.openxmlformats.org/officeDocument/2006/relationships/hyperlink" Target="https://www.learningcaregroup.com/news/fine-motor-skills-a-key-to-academic-success/" TargetMode="External"/><Relationship Id="rId49" Type="http://schemas.openxmlformats.org/officeDocument/2006/relationships/hyperlink" Target="http://www.earlychildhoodnews.com/earlychildhood/article_view.aspx?ArticleID=411" TargetMode="External"/><Relationship Id="rId57" Type="http://schemas.openxmlformats.org/officeDocument/2006/relationships/hyperlink" Target="http://www.cde.state.co.us/resultsmatter/RMVideoSeries_PracticingObservation" TargetMode="External"/><Relationship Id="rId106" Type="http://schemas.openxmlformats.org/officeDocument/2006/relationships/hyperlink" Target="https://helpmegrowvt.org/" TargetMode="External"/><Relationship Id="rId114" Type="http://schemas.openxmlformats.org/officeDocument/2006/relationships/hyperlink" Target="https://eclkc.ohs.acf.hhs.gov/school-readiness/effective-practice-guides/perceptual-motor-physical-development" TargetMode="External"/><Relationship Id="rId119" Type="http://schemas.openxmlformats.org/officeDocument/2006/relationships/hyperlink" Target="http://cache.lego.com/upload/contentTemplating/ParentsChildDevelopment/otherfiles/2057/uploadDF1454F4-DED5-4B71-AAF2-05557D80CA04.pdf" TargetMode="External"/><Relationship Id="rId127" Type="http://schemas.openxmlformats.org/officeDocument/2006/relationships/theme" Target="theme/theme1.xml"/><Relationship Id="rId10" Type="http://schemas.openxmlformats.org/officeDocument/2006/relationships/hyperlink" Target="http://www.naeyc.org/positionstatements/dap" TargetMode="External"/><Relationship Id="rId31" Type="http://schemas.openxmlformats.org/officeDocument/2006/relationships/hyperlink" Target="http://www.childrenandnature.org/research/outdoor-time-in-the-early-childhood-years-may-support-childrens-development-of-attention-skills-and-protect-against-inattention-hyperactivity-symptoms/" TargetMode="External"/><Relationship Id="rId44" Type="http://schemas.openxmlformats.org/officeDocument/2006/relationships/hyperlink" Target="https://eclkc.ohs.acf.hhs.gov/sites/default/files/pdf/ehs-ta-paper-15-observation.pdf" TargetMode="External"/><Relationship Id="rId52" Type="http://schemas.openxmlformats.org/officeDocument/2006/relationships/hyperlink" Target="http://www.childtrends.org/?publications=when-the-bough-breaks-the-effects-of-homelessness-on-young-children" TargetMode="External"/><Relationship Id="rId60" Type="http://schemas.openxmlformats.org/officeDocument/2006/relationships/hyperlink" Target="http://www.youtube.com/watch?v=nj_s89ydnBs&amp;feature=player_embedded" TargetMode="External"/><Relationship Id="rId65" Type="http://schemas.openxmlformats.org/officeDocument/2006/relationships/footer" Target="footer1.xml"/><Relationship Id="rId73" Type="http://schemas.openxmlformats.org/officeDocument/2006/relationships/hyperlink" Target="http://www.zerotothree.org/public-policy/state-community-policy/nitcci/multidisciplinary-consultant-module-2.pdf" TargetMode="External"/><Relationship Id="rId78" Type="http://schemas.openxmlformats.org/officeDocument/2006/relationships/hyperlink" Target="https://www.cdc.gov/ncbddd/spanish/actearly/milestones/milestones-in-action.html" TargetMode="External"/><Relationship Id="rId81" Type="http://schemas.openxmlformats.org/officeDocument/2006/relationships/hyperlink" Target="http://www.youtube.com/watch?v=ly6AxV1TVe8" TargetMode="External"/><Relationship Id="rId86" Type="http://schemas.openxmlformats.org/officeDocument/2006/relationships/hyperlink" Target="https://pathways.org/print/video-handouts/" TargetMode="External"/><Relationship Id="rId94" Type="http://schemas.openxmlformats.org/officeDocument/2006/relationships/hyperlink" Target="http://www.pbs.org/parents/child-development/" TargetMode="External"/><Relationship Id="rId99" Type="http://schemas.openxmlformats.org/officeDocument/2006/relationships/hyperlink" Target="https://lnks.gd/l/eyJhbGciOiJIUzI1NiJ9.eyJlbWFpbCI6ImNhbWlsbGUuY2F0bGV0dEB1bmMuZWR1IiwiYnVsbGV0aW5fbGlua19pZCI6IjEwNCIsInN1YnNjcmliZXJfaWQiOiIyMDI4OTI2ODIiLCJsaW5rX2lkIjoiMTQ4NTEyNzE3IiwidXJpIjoiYnAyOmRpZ2VzdCIsInVybCI6Imh0dHBzOi8vd3d3Mi5lZC5nb3YvYWJvdXQvaW5pdHMvZWQvZWFybHlsZWFybmluZy90YWxrLXJlYWQtc2luZy9mZWVsaW5ncy1mYW1pbGllcy5wZGY_dXRtX2NvbnRlbnQ9JnV0bV9tZWRpdW09ZW1haWwmdXRtX25hbWU9JnV0bV9zb3VyY2U9Z292ZGVsaXZlcnkmdXRtX3Rlcm09IiwiYnVsbGV0aW5faWQiOiIyMDE3MDExOC42ODg5MDM4MSJ9.DirjIT1EbGu-SRtkK_C7P-BF46Gwc8vhE52aOrGyO6A" TargetMode="External"/><Relationship Id="rId101" Type="http://schemas.openxmlformats.org/officeDocument/2006/relationships/hyperlink" Target="https://lnks.gd/l/eyJhbGciOiJIUzI1NiJ9.eyJlbWFpbCI6ImNhbWlsbGUuY2F0bGV0dEB1bmMuZWR1IiwiYnVsbGV0aW5fbGlua19pZCI6IjEwNiIsInN1YnNjcmliZXJfaWQiOiIyMDI4OTI2ODIiLCJsaW5rX2lkIjoiMTQ4NTEyNzI1IiwidXJpIjoiYnAyOmRpZ2VzdCIsInVybCI6Imh0dHBzOi8vd3d3Mi5lZC5nb3YvYWJvdXQvaW5pdHMvZWQvZWFybHlsZWFybmluZy90YWxrLXJlYWQtc2luZy9mZWVsaW5ncy1taWxlc3RvbmVzLnBkZj91dG1fY29udGVudD0mdXRtX21lZGl1bT1lbWFpbCZ1dG1fbmFtZT0mdXRtX3NvdXJjZT1nb3ZkZWxpdmVyeSZ1dG1fdGVybT0iLCJidWxsZXRpbl9pZCI6IjIwMTcwMTE4LjY4ODkwMzgxIn0._p2tt4bT-fxeEzLxpLQEKH8hAZ5rT901qtUZOOAAxcs" TargetMode="External"/><Relationship Id="rId122" Type="http://schemas.openxmlformats.org/officeDocument/2006/relationships/hyperlink" Target="http://www.nccp.org/tools/risk/" TargetMode="External"/><Relationship Id="rId4" Type="http://schemas.openxmlformats.org/officeDocument/2006/relationships/settings" Target="settings.xml"/><Relationship Id="rId9" Type="http://schemas.openxmlformats.org/officeDocument/2006/relationships/hyperlink" Target="https://tinyurl.com/ydgzq2jy" TargetMode="External"/><Relationship Id="rId13" Type="http://schemas.openxmlformats.org/officeDocument/2006/relationships/hyperlink" Target="http://www.srcd.org/sites/default/files/documents/washington/spr_brief_minority_children_2013_10_11.pdf" TargetMode="External"/><Relationship Id="rId18" Type="http://schemas.openxmlformats.org/officeDocument/2006/relationships/hyperlink" Target="http://www.tandfonline.com/doi/full/10.1080/10409289.2013.780505" TargetMode="External"/><Relationship Id="rId39" Type="http://schemas.openxmlformats.org/officeDocument/2006/relationships/hyperlink" Target="https://pathways.org/print/video-handouts/" TargetMode="External"/><Relationship Id="rId109" Type="http://schemas.openxmlformats.org/officeDocument/2006/relationships/hyperlink" Target="https://www.cdc.gov/ncbddd/actearly/freematerials.html" TargetMode="External"/><Relationship Id="rId34" Type="http://schemas.openxmlformats.org/officeDocument/2006/relationships/hyperlink" Target="http://digitalcommons.calpoly.edu/cgi/viewcontent.cgi?article=1002&amp;context=psycd_fac" TargetMode="External"/><Relationship Id="rId50" Type="http://schemas.openxmlformats.org/officeDocument/2006/relationships/hyperlink" Target="https://educate.bankstreet.edu/cgi/viewcontent.cgi?article=1006&amp;context=faculty-staff" TargetMode="External"/><Relationship Id="rId55" Type="http://schemas.openxmlformats.org/officeDocument/2006/relationships/hyperlink" Target="http://www.ehd.org/resources_bpd_illustrated.php" TargetMode="External"/><Relationship Id="rId76" Type="http://schemas.openxmlformats.org/officeDocument/2006/relationships/hyperlink" Target="https://www.youtube.com/watch?v=JhoTY0FrG3c" TargetMode="External"/><Relationship Id="rId97" Type="http://schemas.openxmlformats.org/officeDocument/2006/relationships/hyperlink" Target="https://lnks.gd/l/eyJhbGciOiJIUzI1NiJ9.eyJlbWFpbCI6ImNhbWlsbGUuY2F0bGV0dEB1bmMuZWR1IiwiYnVsbGV0aW5fbGlua19pZCI6IjEwOSIsInN1YnNjcmliZXJfaWQiOiIyMDI4OTI2ODIiLCJsaW5rX2lkIjoiMTQ4MTY2NTU3IiwidXJpIjoiYnAyOmRpZ2VzdCIsInVybCI6Imh0dHBzOi8vd3d3Mi5lZC5nb3YvYWJvdXQvaW5pdHMvZWQvZWFybHlsZWFybmluZy90YWxrLXJlYWQtc2luZy9pbmRleC5odG1sP3V0bV9jb250ZW50PSZ1dG1fbWVkaXVtPWVtYWlsJnV0bV9uYW1lPSZ1dG1fc291cmNlPWdvdmRlbGl2ZXJ5JnV0bV90ZXJtPSIsImJ1bGxldGluX2lkIjoiMjAxNzAxMTguNjg4OTAzODEifQ.nRtb7zhGUl5SFhN9zLT2atGsmjFDX4bAc-v6AohFBpw" TargetMode="External"/><Relationship Id="rId104" Type="http://schemas.openxmlformats.org/officeDocument/2006/relationships/hyperlink" Target="https://www.pfcsocialimpact.org/focus-on-food" TargetMode="External"/><Relationship Id="rId120" Type="http://schemas.openxmlformats.org/officeDocument/2006/relationships/hyperlink" Target="http://www.cyh.com/HealthTopics/HealthTopicDetails.aspx?p=114&amp;np=122&amp;id=1963"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developingchild.harvard.edu/resources/multimedia/videos/inbrief_series/inbrief_neglect/" TargetMode="External"/><Relationship Id="rId92" Type="http://schemas.openxmlformats.org/officeDocument/2006/relationships/hyperlink" Target="http://main.zerotothree.org/site/PageServer?pagename=key_brain" TargetMode="External"/><Relationship Id="rId2" Type="http://schemas.openxmlformats.org/officeDocument/2006/relationships/numbering" Target="numbering.xml"/><Relationship Id="rId29" Type="http://schemas.openxmlformats.org/officeDocument/2006/relationships/hyperlink" Target="http://www.nccp.org/tools/risk/" TargetMode="External"/><Relationship Id="rId24" Type="http://schemas.openxmlformats.org/officeDocument/2006/relationships/hyperlink" Target="http://www.childtrends.org/wp-content/uploads/2013/11/MCCORMICK-FINAL.pdf" TargetMode="External"/><Relationship Id="rId40" Type="http://schemas.openxmlformats.org/officeDocument/2006/relationships/hyperlink" Target="http://pediatrics.aappublications.org/content/early/2013/05/22/peds.2013-1056.abstract" TargetMode="External"/><Relationship Id="rId45" Type="http://schemas.openxmlformats.org/officeDocument/2006/relationships/hyperlink" Target="http://connectability.ca/2011/03/21/practical-strategies-for-developing-fine-motor-skills/" TargetMode="External"/><Relationship Id="rId66" Type="http://schemas.openxmlformats.org/officeDocument/2006/relationships/hyperlink" Target="https://www.youtube.com/watch?v=fXf3CCyhLGU" TargetMode="External"/><Relationship Id="rId87" Type="http://schemas.openxmlformats.org/officeDocument/2006/relationships/hyperlink" Target="https://www.youtube.com/watch?v=9QxM9iarlTQ" TargetMode="External"/><Relationship Id="rId110" Type="http://schemas.openxmlformats.org/officeDocument/2006/relationships/hyperlink" Target="https://www.cdc.gov/ncbddd/actearly/freematerials.html" TargetMode="External"/><Relationship Id="rId115" Type="http://schemas.openxmlformats.org/officeDocument/2006/relationships/hyperlink" Target="https://www.tuck.com/safe-sleeping/" TargetMode="External"/><Relationship Id="rId61" Type="http://schemas.openxmlformats.org/officeDocument/2006/relationships/hyperlink" Target="https://www.youtube.com/watch?v=aWMuxB3eAHw" TargetMode="External"/><Relationship Id="rId82" Type="http://schemas.openxmlformats.org/officeDocument/2006/relationships/hyperlink" Target="https://www.youtube.com/watch?v=qEkm_cSDde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C81C-B6AB-407B-A660-48CBDF4B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Camille Catlett</cp:lastModifiedBy>
  <cp:revision>52</cp:revision>
  <cp:lastPrinted>2017-07-17T13:49:00Z</cp:lastPrinted>
  <dcterms:created xsi:type="dcterms:W3CDTF">2017-07-13T15:08:00Z</dcterms:created>
  <dcterms:modified xsi:type="dcterms:W3CDTF">2018-11-25T01:14:00Z</dcterms:modified>
</cp:coreProperties>
</file>