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124B8" w14:textId="093F714D" w:rsidR="00004B18" w:rsidRPr="00C32EFC" w:rsidRDefault="00004B18" w:rsidP="005E1D19">
      <w:pPr>
        <w:jc w:val="center"/>
        <w:rPr>
          <w:rFonts w:asciiTheme="minorHAnsi" w:hAnsiTheme="minorHAnsi" w:cstheme="minorHAnsi"/>
          <w:b/>
          <w:bCs/>
          <w:sz w:val="28"/>
          <w:szCs w:val="28"/>
        </w:rPr>
      </w:pPr>
      <w:r w:rsidRPr="00C32EFC">
        <w:rPr>
          <w:rFonts w:asciiTheme="minorHAnsi" w:hAnsiTheme="minorHAnsi" w:cstheme="minorHAnsi"/>
          <w:b/>
          <w:bCs/>
          <w:noProof/>
          <w:sz w:val="28"/>
          <w:szCs w:val="28"/>
        </w:rPr>
        <w:drawing>
          <wp:anchor distT="0" distB="0" distL="114300" distR="114300" simplePos="0" relativeHeight="251660800" behindDoc="1" locked="0" layoutInCell="1" allowOverlap="1" wp14:anchorId="13567961" wp14:editId="1695126E">
            <wp:simplePos x="0" y="0"/>
            <wp:positionH relativeFrom="column">
              <wp:posOffset>4579620</wp:posOffset>
            </wp:positionH>
            <wp:positionV relativeFrom="paragraph">
              <wp:posOffset>7620</wp:posOffset>
            </wp:positionV>
            <wp:extent cx="1764792" cy="1755648"/>
            <wp:effectExtent l="0" t="0" r="6985" b="0"/>
            <wp:wrapTight wrapText="left">
              <wp:wrapPolygon edited="0">
                <wp:start x="0" y="0"/>
                <wp:lineTo x="0" y="21334"/>
                <wp:lineTo x="21452" y="21334"/>
                <wp:lineTo x="214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64792" cy="1755648"/>
                    </a:xfrm>
                    <a:prstGeom prst="rect">
                      <a:avLst/>
                    </a:prstGeom>
                  </pic:spPr>
                </pic:pic>
              </a:graphicData>
            </a:graphic>
            <wp14:sizeRelH relativeFrom="margin">
              <wp14:pctWidth>0</wp14:pctWidth>
            </wp14:sizeRelH>
            <wp14:sizeRelV relativeFrom="margin">
              <wp14:pctHeight>0</wp14:pctHeight>
            </wp14:sizeRelV>
          </wp:anchor>
        </w:drawing>
      </w:r>
      <w:r w:rsidRPr="00C32EFC">
        <w:rPr>
          <w:rFonts w:asciiTheme="minorHAnsi" w:hAnsiTheme="minorHAnsi" w:cstheme="minorHAnsi"/>
          <w:b/>
          <w:bCs/>
          <w:sz w:val="28"/>
          <w:szCs w:val="28"/>
        </w:rPr>
        <w:t>National Association for the Education</w:t>
      </w:r>
    </w:p>
    <w:p w14:paraId="312C5A11" w14:textId="61EA4B92" w:rsidR="004747C2" w:rsidRPr="00C32EFC" w:rsidRDefault="00004B18" w:rsidP="005E1D19">
      <w:pPr>
        <w:jc w:val="center"/>
        <w:rPr>
          <w:rFonts w:asciiTheme="minorHAnsi" w:hAnsiTheme="minorHAnsi" w:cstheme="minorHAnsi"/>
          <w:b/>
          <w:bCs/>
          <w:iCs/>
          <w:sz w:val="32"/>
          <w:szCs w:val="28"/>
        </w:rPr>
      </w:pPr>
      <w:r w:rsidRPr="00C32EFC">
        <w:rPr>
          <w:rFonts w:asciiTheme="minorHAnsi" w:hAnsiTheme="minorHAnsi" w:cstheme="minorHAnsi"/>
          <w:b/>
          <w:bCs/>
          <w:sz w:val="28"/>
          <w:szCs w:val="28"/>
        </w:rPr>
        <w:t>of Young Children (</w:t>
      </w:r>
      <w:r w:rsidRPr="00C32EFC">
        <w:rPr>
          <w:rFonts w:asciiTheme="minorHAnsi" w:hAnsiTheme="minorHAnsi" w:cstheme="minorHAnsi"/>
          <w:b/>
          <w:bCs/>
          <w:sz w:val="28"/>
          <w:szCs w:val="28"/>
          <w:highlight w:val="yellow"/>
        </w:rPr>
        <w:t>NAEYC</w:t>
      </w:r>
      <w:r w:rsidRPr="00C32EFC">
        <w:rPr>
          <w:rFonts w:asciiTheme="minorHAnsi" w:hAnsiTheme="minorHAnsi" w:cstheme="minorHAnsi"/>
          <w:b/>
          <w:bCs/>
          <w:sz w:val="28"/>
          <w:szCs w:val="28"/>
        </w:rPr>
        <w:t>)</w:t>
      </w:r>
    </w:p>
    <w:p w14:paraId="312C5A12" w14:textId="470EB5A1" w:rsidR="00D167D9" w:rsidRPr="00004B18" w:rsidRDefault="001D184F" w:rsidP="005E1D19">
      <w:pPr>
        <w:jc w:val="center"/>
        <w:rPr>
          <w:rFonts w:ascii="Arial Black" w:hAnsi="Arial Black" w:cs="Arial"/>
          <w:b/>
          <w:iCs/>
          <w:sz w:val="28"/>
        </w:rPr>
      </w:pPr>
      <w:r w:rsidRPr="00C32EFC">
        <w:rPr>
          <w:rFonts w:ascii="Arial Black" w:hAnsi="Arial Black" w:cs="Arial"/>
          <w:b/>
          <w:iCs/>
          <w:sz w:val="22"/>
          <w:szCs w:val="20"/>
        </w:rPr>
        <w:t>Website</w:t>
      </w:r>
      <w:r w:rsidR="004747C2" w:rsidRPr="00C32EFC">
        <w:rPr>
          <w:rFonts w:ascii="Arial Black" w:hAnsi="Arial Black" w:cs="Arial"/>
          <w:b/>
          <w:iCs/>
          <w:sz w:val="22"/>
          <w:szCs w:val="20"/>
        </w:rPr>
        <w:t xml:space="preserve"> Scavenger Hunt</w:t>
      </w:r>
      <w:r w:rsidR="005E1D19">
        <w:rPr>
          <w:rStyle w:val="FootnoteReference"/>
          <w:rFonts w:ascii="Arial Black" w:hAnsi="Arial Black" w:cs="Arial"/>
          <w:b/>
          <w:iCs/>
          <w:szCs w:val="22"/>
        </w:rPr>
        <w:footnoteReference w:id="1"/>
      </w:r>
    </w:p>
    <w:p w14:paraId="312C5A13" w14:textId="77777777" w:rsidR="004747C2" w:rsidRPr="00C32EFC" w:rsidRDefault="004747C2" w:rsidP="00D167D9">
      <w:pPr>
        <w:rPr>
          <w:rFonts w:asciiTheme="minorHAnsi" w:hAnsiTheme="minorHAnsi" w:cs="Arial"/>
          <w:b/>
          <w:iCs/>
          <w:sz w:val="12"/>
          <w:szCs w:val="12"/>
        </w:rPr>
      </w:pPr>
    </w:p>
    <w:p w14:paraId="312C5A14" w14:textId="77777777" w:rsidR="00ED341D" w:rsidRPr="00B91197" w:rsidRDefault="00680C43" w:rsidP="00D167D9">
      <w:pPr>
        <w:rPr>
          <w:rFonts w:asciiTheme="minorHAnsi" w:hAnsiTheme="minorHAnsi" w:cs="Arial"/>
          <w:b/>
        </w:rPr>
      </w:pPr>
      <w:r>
        <w:rPr>
          <w:rFonts w:asciiTheme="minorHAnsi" w:hAnsiTheme="minorHAnsi" w:cs="Arial"/>
          <w:b/>
        </w:rPr>
        <w:t>Di</w:t>
      </w:r>
      <w:r w:rsidR="00ED341D" w:rsidRPr="00B91197">
        <w:rPr>
          <w:rFonts w:asciiTheme="minorHAnsi" w:hAnsiTheme="minorHAnsi" w:cs="Arial"/>
          <w:b/>
        </w:rPr>
        <w:t>rections:</w:t>
      </w:r>
    </w:p>
    <w:p w14:paraId="312C5A1C" w14:textId="0312C3E1" w:rsidR="00ED341D" w:rsidRPr="00B91197" w:rsidRDefault="001D184F" w:rsidP="00D167D9">
      <w:pPr>
        <w:rPr>
          <w:rFonts w:asciiTheme="minorHAnsi" w:hAnsiTheme="minorHAnsi" w:cs="Arial"/>
        </w:rPr>
      </w:pPr>
      <w:r>
        <w:rPr>
          <w:rFonts w:asciiTheme="minorHAnsi" w:hAnsiTheme="minorHAnsi" w:cs="Arial"/>
        </w:rPr>
        <w:t xml:space="preserve">The </w:t>
      </w:r>
      <w:r w:rsidR="00004B18">
        <w:rPr>
          <w:rFonts w:asciiTheme="minorHAnsi" w:hAnsiTheme="minorHAnsi" w:cs="Arial"/>
        </w:rPr>
        <w:t>National Association for the Education of Young Children (NAEYC)</w:t>
      </w:r>
      <w:r>
        <w:rPr>
          <w:rFonts w:asciiTheme="minorHAnsi" w:hAnsiTheme="minorHAnsi" w:cs="Arial"/>
        </w:rPr>
        <w:t xml:space="preserve"> website is an ongoing source of information for people who care about or work with young children</w:t>
      </w:r>
      <w:r w:rsidR="00004B18">
        <w:rPr>
          <w:rFonts w:asciiTheme="minorHAnsi" w:hAnsiTheme="minorHAnsi" w:cs="Arial"/>
        </w:rPr>
        <w:t xml:space="preserve"> and their families. </w:t>
      </w:r>
      <w:r>
        <w:rPr>
          <w:rFonts w:asciiTheme="minorHAnsi" w:hAnsiTheme="minorHAnsi" w:cs="Arial"/>
        </w:rPr>
        <w:t xml:space="preserve">The URL for the website is </w:t>
      </w:r>
      <w:hyperlink r:id="rId12" w:history="1">
        <w:r w:rsidR="00091025" w:rsidRPr="00091025">
          <w:rPr>
            <w:rStyle w:val="Hyperlink"/>
            <w:rFonts w:asciiTheme="minorHAnsi" w:hAnsiTheme="minorHAnsi" w:cs="Arial"/>
            <w:b/>
            <w:bCs/>
            <w:u w:val="none"/>
          </w:rPr>
          <w:t>https://www.naeyc.org/</w:t>
        </w:r>
      </w:hyperlink>
      <w:r w:rsidR="00091025">
        <w:rPr>
          <w:rFonts w:asciiTheme="minorHAnsi" w:hAnsiTheme="minorHAnsi" w:cs="Arial"/>
        </w:rPr>
        <w:t xml:space="preserve"> </w:t>
      </w:r>
      <w:r w:rsidR="00B7668F">
        <w:rPr>
          <w:rFonts w:asciiTheme="minorHAnsi" w:hAnsiTheme="minorHAnsi" w:cs="Arial"/>
        </w:rPr>
        <w:t xml:space="preserve"> That is </w:t>
      </w:r>
      <w:r w:rsidR="00091025">
        <w:rPr>
          <w:rFonts w:asciiTheme="minorHAnsi" w:hAnsiTheme="minorHAnsi" w:cs="Arial"/>
        </w:rPr>
        <w:t xml:space="preserve">the starting point for finding the </w:t>
      </w:r>
      <w:r w:rsidR="00B7668F">
        <w:rPr>
          <w:rFonts w:asciiTheme="minorHAnsi" w:hAnsiTheme="minorHAnsi" w:cs="Arial"/>
        </w:rPr>
        <w:t xml:space="preserve">answers to this scavenger hunt. </w:t>
      </w:r>
    </w:p>
    <w:p w14:paraId="312C5A1D" w14:textId="021D09C6" w:rsidR="00ED341D" w:rsidRPr="00C32EFC" w:rsidRDefault="00ED341D" w:rsidP="00D167D9">
      <w:pPr>
        <w:rPr>
          <w:rFonts w:asciiTheme="minorHAnsi" w:hAnsiTheme="minorHAnsi" w:cs="Arial"/>
          <w:sz w:val="12"/>
          <w:szCs w:val="12"/>
        </w:rPr>
      </w:pPr>
    </w:p>
    <w:p w14:paraId="13931561" w14:textId="07903C4B" w:rsidR="00313B4E" w:rsidRPr="00B91197" w:rsidRDefault="00313B4E" w:rsidP="00313B4E">
      <w:pPr>
        <w:rPr>
          <w:rFonts w:asciiTheme="minorHAnsi" w:hAnsiTheme="minorHAnsi" w:cs="Arial"/>
          <w:b/>
        </w:rPr>
      </w:pPr>
      <w:r>
        <w:rPr>
          <w:rFonts w:asciiTheme="minorHAnsi" w:hAnsiTheme="minorHAnsi" w:cs="Arial"/>
          <w:b/>
        </w:rPr>
        <w:t>Quest</w:t>
      </w:r>
      <w:r w:rsidRPr="00B91197">
        <w:rPr>
          <w:rFonts w:asciiTheme="minorHAnsi" w:hAnsiTheme="minorHAnsi" w:cs="Arial"/>
          <w:b/>
        </w:rPr>
        <w:t>ions:</w:t>
      </w:r>
    </w:p>
    <w:p w14:paraId="312C5A1E" w14:textId="59ABC821" w:rsidR="00D167D9" w:rsidRPr="00E02F25" w:rsidRDefault="00BD1AA5" w:rsidP="00ED341D">
      <w:pPr>
        <w:pStyle w:val="ListParagraph"/>
        <w:numPr>
          <w:ilvl w:val="0"/>
          <w:numId w:val="2"/>
        </w:numPr>
        <w:rPr>
          <w:rFonts w:asciiTheme="minorHAnsi" w:hAnsiTheme="minorHAnsi" w:cs="Arial"/>
        </w:rPr>
      </w:pPr>
      <w:r w:rsidRPr="00E02F25">
        <w:rPr>
          <w:rFonts w:asciiTheme="minorHAnsi" w:hAnsiTheme="minorHAnsi" w:cs="Arial"/>
        </w:rPr>
        <w:t>For the last several years, NAEYC has played a major role in a collaborative national initiative that is defining the early childhood profession, including early childhood educator roles and responsibilities. What is the name of that initiative and URL for the initiative</w:t>
      </w:r>
      <w:r w:rsidR="00313B4E" w:rsidRPr="00E02F25">
        <w:rPr>
          <w:rFonts w:asciiTheme="minorHAnsi" w:hAnsiTheme="minorHAnsi" w:cs="Arial"/>
        </w:rPr>
        <w:t>?</w:t>
      </w:r>
    </w:p>
    <w:p w14:paraId="312C5A21" w14:textId="77777777" w:rsidR="00D167D9" w:rsidRPr="00C32EFC" w:rsidRDefault="00D167D9" w:rsidP="00D167D9">
      <w:pPr>
        <w:rPr>
          <w:rFonts w:asciiTheme="minorHAnsi" w:hAnsiTheme="minorHAnsi" w:cs="Arial"/>
          <w:sz w:val="12"/>
          <w:szCs w:val="12"/>
        </w:rPr>
      </w:pPr>
    </w:p>
    <w:p w14:paraId="444ED0B0" w14:textId="509EC518" w:rsidR="008E315A" w:rsidRPr="00E02F25" w:rsidRDefault="00CC4D7E" w:rsidP="008E315A">
      <w:pPr>
        <w:pStyle w:val="ListParagraph"/>
        <w:numPr>
          <w:ilvl w:val="0"/>
          <w:numId w:val="2"/>
        </w:numPr>
        <w:rPr>
          <w:rFonts w:asciiTheme="minorHAnsi" w:hAnsiTheme="minorHAnsi" w:cs="Arial"/>
        </w:rPr>
      </w:pPr>
      <w:r w:rsidRPr="00E02F25">
        <w:rPr>
          <w:rFonts w:asciiTheme="minorHAnsi" w:hAnsiTheme="minorHAnsi" w:cs="Arial"/>
        </w:rPr>
        <w:t>NAEYC</w:t>
      </w:r>
      <w:r w:rsidR="008E315A" w:rsidRPr="00E02F25">
        <w:rPr>
          <w:rFonts w:asciiTheme="minorHAnsi" w:hAnsiTheme="minorHAnsi" w:cs="Arial"/>
        </w:rPr>
        <w:t xml:space="preserve"> has a position statement on </w:t>
      </w:r>
      <w:r w:rsidRPr="00E02F25">
        <w:rPr>
          <w:rFonts w:asciiTheme="minorHAnsi" w:hAnsiTheme="minorHAnsi" w:cs="Arial"/>
        </w:rPr>
        <w:t>equity</w:t>
      </w:r>
      <w:r w:rsidR="008E315A" w:rsidRPr="00E02F25">
        <w:rPr>
          <w:rFonts w:asciiTheme="minorHAnsi" w:hAnsiTheme="minorHAnsi" w:cs="Arial"/>
        </w:rPr>
        <w:t xml:space="preserve">. What </w:t>
      </w:r>
      <w:r w:rsidRPr="00E02F25">
        <w:rPr>
          <w:rFonts w:asciiTheme="minorHAnsi" w:hAnsiTheme="minorHAnsi" w:cs="Arial"/>
        </w:rPr>
        <w:t>are the two recommendations in that</w:t>
      </w:r>
      <w:r w:rsidR="008E315A" w:rsidRPr="00E02F25">
        <w:rPr>
          <w:rFonts w:asciiTheme="minorHAnsi" w:hAnsiTheme="minorHAnsi" w:cs="Arial"/>
        </w:rPr>
        <w:t xml:space="preserve"> position statement </w:t>
      </w:r>
      <w:r w:rsidRPr="00E02F25">
        <w:rPr>
          <w:rFonts w:asciiTheme="minorHAnsi" w:hAnsiTheme="minorHAnsi" w:cs="Arial"/>
        </w:rPr>
        <w:t>for how early childhood educators advocate on behalf of young children, families, and the early childhood profession?</w:t>
      </w:r>
    </w:p>
    <w:p w14:paraId="312C5A23" w14:textId="77777777" w:rsidR="009F7E16" w:rsidRPr="00C32EFC" w:rsidRDefault="009F7E16" w:rsidP="009F7E16">
      <w:pPr>
        <w:ind w:left="720"/>
        <w:rPr>
          <w:rFonts w:asciiTheme="minorHAnsi" w:hAnsiTheme="minorHAnsi" w:cs="Arial"/>
          <w:sz w:val="12"/>
          <w:szCs w:val="12"/>
        </w:rPr>
      </w:pPr>
    </w:p>
    <w:p w14:paraId="3332CD5F" w14:textId="67897350" w:rsidR="006D54C0" w:rsidRPr="00E02F25" w:rsidRDefault="006D54C0" w:rsidP="006D54C0">
      <w:pPr>
        <w:pStyle w:val="ListParagraph"/>
        <w:numPr>
          <w:ilvl w:val="0"/>
          <w:numId w:val="3"/>
        </w:numPr>
        <w:rPr>
          <w:rFonts w:asciiTheme="minorHAnsi" w:hAnsiTheme="minorHAnsi" w:cs="Arial"/>
        </w:rPr>
      </w:pPr>
      <w:r w:rsidRPr="00E02F25">
        <w:rPr>
          <w:rFonts w:asciiTheme="minorHAnsi" w:hAnsiTheme="minorHAnsi" w:cs="Arial"/>
        </w:rPr>
        <w:t xml:space="preserve">What are two other topics on which </w:t>
      </w:r>
      <w:r w:rsidR="00091025" w:rsidRPr="00E02F25">
        <w:rPr>
          <w:rFonts w:asciiTheme="minorHAnsi" w:hAnsiTheme="minorHAnsi" w:cs="Arial"/>
        </w:rPr>
        <w:t>NAEYC</w:t>
      </w:r>
      <w:r w:rsidRPr="00E02F25">
        <w:rPr>
          <w:rFonts w:asciiTheme="minorHAnsi" w:hAnsiTheme="minorHAnsi" w:cs="Arial"/>
        </w:rPr>
        <w:t xml:space="preserve"> has position statements that can inform your work?</w:t>
      </w:r>
    </w:p>
    <w:p w14:paraId="2001ABFF" w14:textId="77777777" w:rsidR="006D54C0" w:rsidRPr="00C32EFC" w:rsidRDefault="006D54C0" w:rsidP="006D54C0">
      <w:pPr>
        <w:pStyle w:val="ListParagraph"/>
        <w:ind w:left="360"/>
        <w:rPr>
          <w:rFonts w:asciiTheme="minorHAnsi" w:hAnsiTheme="minorHAnsi" w:cs="Arial"/>
          <w:sz w:val="12"/>
          <w:szCs w:val="12"/>
        </w:rPr>
      </w:pPr>
    </w:p>
    <w:p w14:paraId="312C5A25" w14:textId="1252B94C" w:rsidR="009F7E16" w:rsidRPr="00E02F25" w:rsidRDefault="00396644" w:rsidP="00722D9B">
      <w:pPr>
        <w:pStyle w:val="ListParagraph"/>
        <w:numPr>
          <w:ilvl w:val="0"/>
          <w:numId w:val="3"/>
        </w:numPr>
        <w:rPr>
          <w:rFonts w:asciiTheme="minorHAnsi" w:hAnsiTheme="minorHAnsi" w:cs="Arial"/>
        </w:rPr>
      </w:pPr>
      <w:r w:rsidRPr="00E02F25">
        <w:rPr>
          <w:rFonts w:asciiTheme="minorHAnsi" w:hAnsiTheme="minorHAnsi" w:cs="Arial"/>
        </w:rPr>
        <w:t xml:space="preserve">The NAEYC website has a feature that allows anyone to search the site for </w:t>
      </w:r>
      <w:r w:rsidRPr="00C32EFC">
        <w:rPr>
          <w:rFonts w:asciiTheme="minorHAnsi" w:hAnsiTheme="minorHAnsi" w:cs="Arial"/>
          <w:b/>
          <w:bCs/>
          <w:u w:val="single"/>
        </w:rPr>
        <w:t>resources</w:t>
      </w:r>
      <w:r w:rsidRPr="00E02F25">
        <w:rPr>
          <w:rFonts w:asciiTheme="minorHAnsi" w:hAnsiTheme="minorHAnsi" w:cs="Arial"/>
        </w:rPr>
        <w:t xml:space="preserve"> on a specific topic. </w:t>
      </w:r>
      <w:r w:rsidR="00F704AC" w:rsidRPr="00E02F25">
        <w:rPr>
          <w:rFonts w:asciiTheme="minorHAnsi" w:hAnsiTheme="minorHAnsi" w:cs="Arial"/>
        </w:rPr>
        <w:t>What is the URL at which you can search the website AND what are three topics you can search on?</w:t>
      </w:r>
    </w:p>
    <w:p w14:paraId="0A507800" w14:textId="77777777" w:rsidR="00722D9B" w:rsidRPr="00C32EFC" w:rsidRDefault="00722D9B" w:rsidP="00722D9B">
      <w:pPr>
        <w:pStyle w:val="ListParagraph"/>
        <w:ind w:left="360"/>
        <w:rPr>
          <w:rFonts w:asciiTheme="minorHAnsi" w:hAnsiTheme="minorHAnsi" w:cs="Arial"/>
          <w:sz w:val="12"/>
          <w:szCs w:val="12"/>
        </w:rPr>
      </w:pPr>
    </w:p>
    <w:p w14:paraId="4F007D6A" w14:textId="5CF1D3CA" w:rsidR="00FB5A41" w:rsidRPr="00E02F25" w:rsidRDefault="00FB5A41" w:rsidP="00722D9B">
      <w:pPr>
        <w:pStyle w:val="ListParagraph"/>
        <w:numPr>
          <w:ilvl w:val="0"/>
          <w:numId w:val="3"/>
        </w:numPr>
        <w:rPr>
          <w:rFonts w:asciiTheme="minorHAnsi" w:hAnsiTheme="minorHAnsi" w:cs="Arial"/>
        </w:rPr>
      </w:pPr>
      <w:r w:rsidRPr="00E02F25">
        <w:rPr>
          <w:rFonts w:asciiTheme="minorHAnsi" w:hAnsiTheme="minorHAnsi" w:cs="Arial"/>
        </w:rPr>
        <w:t>NAEYC journals are great sources of ongoing information for people in the early childhood field. What are the names of two NAEYC journals?</w:t>
      </w:r>
    </w:p>
    <w:p w14:paraId="60D82FE9" w14:textId="77777777" w:rsidR="00FB5A41" w:rsidRPr="00C32EFC" w:rsidRDefault="00FB5A41" w:rsidP="00FB5A41">
      <w:pPr>
        <w:pStyle w:val="ListParagraph"/>
        <w:rPr>
          <w:rFonts w:asciiTheme="minorHAnsi" w:hAnsiTheme="minorHAnsi" w:cs="Arial"/>
          <w:sz w:val="12"/>
          <w:szCs w:val="12"/>
        </w:rPr>
      </w:pPr>
    </w:p>
    <w:p w14:paraId="45F3D964" w14:textId="5C3946C4" w:rsidR="00FB5A41" w:rsidRPr="00E02F25" w:rsidRDefault="00FB5A41" w:rsidP="00FB5A41">
      <w:pPr>
        <w:pStyle w:val="ListParagraph"/>
        <w:numPr>
          <w:ilvl w:val="0"/>
          <w:numId w:val="3"/>
        </w:numPr>
        <w:rPr>
          <w:rFonts w:asciiTheme="minorHAnsi" w:hAnsiTheme="minorHAnsi" w:cs="Arial"/>
        </w:rPr>
      </w:pPr>
      <w:r w:rsidRPr="00E02F25">
        <w:rPr>
          <w:rFonts w:asciiTheme="minorHAnsi" w:hAnsiTheme="minorHAnsi" w:cs="Arial"/>
        </w:rPr>
        <w:t>Whe</w:t>
      </w:r>
      <w:r w:rsidR="00A07669" w:rsidRPr="00E02F25">
        <w:rPr>
          <w:rFonts w:asciiTheme="minorHAnsi" w:hAnsiTheme="minorHAnsi" w:cs="Arial"/>
        </w:rPr>
        <w:t xml:space="preserve">n and where </w:t>
      </w:r>
      <w:r w:rsidRPr="00E02F25">
        <w:rPr>
          <w:rFonts w:asciiTheme="minorHAnsi" w:hAnsiTheme="minorHAnsi" w:cs="Arial"/>
        </w:rPr>
        <w:t xml:space="preserve">will NAEYC’s </w:t>
      </w:r>
      <w:r w:rsidR="00C32EFC">
        <w:rPr>
          <w:rFonts w:asciiTheme="minorHAnsi" w:hAnsiTheme="minorHAnsi" w:cs="Arial"/>
        </w:rPr>
        <w:t>next</w:t>
      </w:r>
      <w:r w:rsidR="00C32EFC" w:rsidRPr="00E02F25">
        <w:rPr>
          <w:rFonts w:asciiTheme="minorHAnsi" w:hAnsiTheme="minorHAnsi" w:cs="Arial"/>
        </w:rPr>
        <w:t xml:space="preserve"> </w:t>
      </w:r>
      <w:r w:rsidR="00A07669" w:rsidRPr="00E02F25">
        <w:rPr>
          <w:rFonts w:asciiTheme="minorHAnsi" w:hAnsiTheme="minorHAnsi" w:cs="Arial"/>
        </w:rPr>
        <w:t>Annual C</w:t>
      </w:r>
      <w:r w:rsidRPr="00E02F25">
        <w:rPr>
          <w:rFonts w:asciiTheme="minorHAnsi" w:hAnsiTheme="minorHAnsi" w:cs="Arial"/>
        </w:rPr>
        <w:t>onference be held?</w:t>
      </w:r>
    </w:p>
    <w:p w14:paraId="14964E93" w14:textId="77777777" w:rsidR="0041400F" w:rsidRPr="00C32EFC" w:rsidRDefault="0041400F" w:rsidP="0041400F">
      <w:pPr>
        <w:pStyle w:val="ListParagraph"/>
        <w:rPr>
          <w:rFonts w:asciiTheme="minorHAnsi" w:hAnsiTheme="minorHAnsi" w:cs="Arial"/>
          <w:sz w:val="12"/>
          <w:szCs w:val="12"/>
        </w:rPr>
      </w:pPr>
    </w:p>
    <w:p w14:paraId="011B4CAD" w14:textId="35D385D7" w:rsidR="0041400F" w:rsidRPr="00E02F25" w:rsidRDefault="0041400F" w:rsidP="0041400F">
      <w:pPr>
        <w:pStyle w:val="ListParagraph"/>
        <w:numPr>
          <w:ilvl w:val="0"/>
          <w:numId w:val="3"/>
        </w:numPr>
        <w:rPr>
          <w:rFonts w:asciiTheme="minorHAnsi" w:hAnsiTheme="minorHAnsi" w:cs="Arial"/>
        </w:rPr>
      </w:pPr>
      <w:r w:rsidRPr="00E02F25">
        <w:rPr>
          <w:rFonts w:asciiTheme="minorHAnsi" w:hAnsiTheme="minorHAnsi" w:cs="Arial"/>
        </w:rPr>
        <w:t xml:space="preserve">NAEYC provides two kinds of accreditation. Provide a URL for each of the two accreditation </w:t>
      </w:r>
      <w:r w:rsidR="001110F2">
        <w:rPr>
          <w:rFonts w:asciiTheme="minorHAnsi" w:hAnsiTheme="minorHAnsi" w:cs="Arial"/>
        </w:rPr>
        <w:t>systems</w:t>
      </w:r>
      <w:r w:rsidR="001110F2" w:rsidRPr="00E02F25">
        <w:rPr>
          <w:rFonts w:asciiTheme="minorHAnsi" w:hAnsiTheme="minorHAnsi" w:cs="Arial"/>
        </w:rPr>
        <w:t xml:space="preserve"> </w:t>
      </w:r>
      <w:r w:rsidRPr="00E02F25">
        <w:rPr>
          <w:rFonts w:asciiTheme="minorHAnsi" w:hAnsiTheme="minorHAnsi" w:cs="Arial"/>
        </w:rPr>
        <w:t>and briefly describe the difference between the two.</w:t>
      </w:r>
    </w:p>
    <w:p w14:paraId="33BE0821" w14:textId="77777777" w:rsidR="0041400F" w:rsidRPr="00C32EFC" w:rsidRDefault="0041400F" w:rsidP="0041400F">
      <w:pPr>
        <w:pStyle w:val="ListParagraph"/>
        <w:rPr>
          <w:rFonts w:asciiTheme="minorHAnsi" w:hAnsiTheme="minorHAnsi" w:cs="Arial"/>
          <w:sz w:val="12"/>
          <w:szCs w:val="12"/>
        </w:rPr>
      </w:pPr>
    </w:p>
    <w:p w14:paraId="28E27193" w14:textId="122BD631" w:rsidR="0041400F" w:rsidRPr="00E02F25" w:rsidRDefault="0041400F" w:rsidP="0041400F">
      <w:pPr>
        <w:pStyle w:val="ListParagraph"/>
        <w:numPr>
          <w:ilvl w:val="0"/>
          <w:numId w:val="3"/>
        </w:numPr>
        <w:rPr>
          <w:rFonts w:asciiTheme="minorHAnsi" w:hAnsiTheme="minorHAnsi" w:cs="Arial"/>
        </w:rPr>
      </w:pPr>
      <w:r w:rsidRPr="00E02F25">
        <w:rPr>
          <w:rFonts w:asciiTheme="minorHAnsi" w:hAnsiTheme="minorHAnsi" w:cs="Arial"/>
        </w:rPr>
        <w:t>At which URL can you purchase NAEYC products and publications?</w:t>
      </w:r>
    </w:p>
    <w:p w14:paraId="392D9AA7" w14:textId="77777777" w:rsidR="0041400F" w:rsidRPr="00C32EFC" w:rsidRDefault="0041400F" w:rsidP="0041400F">
      <w:pPr>
        <w:pStyle w:val="ListParagraph"/>
        <w:rPr>
          <w:rFonts w:asciiTheme="minorHAnsi" w:hAnsiTheme="minorHAnsi" w:cs="Arial"/>
          <w:sz w:val="12"/>
          <w:szCs w:val="12"/>
        </w:rPr>
      </w:pPr>
    </w:p>
    <w:p w14:paraId="36C4DBB6" w14:textId="407AE701" w:rsidR="0041400F" w:rsidRPr="00E02F25" w:rsidRDefault="00801033" w:rsidP="0041400F">
      <w:pPr>
        <w:pStyle w:val="ListParagraph"/>
        <w:numPr>
          <w:ilvl w:val="0"/>
          <w:numId w:val="3"/>
        </w:numPr>
        <w:rPr>
          <w:rFonts w:asciiTheme="minorHAnsi" w:hAnsiTheme="minorHAnsi" w:cs="Arial"/>
        </w:rPr>
      </w:pPr>
      <w:r w:rsidRPr="00E02F25">
        <w:rPr>
          <w:rFonts w:asciiTheme="minorHAnsi" w:hAnsiTheme="minorHAnsi" w:cs="Arial"/>
        </w:rPr>
        <w:t xml:space="preserve">NAEYC offers interest forums through which early childhood educators can </w:t>
      </w:r>
      <w:r w:rsidR="006578AE" w:rsidRPr="00E02F25">
        <w:rPr>
          <w:rFonts w:asciiTheme="minorHAnsi" w:hAnsiTheme="minorHAnsi" w:cs="Arial"/>
        </w:rPr>
        <w:t xml:space="preserve">expand their knowledge and share their specific passion within early childhood education? At which URL is there information about </w:t>
      </w:r>
      <w:r w:rsidR="00A4461B" w:rsidRPr="00E02F25">
        <w:rPr>
          <w:rFonts w:asciiTheme="minorHAnsi" w:hAnsiTheme="minorHAnsi" w:cs="Arial"/>
        </w:rPr>
        <w:t>how to join an Interest Forum AND which forum sounds the most interesting to you?</w:t>
      </w:r>
    </w:p>
    <w:p w14:paraId="1505A27A" w14:textId="77777777" w:rsidR="00A4461B" w:rsidRPr="00C32EFC" w:rsidRDefault="00A4461B" w:rsidP="00A4461B">
      <w:pPr>
        <w:pStyle w:val="ListParagraph"/>
        <w:rPr>
          <w:rFonts w:asciiTheme="minorHAnsi" w:hAnsiTheme="minorHAnsi" w:cs="Arial"/>
          <w:sz w:val="12"/>
          <w:szCs w:val="12"/>
        </w:rPr>
      </w:pPr>
    </w:p>
    <w:p w14:paraId="45FCF9BD" w14:textId="6B87C469" w:rsidR="00A4461B" w:rsidRPr="00E02F25" w:rsidRDefault="00201FBC" w:rsidP="0041400F">
      <w:pPr>
        <w:pStyle w:val="ListParagraph"/>
        <w:numPr>
          <w:ilvl w:val="0"/>
          <w:numId w:val="3"/>
        </w:numPr>
        <w:rPr>
          <w:rFonts w:asciiTheme="minorHAnsi" w:hAnsiTheme="minorHAnsi" w:cs="Arial"/>
        </w:rPr>
      </w:pPr>
      <w:r w:rsidRPr="00E02F25">
        <w:rPr>
          <w:rFonts w:asciiTheme="minorHAnsi" w:hAnsiTheme="minorHAnsi" w:cs="Arial"/>
        </w:rPr>
        <w:t>How many members does NAEYC have?</w:t>
      </w:r>
    </w:p>
    <w:p w14:paraId="1D1E5F53" w14:textId="77777777" w:rsidR="00201FBC" w:rsidRPr="00C32EFC" w:rsidRDefault="00201FBC" w:rsidP="00201FBC">
      <w:pPr>
        <w:pStyle w:val="ListParagraph"/>
        <w:rPr>
          <w:rFonts w:asciiTheme="minorHAnsi" w:hAnsiTheme="minorHAnsi" w:cs="Arial"/>
          <w:sz w:val="12"/>
          <w:szCs w:val="12"/>
        </w:rPr>
      </w:pPr>
    </w:p>
    <w:p w14:paraId="5286EC26" w14:textId="226ABFB8" w:rsidR="00201FBC" w:rsidRDefault="00DF2F90" w:rsidP="0041400F">
      <w:pPr>
        <w:pStyle w:val="ListParagraph"/>
        <w:numPr>
          <w:ilvl w:val="0"/>
          <w:numId w:val="3"/>
        </w:numPr>
        <w:rPr>
          <w:rFonts w:asciiTheme="minorHAnsi" w:hAnsiTheme="minorHAnsi" w:cs="Arial"/>
        </w:rPr>
      </w:pPr>
      <w:r w:rsidRPr="00E02F25">
        <w:rPr>
          <w:rFonts w:asciiTheme="minorHAnsi" w:hAnsiTheme="minorHAnsi" w:cs="Arial"/>
        </w:rPr>
        <w:t>If you were looking for resources, tips and ideas for families, what URL would you go to?</w:t>
      </w:r>
    </w:p>
    <w:p w14:paraId="06E1E739" w14:textId="77777777" w:rsidR="00E02F25" w:rsidRPr="00C32EFC" w:rsidRDefault="00E02F25" w:rsidP="00E02F25">
      <w:pPr>
        <w:pStyle w:val="ListParagraph"/>
        <w:rPr>
          <w:rFonts w:asciiTheme="minorHAnsi" w:hAnsiTheme="minorHAnsi" w:cs="Arial"/>
          <w:sz w:val="12"/>
          <w:szCs w:val="12"/>
        </w:rPr>
      </w:pPr>
    </w:p>
    <w:p w14:paraId="3CCA67B9" w14:textId="01A26F90" w:rsidR="00E02F25" w:rsidRDefault="00E02F25" w:rsidP="00DF2F90">
      <w:pPr>
        <w:pStyle w:val="ListParagraph"/>
        <w:numPr>
          <w:ilvl w:val="0"/>
          <w:numId w:val="3"/>
        </w:numPr>
        <w:rPr>
          <w:rFonts w:asciiTheme="minorHAnsi" w:hAnsiTheme="minorHAnsi" w:cs="Arial"/>
        </w:rPr>
      </w:pPr>
      <w:r w:rsidRPr="005E1D19">
        <w:rPr>
          <w:rFonts w:asciiTheme="minorHAnsi" w:hAnsiTheme="minorHAnsi" w:cs="Arial"/>
        </w:rPr>
        <w:t xml:space="preserve">If you were challenged by a child’s behavior, the NAEYC website </w:t>
      </w:r>
      <w:r w:rsidR="00C32EFC">
        <w:rPr>
          <w:rFonts w:asciiTheme="minorHAnsi" w:hAnsiTheme="minorHAnsi" w:cs="Arial"/>
        </w:rPr>
        <w:t>would be</w:t>
      </w:r>
      <w:r w:rsidR="00C32EFC" w:rsidRPr="005E1D19">
        <w:rPr>
          <w:rFonts w:asciiTheme="minorHAnsi" w:hAnsiTheme="minorHAnsi" w:cs="Arial"/>
        </w:rPr>
        <w:t xml:space="preserve"> </w:t>
      </w:r>
      <w:r w:rsidRPr="005E1D19">
        <w:rPr>
          <w:rFonts w:asciiTheme="minorHAnsi" w:hAnsiTheme="minorHAnsi" w:cs="Arial"/>
        </w:rPr>
        <w:t xml:space="preserve">a great place to look for evidence-based practices to help you understand and support that child. At which URL is the search feature for finding information AND, using that search feature, what’s one </w:t>
      </w:r>
      <w:r w:rsidR="005E1D19" w:rsidRPr="005E1D19">
        <w:rPr>
          <w:rFonts w:asciiTheme="minorHAnsi" w:hAnsiTheme="minorHAnsi" w:cs="Arial"/>
        </w:rPr>
        <w:t xml:space="preserve">free </w:t>
      </w:r>
      <w:r w:rsidRPr="005E1D19">
        <w:rPr>
          <w:rFonts w:asciiTheme="minorHAnsi" w:hAnsiTheme="minorHAnsi" w:cs="Arial"/>
        </w:rPr>
        <w:t>resource you found?</w:t>
      </w:r>
    </w:p>
    <w:p w14:paraId="1334C298" w14:textId="77777777" w:rsidR="00C32EFC" w:rsidRPr="00C32EFC" w:rsidRDefault="00C32EFC" w:rsidP="00C32EFC">
      <w:pPr>
        <w:pStyle w:val="ListParagraph"/>
        <w:rPr>
          <w:rFonts w:asciiTheme="minorHAnsi" w:hAnsiTheme="minorHAnsi" w:cs="Arial"/>
          <w:sz w:val="12"/>
          <w:szCs w:val="12"/>
        </w:rPr>
      </w:pPr>
    </w:p>
    <w:p w14:paraId="4F9E9E89" w14:textId="065841ED" w:rsidR="00C32EFC" w:rsidRPr="005E1D19" w:rsidRDefault="00C32EFC" w:rsidP="00DF2F90">
      <w:pPr>
        <w:pStyle w:val="ListParagraph"/>
        <w:numPr>
          <w:ilvl w:val="0"/>
          <w:numId w:val="3"/>
        </w:numPr>
        <w:rPr>
          <w:rFonts w:asciiTheme="minorHAnsi" w:hAnsiTheme="minorHAnsi" w:cs="Arial"/>
        </w:rPr>
      </w:pPr>
      <w:r>
        <w:rPr>
          <w:rFonts w:asciiTheme="minorHAnsi" w:hAnsiTheme="minorHAnsi" w:cs="Arial"/>
        </w:rPr>
        <w:lastRenderedPageBreak/>
        <w:t>Offering leadership opportunities for early childhood educators is a high NAEYC priority. At which URL can you find information about how to develop leadership skills or take advantage of leadership opportunities within the field? What leadership opportunity looks the most interesting to you?</w:t>
      </w:r>
    </w:p>
    <w:sectPr w:rsidR="00C32EFC" w:rsidRPr="005E1D19" w:rsidSect="006D54C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6F220" w14:textId="77777777" w:rsidR="000770B6" w:rsidRDefault="000770B6" w:rsidP="005E1D19">
      <w:r>
        <w:separator/>
      </w:r>
    </w:p>
  </w:endnote>
  <w:endnote w:type="continuationSeparator" w:id="0">
    <w:p w14:paraId="237C3FAB" w14:textId="77777777" w:rsidR="000770B6" w:rsidRDefault="000770B6" w:rsidP="005E1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79365" w14:textId="77777777" w:rsidR="000770B6" w:rsidRDefault="000770B6" w:rsidP="005E1D19">
      <w:r>
        <w:separator/>
      </w:r>
    </w:p>
  </w:footnote>
  <w:footnote w:type="continuationSeparator" w:id="0">
    <w:p w14:paraId="140226FA" w14:textId="77777777" w:rsidR="000770B6" w:rsidRDefault="000770B6" w:rsidP="005E1D19">
      <w:r>
        <w:continuationSeparator/>
      </w:r>
    </w:p>
  </w:footnote>
  <w:footnote w:id="1">
    <w:p w14:paraId="1A5AB38A" w14:textId="32ED25B1" w:rsidR="005E1D19" w:rsidRPr="005E1D19" w:rsidRDefault="005E1D19">
      <w:pPr>
        <w:pStyle w:val="FootnoteText"/>
        <w:rPr>
          <w:rFonts w:asciiTheme="minorHAnsi" w:hAnsiTheme="minorHAnsi" w:cstheme="minorHAnsi"/>
        </w:rPr>
      </w:pPr>
      <w:r w:rsidRPr="005E1D19">
        <w:rPr>
          <w:rStyle w:val="FootnoteReference"/>
          <w:rFonts w:asciiTheme="minorHAnsi" w:hAnsiTheme="minorHAnsi" w:cstheme="minorHAnsi"/>
        </w:rPr>
        <w:footnoteRef/>
      </w:r>
      <w:r w:rsidRPr="005E1D19">
        <w:rPr>
          <w:rFonts w:asciiTheme="minorHAnsi" w:hAnsiTheme="minorHAnsi" w:cstheme="minorHAnsi"/>
        </w:rPr>
        <w:t xml:space="preserve"> Created by Camille Catlett, </w:t>
      </w:r>
      <w:r w:rsidR="00C32EFC">
        <w:rPr>
          <w:rFonts w:asciiTheme="minorHAnsi" w:hAnsiTheme="minorHAnsi" w:cstheme="minorHAnsi"/>
        </w:rPr>
        <w:t>April</w:t>
      </w:r>
      <w:r w:rsidR="00C32EFC" w:rsidRPr="005E1D19">
        <w:rPr>
          <w:rFonts w:asciiTheme="minorHAnsi" w:hAnsiTheme="minorHAnsi" w:cstheme="minorHAnsi"/>
        </w:rPr>
        <w:t xml:space="preserve"> </w:t>
      </w:r>
      <w:r w:rsidRPr="005E1D19">
        <w:rPr>
          <w:rFonts w:asciiTheme="minorHAnsi" w:hAnsiTheme="minorHAnsi" w:cstheme="minorHAnsi"/>
        </w:rPr>
        <w:t xml:space="preserve">2020. May be freely used with attribution.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1D81"/>
    <w:multiLevelType w:val="hybridMultilevel"/>
    <w:tmpl w:val="69F45744"/>
    <w:lvl w:ilvl="0" w:tplc="0409000F">
      <w:start w:val="1"/>
      <w:numFmt w:val="decimal"/>
      <w:lvlText w:val="%1."/>
      <w:lvlJc w:val="left"/>
      <w:pPr>
        <w:tabs>
          <w:tab w:val="num" w:pos="720"/>
        </w:tabs>
        <w:ind w:left="720" w:hanging="360"/>
      </w:pPr>
    </w:lvl>
    <w:lvl w:ilvl="1" w:tplc="FB6AD67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9A09AC"/>
    <w:multiLevelType w:val="hybridMultilevel"/>
    <w:tmpl w:val="7562B1BE"/>
    <w:lvl w:ilvl="0" w:tplc="0409000F">
      <w:start w:val="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E36F03"/>
    <w:multiLevelType w:val="hybridMultilevel"/>
    <w:tmpl w:val="CBE0CCB2"/>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394C82"/>
    <w:multiLevelType w:val="hybridMultilevel"/>
    <w:tmpl w:val="A9C8024A"/>
    <w:lvl w:ilvl="0" w:tplc="8536FA52">
      <w:start w:val="3"/>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5E4CCC"/>
    <w:multiLevelType w:val="hybridMultilevel"/>
    <w:tmpl w:val="6DCEE12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E1950B3"/>
    <w:multiLevelType w:val="hybridMultilevel"/>
    <w:tmpl w:val="68D2CF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D9"/>
    <w:rsid w:val="00004B18"/>
    <w:rsid w:val="00021DFD"/>
    <w:rsid w:val="0003386F"/>
    <w:rsid w:val="00054CC2"/>
    <w:rsid w:val="000770B6"/>
    <w:rsid w:val="00091025"/>
    <w:rsid w:val="000F466D"/>
    <w:rsid w:val="001110F2"/>
    <w:rsid w:val="00120746"/>
    <w:rsid w:val="001A02EE"/>
    <w:rsid w:val="001D184F"/>
    <w:rsid w:val="001E7A06"/>
    <w:rsid w:val="00201FBC"/>
    <w:rsid w:val="00206070"/>
    <w:rsid w:val="002230CE"/>
    <w:rsid w:val="00236173"/>
    <w:rsid w:val="00277FDF"/>
    <w:rsid w:val="002F3A65"/>
    <w:rsid w:val="00313B4E"/>
    <w:rsid w:val="00396644"/>
    <w:rsid w:val="003E036F"/>
    <w:rsid w:val="0041400F"/>
    <w:rsid w:val="004175D7"/>
    <w:rsid w:val="00432E6C"/>
    <w:rsid w:val="004747C2"/>
    <w:rsid w:val="004777C4"/>
    <w:rsid w:val="004B3097"/>
    <w:rsid w:val="00504210"/>
    <w:rsid w:val="005A3813"/>
    <w:rsid w:val="005E1D19"/>
    <w:rsid w:val="006265FE"/>
    <w:rsid w:val="00640B71"/>
    <w:rsid w:val="006578AE"/>
    <w:rsid w:val="00680C43"/>
    <w:rsid w:val="00690FC0"/>
    <w:rsid w:val="006B411E"/>
    <w:rsid w:val="006D54C0"/>
    <w:rsid w:val="006F0DEE"/>
    <w:rsid w:val="00722D9B"/>
    <w:rsid w:val="0074560D"/>
    <w:rsid w:val="00801033"/>
    <w:rsid w:val="00815AF0"/>
    <w:rsid w:val="00870613"/>
    <w:rsid w:val="00891B39"/>
    <w:rsid w:val="008C0CF7"/>
    <w:rsid w:val="008D2D27"/>
    <w:rsid w:val="008D4365"/>
    <w:rsid w:val="008E315A"/>
    <w:rsid w:val="00900A3D"/>
    <w:rsid w:val="009137F9"/>
    <w:rsid w:val="009B2EF6"/>
    <w:rsid w:val="009F7E16"/>
    <w:rsid w:val="00A07669"/>
    <w:rsid w:val="00A4461B"/>
    <w:rsid w:val="00A75BD3"/>
    <w:rsid w:val="00A8176B"/>
    <w:rsid w:val="00B26617"/>
    <w:rsid w:val="00B53A75"/>
    <w:rsid w:val="00B7668F"/>
    <w:rsid w:val="00B9034B"/>
    <w:rsid w:val="00B91197"/>
    <w:rsid w:val="00BD1AA5"/>
    <w:rsid w:val="00C32EFC"/>
    <w:rsid w:val="00C61335"/>
    <w:rsid w:val="00C7521E"/>
    <w:rsid w:val="00C769CB"/>
    <w:rsid w:val="00C772E8"/>
    <w:rsid w:val="00CA1026"/>
    <w:rsid w:val="00CC264C"/>
    <w:rsid w:val="00CC4D7E"/>
    <w:rsid w:val="00D167D9"/>
    <w:rsid w:val="00D401E9"/>
    <w:rsid w:val="00DB1869"/>
    <w:rsid w:val="00DF2F90"/>
    <w:rsid w:val="00E02F25"/>
    <w:rsid w:val="00E25474"/>
    <w:rsid w:val="00E55EB8"/>
    <w:rsid w:val="00E929EE"/>
    <w:rsid w:val="00ED341D"/>
    <w:rsid w:val="00F65513"/>
    <w:rsid w:val="00F65EDB"/>
    <w:rsid w:val="00F704AC"/>
    <w:rsid w:val="00F76F4D"/>
    <w:rsid w:val="00FB5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5A11"/>
  <w15:docId w15:val="{3A153CA8-9925-411F-8F4E-2A1D9345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7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7D9"/>
    <w:rPr>
      <w:rFonts w:ascii="Tahoma" w:hAnsi="Tahoma" w:cs="Tahoma"/>
      <w:sz w:val="16"/>
      <w:szCs w:val="16"/>
    </w:rPr>
  </w:style>
  <w:style w:type="character" w:customStyle="1" w:styleId="BalloonTextChar">
    <w:name w:val="Balloon Text Char"/>
    <w:basedOn w:val="DefaultParagraphFont"/>
    <w:link w:val="BalloonText"/>
    <w:uiPriority w:val="99"/>
    <w:semiHidden/>
    <w:rsid w:val="00D167D9"/>
    <w:rPr>
      <w:rFonts w:ascii="Tahoma" w:eastAsia="Times New Roman" w:hAnsi="Tahoma" w:cs="Tahoma"/>
      <w:sz w:val="16"/>
      <w:szCs w:val="16"/>
    </w:rPr>
  </w:style>
  <w:style w:type="paragraph" w:styleId="ListParagraph">
    <w:name w:val="List Paragraph"/>
    <w:basedOn w:val="Normal"/>
    <w:uiPriority w:val="34"/>
    <w:qFormat/>
    <w:rsid w:val="004B3097"/>
    <w:pPr>
      <w:ind w:left="720"/>
      <w:contextualSpacing/>
    </w:pPr>
  </w:style>
  <w:style w:type="character" w:styleId="Hyperlink">
    <w:name w:val="Hyperlink"/>
    <w:basedOn w:val="DefaultParagraphFont"/>
    <w:uiPriority w:val="99"/>
    <w:unhideWhenUsed/>
    <w:rsid w:val="00B7668F"/>
    <w:rPr>
      <w:color w:val="0000FF" w:themeColor="hyperlink"/>
      <w:u w:val="single"/>
    </w:rPr>
  </w:style>
  <w:style w:type="character" w:styleId="UnresolvedMention">
    <w:name w:val="Unresolved Mention"/>
    <w:basedOn w:val="DefaultParagraphFont"/>
    <w:uiPriority w:val="99"/>
    <w:semiHidden/>
    <w:unhideWhenUsed/>
    <w:rsid w:val="00B7668F"/>
    <w:rPr>
      <w:color w:val="605E5C"/>
      <w:shd w:val="clear" w:color="auto" w:fill="E1DFDD"/>
    </w:rPr>
  </w:style>
  <w:style w:type="paragraph" w:styleId="FootnoteText">
    <w:name w:val="footnote text"/>
    <w:basedOn w:val="Normal"/>
    <w:link w:val="FootnoteTextChar"/>
    <w:uiPriority w:val="99"/>
    <w:semiHidden/>
    <w:unhideWhenUsed/>
    <w:rsid w:val="005E1D19"/>
    <w:rPr>
      <w:sz w:val="20"/>
      <w:szCs w:val="20"/>
    </w:rPr>
  </w:style>
  <w:style w:type="character" w:customStyle="1" w:styleId="FootnoteTextChar">
    <w:name w:val="Footnote Text Char"/>
    <w:basedOn w:val="DefaultParagraphFont"/>
    <w:link w:val="FootnoteText"/>
    <w:uiPriority w:val="99"/>
    <w:semiHidden/>
    <w:rsid w:val="005E1D1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E1D19"/>
    <w:rPr>
      <w:vertAlign w:val="superscript"/>
    </w:rPr>
  </w:style>
  <w:style w:type="character" w:styleId="CommentReference">
    <w:name w:val="annotation reference"/>
    <w:basedOn w:val="DefaultParagraphFont"/>
    <w:uiPriority w:val="99"/>
    <w:semiHidden/>
    <w:unhideWhenUsed/>
    <w:rsid w:val="001110F2"/>
    <w:rPr>
      <w:sz w:val="16"/>
      <w:szCs w:val="16"/>
    </w:rPr>
  </w:style>
  <w:style w:type="paragraph" w:styleId="CommentText">
    <w:name w:val="annotation text"/>
    <w:basedOn w:val="Normal"/>
    <w:link w:val="CommentTextChar"/>
    <w:uiPriority w:val="99"/>
    <w:semiHidden/>
    <w:unhideWhenUsed/>
    <w:rsid w:val="001110F2"/>
    <w:rPr>
      <w:sz w:val="20"/>
      <w:szCs w:val="20"/>
    </w:rPr>
  </w:style>
  <w:style w:type="character" w:customStyle="1" w:styleId="CommentTextChar">
    <w:name w:val="Comment Text Char"/>
    <w:basedOn w:val="DefaultParagraphFont"/>
    <w:link w:val="CommentText"/>
    <w:uiPriority w:val="99"/>
    <w:semiHidden/>
    <w:rsid w:val="001110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10F2"/>
    <w:rPr>
      <w:b/>
      <w:bCs/>
    </w:rPr>
  </w:style>
  <w:style w:type="character" w:customStyle="1" w:styleId="CommentSubjectChar">
    <w:name w:val="Comment Subject Char"/>
    <w:basedOn w:val="CommentTextChar"/>
    <w:link w:val="CommentSubject"/>
    <w:uiPriority w:val="99"/>
    <w:semiHidden/>
    <w:rsid w:val="001110F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ey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24A5C93DFCE47A7E88F2CBFFE1A74" ma:contentTypeVersion="13" ma:contentTypeDescription="Create a new document." ma:contentTypeScope="" ma:versionID="fe93f2d7b338d293069ef9f8cde68eeb">
  <xsd:schema xmlns:xsd="http://www.w3.org/2001/XMLSchema" xmlns:xs="http://www.w3.org/2001/XMLSchema" xmlns:p="http://schemas.microsoft.com/office/2006/metadata/properties" xmlns:ns3="f89ee93e-f984-487e-8759-9f23d58a7dc3" xmlns:ns4="4e37303e-cfb8-4960-b624-c424631cc236" targetNamespace="http://schemas.microsoft.com/office/2006/metadata/properties" ma:root="true" ma:fieldsID="a921600d0145e158c991204b6f5f7d8e" ns3:_="" ns4:_="">
    <xsd:import namespace="f89ee93e-f984-487e-8759-9f23d58a7dc3"/>
    <xsd:import namespace="4e37303e-cfb8-4960-b624-c424631cc2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ee93e-f984-487e-8759-9f23d58a7d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7303e-cfb8-4960-b624-c424631cc23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BB6CE-4913-4D19-A65F-E1611385F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ee93e-f984-487e-8759-9f23d58a7dc3"/>
    <ds:schemaRef ds:uri="4e37303e-cfb8-4960-b624-c424631cc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137758-192A-4E88-98D3-C904EDF95A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C6395E-F2E7-41F7-9A20-0068934ABA68}">
  <ds:schemaRefs>
    <ds:schemaRef ds:uri="http://schemas.microsoft.com/sharepoint/v3/contenttype/forms"/>
  </ds:schemaRefs>
</ds:datastoreItem>
</file>

<file path=customXml/itemProps4.xml><?xml version="1.0" encoding="utf-8"?>
<ds:datastoreItem xmlns:ds="http://schemas.openxmlformats.org/officeDocument/2006/customXml" ds:itemID="{707D7587-0ADD-4D7C-A7D0-A15EF4729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fpgituser</dc:creator>
  <cp:lastModifiedBy>Camille Catlett</cp:lastModifiedBy>
  <cp:revision>2</cp:revision>
  <cp:lastPrinted>2020-04-25T19:10:00Z</cp:lastPrinted>
  <dcterms:created xsi:type="dcterms:W3CDTF">2020-04-25T19:11:00Z</dcterms:created>
  <dcterms:modified xsi:type="dcterms:W3CDTF">2020-04-25T19:11:00Z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0x010100B5D24A5C93DFCE47A7E88F2CBFFE1A74</vt:lpwstr>
  </property>
</Properties>
</file>