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1AF34" w14:textId="77777777" w:rsidR="00F55AC8" w:rsidRPr="00F55AC8" w:rsidRDefault="00E66790" w:rsidP="00F55AC8">
      <w:pPr>
        <w:pBdr>
          <w:top w:val="single" w:sz="4" w:space="1" w:color="auto"/>
          <w:left w:val="single" w:sz="4" w:space="4" w:color="auto"/>
          <w:bottom w:val="single" w:sz="4" w:space="1" w:color="auto"/>
          <w:right w:val="single" w:sz="4" w:space="4" w:color="auto"/>
        </w:pBdr>
        <w:shd w:val="pct5" w:color="auto" w:fill="95B3D7"/>
        <w:jc w:val="center"/>
        <w:rPr>
          <w:noProof/>
        </w:rPr>
      </w:pPr>
      <w:r>
        <w:rPr>
          <w:noProof/>
        </w:rPr>
        <w:softHyphen/>
      </w:r>
      <w:r>
        <w:rPr>
          <w:noProof/>
        </w:rPr>
        <w:softHyphen/>
      </w:r>
      <w:r>
        <w:rPr>
          <w:noProof/>
        </w:rPr>
        <w:softHyphen/>
      </w:r>
      <w:r>
        <w:rPr>
          <w:noProof/>
        </w:rPr>
        <w:softHyphen/>
      </w:r>
      <w:r w:rsidR="00005ADF">
        <w:rPr>
          <w:noProof/>
        </w:rPr>
        <w:softHyphen/>
      </w:r>
      <w:r w:rsidR="00AF1CE3">
        <w:rPr>
          <w:noProof/>
        </w:rPr>
        <w:drawing>
          <wp:inline distT="0" distB="0" distL="0" distR="0" wp14:anchorId="7041B2F4" wp14:editId="7041B2F5">
            <wp:extent cx="5527680" cy="12763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8780" cy="1276604"/>
                    </a:xfrm>
                    <a:prstGeom prst="rect">
                      <a:avLst/>
                    </a:prstGeom>
                    <a:noFill/>
                    <a:ln>
                      <a:noFill/>
                    </a:ln>
                    <a:effectLst/>
                    <a:extLst/>
                  </pic:spPr>
                </pic:pic>
              </a:graphicData>
            </a:graphic>
          </wp:inline>
        </w:drawing>
      </w:r>
    </w:p>
    <w:p w14:paraId="7041AF35"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14:paraId="7041AF36"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14:paraId="7041AF37"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rFonts w:ascii="Arial Black" w:hAnsi="Arial Black"/>
          <w:b/>
          <w:sz w:val="28"/>
        </w:rPr>
      </w:pPr>
    </w:p>
    <w:p w14:paraId="7041AF38"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rFonts w:ascii="Arial Black" w:hAnsi="Arial Black"/>
          <w:b/>
          <w:sz w:val="28"/>
        </w:rPr>
      </w:pPr>
    </w:p>
    <w:p w14:paraId="7041AF39"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b/>
          <w:sz w:val="44"/>
          <w:szCs w:val="26"/>
        </w:rPr>
      </w:pPr>
      <w:r w:rsidRPr="00F55AC8">
        <w:rPr>
          <w:b/>
          <w:sz w:val="44"/>
          <w:szCs w:val="26"/>
        </w:rPr>
        <w:t xml:space="preserve">Resources to Support the Full Participation </w:t>
      </w:r>
    </w:p>
    <w:p w14:paraId="7041AF3A" w14:textId="77777777" w:rsidR="00AB4C2F" w:rsidRDefault="00F55AC8" w:rsidP="00F55AC8">
      <w:pPr>
        <w:pBdr>
          <w:top w:val="single" w:sz="4" w:space="1" w:color="auto"/>
          <w:left w:val="single" w:sz="4" w:space="4" w:color="auto"/>
          <w:bottom w:val="single" w:sz="4" w:space="1" w:color="auto"/>
          <w:right w:val="single" w:sz="4" w:space="4" w:color="auto"/>
        </w:pBdr>
        <w:shd w:val="pct5" w:color="auto" w:fill="95B3D7"/>
        <w:jc w:val="center"/>
        <w:rPr>
          <w:b/>
          <w:sz w:val="44"/>
          <w:szCs w:val="26"/>
        </w:rPr>
      </w:pPr>
      <w:r w:rsidRPr="00F55AC8">
        <w:rPr>
          <w:b/>
          <w:sz w:val="44"/>
          <w:szCs w:val="26"/>
        </w:rPr>
        <w:t xml:space="preserve">of </w:t>
      </w:r>
      <w:r>
        <w:rPr>
          <w:b/>
          <w:sz w:val="44"/>
          <w:szCs w:val="26"/>
        </w:rPr>
        <w:t xml:space="preserve">Young </w:t>
      </w:r>
      <w:r w:rsidR="00AB4C2F">
        <w:rPr>
          <w:b/>
          <w:sz w:val="44"/>
          <w:szCs w:val="26"/>
        </w:rPr>
        <w:t xml:space="preserve">Children Who Are </w:t>
      </w:r>
    </w:p>
    <w:p w14:paraId="7041AF3B" w14:textId="77777777" w:rsidR="00E66790" w:rsidRDefault="00F55AC8" w:rsidP="00F55AC8">
      <w:pPr>
        <w:pBdr>
          <w:top w:val="single" w:sz="4" w:space="1" w:color="auto"/>
          <w:left w:val="single" w:sz="4" w:space="4" w:color="auto"/>
          <w:bottom w:val="single" w:sz="4" w:space="1" w:color="auto"/>
          <w:right w:val="single" w:sz="4" w:space="4" w:color="auto"/>
        </w:pBdr>
        <w:shd w:val="pct5" w:color="auto" w:fill="95B3D7"/>
        <w:jc w:val="center"/>
        <w:rPr>
          <w:b/>
          <w:sz w:val="44"/>
          <w:szCs w:val="26"/>
        </w:rPr>
      </w:pPr>
      <w:r>
        <w:rPr>
          <w:b/>
          <w:sz w:val="44"/>
          <w:szCs w:val="26"/>
        </w:rPr>
        <w:t xml:space="preserve">Dual Language Learners (DLLs) </w:t>
      </w:r>
    </w:p>
    <w:p w14:paraId="7041AF3C" w14:textId="77777777" w:rsidR="00F55AC8" w:rsidRDefault="00AB4C2F" w:rsidP="00F55AC8">
      <w:pPr>
        <w:pBdr>
          <w:top w:val="single" w:sz="4" w:space="1" w:color="auto"/>
          <w:left w:val="single" w:sz="4" w:space="4" w:color="auto"/>
          <w:bottom w:val="single" w:sz="4" w:space="1" w:color="auto"/>
          <w:right w:val="single" w:sz="4" w:space="4" w:color="auto"/>
        </w:pBdr>
        <w:shd w:val="pct5" w:color="auto" w:fill="95B3D7"/>
        <w:jc w:val="center"/>
        <w:rPr>
          <w:b/>
          <w:sz w:val="44"/>
          <w:szCs w:val="26"/>
        </w:rPr>
      </w:pPr>
      <w:r>
        <w:rPr>
          <w:b/>
          <w:sz w:val="44"/>
          <w:szCs w:val="26"/>
        </w:rPr>
        <w:t>A</w:t>
      </w:r>
      <w:r w:rsidR="00F55AC8">
        <w:rPr>
          <w:b/>
          <w:sz w:val="44"/>
          <w:szCs w:val="26"/>
        </w:rPr>
        <w:t xml:space="preserve">nd </w:t>
      </w:r>
      <w:r>
        <w:rPr>
          <w:b/>
          <w:sz w:val="44"/>
          <w:szCs w:val="26"/>
        </w:rPr>
        <w:t>T</w:t>
      </w:r>
      <w:r w:rsidR="00F55AC8">
        <w:rPr>
          <w:b/>
          <w:sz w:val="44"/>
          <w:szCs w:val="26"/>
        </w:rPr>
        <w:t>heir Families</w:t>
      </w:r>
      <w:r w:rsidR="000F2A6F">
        <w:rPr>
          <w:b/>
          <w:sz w:val="44"/>
          <w:szCs w:val="26"/>
        </w:rPr>
        <w:t xml:space="preserve"> </w:t>
      </w:r>
    </w:p>
    <w:p w14:paraId="7041AF3D" w14:textId="77777777" w:rsid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14:paraId="7041AF3E" w14:textId="77777777" w:rsidR="00E66790" w:rsidRDefault="00E66790"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14:paraId="7041AF3F" w14:textId="77777777" w:rsidR="00E66790" w:rsidRPr="00F55AC8" w:rsidRDefault="00E66790"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14:paraId="7041AF40"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14:paraId="7041AF41"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14:paraId="7041AF42"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b/>
          <w:noProof/>
          <w:sz w:val="28"/>
        </w:rPr>
      </w:pPr>
      <w:r w:rsidRPr="00F55AC8">
        <w:rPr>
          <w:b/>
          <w:noProof/>
          <w:sz w:val="28"/>
        </w:rPr>
        <w:t>Compiled by</w:t>
      </w:r>
    </w:p>
    <w:p w14:paraId="7041AF43" w14:textId="77777777" w:rsidR="00AF1CE3" w:rsidRDefault="00F55AC8" w:rsidP="00AF1CE3">
      <w:pPr>
        <w:pBdr>
          <w:top w:val="single" w:sz="4" w:space="1" w:color="auto"/>
          <w:left w:val="single" w:sz="4" w:space="4" w:color="auto"/>
          <w:bottom w:val="single" w:sz="4" w:space="1" w:color="auto"/>
          <w:right w:val="single" w:sz="4" w:space="4" w:color="auto"/>
        </w:pBdr>
        <w:shd w:val="pct5" w:color="auto" w:fill="95B3D7"/>
        <w:jc w:val="center"/>
        <w:rPr>
          <w:b/>
          <w:noProof/>
          <w:sz w:val="28"/>
        </w:rPr>
      </w:pPr>
      <w:r w:rsidRPr="00F55AC8">
        <w:rPr>
          <w:b/>
          <w:noProof/>
          <w:sz w:val="28"/>
        </w:rPr>
        <w:t xml:space="preserve"> Camille Catlett</w:t>
      </w:r>
    </w:p>
    <w:p w14:paraId="7041AF44" w14:textId="77777777" w:rsidR="00AB4C2F" w:rsidRPr="00AB4C2F" w:rsidRDefault="00AB4C2F" w:rsidP="00AF1CE3">
      <w:pPr>
        <w:pBdr>
          <w:top w:val="single" w:sz="4" w:space="1" w:color="auto"/>
          <w:left w:val="single" w:sz="4" w:space="4" w:color="auto"/>
          <w:bottom w:val="single" w:sz="4" w:space="1" w:color="auto"/>
          <w:right w:val="single" w:sz="4" w:space="4" w:color="auto"/>
        </w:pBdr>
        <w:shd w:val="pct5" w:color="auto" w:fill="95B3D7"/>
        <w:jc w:val="center"/>
        <w:rPr>
          <w:b/>
          <w:noProof/>
          <w:sz w:val="28"/>
        </w:rPr>
      </w:pPr>
      <w:r w:rsidRPr="00AB4C2F">
        <w:rPr>
          <w:b/>
          <w:noProof/>
          <w:sz w:val="28"/>
        </w:rPr>
        <w:t xml:space="preserve">Susan M. Moore </w:t>
      </w:r>
    </w:p>
    <w:p w14:paraId="7041AF45" w14:textId="77777777" w:rsidR="00AB4C2F" w:rsidRPr="00F55AC8" w:rsidRDefault="00AB4C2F" w:rsidP="00AF1CE3">
      <w:pPr>
        <w:pBdr>
          <w:top w:val="single" w:sz="4" w:space="1" w:color="auto"/>
          <w:left w:val="single" w:sz="4" w:space="4" w:color="auto"/>
          <w:bottom w:val="single" w:sz="4" w:space="1" w:color="auto"/>
          <w:right w:val="single" w:sz="4" w:space="4" w:color="auto"/>
        </w:pBdr>
        <w:shd w:val="pct5" w:color="auto" w:fill="95B3D7"/>
        <w:jc w:val="center"/>
        <w:rPr>
          <w:b/>
          <w:noProof/>
          <w:sz w:val="28"/>
        </w:rPr>
      </w:pPr>
      <w:r w:rsidRPr="00AB4C2F">
        <w:rPr>
          <w:b/>
          <w:noProof/>
          <w:sz w:val="28"/>
        </w:rPr>
        <w:t>and Clara Pérez- Méndez</w:t>
      </w:r>
    </w:p>
    <w:p w14:paraId="7041AF46"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7"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8"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9"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A" w14:textId="77777777" w:rsid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B" w14:textId="77777777" w:rsidR="00E66790" w:rsidRPr="00F55AC8" w:rsidRDefault="00E66790"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C"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D"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E" w14:textId="77777777" w:rsidR="00F55AC8" w:rsidRPr="00F55AC8" w:rsidRDefault="00975CFA" w:rsidP="00F55AC8">
      <w:pPr>
        <w:pBdr>
          <w:top w:val="single" w:sz="4" w:space="1" w:color="auto"/>
          <w:left w:val="single" w:sz="4" w:space="4" w:color="auto"/>
          <w:bottom w:val="single" w:sz="4" w:space="1" w:color="auto"/>
          <w:right w:val="single" w:sz="4" w:space="4" w:color="auto"/>
        </w:pBdr>
        <w:shd w:val="pct5" w:color="auto" w:fill="95B3D7"/>
        <w:jc w:val="center"/>
        <w:rPr>
          <w:b/>
          <w:noProof/>
          <w:sz w:val="28"/>
        </w:rPr>
      </w:pPr>
      <w:r>
        <w:rPr>
          <w:b/>
          <w:noProof/>
          <w:sz w:val="28"/>
        </w:rPr>
        <w:t xml:space="preserve">Udpdated </w:t>
      </w:r>
      <w:r w:rsidR="008D466E">
        <w:rPr>
          <w:b/>
          <w:noProof/>
          <w:sz w:val="28"/>
        </w:rPr>
        <w:t>October</w:t>
      </w:r>
      <w:r w:rsidR="000621B6">
        <w:rPr>
          <w:b/>
          <w:noProof/>
          <w:sz w:val="28"/>
        </w:rPr>
        <w:t xml:space="preserve"> 2017</w:t>
      </w:r>
    </w:p>
    <w:p w14:paraId="7041AF4F"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b/>
          <w:noProof/>
          <w:sz w:val="28"/>
        </w:rPr>
      </w:pPr>
    </w:p>
    <w:p w14:paraId="7041AF50"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51"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52"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53" w14:textId="77777777" w:rsidR="00F55AC8" w:rsidRPr="00F55AC8" w:rsidRDefault="00F55AC8" w:rsidP="00AB4C2F">
      <w:pPr>
        <w:pBdr>
          <w:top w:val="single" w:sz="4" w:space="1" w:color="auto"/>
          <w:left w:val="single" w:sz="4" w:space="4" w:color="auto"/>
          <w:bottom w:val="single" w:sz="4" w:space="1" w:color="auto"/>
          <w:right w:val="single" w:sz="4" w:space="4" w:color="auto"/>
        </w:pBdr>
        <w:shd w:val="pct5" w:color="auto" w:fill="95B3D7"/>
        <w:rPr>
          <w:noProof/>
          <w:sz w:val="28"/>
        </w:rPr>
      </w:pPr>
    </w:p>
    <w:p w14:paraId="7041AF54" w14:textId="77777777" w:rsidR="00A654D0" w:rsidRDefault="00AF1CE3" w:rsidP="00A654D0">
      <w:pPr>
        <w:autoSpaceDE w:val="0"/>
        <w:autoSpaceDN w:val="0"/>
        <w:adjustRightInd w:val="0"/>
        <w:rPr>
          <w:rFonts w:cs="Garamond-BookCondensed"/>
          <w:sz w:val="24"/>
        </w:rPr>
      </w:pPr>
      <w:r>
        <w:rPr>
          <w:noProof/>
        </w:rPr>
        <w:lastRenderedPageBreak/>
        <w:drawing>
          <wp:anchor distT="0" distB="0" distL="114300" distR="114300" simplePos="0" relativeHeight="251658240" behindDoc="1" locked="0" layoutInCell="1" allowOverlap="1" wp14:anchorId="7041B2F6" wp14:editId="7041B2F7">
            <wp:simplePos x="0" y="0"/>
            <wp:positionH relativeFrom="column">
              <wp:posOffset>5400040</wp:posOffset>
            </wp:positionH>
            <wp:positionV relativeFrom="paragraph">
              <wp:posOffset>6350</wp:posOffset>
            </wp:positionV>
            <wp:extent cx="786384" cy="658368"/>
            <wp:effectExtent l="0" t="0" r="0" b="8890"/>
            <wp:wrapTight wrapText="left">
              <wp:wrapPolygon edited="0">
                <wp:start x="0" y="0"/>
                <wp:lineTo x="0" y="21266"/>
                <wp:lineTo x="20937" y="21266"/>
                <wp:lineTo x="209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384" cy="658368"/>
                    </a:xfrm>
                    <a:prstGeom prst="rect">
                      <a:avLst/>
                    </a:prstGeom>
                  </pic:spPr>
                </pic:pic>
              </a:graphicData>
            </a:graphic>
            <wp14:sizeRelH relativeFrom="page">
              <wp14:pctWidth>0</wp14:pctWidth>
            </wp14:sizeRelH>
            <wp14:sizeRelV relativeFrom="page">
              <wp14:pctHeight>0</wp14:pctHeight>
            </wp14:sizeRelV>
          </wp:anchor>
        </w:drawing>
      </w:r>
      <w:r w:rsidR="00A654D0">
        <w:rPr>
          <w:rFonts w:cs="Garamond-BookCondensed"/>
          <w:sz w:val="24"/>
        </w:rPr>
        <w:t xml:space="preserve">This document was compiled by Camille Catlett, Susan M. Moore and Clara </w:t>
      </w:r>
      <w:r w:rsidR="00A654D0">
        <w:rPr>
          <w:rFonts w:eastAsia="Times New Roman"/>
          <w:sz w:val="24"/>
          <w:szCs w:val="24"/>
        </w:rPr>
        <w:t>Pérez- Méndez</w:t>
      </w:r>
      <w:r w:rsidR="00A654D0">
        <w:rPr>
          <w:rFonts w:cs="Garamond-BookCondensed"/>
          <w:sz w:val="24"/>
        </w:rPr>
        <w:t xml:space="preserve"> and was supported by a contract from the Vermont Agency of Education to  </w:t>
      </w:r>
    </w:p>
    <w:p w14:paraId="7041AF55" w14:textId="77777777" w:rsidR="00A654D0" w:rsidRDefault="00A654D0" w:rsidP="00A654D0">
      <w:pPr>
        <w:autoSpaceDE w:val="0"/>
        <w:autoSpaceDN w:val="0"/>
        <w:adjustRightInd w:val="0"/>
        <w:rPr>
          <w:rFonts w:cs="Garamond-BookCondensed"/>
          <w:sz w:val="24"/>
        </w:rPr>
      </w:pPr>
      <w:proofErr w:type="spellStart"/>
      <w:r>
        <w:rPr>
          <w:rFonts w:cs="Garamond-BookCondensed"/>
          <w:sz w:val="24"/>
        </w:rPr>
        <w:t>Puentes</w:t>
      </w:r>
      <w:proofErr w:type="spellEnd"/>
      <w:r>
        <w:rPr>
          <w:rFonts w:cs="Garamond-BookCondensed"/>
          <w:sz w:val="24"/>
        </w:rPr>
        <w:t xml:space="preserve"> </w:t>
      </w:r>
      <w:proofErr w:type="spellStart"/>
      <w:r>
        <w:rPr>
          <w:rFonts w:cs="Garamond-BookCondensed"/>
          <w:sz w:val="24"/>
        </w:rPr>
        <w:t>Culturales</w:t>
      </w:r>
      <w:proofErr w:type="spellEnd"/>
      <w:r>
        <w:rPr>
          <w:rFonts w:cs="Garamond-BookCondensed"/>
          <w:sz w:val="24"/>
        </w:rPr>
        <w:t>. Funding was provided through the Vermont Race to the Top Early Learning Challenge Grant.</w:t>
      </w:r>
    </w:p>
    <w:p w14:paraId="7041AF56" w14:textId="77777777" w:rsidR="00AF1CE3" w:rsidRDefault="00AF1CE3" w:rsidP="00F55AC8">
      <w:pPr>
        <w:autoSpaceDE w:val="0"/>
        <w:autoSpaceDN w:val="0"/>
        <w:adjustRightInd w:val="0"/>
        <w:rPr>
          <w:rFonts w:cs="Garamond-BookCondensed"/>
          <w:sz w:val="24"/>
        </w:rPr>
      </w:pPr>
    </w:p>
    <w:p w14:paraId="7041AF57" w14:textId="77777777" w:rsidR="00F55AC8" w:rsidRPr="00F55AC8" w:rsidRDefault="00F55AC8" w:rsidP="00F55AC8">
      <w:pPr>
        <w:autoSpaceDE w:val="0"/>
        <w:autoSpaceDN w:val="0"/>
        <w:adjustRightInd w:val="0"/>
        <w:rPr>
          <w:rFonts w:cs="ItcEras-Medium"/>
          <w:iCs/>
          <w:color w:val="000000"/>
          <w:sz w:val="24"/>
          <w:szCs w:val="20"/>
        </w:rPr>
      </w:pPr>
      <w:r w:rsidRPr="00F55AC8">
        <w:rPr>
          <w:rFonts w:cs="Garamond-BookCondensed"/>
          <w:sz w:val="24"/>
        </w:rPr>
        <w:t xml:space="preserve">Permission to copy, disseminate, or otherwise use information from this document for educational purposes is granted, provided that appropriate credit is given. </w:t>
      </w:r>
    </w:p>
    <w:p w14:paraId="7041AF58" w14:textId="77777777" w:rsidR="00F55AC8" w:rsidRPr="00F55AC8" w:rsidRDefault="00F55AC8" w:rsidP="00F55AC8">
      <w:pPr>
        <w:rPr>
          <w:noProof/>
        </w:rPr>
      </w:pPr>
    </w:p>
    <w:p w14:paraId="7041AF59" w14:textId="77777777" w:rsidR="00AF1CE3" w:rsidRPr="00AF1CE3" w:rsidRDefault="00AF1CE3" w:rsidP="00AF1CE3">
      <w:pPr>
        <w:rPr>
          <w:rFonts w:ascii="Arial Black" w:hAnsi="Arial Black"/>
          <w:noProof/>
          <w:sz w:val="20"/>
        </w:rPr>
      </w:pPr>
      <w:r w:rsidRPr="00AF1CE3">
        <w:rPr>
          <w:rFonts w:ascii="Arial Black" w:hAnsi="Arial Black"/>
          <w:noProof/>
          <w:sz w:val="20"/>
        </w:rPr>
        <w:t>Recommended Citation:</w:t>
      </w:r>
    </w:p>
    <w:p w14:paraId="7041AF5A" w14:textId="77777777" w:rsidR="0076573E" w:rsidRPr="0076573E" w:rsidRDefault="00AF1CE3" w:rsidP="0076573E">
      <w:pPr>
        <w:pBdr>
          <w:top w:val="single" w:sz="4" w:space="1" w:color="auto"/>
          <w:left w:val="single" w:sz="4" w:space="4" w:color="auto"/>
          <w:bottom w:val="single" w:sz="4" w:space="1" w:color="auto"/>
          <w:right w:val="single" w:sz="4" w:space="4" w:color="auto"/>
        </w:pBdr>
        <w:shd w:val="pct5" w:color="auto" w:fill="95B3D7"/>
        <w:rPr>
          <w:i/>
          <w:sz w:val="24"/>
          <w:szCs w:val="24"/>
        </w:rPr>
      </w:pPr>
      <w:r w:rsidRPr="00AF1CE3">
        <w:rPr>
          <w:noProof/>
          <w:sz w:val="24"/>
        </w:rPr>
        <w:t>Catlett, C.</w:t>
      </w:r>
      <w:r w:rsidR="00656035">
        <w:rPr>
          <w:noProof/>
          <w:sz w:val="24"/>
        </w:rPr>
        <w:t xml:space="preserve">, Moore, S. M., and </w:t>
      </w:r>
      <w:r w:rsidR="00FD4080">
        <w:rPr>
          <w:rFonts w:asciiTheme="minorHAnsi" w:eastAsia="Times New Roman" w:hAnsiTheme="minorHAnsi"/>
          <w:sz w:val="24"/>
          <w:szCs w:val="24"/>
        </w:rPr>
        <w:t>Pérez-</w:t>
      </w:r>
      <w:r w:rsidR="00656035" w:rsidRPr="00AF1CE3">
        <w:rPr>
          <w:rFonts w:asciiTheme="minorHAnsi" w:eastAsia="Times New Roman" w:hAnsiTheme="minorHAnsi"/>
          <w:sz w:val="24"/>
          <w:szCs w:val="24"/>
        </w:rPr>
        <w:t>Méndez</w:t>
      </w:r>
      <w:r w:rsidR="00656035">
        <w:rPr>
          <w:rFonts w:asciiTheme="minorHAnsi" w:eastAsia="Times New Roman" w:hAnsiTheme="minorHAnsi"/>
          <w:sz w:val="24"/>
          <w:szCs w:val="24"/>
        </w:rPr>
        <w:t>, C.</w:t>
      </w:r>
      <w:r w:rsidR="00656035" w:rsidRPr="00AF1CE3">
        <w:rPr>
          <w:noProof/>
          <w:sz w:val="24"/>
        </w:rPr>
        <w:t xml:space="preserve"> </w:t>
      </w:r>
      <w:r w:rsidR="0076573E">
        <w:rPr>
          <w:noProof/>
          <w:sz w:val="24"/>
        </w:rPr>
        <w:t>(201</w:t>
      </w:r>
      <w:r w:rsidR="00975CFA">
        <w:rPr>
          <w:noProof/>
          <w:sz w:val="24"/>
        </w:rPr>
        <w:t>7</w:t>
      </w:r>
      <w:r w:rsidRPr="0076573E">
        <w:rPr>
          <w:b/>
          <w:noProof/>
          <w:sz w:val="24"/>
        </w:rPr>
        <w:t xml:space="preserve">). </w:t>
      </w:r>
      <w:r w:rsidR="0076573E" w:rsidRPr="0076573E">
        <w:rPr>
          <w:i/>
          <w:sz w:val="24"/>
          <w:szCs w:val="24"/>
        </w:rPr>
        <w:t xml:space="preserve">Resources to support the full participation </w:t>
      </w:r>
    </w:p>
    <w:p w14:paraId="7041AF5B" w14:textId="77777777" w:rsidR="00AB4C2F" w:rsidRPr="00AB4C2F" w:rsidRDefault="0076573E" w:rsidP="0076573E">
      <w:pPr>
        <w:pBdr>
          <w:top w:val="single" w:sz="4" w:space="1" w:color="auto"/>
          <w:left w:val="single" w:sz="4" w:space="4" w:color="auto"/>
          <w:bottom w:val="single" w:sz="4" w:space="1" w:color="auto"/>
          <w:right w:val="single" w:sz="4" w:space="4" w:color="auto"/>
        </w:pBdr>
        <w:shd w:val="pct5" w:color="auto" w:fill="95B3D7"/>
      </w:pPr>
      <w:r w:rsidRPr="0076573E">
        <w:rPr>
          <w:i/>
          <w:sz w:val="24"/>
          <w:szCs w:val="24"/>
        </w:rPr>
        <w:t xml:space="preserve">of </w:t>
      </w:r>
      <w:r>
        <w:rPr>
          <w:i/>
          <w:sz w:val="24"/>
          <w:szCs w:val="24"/>
        </w:rPr>
        <w:t>y</w:t>
      </w:r>
      <w:r w:rsidRPr="0076573E">
        <w:rPr>
          <w:i/>
          <w:sz w:val="24"/>
          <w:szCs w:val="24"/>
        </w:rPr>
        <w:t xml:space="preserve">oung </w:t>
      </w:r>
      <w:r w:rsidR="00AB4C2F">
        <w:rPr>
          <w:i/>
          <w:sz w:val="24"/>
          <w:szCs w:val="24"/>
        </w:rPr>
        <w:t xml:space="preserve">children who are </w:t>
      </w:r>
      <w:r w:rsidRPr="0076573E">
        <w:rPr>
          <w:i/>
          <w:sz w:val="24"/>
          <w:szCs w:val="24"/>
        </w:rPr>
        <w:t xml:space="preserve">Dual Language Learners (DLLs) </w:t>
      </w:r>
      <w:r>
        <w:rPr>
          <w:i/>
          <w:sz w:val="24"/>
          <w:szCs w:val="24"/>
        </w:rPr>
        <w:t>and their families.</w:t>
      </w:r>
      <w:r>
        <w:rPr>
          <w:sz w:val="24"/>
          <w:szCs w:val="24"/>
        </w:rPr>
        <w:t xml:space="preserve"> </w:t>
      </w:r>
      <w:hyperlink r:id="rId10" w:history="1">
        <w:r w:rsidR="00AB4C2F" w:rsidRPr="00AB4C2F">
          <w:rPr>
            <w:rStyle w:val="Hyperlink"/>
            <w:b/>
            <w:u w:val="none"/>
          </w:rPr>
          <w:t>http://fpg.unc.edu/resources/resources-support-full-participation-young-children-who-are-dual-language-learners-dlls-an</w:t>
        </w:r>
      </w:hyperlink>
    </w:p>
    <w:p w14:paraId="7041AF5C" w14:textId="77777777" w:rsidR="00656035" w:rsidRPr="00AF1CE3" w:rsidRDefault="00656035" w:rsidP="00AF1CE3">
      <w:pPr>
        <w:rPr>
          <w:noProof/>
          <w:highlight w:val="green"/>
        </w:rPr>
      </w:pPr>
    </w:p>
    <w:p w14:paraId="7041AF5D" w14:textId="77777777" w:rsidR="00AF1CE3" w:rsidRPr="00AF1CE3" w:rsidRDefault="00AF1CE3" w:rsidP="00AF1CE3">
      <w:pPr>
        <w:rPr>
          <w:rFonts w:ascii="Arial Black" w:hAnsi="Arial Black"/>
          <w:noProof/>
          <w:sz w:val="20"/>
        </w:rPr>
      </w:pPr>
      <w:r w:rsidRPr="00AF1CE3">
        <w:rPr>
          <w:rFonts w:ascii="Arial Black" w:hAnsi="Arial Black"/>
          <w:noProof/>
          <w:sz w:val="20"/>
        </w:rPr>
        <w:t>PURPOSE</w:t>
      </w:r>
    </w:p>
    <w:p w14:paraId="7041AF5E" w14:textId="77777777" w:rsidR="000F2A6F" w:rsidRPr="00F55AC8" w:rsidRDefault="000F2A6F" w:rsidP="000F2A6F">
      <w:pPr>
        <w:rPr>
          <w:noProof/>
          <w:sz w:val="24"/>
        </w:rPr>
      </w:pPr>
      <w:r w:rsidRPr="000F2A6F">
        <w:rPr>
          <w:rFonts w:asciiTheme="minorHAnsi" w:eastAsia="Times" w:hAnsiTheme="minorHAnsi"/>
          <w:sz w:val="24"/>
        </w:rPr>
        <w:t xml:space="preserve">With the growing number of young children (birth – third grade) increasing in Vermont, </w:t>
      </w:r>
      <w:r w:rsidRPr="00F55AC8">
        <w:rPr>
          <w:rFonts w:asciiTheme="minorHAnsi" w:eastAsia="Times" w:hAnsiTheme="minorHAnsi"/>
          <w:sz w:val="24"/>
        </w:rPr>
        <w:t xml:space="preserve">practitioners </w:t>
      </w:r>
      <w:r w:rsidRPr="000F2A6F">
        <w:rPr>
          <w:rFonts w:asciiTheme="minorHAnsi" w:eastAsia="Times" w:hAnsiTheme="minorHAnsi"/>
          <w:sz w:val="24"/>
        </w:rPr>
        <w:t xml:space="preserve">may </w:t>
      </w:r>
      <w:r w:rsidRPr="00F55AC8">
        <w:rPr>
          <w:rFonts w:asciiTheme="minorHAnsi" w:eastAsia="Times" w:hAnsiTheme="minorHAnsi"/>
          <w:sz w:val="24"/>
        </w:rPr>
        <w:t>struggle with implementing appropriate assessment strategies, utilizing culturally appropriate information gathering skills with families, engaging families in the process of assessment, intervention and preschool placement, and knowing how to work effectively with interpreters, translators, cultural mediators and parent school liaisons.</w:t>
      </w:r>
      <w:r>
        <w:rPr>
          <w:noProof/>
          <w:sz w:val="24"/>
        </w:rPr>
        <w:t xml:space="preserve"> Confidence, comfort, and capability with these </w:t>
      </w:r>
      <w:r w:rsidR="00A3239C">
        <w:rPr>
          <w:noProof/>
          <w:sz w:val="24"/>
        </w:rPr>
        <w:t xml:space="preserve">skills are essential to supporting the full participation of each young child with a home language other than English and the successful engagement of each child’s family in supporting that child’s full potential. </w:t>
      </w:r>
      <w:r w:rsidRPr="00F55AC8">
        <w:rPr>
          <w:noProof/>
          <w:sz w:val="24"/>
        </w:rPr>
        <w:t xml:space="preserve"> </w:t>
      </w:r>
    </w:p>
    <w:p w14:paraId="7041AF5F" w14:textId="77777777" w:rsidR="000F2A6F" w:rsidRDefault="000F2A6F" w:rsidP="00AF1CE3">
      <w:pPr>
        <w:rPr>
          <w:noProof/>
          <w:sz w:val="24"/>
        </w:rPr>
      </w:pPr>
    </w:p>
    <w:p w14:paraId="7041AF60" w14:textId="77777777" w:rsidR="00A3239C" w:rsidRDefault="00AF1CE3" w:rsidP="00AF1CE3">
      <w:pPr>
        <w:rPr>
          <w:rFonts w:asciiTheme="minorHAnsi" w:eastAsia="Times" w:hAnsiTheme="minorHAnsi"/>
          <w:sz w:val="24"/>
        </w:rPr>
      </w:pPr>
      <w:r w:rsidRPr="00AF1CE3">
        <w:rPr>
          <w:noProof/>
          <w:sz w:val="24"/>
        </w:rPr>
        <w:t xml:space="preserve">The purpose of this toolkit is to provide early childhood colleagues with evidence-based practices, tools, and strategies </w:t>
      </w:r>
      <w:r w:rsidR="000F2A6F" w:rsidRPr="00F55AC8">
        <w:rPr>
          <w:rFonts w:asciiTheme="minorHAnsi" w:eastAsia="Times" w:hAnsiTheme="minorHAnsi"/>
          <w:sz w:val="24"/>
        </w:rPr>
        <w:t>improve and increase the use of inclusive, culturally appropriate, responsive, and research based practices</w:t>
      </w:r>
      <w:r w:rsidR="000F2A6F" w:rsidRPr="00F55AC8">
        <w:rPr>
          <w:rFonts w:ascii="Times" w:eastAsia="Times" w:hAnsi="Times"/>
          <w:sz w:val="24"/>
        </w:rPr>
        <w:t xml:space="preserve"> </w:t>
      </w:r>
      <w:r w:rsidR="000F2A6F" w:rsidRPr="00F55AC8">
        <w:rPr>
          <w:rFonts w:asciiTheme="minorHAnsi" w:eastAsia="Times" w:hAnsiTheme="minorHAnsi"/>
          <w:sz w:val="24"/>
        </w:rPr>
        <w:t>for culturally and ability diverse young</w:t>
      </w:r>
      <w:r w:rsidR="00AB4C2F">
        <w:rPr>
          <w:rFonts w:asciiTheme="minorHAnsi" w:eastAsia="Times" w:hAnsiTheme="minorHAnsi"/>
          <w:sz w:val="24"/>
        </w:rPr>
        <w:t xml:space="preserve"> children who are</w:t>
      </w:r>
      <w:r w:rsidR="000F2A6F" w:rsidRPr="00F55AC8">
        <w:rPr>
          <w:rFonts w:asciiTheme="minorHAnsi" w:eastAsia="Times" w:hAnsiTheme="minorHAnsi"/>
          <w:sz w:val="24"/>
        </w:rPr>
        <w:t xml:space="preserve"> </w:t>
      </w:r>
      <w:r w:rsidR="00A3239C">
        <w:rPr>
          <w:rFonts w:asciiTheme="minorHAnsi" w:eastAsia="Times" w:hAnsiTheme="minorHAnsi"/>
          <w:sz w:val="24"/>
        </w:rPr>
        <w:t xml:space="preserve">Dual Language Learners (DLLs) and their families. </w:t>
      </w:r>
    </w:p>
    <w:p w14:paraId="7041AF61" w14:textId="77777777" w:rsidR="00A3239C" w:rsidRDefault="00A3239C" w:rsidP="00A3239C">
      <w:pPr>
        <w:pStyle w:val="ListParagraph"/>
        <w:numPr>
          <w:ilvl w:val="0"/>
          <w:numId w:val="11"/>
        </w:numPr>
        <w:rPr>
          <w:noProof/>
          <w:sz w:val="24"/>
        </w:rPr>
      </w:pPr>
      <w:r w:rsidRPr="00A3239C">
        <w:rPr>
          <w:rFonts w:asciiTheme="minorHAnsi" w:eastAsia="Times" w:hAnsiTheme="minorHAnsi"/>
          <w:sz w:val="24"/>
        </w:rPr>
        <w:t>The majority of</w:t>
      </w:r>
      <w:r w:rsidR="00AF1CE3" w:rsidRPr="00A3239C">
        <w:rPr>
          <w:noProof/>
          <w:sz w:val="24"/>
        </w:rPr>
        <w:t xml:space="preserve"> resouces in the toolkit are readily available to access online at no cost. </w:t>
      </w:r>
    </w:p>
    <w:p w14:paraId="7041AF62" w14:textId="77777777" w:rsidR="00A3239C" w:rsidRPr="00A3239C" w:rsidRDefault="00A3239C" w:rsidP="00A3239C">
      <w:pPr>
        <w:pStyle w:val="ListParagraph"/>
        <w:rPr>
          <w:noProof/>
          <w:sz w:val="12"/>
          <w:szCs w:val="12"/>
        </w:rPr>
      </w:pPr>
    </w:p>
    <w:p w14:paraId="7041AF63" w14:textId="77777777" w:rsidR="00A3239C" w:rsidRDefault="00A3239C" w:rsidP="00A3239C">
      <w:pPr>
        <w:pStyle w:val="ListParagraph"/>
        <w:numPr>
          <w:ilvl w:val="0"/>
          <w:numId w:val="11"/>
        </w:numPr>
        <w:rPr>
          <w:noProof/>
          <w:sz w:val="24"/>
        </w:rPr>
      </w:pPr>
      <w:r w:rsidRPr="00A3239C">
        <w:rPr>
          <w:noProof/>
          <w:sz w:val="24"/>
        </w:rPr>
        <w:t>Resources that are not free but are very worthwhile investments are highlighted in green boxes.</w:t>
      </w:r>
    </w:p>
    <w:p w14:paraId="7041AF64" w14:textId="77777777" w:rsidR="00A3239C" w:rsidRPr="00A3239C" w:rsidRDefault="00A3239C" w:rsidP="00A3239C">
      <w:pPr>
        <w:rPr>
          <w:noProof/>
          <w:sz w:val="12"/>
          <w:szCs w:val="12"/>
        </w:rPr>
      </w:pPr>
    </w:p>
    <w:p w14:paraId="7041AF65" w14:textId="77777777" w:rsidR="00A3239C" w:rsidRDefault="00A3239C" w:rsidP="00A3239C">
      <w:pPr>
        <w:pStyle w:val="ListParagraph"/>
        <w:numPr>
          <w:ilvl w:val="0"/>
          <w:numId w:val="11"/>
        </w:numPr>
        <w:rPr>
          <w:noProof/>
          <w:sz w:val="24"/>
        </w:rPr>
      </w:pPr>
      <w:r>
        <w:rPr>
          <w:noProof/>
          <w:sz w:val="24"/>
        </w:rPr>
        <w:t>Under each heading, resources are organized by type, using the coding system below.</w:t>
      </w:r>
    </w:p>
    <w:p w14:paraId="7041AF66" w14:textId="77777777" w:rsidR="00A3239C" w:rsidRPr="00A3239C" w:rsidRDefault="00A3239C" w:rsidP="00A3239C">
      <w:pPr>
        <w:pStyle w:val="ListParagraph"/>
        <w:rPr>
          <w:noProof/>
          <w:sz w:val="12"/>
          <w:szCs w:val="12"/>
        </w:rPr>
      </w:pPr>
    </w:p>
    <w:tbl>
      <w:tblPr>
        <w:tblStyle w:val="TableGrid"/>
        <w:tblW w:w="0" w:type="auto"/>
        <w:jc w:val="center"/>
        <w:tblLook w:val="04A0" w:firstRow="1" w:lastRow="0" w:firstColumn="1" w:lastColumn="0" w:noHBand="0" w:noVBand="1"/>
      </w:tblPr>
      <w:tblGrid>
        <w:gridCol w:w="1345"/>
        <w:gridCol w:w="1080"/>
        <w:gridCol w:w="1350"/>
        <w:gridCol w:w="1080"/>
        <w:gridCol w:w="1500"/>
      </w:tblGrid>
      <w:tr w:rsidR="00A3239C" w14:paraId="7041AF6C" w14:textId="77777777" w:rsidTr="00373365">
        <w:trPr>
          <w:jc w:val="center"/>
        </w:trPr>
        <w:tc>
          <w:tcPr>
            <w:tcW w:w="1345" w:type="dxa"/>
            <w:vAlign w:val="center"/>
          </w:tcPr>
          <w:p w14:paraId="7041AF67" w14:textId="77777777" w:rsidR="00A3239C" w:rsidRDefault="00A3239C" w:rsidP="00A3239C">
            <w:pPr>
              <w:pStyle w:val="Header"/>
              <w:jc w:val="center"/>
            </w:pPr>
            <w:r>
              <w:t>RESEARCH</w:t>
            </w:r>
          </w:p>
        </w:tc>
        <w:tc>
          <w:tcPr>
            <w:tcW w:w="1080" w:type="dxa"/>
            <w:vAlign w:val="center"/>
          </w:tcPr>
          <w:p w14:paraId="7041AF68" w14:textId="77777777" w:rsidR="00A3239C" w:rsidRDefault="00A3239C" w:rsidP="00A3239C">
            <w:pPr>
              <w:pStyle w:val="Header"/>
              <w:jc w:val="center"/>
            </w:pPr>
            <w:r>
              <w:t>PRINT</w:t>
            </w:r>
          </w:p>
        </w:tc>
        <w:tc>
          <w:tcPr>
            <w:tcW w:w="1350" w:type="dxa"/>
            <w:vAlign w:val="center"/>
          </w:tcPr>
          <w:p w14:paraId="7041AF69" w14:textId="77777777" w:rsidR="00A3239C" w:rsidRDefault="00A3239C" w:rsidP="00A3239C">
            <w:pPr>
              <w:pStyle w:val="Header"/>
              <w:jc w:val="center"/>
            </w:pPr>
            <w:r>
              <w:t>AV</w:t>
            </w:r>
          </w:p>
        </w:tc>
        <w:tc>
          <w:tcPr>
            <w:tcW w:w="1080" w:type="dxa"/>
            <w:vAlign w:val="center"/>
          </w:tcPr>
          <w:p w14:paraId="7041AF6A" w14:textId="77777777" w:rsidR="00A3239C" w:rsidRDefault="00A3239C" w:rsidP="00A3239C">
            <w:pPr>
              <w:pStyle w:val="Header"/>
              <w:jc w:val="center"/>
            </w:pPr>
            <w:r>
              <w:t>WEB</w:t>
            </w:r>
          </w:p>
        </w:tc>
        <w:tc>
          <w:tcPr>
            <w:tcW w:w="1317" w:type="dxa"/>
            <w:shd w:val="clear" w:color="auto" w:fill="E2EFD9" w:themeFill="accent6" w:themeFillTint="33"/>
            <w:vAlign w:val="center"/>
          </w:tcPr>
          <w:p w14:paraId="7041AF6B" w14:textId="77777777" w:rsidR="00A3239C" w:rsidRPr="00A3239C" w:rsidRDefault="00A3239C" w:rsidP="00A3239C">
            <w:pPr>
              <w:pStyle w:val="Header"/>
              <w:jc w:val="center"/>
              <w:rPr>
                <w:caps/>
              </w:rPr>
            </w:pPr>
            <w:r w:rsidRPr="00A3239C">
              <w:rPr>
                <w:caps/>
              </w:rPr>
              <w:t>Great Investments</w:t>
            </w:r>
          </w:p>
        </w:tc>
      </w:tr>
      <w:tr w:rsidR="00A3239C" w14:paraId="7041AF72" w14:textId="77777777" w:rsidTr="00373365">
        <w:trPr>
          <w:jc w:val="center"/>
        </w:trPr>
        <w:tc>
          <w:tcPr>
            <w:tcW w:w="1345" w:type="dxa"/>
          </w:tcPr>
          <w:p w14:paraId="7041AF6D" w14:textId="77777777" w:rsidR="00A3239C" w:rsidRPr="00F519F3" w:rsidRDefault="00A3239C" w:rsidP="00373365">
            <w:pPr>
              <w:pStyle w:val="Header"/>
              <w:jc w:val="center"/>
              <w:rPr>
                <w:sz w:val="32"/>
              </w:rPr>
            </w:pPr>
            <w:r w:rsidRPr="00F519F3">
              <w:rPr>
                <w:sz w:val="32"/>
              </w:rPr>
              <w:sym w:font="Wingdings" w:char="F026"/>
            </w:r>
          </w:p>
        </w:tc>
        <w:tc>
          <w:tcPr>
            <w:tcW w:w="1080" w:type="dxa"/>
          </w:tcPr>
          <w:p w14:paraId="7041AF6E" w14:textId="77777777" w:rsidR="00A3239C" w:rsidRPr="00F519F3" w:rsidRDefault="00A3239C" w:rsidP="00373365">
            <w:pPr>
              <w:pStyle w:val="Header"/>
              <w:jc w:val="center"/>
              <w:rPr>
                <w:sz w:val="32"/>
              </w:rPr>
            </w:pPr>
            <w:r>
              <w:rPr>
                <w:sz w:val="32"/>
              </w:rPr>
              <w:sym w:font="Wingdings" w:char="F024"/>
            </w:r>
          </w:p>
        </w:tc>
        <w:tc>
          <w:tcPr>
            <w:tcW w:w="1350" w:type="dxa"/>
          </w:tcPr>
          <w:p w14:paraId="7041AF6F" w14:textId="77777777" w:rsidR="00A3239C" w:rsidRPr="00F519F3" w:rsidRDefault="00A3239C" w:rsidP="00373365">
            <w:pPr>
              <w:pStyle w:val="Header"/>
              <w:jc w:val="center"/>
              <w:rPr>
                <w:sz w:val="32"/>
              </w:rPr>
            </w:pPr>
            <w:r w:rsidRPr="00F519F3">
              <w:rPr>
                <w:sz w:val="32"/>
              </w:rPr>
              <w:sym w:font="Wingdings" w:char="F03E"/>
            </w:r>
          </w:p>
        </w:tc>
        <w:tc>
          <w:tcPr>
            <w:tcW w:w="1080" w:type="dxa"/>
          </w:tcPr>
          <w:p w14:paraId="7041AF70" w14:textId="77777777" w:rsidR="00A3239C" w:rsidRPr="002001FB" w:rsidRDefault="00A3239C" w:rsidP="00373365">
            <w:pPr>
              <w:pStyle w:val="Header"/>
              <w:jc w:val="center"/>
              <w:rPr>
                <w:sz w:val="32"/>
                <w:szCs w:val="32"/>
              </w:rPr>
            </w:pPr>
            <w:r w:rsidRPr="002001FB">
              <w:rPr>
                <w:sz w:val="32"/>
                <w:szCs w:val="32"/>
              </w:rPr>
              <w:sym w:font="Wingdings" w:char="F03A"/>
            </w:r>
          </w:p>
        </w:tc>
        <w:tc>
          <w:tcPr>
            <w:tcW w:w="1317" w:type="dxa"/>
            <w:shd w:val="clear" w:color="auto" w:fill="E2EFD9" w:themeFill="accent6" w:themeFillTint="33"/>
          </w:tcPr>
          <w:p w14:paraId="7041AF71" w14:textId="77777777" w:rsidR="00A3239C" w:rsidRPr="002001FB" w:rsidRDefault="00A3239C" w:rsidP="00373365">
            <w:pPr>
              <w:pStyle w:val="Header"/>
              <w:jc w:val="center"/>
              <w:rPr>
                <w:sz w:val="32"/>
                <w:szCs w:val="32"/>
              </w:rPr>
            </w:pPr>
            <w:r w:rsidRPr="002001FB">
              <w:rPr>
                <w:sz w:val="32"/>
                <w:szCs w:val="32"/>
              </w:rPr>
              <w:t>$</w:t>
            </w:r>
          </w:p>
        </w:tc>
      </w:tr>
    </w:tbl>
    <w:p w14:paraId="7041AF73" w14:textId="77777777" w:rsidR="00A3239C" w:rsidRPr="00A3239C" w:rsidRDefault="00A3239C" w:rsidP="00A3239C">
      <w:pPr>
        <w:pStyle w:val="ListParagraph"/>
        <w:rPr>
          <w:noProof/>
          <w:sz w:val="12"/>
          <w:szCs w:val="12"/>
        </w:rPr>
      </w:pPr>
    </w:p>
    <w:p w14:paraId="7041AF74" w14:textId="77777777" w:rsidR="00AF1CE3" w:rsidRPr="00A3239C" w:rsidRDefault="00AF1CE3" w:rsidP="00A3239C">
      <w:pPr>
        <w:pStyle w:val="ListParagraph"/>
        <w:numPr>
          <w:ilvl w:val="0"/>
          <w:numId w:val="11"/>
        </w:numPr>
        <w:rPr>
          <w:noProof/>
          <w:sz w:val="24"/>
        </w:rPr>
      </w:pPr>
      <w:r w:rsidRPr="00A3239C">
        <w:rPr>
          <w:noProof/>
          <w:sz w:val="24"/>
          <w:highlight w:val="yellow"/>
        </w:rPr>
        <w:t>Resources that are available in Spanish are highlighted in yellow.</w:t>
      </w:r>
    </w:p>
    <w:p w14:paraId="7041AF75" w14:textId="77777777" w:rsidR="00F55AC8" w:rsidRPr="00F55AC8" w:rsidRDefault="00F55AC8" w:rsidP="00F55AC8">
      <w:pPr>
        <w:rPr>
          <w:noProof/>
        </w:rPr>
      </w:pPr>
    </w:p>
    <w:p w14:paraId="7041AF76" w14:textId="77777777" w:rsidR="00F55AC8" w:rsidRPr="00F55AC8" w:rsidRDefault="00A3239C" w:rsidP="00A3239C">
      <w:pPr>
        <w:rPr>
          <w:noProof/>
          <w:sz w:val="24"/>
        </w:rPr>
      </w:pPr>
      <w:r w:rsidRPr="00A3239C">
        <w:rPr>
          <w:noProof/>
          <w:sz w:val="24"/>
        </w:rPr>
        <w:t xml:space="preserve">Sharing of this resource is encouraged. The compilers hope it will provide one form of professional support needed by providers to </w:t>
      </w:r>
      <w:r w:rsidR="00F55AC8" w:rsidRPr="00A3239C">
        <w:rPr>
          <w:noProof/>
          <w:sz w:val="24"/>
        </w:rPr>
        <w:t>develop the practices they need to positively impact the lives of young</w:t>
      </w:r>
      <w:r w:rsidR="00AB4C2F">
        <w:rPr>
          <w:noProof/>
          <w:sz w:val="24"/>
        </w:rPr>
        <w:t xml:space="preserve"> children who are</w:t>
      </w:r>
      <w:r w:rsidR="00F55AC8" w:rsidRPr="00A3239C">
        <w:rPr>
          <w:noProof/>
          <w:sz w:val="24"/>
        </w:rPr>
        <w:t xml:space="preserve"> dual language learners and their families.</w:t>
      </w:r>
    </w:p>
    <w:p w14:paraId="7041AF77" w14:textId="77777777" w:rsidR="00A3239C" w:rsidRDefault="00A3239C" w:rsidP="00F55AC8">
      <w:pPr>
        <w:jc w:val="center"/>
        <w:rPr>
          <w:rFonts w:ascii="Georgia" w:hAnsi="Georgia"/>
          <w:b/>
          <w:sz w:val="32"/>
        </w:rPr>
      </w:pPr>
    </w:p>
    <w:p w14:paraId="7041AF78" w14:textId="77777777" w:rsidR="00A3239C" w:rsidRDefault="00A3239C" w:rsidP="00F55AC8">
      <w:pPr>
        <w:jc w:val="center"/>
        <w:rPr>
          <w:rFonts w:ascii="Georgia" w:hAnsi="Georgia"/>
          <w:b/>
          <w:sz w:val="32"/>
        </w:rPr>
      </w:pPr>
    </w:p>
    <w:p w14:paraId="7041AF79" w14:textId="77777777" w:rsidR="00A3239C" w:rsidRDefault="00A3239C" w:rsidP="00F55AC8">
      <w:pPr>
        <w:jc w:val="center"/>
        <w:rPr>
          <w:rFonts w:ascii="Georgia" w:hAnsi="Georgia"/>
          <w:b/>
          <w:sz w:val="32"/>
        </w:rPr>
      </w:pPr>
    </w:p>
    <w:p w14:paraId="7041AF7A" w14:textId="77777777" w:rsidR="00373365" w:rsidRDefault="00373365" w:rsidP="00F55AC8">
      <w:pPr>
        <w:jc w:val="center"/>
        <w:rPr>
          <w:rFonts w:ascii="Georgia" w:hAnsi="Georgia"/>
          <w:b/>
          <w:sz w:val="32"/>
        </w:rPr>
      </w:pPr>
    </w:p>
    <w:p w14:paraId="7041AF7B" w14:textId="77777777" w:rsidR="00373365" w:rsidRDefault="00373365" w:rsidP="00F55AC8">
      <w:pPr>
        <w:jc w:val="center"/>
        <w:rPr>
          <w:rFonts w:ascii="Georgia" w:hAnsi="Georgia"/>
          <w:b/>
          <w:sz w:val="32"/>
        </w:rPr>
      </w:pPr>
    </w:p>
    <w:p w14:paraId="7041AF7C" w14:textId="77777777" w:rsidR="00A3239C" w:rsidRDefault="00A3239C" w:rsidP="00F55AC8">
      <w:pPr>
        <w:jc w:val="center"/>
        <w:rPr>
          <w:rFonts w:ascii="Georgia" w:hAnsi="Georgia"/>
          <w:b/>
          <w:sz w:val="32"/>
        </w:rPr>
      </w:pPr>
    </w:p>
    <w:p w14:paraId="7041AF7D" w14:textId="77777777" w:rsidR="00F55AC8" w:rsidRPr="00F55AC8" w:rsidRDefault="00A3239C" w:rsidP="00A3239C">
      <w:pPr>
        <w:jc w:val="center"/>
        <w:rPr>
          <w:rFonts w:ascii="Arial Black" w:hAnsi="Arial Black"/>
          <w:noProof/>
          <w:sz w:val="20"/>
        </w:rPr>
      </w:pPr>
      <w:r>
        <w:rPr>
          <w:rFonts w:ascii="Arial Black" w:hAnsi="Arial Black"/>
          <w:noProof/>
          <w:sz w:val="20"/>
        </w:rPr>
        <w:t>Table of Contents</w:t>
      </w:r>
    </w:p>
    <w:p w14:paraId="7041AF7E" w14:textId="77777777" w:rsidR="00F55AC8" w:rsidRDefault="00F55AC8" w:rsidP="00E3199A">
      <w:pPr>
        <w:rPr>
          <w:b/>
          <w:bCs/>
          <w:sz w:val="24"/>
          <w:szCs w:val="24"/>
        </w:rPr>
      </w:pPr>
    </w:p>
    <w:p w14:paraId="7041AF7F" w14:textId="77777777" w:rsidR="00E3199A" w:rsidRDefault="000A681F" w:rsidP="00E3199A">
      <w:pPr>
        <w:rPr>
          <w:b/>
          <w:bCs/>
          <w:sz w:val="24"/>
          <w:szCs w:val="24"/>
        </w:rPr>
      </w:pPr>
      <w:r>
        <w:rPr>
          <w:b/>
          <w:bCs/>
          <w:sz w:val="24"/>
          <w:szCs w:val="24"/>
        </w:rPr>
        <w:t>TOPIC</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PAGE</w:t>
      </w:r>
    </w:p>
    <w:p w14:paraId="7041AF80" w14:textId="77777777" w:rsidR="000A681F" w:rsidRDefault="000A681F" w:rsidP="00E3199A">
      <w:pPr>
        <w:rPr>
          <w:b/>
          <w:bCs/>
          <w:sz w:val="24"/>
          <w:szCs w:val="24"/>
        </w:rPr>
      </w:pPr>
    </w:p>
    <w:p w14:paraId="7041AF81" w14:textId="77777777" w:rsidR="00E3199A" w:rsidRPr="002A4EDC" w:rsidRDefault="00E3199A" w:rsidP="002A4EDC">
      <w:pPr>
        <w:tabs>
          <w:tab w:val="left" w:leader="dot" w:pos="8640"/>
        </w:tabs>
        <w:rPr>
          <w:b/>
          <w:bCs/>
          <w:sz w:val="28"/>
          <w:szCs w:val="24"/>
        </w:rPr>
      </w:pPr>
      <w:r w:rsidRPr="002A4EDC">
        <w:rPr>
          <w:b/>
          <w:bCs/>
          <w:sz w:val="28"/>
          <w:szCs w:val="24"/>
        </w:rPr>
        <w:t xml:space="preserve">Supporting </w:t>
      </w:r>
      <w:r w:rsidR="00F34581" w:rsidRPr="002A4EDC">
        <w:rPr>
          <w:b/>
          <w:bCs/>
          <w:sz w:val="28"/>
          <w:szCs w:val="24"/>
        </w:rPr>
        <w:t xml:space="preserve">the Learning and Development of </w:t>
      </w:r>
      <w:r w:rsidRPr="002A4EDC">
        <w:rPr>
          <w:b/>
          <w:bCs/>
          <w:sz w:val="28"/>
          <w:szCs w:val="24"/>
        </w:rPr>
        <w:t xml:space="preserve">Young </w:t>
      </w:r>
      <w:r w:rsidR="00AB4C2F">
        <w:rPr>
          <w:b/>
          <w:bCs/>
          <w:sz w:val="28"/>
          <w:szCs w:val="24"/>
        </w:rPr>
        <w:t xml:space="preserve">Children Who Are </w:t>
      </w:r>
      <w:r w:rsidRPr="002A4EDC">
        <w:rPr>
          <w:b/>
          <w:bCs/>
          <w:sz w:val="28"/>
          <w:szCs w:val="24"/>
        </w:rPr>
        <w:t>Dual Language Learners</w:t>
      </w:r>
      <w:r w:rsidR="00AB4C2F">
        <w:rPr>
          <w:b/>
          <w:bCs/>
          <w:sz w:val="28"/>
          <w:szCs w:val="24"/>
        </w:rPr>
        <w:t xml:space="preserve"> (DLLs)</w:t>
      </w:r>
    </w:p>
    <w:p w14:paraId="7041AF82" w14:textId="77777777" w:rsidR="00E3199A" w:rsidRPr="002A4EDC" w:rsidRDefault="002A4EDC" w:rsidP="0036693B">
      <w:pPr>
        <w:pStyle w:val="ListParagraph"/>
        <w:numPr>
          <w:ilvl w:val="0"/>
          <w:numId w:val="1"/>
        </w:numPr>
        <w:tabs>
          <w:tab w:val="left" w:leader="dot" w:pos="9000"/>
        </w:tabs>
        <w:spacing w:after="120"/>
        <w:ind w:left="720"/>
        <w:rPr>
          <w:sz w:val="24"/>
          <w:szCs w:val="24"/>
        </w:rPr>
      </w:pPr>
      <w:r>
        <w:rPr>
          <w:sz w:val="24"/>
          <w:szCs w:val="24"/>
        </w:rPr>
        <w:t>R</w:t>
      </w:r>
      <w:r w:rsidR="00E3199A" w:rsidRPr="002A4EDC">
        <w:rPr>
          <w:sz w:val="24"/>
          <w:szCs w:val="24"/>
        </w:rPr>
        <w:t>esearch/evidence</w:t>
      </w:r>
      <w:r>
        <w:rPr>
          <w:sz w:val="24"/>
          <w:szCs w:val="24"/>
        </w:rPr>
        <w:t xml:space="preserve"> </w:t>
      </w:r>
      <w:r w:rsidR="0036693B">
        <w:rPr>
          <w:sz w:val="24"/>
          <w:szCs w:val="24"/>
        </w:rPr>
        <w:t>sources</w:t>
      </w:r>
      <w:r w:rsidR="0036693B">
        <w:rPr>
          <w:sz w:val="24"/>
          <w:szCs w:val="24"/>
        </w:rPr>
        <w:tab/>
        <w:t>4</w:t>
      </w:r>
    </w:p>
    <w:p w14:paraId="7041AF83" w14:textId="77777777" w:rsidR="00F34581" w:rsidRPr="002A4EDC" w:rsidRDefault="00F34581" w:rsidP="00A75626">
      <w:pPr>
        <w:pStyle w:val="ListParagraph"/>
        <w:numPr>
          <w:ilvl w:val="0"/>
          <w:numId w:val="1"/>
        </w:numPr>
        <w:tabs>
          <w:tab w:val="left" w:leader="dot" w:pos="9000"/>
        </w:tabs>
        <w:spacing w:after="120"/>
        <w:ind w:left="720"/>
        <w:rPr>
          <w:sz w:val="24"/>
          <w:szCs w:val="24"/>
        </w:rPr>
      </w:pPr>
      <w:r w:rsidRPr="002A4EDC">
        <w:rPr>
          <w:sz w:val="24"/>
          <w:szCs w:val="24"/>
        </w:rPr>
        <w:t xml:space="preserve">Print </w:t>
      </w:r>
      <w:r w:rsidR="0036693B">
        <w:rPr>
          <w:sz w:val="24"/>
          <w:szCs w:val="24"/>
        </w:rPr>
        <w:t>resource</w:t>
      </w:r>
      <w:r w:rsidRPr="002A4EDC">
        <w:rPr>
          <w:sz w:val="24"/>
          <w:szCs w:val="24"/>
        </w:rPr>
        <w:t>s (articles, chapters)</w:t>
      </w:r>
      <w:r w:rsidR="00A75626">
        <w:rPr>
          <w:sz w:val="24"/>
          <w:szCs w:val="24"/>
        </w:rPr>
        <w:tab/>
      </w:r>
      <w:r w:rsidR="00D403EB">
        <w:rPr>
          <w:sz w:val="24"/>
          <w:szCs w:val="24"/>
        </w:rPr>
        <w:t>7</w:t>
      </w:r>
    </w:p>
    <w:p w14:paraId="7041AF84" w14:textId="77777777" w:rsidR="00F34581" w:rsidRPr="002A4EDC" w:rsidRDefault="00F34581" w:rsidP="00A75626">
      <w:pPr>
        <w:pStyle w:val="ListParagraph"/>
        <w:numPr>
          <w:ilvl w:val="0"/>
          <w:numId w:val="1"/>
        </w:numPr>
        <w:tabs>
          <w:tab w:val="left" w:leader="dot" w:pos="9000"/>
        </w:tabs>
        <w:spacing w:after="120"/>
        <w:ind w:left="720"/>
        <w:rPr>
          <w:sz w:val="24"/>
          <w:szCs w:val="24"/>
        </w:rPr>
      </w:pPr>
      <w:r w:rsidRPr="002A4EDC">
        <w:rPr>
          <w:sz w:val="24"/>
          <w:szCs w:val="24"/>
        </w:rPr>
        <w:t xml:space="preserve">Audiovisual </w:t>
      </w:r>
      <w:r w:rsidR="0036693B">
        <w:rPr>
          <w:sz w:val="24"/>
          <w:szCs w:val="24"/>
        </w:rPr>
        <w:t>resources</w:t>
      </w:r>
      <w:r w:rsidRPr="002A4EDC">
        <w:rPr>
          <w:sz w:val="24"/>
          <w:szCs w:val="24"/>
        </w:rPr>
        <w:t xml:space="preserve"> (videos, podcasts, webinars, simulation, PowerPoints)</w:t>
      </w:r>
      <w:r w:rsidR="00A75626">
        <w:rPr>
          <w:sz w:val="24"/>
          <w:szCs w:val="24"/>
        </w:rPr>
        <w:tab/>
      </w:r>
      <w:r w:rsidR="00D403EB">
        <w:rPr>
          <w:sz w:val="24"/>
          <w:szCs w:val="24"/>
        </w:rPr>
        <w:t>1</w:t>
      </w:r>
      <w:r w:rsidR="00B23E9D">
        <w:rPr>
          <w:sz w:val="24"/>
          <w:szCs w:val="24"/>
        </w:rPr>
        <w:t>3</w:t>
      </w:r>
    </w:p>
    <w:p w14:paraId="7041AF85" w14:textId="77777777" w:rsidR="00F34581" w:rsidRPr="002A4EDC" w:rsidRDefault="00F34581" w:rsidP="00A75626">
      <w:pPr>
        <w:pStyle w:val="ListParagraph"/>
        <w:numPr>
          <w:ilvl w:val="0"/>
          <w:numId w:val="1"/>
        </w:numPr>
        <w:tabs>
          <w:tab w:val="left" w:leader="dot" w:pos="9000"/>
        </w:tabs>
        <w:spacing w:after="120"/>
        <w:ind w:left="720"/>
        <w:rPr>
          <w:sz w:val="24"/>
          <w:szCs w:val="24"/>
        </w:rPr>
      </w:pPr>
      <w:r w:rsidRPr="002A4EDC">
        <w:rPr>
          <w:sz w:val="24"/>
          <w:szCs w:val="24"/>
        </w:rPr>
        <w:t>Online resources (websites, modules, blogs)</w:t>
      </w:r>
      <w:r w:rsidR="00A75626">
        <w:rPr>
          <w:sz w:val="24"/>
          <w:szCs w:val="24"/>
        </w:rPr>
        <w:tab/>
      </w:r>
      <w:r w:rsidR="00D403EB">
        <w:rPr>
          <w:sz w:val="24"/>
          <w:szCs w:val="24"/>
        </w:rPr>
        <w:t>1</w:t>
      </w:r>
      <w:r w:rsidR="00B23E9D">
        <w:rPr>
          <w:sz w:val="24"/>
          <w:szCs w:val="24"/>
        </w:rPr>
        <w:t>5</w:t>
      </w:r>
    </w:p>
    <w:p w14:paraId="7041AF86" w14:textId="77777777" w:rsidR="00F34581" w:rsidRPr="002A4EDC" w:rsidRDefault="0036693B" w:rsidP="00A75626">
      <w:pPr>
        <w:pStyle w:val="ListParagraph"/>
        <w:numPr>
          <w:ilvl w:val="0"/>
          <w:numId w:val="1"/>
        </w:numPr>
        <w:tabs>
          <w:tab w:val="left" w:leader="dot" w:pos="9000"/>
        </w:tabs>
        <w:spacing w:after="120"/>
        <w:ind w:left="720"/>
        <w:rPr>
          <w:sz w:val="24"/>
          <w:szCs w:val="24"/>
        </w:rPr>
      </w:pPr>
      <w:r>
        <w:rPr>
          <w:sz w:val="24"/>
          <w:szCs w:val="24"/>
        </w:rPr>
        <w:t>Sound</w:t>
      </w:r>
      <w:r w:rsidR="00F34581" w:rsidRPr="002A4EDC">
        <w:rPr>
          <w:sz w:val="24"/>
          <w:szCs w:val="24"/>
        </w:rPr>
        <w:t xml:space="preserve"> investments</w:t>
      </w:r>
      <w:r w:rsidR="00A75626">
        <w:rPr>
          <w:sz w:val="24"/>
          <w:szCs w:val="24"/>
        </w:rPr>
        <w:tab/>
      </w:r>
      <w:r w:rsidR="00D403EB">
        <w:rPr>
          <w:sz w:val="24"/>
          <w:szCs w:val="24"/>
        </w:rPr>
        <w:t>1</w:t>
      </w:r>
      <w:r w:rsidR="00894CD3">
        <w:rPr>
          <w:sz w:val="24"/>
          <w:szCs w:val="24"/>
        </w:rPr>
        <w:t>7</w:t>
      </w:r>
    </w:p>
    <w:p w14:paraId="7041AF87" w14:textId="77777777" w:rsidR="00E3199A" w:rsidRPr="002A4EDC" w:rsidRDefault="00E3199A" w:rsidP="00E3199A">
      <w:pPr>
        <w:rPr>
          <w:b/>
          <w:bCs/>
          <w:sz w:val="28"/>
          <w:szCs w:val="24"/>
        </w:rPr>
      </w:pPr>
    </w:p>
    <w:p w14:paraId="7041AF88" w14:textId="77777777" w:rsidR="00E3199A" w:rsidRPr="002A4EDC" w:rsidRDefault="005D4336" w:rsidP="00E3199A">
      <w:pPr>
        <w:rPr>
          <w:b/>
          <w:bCs/>
          <w:sz w:val="28"/>
          <w:szCs w:val="24"/>
        </w:rPr>
      </w:pPr>
      <w:r w:rsidRPr="002A4EDC">
        <w:rPr>
          <w:b/>
          <w:bCs/>
          <w:sz w:val="28"/>
          <w:szCs w:val="24"/>
        </w:rPr>
        <w:t>Partnerships with Families</w:t>
      </w:r>
    </w:p>
    <w:p w14:paraId="7041AF89" w14:textId="77777777" w:rsidR="00F34581" w:rsidRPr="002A4EDC" w:rsidRDefault="0036693B" w:rsidP="0036693B">
      <w:pPr>
        <w:pStyle w:val="ListParagraph"/>
        <w:numPr>
          <w:ilvl w:val="0"/>
          <w:numId w:val="1"/>
        </w:numPr>
        <w:tabs>
          <w:tab w:val="left" w:leader="dot" w:pos="8910"/>
        </w:tabs>
        <w:spacing w:after="120"/>
        <w:ind w:left="720"/>
        <w:rPr>
          <w:sz w:val="24"/>
          <w:szCs w:val="24"/>
        </w:rPr>
      </w:pPr>
      <w:r>
        <w:rPr>
          <w:sz w:val="24"/>
          <w:szCs w:val="24"/>
        </w:rPr>
        <w:t>R</w:t>
      </w:r>
      <w:r w:rsidR="00F34581" w:rsidRPr="002A4EDC">
        <w:rPr>
          <w:sz w:val="24"/>
          <w:szCs w:val="24"/>
        </w:rPr>
        <w:t>esearch/evidence</w:t>
      </w:r>
      <w:r>
        <w:rPr>
          <w:sz w:val="24"/>
          <w:szCs w:val="24"/>
        </w:rPr>
        <w:t xml:space="preserve"> resources</w:t>
      </w:r>
      <w:r w:rsidR="00A75626">
        <w:rPr>
          <w:sz w:val="24"/>
          <w:szCs w:val="24"/>
        </w:rPr>
        <w:tab/>
      </w:r>
      <w:r>
        <w:rPr>
          <w:sz w:val="24"/>
          <w:szCs w:val="24"/>
        </w:rPr>
        <w:t xml:space="preserve"> </w:t>
      </w:r>
      <w:r w:rsidR="00D403EB">
        <w:rPr>
          <w:sz w:val="24"/>
          <w:szCs w:val="24"/>
        </w:rPr>
        <w:t>1</w:t>
      </w:r>
      <w:r w:rsidR="00894CD3">
        <w:rPr>
          <w:sz w:val="24"/>
          <w:szCs w:val="24"/>
        </w:rPr>
        <w:t>8</w:t>
      </w:r>
      <w:r w:rsidR="00A75626">
        <w:rPr>
          <w:sz w:val="24"/>
          <w:szCs w:val="24"/>
        </w:rPr>
        <w:tab/>
      </w:r>
    </w:p>
    <w:p w14:paraId="7041AF8A" w14:textId="77777777" w:rsidR="00F34581" w:rsidRPr="002A4EDC" w:rsidRDefault="00F34581" w:rsidP="0036693B">
      <w:pPr>
        <w:pStyle w:val="ListParagraph"/>
        <w:numPr>
          <w:ilvl w:val="0"/>
          <w:numId w:val="1"/>
        </w:numPr>
        <w:tabs>
          <w:tab w:val="left" w:leader="dot" w:pos="8910"/>
        </w:tabs>
        <w:spacing w:after="120"/>
        <w:ind w:left="720"/>
        <w:rPr>
          <w:sz w:val="24"/>
          <w:szCs w:val="24"/>
        </w:rPr>
      </w:pPr>
      <w:r w:rsidRPr="002A4EDC">
        <w:rPr>
          <w:sz w:val="24"/>
          <w:szCs w:val="24"/>
        </w:rPr>
        <w:t xml:space="preserve">Print </w:t>
      </w:r>
      <w:r w:rsidR="0036693B">
        <w:rPr>
          <w:sz w:val="24"/>
          <w:szCs w:val="24"/>
        </w:rPr>
        <w:t>resource</w:t>
      </w:r>
      <w:r w:rsidRPr="002A4EDC">
        <w:rPr>
          <w:sz w:val="24"/>
          <w:szCs w:val="24"/>
        </w:rPr>
        <w:t>s (articles, chapters)</w:t>
      </w:r>
      <w:r w:rsidR="00A75626">
        <w:rPr>
          <w:sz w:val="24"/>
          <w:szCs w:val="24"/>
        </w:rPr>
        <w:tab/>
      </w:r>
      <w:r w:rsidR="0036693B">
        <w:rPr>
          <w:sz w:val="24"/>
          <w:szCs w:val="24"/>
        </w:rPr>
        <w:t xml:space="preserve"> </w:t>
      </w:r>
      <w:r w:rsidR="00D403EB">
        <w:rPr>
          <w:sz w:val="24"/>
          <w:szCs w:val="24"/>
        </w:rPr>
        <w:t>1</w:t>
      </w:r>
      <w:r w:rsidR="00894CD3">
        <w:rPr>
          <w:sz w:val="24"/>
          <w:szCs w:val="24"/>
        </w:rPr>
        <w:t>8</w:t>
      </w:r>
      <w:r w:rsidR="00A75626">
        <w:rPr>
          <w:sz w:val="24"/>
          <w:szCs w:val="24"/>
        </w:rPr>
        <w:tab/>
      </w:r>
    </w:p>
    <w:p w14:paraId="7041AF8B" w14:textId="77777777" w:rsidR="00F34581" w:rsidRPr="002A4EDC" w:rsidRDefault="00F34581" w:rsidP="0036693B">
      <w:pPr>
        <w:pStyle w:val="ListParagraph"/>
        <w:numPr>
          <w:ilvl w:val="0"/>
          <w:numId w:val="1"/>
        </w:numPr>
        <w:tabs>
          <w:tab w:val="left" w:leader="dot" w:pos="8910"/>
        </w:tabs>
        <w:spacing w:after="120"/>
        <w:ind w:left="720"/>
        <w:rPr>
          <w:sz w:val="24"/>
          <w:szCs w:val="24"/>
        </w:rPr>
      </w:pPr>
      <w:r w:rsidRPr="002A4EDC">
        <w:rPr>
          <w:sz w:val="24"/>
          <w:szCs w:val="24"/>
        </w:rPr>
        <w:t xml:space="preserve">Audiovisual </w:t>
      </w:r>
      <w:r w:rsidR="0036693B">
        <w:rPr>
          <w:sz w:val="24"/>
          <w:szCs w:val="24"/>
        </w:rPr>
        <w:t>resource</w:t>
      </w:r>
      <w:r w:rsidRPr="002A4EDC">
        <w:rPr>
          <w:sz w:val="24"/>
          <w:szCs w:val="24"/>
        </w:rPr>
        <w:t>s (videos, podcasts, webinars, simulation, PowerPoints)</w:t>
      </w:r>
      <w:r w:rsidR="00A75626">
        <w:rPr>
          <w:sz w:val="24"/>
          <w:szCs w:val="24"/>
        </w:rPr>
        <w:tab/>
      </w:r>
      <w:r w:rsidR="00D403EB">
        <w:rPr>
          <w:sz w:val="24"/>
          <w:szCs w:val="24"/>
        </w:rPr>
        <w:t xml:space="preserve"> </w:t>
      </w:r>
      <w:r w:rsidR="00EA061F">
        <w:rPr>
          <w:sz w:val="24"/>
          <w:szCs w:val="24"/>
        </w:rPr>
        <w:t>1</w:t>
      </w:r>
      <w:r w:rsidR="00894CD3">
        <w:rPr>
          <w:sz w:val="24"/>
          <w:szCs w:val="24"/>
        </w:rPr>
        <w:t>9</w:t>
      </w:r>
    </w:p>
    <w:p w14:paraId="7041AF8C" w14:textId="77777777" w:rsidR="00F34581" w:rsidRPr="002A4EDC" w:rsidRDefault="00F34581" w:rsidP="0036693B">
      <w:pPr>
        <w:pStyle w:val="ListParagraph"/>
        <w:numPr>
          <w:ilvl w:val="0"/>
          <w:numId w:val="1"/>
        </w:numPr>
        <w:tabs>
          <w:tab w:val="left" w:leader="dot" w:pos="8910"/>
        </w:tabs>
        <w:spacing w:after="120"/>
        <w:ind w:left="720"/>
        <w:rPr>
          <w:sz w:val="24"/>
          <w:szCs w:val="24"/>
        </w:rPr>
      </w:pPr>
      <w:r w:rsidRPr="002A4EDC">
        <w:rPr>
          <w:sz w:val="24"/>
          <w:szCs w:val="24"/>
        </w:rPr>
        <w:t>Online resources (websites, modules, blogs)</w:t>
      </w:r>
      <w:r w:rsidR="00A75626">
        <w:rPr>
          <w:sz w:val="24"/>
          <w:szCs w:val="24"/>
        </w:rPr>
        <w:tab/>
      </w:r>
      <w:r w:rsidR="00D403EB">
        <w:rPr>
          <w:sz w:val="24"/>
          <w:szCs w:val="24"/>
        </w:rPr>
        <w:t xml:space="preserve"> </w:t>
      </w:r>
      <w:r w:rsidR="0036693B">
        <w:rPr>
          <w:sz w:val="24"/>
          <w:szCs w:val="24"/>
        </w:rPr>
        <w:t>1</w:t>
      </w:r>
      <w:r w:rsidR="00894CD3">
        <w:rPr>
          <w:sz w:val="24"/>
          <w:szCs w:val="24"/>
        </w:rPr>
        <w:t>9</w:t>
      </w:r>
    </w:p>
    <w:p w14:paraId="7041AF8D" w14:textId="77777777" w:rsidR="00F34581" w:rsidRPr="002A4EDC" w:rsidRDefault="0036693B" w:rsidP="0036693B">
      <w:pPr>
        <w:pStyle w:val="ListParagraph"/>
        <w:numPr>
          <w:ilvl w:val="0"/>
          <w:numId w:val="1"/>
        </w:numPr>
        <w:tabs>
          <w:tab w:val="left" w:leader="dot" w:pos="8910"/>
        </w:tabs>
        <w:spacing w:after="120"/>
        <w:ind w:left="720"/>
        <w:rPr>
          <w:sz w:val="24"/>
          <w:szCs w:val="24"/>
        </w:rPr>
      </w:pPr>
      <w:r>
        <w:rPr>
          <w:sz w:val="24"/>
          <w:szCs w:val="24"/>
        </w:rPr>
        <w:t>Sound</w:t>
      </w:r>
      <w:r w:rsidR="00F34581" w:rsidRPr="002A4EDC">
        <w:rPr>
          <w:sz w:val="24"/>
          <w:szCs w:val="24"/>
        </w:rPr>
        <w:t xml:space="preserve"> investments</w:t>
      </w:r>
      <w:r w:rsidR="00A75626">
        <w:rPr>
          <w:sz w:val="24"/>
          <w:szCs w:val="24"/>
        </w:rPr>
        <w:tab/>
      </w:r>
      <w:r w:rsidR="00D403EB">
        <w:rPr>
          <w:sz w:val="24"/>
          <w:szCs w:val="24"/>
        </w:rPr>
        <w:t xml:space="preserve"> </w:t>
      </w:r>
      <w:r>
        <w:rPr>
          <w:sz w:val="24"/>
          <w:szCs w:val="24"/>
        </w:rPr>
        <w:t>1</w:t>
      </w:r>
      <w:r w:rsidR="00894CD3">
        <w:rPr>
          <w:sz w:val="24"/>
          <w:szCs w:val="24"/>
        </w:rPr>
        <w:t>9</w:t>
      </w:r>
    </w:p>
    <w:p w14:paraId="7041AF8E" w14:textId="77777777" w:rsidR="00F34581" w:rsidRPr="002A4EDC" w:rsidRDefault="00F34581" w:rsidP="00F34581">
      <w:pPr>
        <w:pStyle w:val="ListParagraph"/>
        <w:rPr>
          <w:sz w:val="28"/>
          <w:szCs w:val="24"/>
        </w:rPr>
      </w:pPr>
    </w:p>
    <w:p w14:paraId="7041AF8F" w14:textId="77777777" w:rsidR="00F34581" w:rsidRPr="002A4EDC" w:rsidRDefault="00F34581" w:rsidP="00F34581">
      <w:pPr>
        <w:pStyle w:val="ListParagraph"/>
        <w:ind w:left="0"/>
        <w:rPr>
          <w:b/>
          <w:sz w:val="28"/>
          <w:szCs w:val="24"/>
        </w:rPr>
      </w:pPr>
      <w:r w:rsidRPr="002A4EDC">
        <w:rPr>
          <w:b/>
          <w:sz w:val="28"/>
          <w:szCs w:val="24"/>
        </w:rPr>
        <w:t>Special Collections</w:t>
      </w:r>
    </w:p>
    <w:p w14:paraId="7041AF90" w14:textId="77777777" w:rsidR="0036693B" w:rsidRDefault="00F34581" w:rsidP="0036693B">
      <w:pPr>
        <w:pStyle w:val="ListParagraph"/>
        <w:numPr>
          <w:ilvl w:val="0"/>
          <w:numId w:val="1"/>
        </w:numPr>
        <w:tabs>
          <w:tab w:val="left" w:leader="dot" w:pos="8914"/>
        </w:tabs>
        <w:spacing w:after="120"/>
        <w:ind w:left="720"/>
        <w:rPr>
          <w:sz w:val="24"/>
          <w:szCs w:val="24"/>
        </w:rPr>
      </w:pPr>
      <w:r w:rsidRPr="0036693B">
        <w:rPr>
          <w:sz w:val="24"/>
          <w:szCs w:val="24"/>
        </w:rPr>
        <w:t xml:space="preserve">Impact of </w:t>
      </w:r>
      <w:r w:rsidR="00A3347B" w:rsidRPr="0036693B">
        <w:rPr>
          <w:sz w:val="24"/>
          <w:szCs w:val="24"/>
        </w:rPr>
        <w:t>p</w:t>
      </w:r>
      <w:r w:rsidRPr="0036693B">
        <w:rPr>
          <w:sz w:val="24"/>
          <w:szCs w:val="24"/>
        </w:rPr>
        <w:t xml:space="preserve">overty on </w:t>
      </w:r>
      <w:r w:rsidR="00A3347B" w:rsidRPr="0036693B">
        <w:rPr>
          <w:sz w:val="24"/>
          <w:szCs w:val="24"/>
        </w:rPr>
        <w:t xml:space="preserve">children and families, including DLLs </w:t>
      </w:r>
      <w:r w:rsidR="0036693B" w:rsidRPr="0036693B">
        <w:rPr>
          <w:sz w:val="24"/>
          <w:szCs w:val="24"/>
        </w:rPr>
        <w:tab/>
      </w:r>
      <w:r w:rsidR="0036693B">
        <w:rPr>
          <w:sz w:val="24"/>
          <w:szCs w:val="24"/>
        </w:rPr>
        <w:t xml:space="preserve"> </w:t>
      </w:r>
      <w:r w:rsidR="00894CD3">
        <w:rPr>
          <w:sz w:val="24"/>
          <w:szCs w:val="24"/>
        </w:rPr>
        <w:t>20</w:t>
      </w:r>
    </w:p>
    <w:p w14:paraId="7041AF91" w14:textId="77777777" w:rsidR="00F34581" w:rsidRPr="0036693B" w:rsidRDefault="00F34581" w:rsidP="0036693B">
      <w:pPr>
        <w:pStyle w:val="ListParagraph"/>
        <w:numPr>
          <w:ilvl w:val="0"/>
          <w:numId w:val="1"/>
        </w:numPr>
        <w:tabs>
          <w:tab w:val="left" w:leader="dot" w:pos="8914"/>
        </w:tabs>
        <w:spacing w:after="120"/>
        <w:ind w:left="720"/>
        <w:rPr>
          <w:sz w:val="24"/>
          <w:szCs w:val="24"/>
        </w:rPr>
      </w:pPr>
      <w:r w:rsidRPr="0036693B">
        <w:rPr>
          <w:sz w:val="24"/>
          <w:szCs w:val="24"/>
        </w:rPr>
        <w:t xml:space="preserve">Young </w:t>
      </w:r>
      <w:r w:rsidR="00AB4C2F">
        <w:rPr>
          <w:sz w:val="24"/>
          <w:szCs w:val="24"/>
        </w:rPr>
        <w:t>children who are DLLs</w:t>
      </w:r>
      <w:r w:rsidRPr="0036693B">
        <w:rPr>
          <w:sz w:val="24"/>
          <w:szCs w:val="24"/>
        </w:rPr>
        <w:t xml:space="preserve"> with </w:t>
      </w:r>
      <w:r w:rsidR="00A3347B" w:rsidRPr="0036693B">
        <w:rPr>
          <w:sz w:val="24"/>
          <w:szCs w:val="24"/>
        </w:rPr>
        <w:t>identified d</w:t>
      </w:r>
      <w:r w:rsidRPr="0036693B">
        <w:rPr>
          <w:sz w:val="24"/>
          <w:szCs w:val="24"/>
        </w:rPr>
        <w:t>isabilities</w:t>
      </w:r>
      <w:r w:rsidR="00A75626" w:rsidRPr="0036693B">
        <w:rPr>
          <w:sz w:val="24"/>
          <w:szCs w:val="24"/>
        </w:rPr>
        <w:tab/>
      </w:r>
      <w:r w:rsidR="0036693B">
        <w:rPr>
          <w:sz w:val="24"/>
          <w:szCs w:val="24"/>
        </w:rPr>
        <w:t xml:space="preserve"> </w:t>
      </w:r>
      <w:r w:rsidR="00894CD3">
        <w:rPr>
          <w:sz w:val="24"/>
          <w:szCs w:val="24"/>
        </w:rPr>
        <w:t>20</w:t>
      </w:r>
    </w:p>
    <w:p w14:paraId="7041AF92" w14:textId="77777777" w:rsidR="00F34581" w:rsidRPr="002A4EDC" w:rsidRDefault="00F34581" w:rsidP="0036693B">
      <w:pPr>
        <w:pStyle w:val="ListParagraph"/>
        <w:numPr>
          <w:ilvl w:val="0"/>
          <w:numId w:val="1"/>
        </w:numPr>
        <w:tabs>
          <w:tab w:val="left" w:leader="dot" w:pos="8914"/>
        </w:tabs>
        <w:spacing w:after="120"/>
        <w:ind w:left="720"/>
        <w:rPr>
          <w:sz w:val="24"/>
          <w:szCs w:val="24"/>
        </w:rPr>
      </w:pPr>
      <w:r w:rsidRPr="002A4EDC">
        <w:rPr>
          <w:sz w:val="24"/>
          <w:szCs w:val="24"/>
        </w:rPr>
        <w:t>Children’s books and music</w:t>
      </w:r>
      <w:r w:rsidR="00A75626">
        <w:rPr>
          <w:sz w:val="24"/>
          <w:szCs w:val="24"/>
        </w:rPr>
        <w:tab/>
      </w:r>
      <w:r w:rsidR="0036693B">
        <w:rPr>
          <w:sz w:val="24"/>
          <w:szCs w:val="24"/>
        </w:rPr>
        <w:t xml:space="preserve"> </w:t>
      </w:r>
      <w:r w:rsidR="00EA061F">
        <w:rPr>
          <w:sz w:val="24"/>
          <w:szCs w:val="24"/>
        </w:rPr>
        <w:t>2</w:t>
      </w:r>
      <w:r w:rsidR="00894CD3">
        <w:rPr>
          <w:sz w:val="24"/>
          <w:szCs w:val="24"/>
        </w:rPr>
        <w:t>1</w:t>
      </w:r>
    </w:p>
    <w:p w14:paraId="7041AF93" w14:textId="77777777" w:rsidR="00E3199A" w:rsidRPr="002A4EDC" w:rsidRDefault="00E3199A" w:rsidP="0036693B">
      <w:pPr>
        <w:pStyle w:val="ListParagraph"/>
        <w:numPr>
          <w:ilvl w:val="0"/>
          <w:numId w:val="2"/>
        </w:numPr>
        <w:tabs>
          <w:tab w:val="left" w:leader="dot" w:pos="8914"/>
        </w:tabs>
        <w:spacing w:after="120"/>
        <w:ind w:left="720"/>
        <w:rPr>
          <w:sz w:val="24"/>
          <w:szCs w:val="24"/>
        </w:rPr>
      </w:pPr>
      <w:r w:rsidRPr="002A4EDC">
        <w:rPr>
          <w:sz w:val="24"/>
          <w:szCs w:val="24"/>
        </w:rPr>
        <w:t>Interpreters, translators and cultural mediators</w:t>
      </w:r>
      <w:r w:rsidR="00A75626">
        <w:rPr>
          <w:sz w:val="24"/>
          <w:szCs w:val="24"/>
        </w:rPr>
        <w:tab/>
      </w:r>
      <w:r w:rsidR="0036693B">
        <w:rPr>
          <w:sz w:val="24"/>
          <w:szCs w:val="24"/>
        </w:rPr>
        <w:t xml:space="preserve"> </w:t>
      </w:r>
      <w:r w:rsidR="00EA061F">
        <w:rPr>
          <w:sz w:val="24"/>
          <w:szCs w:val="24"/>
        </w:rPr>
        <w:t>2</w:t>
      </w:r>
      <w:r w:rsidR="00894CD3">
        <w:rPr>
          <w:sz w:val="24"/>
          <w:szCs w:val="24"/>
        </w:rPr>
        <w:t>1</w:t>
      </w:r>
    </w:p>
    <w:p w14:paraId="7041AF94" w14:textId="77777777" w:rsidR="001F65FD" w:rsidRPr="002A4EDC" w:rsidRDefault="001F65FD" w:rsidP="0036693B">
      <w:pPr>
        <w:pStyle w:val="ListParagraph"/>
        <w:numPr>
          <w:ilvl w:val="0"/>
          <w:numId w:val="2"/>
        </w:numPr>
        <w:tabs>
          <w:tab w:val="left" w:leader="dot" w:pos="8914"/>
        </w:tabs>
        <w:spacing w:after="120"/>
        <w:ind w:left="720"/>
        <w:rPr>
          <w:sz w:val="24"/>
          <w:szCs w:val="24"/>
        </w:rPr>
      </w:pPr>
      <w:r w:rsidRPr="002A4EDC">
        <w:rPr>
          <w:sz w:val="24"/>
          <w:szCs w:val="24"/>
        </w:rPr>
        <w:t xml:space="preserve">Resources from </w:t>
      </w:r>
      <w:proofErr w:type="spellStart"/>
      <w:r w:rsidR="00FD4080">
        <w:rPr>
          <w:sz w:val="24"/>
          <w:szCs w:val="24"/>
        </w:rPr>
        <w:t>Puentes</w:t>
      </w:r>
      <w:proofErr w:type="spellEnd"/>
      <w:r w:rsidR="00FD4080">
        <w:rPr>
          <w:sz w:val="24"/>
          <w:szCs w:val="24"/>
        </w:rPr>
        <w:t xml:space="preserve"> </w:t>
      </w:r>
      <w:proofErr w:type="spellStart"/>
      <w:r w:rsidR="00FD4080">
        <w:rPr>
          <w:sz w:val="24"/>
          <w:szCs w:val="24"/>
        </w:rPr>
        <w:t>Culturales</w:t>
      </w:r>
      <w:proofErr w:type="spellEnd"/>
      <w:r w:rsidR="00FD4080">
        <w:rPr>
          <w:sz w:val="24"/>
          <w:szCs w:val="24"/>
        </w:rPr>
        <w:t xml:space="preserve"> (Clara Pérez-</w:t>
      </w:r>
      <w:r w:rsidRPr="002A4EDC">
        <w:rPr>
          <w:sz w:val="24"/>
          <w:szCs w:val="24"/>
        </w:rPr>
        <w:t xml:space="preserve">Méndez and Susan </w:t>
      </w:r>
      <w:r w:rsidR="000A681F" w:rsidRPr="002A4EDC">
        <w:rPr>
          <w:sz w:val="24"/>
          <w:szCs w:val="24"/>
        </w:rPr>
        <w:t xml:space="preserve">M. </w:t>
      </w:r>
      <w:r w:rsidRPr="002A4EDC">
        <w:rPr>
          <w:sz w:val="24"/>
          <w:szCs w:val="24"/>
        </w:rPr>
        <w:t>Moore)</w:t>
      </w:r>
      <w:r w:rsidR="00A75626">
        <w:rPr>
          <w:sz w:val="24"/>
          <w:szCs w:val="24"/>
        </w:rPr>
        <w:tab/>
      </w:r>
      <w:r w:rsidR="0036693B">
        <w:rPr>
          <w:sz w:val="24"/>
          <w:szCs w:val="24"/>
        </w:rPr>
        <w:t xml:space="preserve"> </w:t>
      </w:r>
      <w:r w:rsidR="00EA061F">
        <w:rPr>
          <w:sz w:val="24"/>
          <w:szCs w:val="24"/>
        </w:rPr>
        <w:t>2</w:t>
      </w:r>
      <w:r w:rsidR="00894CD3">
        <w:rPr>
          <w:sz w:val="24"/>
          <w:szCs w:val="24"/>
        </w:rPr>
        <w:t>1</w:t>
      </w:r>
    </w:p>
    <w:p w14:paraId="7041AF95" w14:textId="77777777" w:rsidR="00AB4C2F" w:rsidRDefault="00A3347B" w:rsidP="0036693B">
      <w:pPr>
        <w:pStyle w:val="ListParagraph"/>
        <w:numPr>
          <w:ilvl w:val="0"/>
          <w:numId w:val="2"/>
        </w:numPr>
        <w:tabs>
          <w:tab w:val="left" w:leader="dot" w:pos="8914"/>
        </w:tabs>
        <w:spacing w:after="120"/>
        <w:ind w:left="720"/>
        <w:rPr>
          <w:sz w:val="24"/>
          <w:szCs w:val="24"/>
        </w:rPr>
      </w:pPr>
      <w:r w:rsidRPr="002A4EDC">
        <w:rPr>
          <w:sz w:val="24"/>
          <w:szCs w:val="24"/>
        </w:rPr>
        <w:t>Vermont-specific resources</w:t>
      </w:r>
      <w:r w:rsidR="00A75626">
        <w:rPr>
          <w:sz w:val="24"/>
          <w:szCs w:val="24"/>
        </w:rPr>
        <w:tab/>
      </w:r>
      <w:r w:rsidR="0036693B">
        <w:rPr>
          <w:sz w:val="24"/>
          <w:szCs w:val="24"/>
        </w:rPr>
        <w:t xml:space="preserve"> </w:t>
      </w:r>
      <w:r w:rsidR="00EA061F">
        <w:rPr>
          <w:sz w:val="24"/>
          <w:szCs w:val="24"/>
        </w:rPr>
        <w:t>2</w:t>
      </w:r>
      <w:r w:rsidR="00894CD3">
        <w:rPr>
          <w:sz w:val="24"/>
          <w:szCs w:val="24"/>
        </w:rPr>
        <w:t>1</w:t>
      </w:r>
    </w:p>
    <w:p w14:paraId="7041AF96" w14:textId="77777777" w:rsidR="008D466E" w:rsidRDefault="008D466E" w:rsidP="008D466E">
      <w:pPr>
        <w:tabs>
          <w:tab w:val="left" w:leader="dot" w:pos="8914"/>
        </w:tabs>
        <w:spacing w:after="120"/>
        <w:rPr>
          <w:sz w:val="24"/>
          <w:szCs w:val="24"/>
        </w:rPr>
      </w:pPr>
    </w:p>
    <w:p w14:paraId="7041AF97" w14:textId="77777777" w:rsidR="008D466E" w:rsidRDefault="008D466E" w:rsidP="008D466E">
      <w:pPr>
        <w:tabs>
          <w:tab w:val="left" w:leader="dot" w:pos="8914"/>
        </w:tabs>
        <w:spacing w:after="120"/>
        <w:rPr>
          <w:sz w:val="24"/>
          <w:szCs w:val="24"/>
        </w:rPr>
      </w:pPr>
    </w:p>
    <w:p w14:paraId="7041AF98" w14:textId="77777777" w:rsidR="008D466E" w:rsidRDefault="008D466E" w:rsidP="008D466E">
      <w:pPr>
        <w:tabs>
          <w:tab w:val="left" w:leader="dot" w:pos="8914"/>
        </w:tabs>
        <w:spacing w:after="120"/>
        <w:rPr>
          <w:sz w:val="24"/>
          <w:szCs w:val="24"/>
        </w:rPr>
      </w:pPr>
    </w:p>
    <w:p w14:paraId="7041AF99" w14:textId="77777777" w:rsidR="008D466E" w:rsidRDefault="008D466E" w:rsidP="008D466E">
      <w:pPr>
        <w:tabs>
          <w:tab w:val="left" w:leader="dot" w:pos="8914"/>
        </w:tabs>
        <w:spacing w:after="120"/>
        <w:rPr>
          <w:sz w:val="24"/>
          <w:szCs w:val="24"/>
        </w:rPr>
      </w:pPr>
    </w:p>
    <w:p w14:paraId="7041AF9A" w14:textId="77777777" w:rsidR="008D466E" w:rsidRDefault="008D466E" w:rsidP="008D466E">
      <w:pPr>
        <w:tabs>
          <w:tab w:val="left" w:leader="dot" w:pos="8914"/>
        </w:tabs>
        <w:spacing w:after="120"/>
        <w:rPr>
          <w:sz w:val="24"/>
          <w:szCs w:val="24"/>
        </w:rPr>
      </w:pPr>
    </w:p>
    <w:p w14:paraId="7041AF9B" w14:textId="77777777" w:rsidR="008D466E" w:rsidRDefault="008D466E" w:rsidP="008D466E">
      <w:pPr>
        <w:tabs>
          <w:tab w:val="left" w:leader="dot" w:pos="8914"/>
        </w:tabs>
        <w:spacing w:after="120"/>
        <w:rPr>
          <w:sz w:val="24"/>
          <w:szCs w:val="24"/>
        </w:rPr>
      </w:pPr>
    </w:p>
    <w:p w14:paraId="7041AF9C" w14:textId="77777777" w:rsidR="008D466E" w:rsidRPr="008D466E" w:rsidRDefault="008D466E" w:rsidP="008D466E">
      <w:pPr>
        <w:tabs>
          <w:tab w:val="left" w:leader="dot" w:pos="8914"/>
        </w:tabs>
        <w:spacing w:after="120"/>
        <w:rPr>
          <w:sz w:val="24"/>
          <w:szCs w:val="24"/>
        </w:rPr>
      </w:pPr>
    </w:p>
    <w:tbl>
      <w:tblPr>
        <w:tblStyle w:val="TableGrid"/>
        <w:tblW w:w="11160" w:type="dxa"/>
        <w:tblInd w:w="-545" w:type="dxa"/>
        <w:tblLook w:val="04A0" w:firstRow="1" w:lastRow="0" w:firstColumn="1" w:lastColumn="0" w:noHBand="0" w:noVBand="1"/>
      </w:tblPr>
      <w:tblGrid>
        <w:gridCol w:w="646"/>
        <w:gridCol w:w="10514"/>
      </w:tblGrid>
      <w:tr w:rsidR="008D466E" w14:paraId="7041AF9F" w14:textId="77777777" w:rsidTr="008D466E">
        <w:tc>
          <w:tcPr>
            <w:tcW w:w="646" w:type="dxa"/>
            <w:shd w:val="clear" w:color="auto" w:fill="000000" w:themeFill="text1"/>
          </w:tcPr>
          <w:p w14:paraId="7041AF9D" w14:textId="77777777" w:rsidR="008D466E" w:rsidRDefault="008D466E" w:rsidP="008D466E">
            <w:pPr>
              <w:rPr>
                <w:b/>
                <w:sz w:val="24"/>
              </w:rPr>
            </w:pPr>
            <w:r>
              <w:rPr>
                <w:sz w:val="24"/>
                <w:szCs w:val="24"/>
              </w:rPr>
              <w:lastRenderedPageBreak/>
              <w:br w:type="column"/>
            </w:r>
            <w:r>
              <w:br w:type="column"/>
            </w:r>
            <w:r>
              <w:br w:type="column"/>
            </w:r>
            <w:r>
              <w:rPr>
                <w:rFonts w:cs="PT Sans"/>
                <w:color w:val="000000"/>
                <w:sz w:val="20"/>
                <w:szCs w:val="20"/>
              </w:rPr>
              <w:br w:type="column"/>
            </w:r>
            <w:r>
              <w:t xml:space="preserve"> </w:t>
            </w:r>
            <w:r>
              <w:br w:type="column"/>
            </w:r>
            <w:r>
              <w:br w:type="column"/>
            </w:r>
          </w:p>
        </w:tc>
        <w:tc>
          <w:tcPr>
            <w:tcW w:w="10514" w:type="dxa"/>
            <w:shd w:val="clear" w:color="auto" w:fill="DEEAF6" w:themeFill="accent1" w:themeFillTint="33"/>
          </w:tcPr>
          <w:p w14:paraId="7041AF9E" w14:textId="77777777" w:rsidR="008D466E" w:rsidRDefault="008D466E" w:rsidP="008D466E">
            <w:pPr>
              <w:tabs>
                <w:tab w:val="left" w:pos="360"/>
                <w:tab w:val="center" w:pos="4944"/>
              </w:tabs>
              <w:rPr>
                <w:b/>
                <w:sz w:val="24"/>
              </w:rPr>
            </w:pPr>
            <w:r>
              <w:rPr>
                <w:b/>
                <w:sz w:val="24"/>
              </w:rPr>
              <w:tab/>
            </w:r>
            <w:r>
              <w:rPr>
                <w:b/>
                <w:sz w:val="24"/>
              </w:rPr>
              <w:tab/>
              <w:t>SUPPORTING THE LEARNING AND DEVELOPMENT OF YOUNG CHILDREN WHO ARE DLLS</w:t>
            </w:r>
          </w:p>
        </w:tc>
      </w:tr>
      <w:tr w:rsidR="008D466E" w14:paraId="7041AFC7" w14:textId="77777777" w:rsidTr="008D466E">
        <w:trPr>
          <w:cantSplit/>
          <w:trHeight w:val="1134"/>
        </w:trPr>
        <w:tc>
          <w:tcPr>
            <w:tcW w:w="646" w:type="dxa"/>
            <w:shd w:val="clear" w:color="auto" w:fill="DEEAF6" w:themeFill="accent1" w:themeFillTint="33"/>
            <w:textDirection w:val="btLr"/>
          </w:tcPr>
          <w:p w14:paraId="7041AFA0" w14:textId="77777777" w:rsidR="008D466E" w:rsidRDefault="008D466E" w:rsidP="008D466E">
            <w:pPr>
              <w:ind w:left="113" w:right="113"/>
              <w:jc w:val="center"/>
            </w:pPr>
            <w:r>
              <w:rPr>
                <w:b/>
                <w:sz w:val="24"/>
              </w:rPr>
              <w:t xml:space="preserve">RESEARCH / EVIDENCE  SOURCES </w:t>
            </w:r>
            <w:r w:rsidRPr="00F519F3">
              <w:rPr>
                <w:sz w:val="32"/>
              </w:rPr>
              <w:sym w:font="Wingdings" w:char="F026"/>
            </w:r>
          </w:p>
        </w:tc>
        <w:tc>
          <w:tcPr>
            <w:tcW w:w="10514" w:type="dxa"/>
            <w:shd w:val="clear" w:color="auto" w:fill="FFFFFF" w:themeFill="background1"/>
          </w:tcPr>
          <w:p w14:paraId="7041AFA1" w14:textId="77777777" w:rsidR="008D466E" w:rsidRPr="00942A4B" w:rsidRDefault="008D466E" w:rsidP="008D466E">
            <w:pPr>
              <w:rPr>
                <w:rFonts w:ascii="Times New Roman" w:eastAsia="Times New Roman" w:hAnsi="Times New Roman"/>
                <w:sz w:val="24"/>
                <w:szCs w:val="24"/>
              </w:rPr>
            </w:pPr>
            <w:r w:rsidRPr="00942A4B">
              <w:rPr>
                <w:rFonts w:asciiTheme="minorHAnsi" w:eastAsia="Times New Roman" w:hAnsiTheme="minorHAnsi"/>
                <w:b/>
              </w:rPr>
              <w:t>America’s Hispanic Children: Gaining Ground, Looking Forward</w:t>
            </w:r>
            <w:r>
              <w:rPr>
                <w:rFonts w:asciiTheme="minorHAnsi" w:eastAsia="Times New Roman" w:hAnsiTheme="minorHAnsi"/>
                <w:b/>
              </w:rPr>
              <w:t xml:space="preserve"> </w:t>
            </w:r>
            <w:r w:rsidRPr="00942A4B">
              <w:rPr>
                <w:rFonts w:ascii="Times New Roman" w:eastAsia="Times New Roman" w:hAnsi="Times New Roman"/>
                <w:sz w:val="24"/>
                <w:szCs w:val="24"/>
              </w:rPr>
              <w:t xml:space="preserve"> </w:t>
            </w:r>
            <w:r>
              <w:rPr>
                <w:rFonts w:asciiTheme="minorHAnsi" w:eastAsia="Times New Roman" w:hAnsiTheme="minorHAnsi"/>
                <w:b/>
                <w:color w:val="FF0000"/>
                <w:szCs w:val="24"/>
              </w:rPr>
              <w:t>(0-9)</w:t>
            </w:r>
            <w:r w:rsidRPr="002F001F">
              <w:rPr>
                <w:rFonts w:ascii="Times New Roman" w:eastAsia="Times New Roman" w:hAnsi="Times New Roman"/>
                <w:color w:val="FF0000"/>
                <w:szCs w:val="24"/>
              </w:rPr>
              <w:t xml:space="preserve"> </w:t>
            </w:r>
          </w:p>
          <w:p w14:paraId="7041AFA2" w14:textId="77777777" w:rsidR="008D466E" w:rsidRDefault="00586711" w:rsidP="008D466E">
            <w:pPr>
              <w:rPr>
                <w:rStyle w:val="Hyperlink"/>
                <w:rFonts w:asciiTheme="minorHAnsi" w:eastAsia="Times New Roman" w:hAnsiTheme="minorHAnsi"/>
                <w:b/>
                <w:sz w:val="20"/>
                <w:u w:val="none"/>
              </w:rPr>
            </w:pPr>
            <w:hyperlink r:id="rId11" w:history="1">
              <w:r w:rsidR="008D466E" w:rsidRPr="00942A4B">
                <w:rPr>
                  <w:rStyle w:val="Hyperlink"/>
                  <w:rFonts w:asciiTheme="minorHAnsi" w:eastAsia="Times New Roman" w:hAnsiTheme="minorHAnsi"/>
                  <w:b/>
                  <w:sz w:val="20"/>
                  <w:u w:val="none"/>
                </w:rPr>
                <w:t>http://www.childtrends.org/?publications=americas-hispanic-children-gaining-ground-looking-forward</w:t>
              </w:r>
            </w:hyperlink>
          </w:p>
          <w:p w14:paraId="7041AFA3" w14:textId="77777777" w:rsidR="008D466E" w:rsidRPr="00942A4B" w:rsidRDefault="008D466E" w:rsidP="008D466E">
            <w:pPr>
              <w:rPr>
                <w:rFonts w:asciiTheme="minorHAnsi" w:eastAsia="Times New Roman" w:hAnsiTheme="minorHAnsi"/>
                <w:b/>
                <w:sz w:val="20"/>
              </w:rPr>
            </w:pPr>
            <w:r w:rsidRPr="002F001F">
              <w:rPr>
                <w:rFonts w:cs="Arial"/>
                <w:i/>
                <w:sz w:val="20"/>
                <w:szCs w:val="18"/>
              </w:rPr>
              <w:t xml:space="preserve">This report presents a rich and nuanced statistical portrait of America’s Latino children, drawn from the latest nationally-representative data. Some facets will be familiar, others are less well known. All have important economic and social implications, particularly with respect to education as the pathway to fulfilling aspirations. </w:t>
            </w:r>
          </w:p>
          <w:p w14:paraId="7041AFA4" w14:textId="77777777" w:rsidR="008D466E" w:rsidRPr="005747DE" w:rsidRDefault="008D466E" w:rsidP="008D466E">
            <w:pPr>
              <w:rPr>
                <w:rFonts w:asciiTheme="minorHAnsi" w:eastAsia="Times New Roman" w:hAnsiTheme="minorHAnsi"/>
                <w:b/>
                <w:sz w:val="8"/>
                <w:szCs w:val="8"/>
              </w:rPr>
            </w:pPr>
          </w:p>
          <w:p w14:paraId="7041AFA5" w14:textId="77777777" w:rsidR="008D466E" w:rsidRPr="008C6158" w:rsidRDefault="008D466E" w:rsidP="008D466E">
            <w:pPr>
              <w:rPr>
                <w:rFonts w:ascii="Times New Roman" w:eastAsia="Times New Roman" w:hAnsi="Times New Roman"/>
                <w:sz w:val="45"/>
                <w:szCs w:val="45"/>
              </w:rPr>
            </w:pPr>
            <w:r w:rsidRPr="008C6158">
              <w:rPr>
                <w:rFonts w:asciiTheme="minorHAnsi" w:eastAsia="Times New Roman" w:hAnsiTheme="minorHAnsi"/>
                <w:b/>
              </w:rPr>
              <w:t>California’s Best Practices for Young Dual Language Learners: Research Overview Papers</w:t>
            </w:r>
            <w:r>
              <w:rPr>
                <w:rFonts w:asciiTheme="minorHAnsi" w:eastAsia="Times New Roman" w:hAnsiTheme="minorHAnsi"/>
                <w:b/>
              </w:rPr>
              <w:t xml:space="preserve"> </w:t>
            </w:r>
            <w:r w:rsidRPr="008C6158">
              <w:rPr>
                <w:rFonts w:asciiTheme="minorHAnsi" w:eastAsia="Times New Roman" w:hAnsiTheme="minorHAnsi"/>
                <w:b/>
              </w:rPr>
              <w:t xml:space="preserve"> </w:t>
            </w:r>
            <w:r w:rsidRPr="008C6158">
              <w:rPr>
                <w:rFonts w:asciiTheme="minorHAnsi" w:eastAsia="Times New Roman" w:hAnsiTheme="minorHAnsi"/>
                <w:b/>
                <w:color w:val="FF0000"/>
              </w:rPr>
              <w:t>(3-5)</w:t>
            </w:r>
          </w:p>
          <w:p w14:paraId="7041AFA6" w14:textId="77777777" w:rsidR="008D466E" w:rsidRPr="008C6158" w:rsidRDefault="00586711" w:rsidP="008D466E">
            <w:pPr>
              <w:tabs>
                <w:tab w:val="left" w:pos="252"/>
              </w:tabs>
              <w:rPr>
                <w:rStyle w:val="Hyperlink"/>
                <w:b/>
                <w:sz w:val="20"/>
                <w:u w:val="none"/>
              </w:rPr>
            </w:pPr>
            <w:hyperlink r:id="rId12" w:history="1">
              <w:r w:rsidR="008D466E" w:rsidRPr="008C6158">
                <w:rPr>
                  <w:rStyle w:val="Hyperlink"/>
                  <w:b/>
                  <w:sz w:val="20"/>
                  <w:u w:val="none"/>
                </w:rPr>
                <w:t>http://www.cde.ca.gov/sp/cd/ce/documents/dllresearchpapers.pdf</w:t>
              </w:r>
            </w:hyperlink>
          </w:p>
          <w:p w14:paraId="7041AFA7" w14:textId="77777777" w:rsidR="008D466E" w:rsidRPr="00AA6455" w:rsidRDefault="008D466E" w:rsidP="008D466E">
            <w:pPr>
              <w:rPr>
                <w:rFonts w:asciiTheme="minorHAnsi" w:eastAsia="Times New Roman" w:hAnsiTheme="minorHAnsi"/>
                <w:i/>
                <w:sz w:val="20"/>
                <w:szCs w:val="20"/>
              </w:rPr>
            </w:pPr>
            <w:r w:rsidRPr="00AA6455">
              <w:rPr>
                <w:rFonts w:asciiTheme="minorHAnsi" w:eastAsia="Times New Roman" w:hAnsiTheme="minorHAnsi"/>
                <w:i/>
                <w:sz w:val="20"/>
                <w:szCs w:val="20"/>
              </w:rPr>
              <w:t>As a set, these six research overviews</w:t>
            </w:r>
            <w:r w:rsidRPr="008C6158">
              <w:rPr>
                <w:rFonts w:asciiTheme="minorHAnsi" w:eastAsia="Times New Roman" w:hAnsiTheme="minorHAnsi"/>
                <w:i/>
                <w:sz w:val="20"/>
                <w:szCs w:val="20"/>
              </w:rPr>
              <w:t xml:space="preserve"> </w:t>
            </w:r>
            <w:r w:rsidRPr="00AA6455">
              <w:rPr>
                <w:rFonts w:asciiTheme="minorHAnsi" w:eastAsia="Times New Roman" w:hAnsiTheme="minorHAnsi"/>
                <w:i/>
                <w:sz w:val="20"/>
                <w:szCs w:val="20"/>
              </w:rPr>
              <w:t xml:space="preserve">reflect research related to the learning and development of young </w:t>
            </w:r>
            <w:r>
              <w:rPr>
                <w:rFonts w:asciiTheme="minorHAnsi" w:eastAsia="Times New Roman" w:hAnsiTheme="minorHAnsi"/>
                <w:i/>
                <w:sz w:val="20"/>
                <w:szCs w:val="20"/>
              </w:rPr>
              <w:t>children who are dual</w:t>
            </w:r>
            <w:r w:rsidRPr="00AA6455">
              <w:rPr>
                <w:rFonts w:asciiTheme="minorHAnsi" w:eastAsia="Times New Roman" w:hAnsiTheme="minorHAnsi"/>
                <w:i/>
                <w:sz w:val="20"/>
                <w:szCs w:val="20"/>
              </w:rPr>
              <w:t xml:space="preserve"> language learners. They provide insight into how young dual learners</w:t>
            </w:r>
            <w:r>
              <w:rPr>
                <w:rFonts w:asciiTheme="minorHAnsi" w:eastAsia="Times New Roman" w:hAnsiTheme="minorHAnsi"/>
                <w:i/>
                <w:sz w:val="20"/>
                <w:szCs w:val="20"/>
              </w:rPr>
              <w:t>. They provide insight into how young DLLs</w:t>
            </w:r>
            <w:r w:rsidRPr="00AA6455">
              <w:rPr>
                <w:rFonts w:asciiTheme="minorHAnsi" w:eastAsia="Times New Roman" w:hAnsiTheme="minorHAnsi"/>
                <w:i/>
                <w:sz w:val="20"/>
                <w:szCs w:val="20"/>
              </w:rPr>
              <w:t xml:space="preserve"> learn</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two languages, and also</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how they learn and develop in other</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 xml:space="preserve">domains. </w:t>
            </w:r>
            <w:r>
              <w:rPr>
                <w:rFonts w:asciiTheme="minorHAnsi" w:eastAsia="Times New Roman" w:hAnsiTheme="minorHAnsi"/>
                <w:i/>
                <w:sz w:val="20"/>
                <w:szCs w:val="20"/>
              </w:rPr>
              <w:t>T</w:t>
            </w:r>
            <w:r w:rsidRPr="00AA6455">
              <w:rPr>
                <w:rFonts w:asciiTheme="minorHAnsi" w:eastAsia="Times New Roman" w:hAnsiTheme="minorHAnsi"/>
                <w:i/>
                <w:sz w:val="20"/>
                <w:szCs w:val="20"/>
              </w:rPr>
              <w:t>he research summaries</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 xml:space="preserve">provide guidance to early childhood educators on how to support the learning and development of </w:t>
            </w:r>
            <w:r>
              <w:rPr>
                <w:rFonts w:asciiTheme="minorHAnsi" w:eastAsia="Times New Roman" w:hAnsiTheme="minorHAnsi"/>
                <w:i/>
                <w:sz w:val="20"/>
                <w:szCs w:val="20"/>
              </w:rPr>
              <w:t>children who are</w:t>
            </w:r>
            <w:r w:rsidRPr="00AA6455">
              <w:rPr>
                <w:rFonts w:asciiTheme="minorHAnsi" w:eastAsia="Times New Roman" w:hAnsiTheme="minorHAnsi"/>
                <w:i/>
                <w:sz w:val="20"/>
                <w:szCs w:val="20"/>
              </w:rPr>
              <w:t xml:space="preserve"> dual language learners. </w:t>
            </w:r>
          </w:p>
          <w:p w14:paraId="7041AFA8" w14:textId="77777777" w:rsidR="008D466E" w:rsidRPr="005747DE" w:rsidRDefault="008D466E" w:rsidP="008D466E">
            <w:pPr>
              <w:tabs>
                <w:tab w:val="left" w:pos="252"/>
              </w:tabs>
              <w:rPr>
                <w:b/>
                <w:sz w:val="8"/>
                <w:szCs w:val="8"/>
                <w:highlight w:val="cyan"/>
              </w:rPr>
            </w:pPr>
          </w:p>
          <w:p w14:paraId="7041AFA9" w14:textId="77777777" w:rsidR="008D466E" w:rsidRPr="00AE0028" w:rsidRDefault="00586711" w:rsidP="008D466E">
            <w:pPr>
              <w:outlineLvl w:val="2"/>
              <w:rPr>
                <w:rFonts w:asciiTheme="minorHAnsi" w:eastAsia="Times New Roman" w:hAnsiTheme="minorHAnsi"/>
              </w:rPr>
            </w:pPr>
            <w:hyperlink r:id="rId13" w:history="1">
              <w:r w:rsidR="008D466E" w:rsidRPr="00AE0028">
                <w:rPr>
                  <w:rFonts w:asciiTheme="minorHAnsi" w:eastAsia="Times New Roman" w:hAnsiTheme="minorHAnsi"/>
                  <w:b/>
                </w:rPr>
                <w:t>The Changing Geography of Hispanic Children and Families</w:t>
              </w:r>
            </w:hyperlink>
            <w:r w:rsidR="008D466E" w:rsidRPr="00AE0028">
              <w:rPr>
                <w:rFonts w:asciiTheme="minorHAnsi" w:eastAsia="Times New Roman" w:hAnsiTheme="minorHAnsi"/>
                <w:b/>
              </w:rPr>
              <w:t xml:space="preserve"> </w:t>
            </w:r>
            <w:r w:rsidR="008D466E">
              <w:rPr>
                <w:rFonts w:asciiTheme="minorHAnsi" w:eastAsia="Times New Roman" w:hAnsiTheme="minorHAnsi"/>
                <w:b/>
              </w:rPr>
              <w:t xml:space="preserve"> </w:t>
            </w:r>
            <w:r w:rsidR="008D466E">
              <w:rPr>
                <w:b/>
                <w:color w:val="FF0000"/>
                <w:szCs w:val="20"/>
              </w:rPr>
              <w:t>(0-9)</w:t>
            </w:r>
          </w:p>
          <w:p w14:paraId="7041AFAA" w14:textId="77777777" w:rsidR="008D466E" w:rsidRDefault="00586711" w:rsidP="008D466E">
            <w:pPr>
              <w:rPr>
                <w:rStyle w:val="Hyperlink"/>
                <w:rFonts w:asciiTheme="minorHAnsi" w:eastAsia="Times New Roman" w:hAnsiTheme="minorHAnsi"/>
                <w:b/>
                <w:sz w:val="20"/>
                <w:u w:val="none"/>
              </w:rPr>
            </w:pPr>
            <w:hyperlink r:id="rId14" w:history="1">
              <w:r w:rsidR="008D466E" w:rsidRPr="00AE0028">
                <w:rPr>
                  <w:rStyle w:val="Hyperlink"/>
                  <w:rFonts w:asciiTheme="minorHAnsi" w:eastAsia="Times New Roman" w:hAnsiTheme="minorHAnsi"/>
                  <w:b/>
                  <w:sz w:val="20"/>
                  <w:u w:val="none"/>
                </w:rPr>
                <w:t>http://www.childtrends.org/wp-content/uploads/2016/01/Emerging-Communities.pdf?0.70219200%201454605819</w:t>
              </w:r>
            </w:hyperlink>
          </w:p>
          <w:p w14:paraId="7041AFAB" w14:textId="77777777" w:rsidR="008D466E" w:rsidRPr="00AE0028" w:rsidRDefault="008D466E" w:rsidP="008D466E">
            <w:pPr>
              <w:rPr>
                <w:rFonts w:cs="Arial"/>
                <w:i/>
                <w:sz w:val="20"/>
                <w:szCs w:val="18"/>
              </w:rPr>
            </w:pPr>
            <w:r w:rsidRPr="00AE0028">
              <w:rPr>
                <w:rFonts w:cs="Arial"/>
                <w:i/>
                <w:sz w:val="20"/>
                <w:szCs w:val="18"/>
              </w:rPr>
              <w:t xml:space="preserve">This brief reviews the changing geography of Hispanics in the </w:t>
            </w:r>
            <w:r>
              <w:rPr>
                <w:rFonts w:cs="Arial"/>
                <w:i/>
                <w:sz w:val="20"/>
                <w:szCs w:val="18"/>
              </w:rPr>
              <w:t>US</w:t>
            </w:r>
            <w:r w:rsidRPr="00AE0028">
              <w:rPr>
                <w:rFonts w:cs="Arial"/>
                <w:i/>
                <w:sz w:val="20"/>
                <w:szCs w:val="18"/>
              </w:rPr>
              <w:t xml:space="preserve"> and the key demographic drivers of these changes.</w:t>
            </w:r>
          </w:p>
          <w:p w14:paraId="7041AFAC" w14:textId="77777777" w:rsidR="008D466E" w:rsidRPr="00BE5A3D" w:rsidRDefault="008D466E" w:rsidP="008D466E">
            <w:pPr>
              <w:rPr>
                <w:rFonts w:asciiTheme="minorHAnsi" w:eastAsia="Times New Roman" w:hAnsiTheme="minorHAnsi"/>
                <w:b/>
                <w:sz w:val="8"/>
                <w:szCs w:val="8"/>
              </w:rPr>
            </w:pPr>
          </w:p>
          <w:p w14:paraId="7041AFAD" w14:textId="77777777" w:rsidR="008D466E" w:rsidRPr="00A572F7" w:rsidRDefault="008D466E" w:rsidP="008D466E">
            <w:pPr>
              <w:rPr>
                <w:b/>
                <w:sz w:val="20"/>
                <w:szCs w:val="20"/>
              </w:rPr>
            </w:pPr>
            <w:r w:rsidRPr="00A572F7">
              <w:rPr>
                <w:b/>
                <w:szCs w:val="20"/>
              </w:rPr>
              <w:t>Childhood, Culture and Creativity: A Literature Review</w:t>
            </w:r>
            <w:r>
              <w:rPr>
                <w:b/>
                <w:szCs w:val="20"/>
              </w:rPr>
              <w:t xml:space="preserve"> </w:t>
            </w:r>
            <w:r w:rsidRPr="00A572F7">
              <w:rPr>
                <w:szCs w:val="20"/>
              </w:rPr>
              <w:t xml:space="preserve"> </w:t>
            </w:r>
            <w:r>
              <w:rPr>
                <w:b/>
                <w:color w:val="FF0000"/>
                <w:szCs w:val="20"/>
              </w:rPr>
              <w:t xml:space="preserve">(0-9) </w:t>
            </w:r>
            <w:hyperlink r:id="rId15" w:history="1">
              <w:r w:rsidRPr="00A572F7">
                <w:rPr>
                  <w:b/>
                  <w:color w:val="0000FF"/>
                  <w:sz w:val="20"/>
                  <w:szCs w:val="20"/>
                </w:rPr>
                <w:t>http://www.academia.edu/679206/Childhood_Culture_and_Creativity_A_Literature_Review</w:t>
              </w:r>
            </w:hyperlink>
          </w:p>
          <w:p w14:paraId="7041AFAE" w14:textId="77777777" w:rsidR="008D466E" w:rsidRPr="00A572F7" w:rsidRDefault="008D466E" w:rsidP="008D466E">
            <w:pPr>
              <w:rPr>
                <w:rFonts w:cs="Arial"/>
                <w:i/>
                <w:sz w:val="20"/>
                <w:szCs w:val="18"/>
              </w:rPr>
            </w:pPr>
            <w:r w:rsidRPr="00A572F7">
              <w:rPr>
                <w:rFonts w:cs="Arial"/>
                <w:i/>
                <w:sz w:val="20"/>
                <w:szCs w:val="18"/>
              </w:rPr>
              <w:t xml:space="preserve">Using the new sociology of childhood as a theoretical framework, this literature review synthesizes the research on childhood, culture and creativity. More specifically, this review examines the relationships between culture and creativity and the areas of play, multimodal communication, and new </w:t>
            </w:r>
            <w:r>
              <w:rPr>
                <w:rFonts w:cs="Arial"/>
                <w:i/>
                <w:sz w:val="20"/>
                <w:szCs w:val="18"/>
              </w:rPr>
              <w:t>technologies for young children</w:t>
            </w:r>
            <w:r w:rsidRPr="00A572F7">
              <w:rPr>
                <w:rFonts w:cs="Arial"/>
                <w:i/>
                <w:sz w:val="20"/>
                <w:szCs w:val="18"/>
              </w:rPr>
              <w:t>.</w:t>
            </w:r>
          </w:p>
          <w:p w14:paraId="7041AFAF" w14:textId="77777777" w:rsidR="008D466E" w:rsidRPr="00BE5A3D" w:rsidRDefault="008D466E" w:rsidP="008D466E">
            <w:pPr>
              <w:rPr>
                <w:sz w:val="8"/>
                <w:szCs w:val="8"/>
              </w:rPr>
            </w:pPr>
          </w:p>
          <w:p w14:paraId="7041AFB0" w14:textId="77777777" w:rsidR="008D466E" w:rsidRPr="00500799" w:rsidRDefault="00586711" w:rsidP="008D466E">
            <w:pPr>
              <w:rPr>
                <w:rFonts w:asciiTheme="minorHAnsi" w:eastAsia="Times New Roman" w:hAnsiTheme="minorHAnsi"/>
                <w:b/>
              </w:rPr>
            </w:pPr>
            <w:hyperlink r:id="rId16" w:history="1">
              <w:r w:rsidR="008D466E" w:rsidRPr="00500799">
                <w:rPr>
                  <w:rFonts w:asciiTheme="minorHAnsi" w:eastAsia="Times New Roman" w:hAnsiTheme="minorHAnsi"/>
                  <w:b/>
                </w:rPr>
                <w:t>Cognitive Development of Young Dual Language Learners: A Critical Review of the Research</w:t>
              </w:r>
            </w:hyperlink>
            <w:r w:rsidR="008D466E">
              <w:rPr>
                <w:rFonts w:asciiTheme="minorHAnsi" w:eastAsia="Times New Roman" w:hAnsiTheme="minorHAnsi"/>
                <w:b/>
              </w:rPr>
              <w:t xml:space="preserve"> </w:t>
            </w:r>
            <w:r w:rsidR="008D466E" w:rsidRPr="00500799">
              <w:rPr>
                <w:rFonts w:asciiTheme="minorHAnsi" w:eastAsia="Times New Roman" w:hAnsiTheme="minorHAnsi"/>
                <w:b/>
              </w:rPr>
              <w:t xml:space="preserve"> </w:t>
            </w:r>
            <w:r w:rsidR="008D466E" w:rsidRPr="00AE0028">
              <w:rPr>
                <w:rFonts w:asciiTheme="minorHAnsi" w:eastAsia="Times New Roman" w:hAnsiTheme="minorHAnsi"/>
                <w:b/>
                <w:color w:val="FF0000"/>
              </w:rPr>
              <w:t>(0-6)</w:t>
            </w:r>
          </w:p>
          <w:p w14:paraId="7041AFB1" w14:textId="77777777" w:rsidR="008D466E" w:rsidRDefault="00586711" w:rsidP="008D466E">
            <w:pPr>
              <w:rPr>
                <w:b/>
                <w:sz w:val="20"/>
              </w:rPr>
            </w:pPr>
            <w:hyperlink r:id="rId17" w:history="1">
              <w:r w:rsidR="008D466E" w:rsidRPr="00500799">
                <w:rPr>
                  <w:rStyle w:val="Hyperlink"/>
                  <w:b/>
                  <w:sz w:val="20"/>
                  <w:u w:val="none"/>
                </w:rPr>
                <w:t>http://cecerdll.fpg.unc.edu/sites/cecerdll.fpg.unc.edu/files/imce/documents/3015-Research-Brief-11.pdf</w:t>
              </w:r>
            </w:hyperlink>
          </w:p>
          <w:p w14:paraId="7041AFB2" w14:textId="77777777" w:rsidR="008D466E" w:rsidRPr="00AE0028" w:rsidRDefault="008D466E" w:rsidP="008D466E">
            <w:pPr>
              <w:rPr>
                <w:rFonts w:asciiTheme="minorHAnsi" w:eastAsia="Times New Roman" w:hAnsiTheme="minorHAnsi"/>
                <w:i/>
                <w:sz w:val="20"/>
                <w:szCs w:val="20"/>
              </w:rPr>
            </w:pPr>
            <w:r w:rsidRPr="00AE0028">
              <w:rPr>
                <w:rFonts w:asciiTheme="minorHAnsi" w:eastAsia="Times New Roman" w:hAnsiTheme="minorHAnsi"/>
                <w:i/>
                <w:sz w:val="20"/>
                <w:szCs w:val="20"/>
              </w:rPr>
              <w:t xml:space="preserve">The purpose of this critical review was to synthesize the existing research on cognitive development in </w:t>
            </w:r>
            <w:r>
              <w:rPr>
                <w:rFonts w:asciiTheme="minorHAnsi" w:eastAsia="Times New Roman" w:hAnsiTheme="minorHAnsi"/>
                <w:i/>
                <w:sz w:val="20"/>
                <w:szCs w:val="20"/>
              </w:rPr>
              <w:t xml:space="preserve">children who are </w:t>
            </w:r>
            <w:r w:rsidRPr="00AE0028">
              <w:rPr>
                <w:rFonts w:asciiTheme="minorHAnsi" w:eastAsia="Times New Roman" w:hAnsiTheme="minorHAnsi"/>
                <w:i/>
                <w:sz w:val="20"/>
                <w:szCs w:val="20"/>
              </w:rPr>
              <w:t xml:space="preserve">dual language learners and to identify the gaps and methodological concerns present in the existing research. </w:t>
            </w:r>
          </w:p>
          <w:p w14:paraId="7041AFB3" w14:textId="77777777" w:rsidR="008D466E" w:rsidRPr="008D466E" w:rsidRDefault="008D466E" w:rsidP="008D466E">
            <w:pPr>
              <w:rPr>
                <w:rFonts w:asciiTheme="minorHAnsi" w:eastAsia="Times New Roman" w:hAnsiTheme="minorHAnsi"/>
                <w:b/>
                <w:sz w:val="8"/>
                <w:szCs w:val="8"/>
              </w:rPr>
            </w:pPr>
          </w:p>
          <w:p w14:paraId="7041AFB4" w14:textId="77777777" w:rsidR="008D466E" w:rsidRPr="00CC40AA" w:rsidRDefault="008D466E" w:rsidP="008D466E">
            <w:pPr>
              <w:rPr>
                <w:rFonts w:asciiTheme="minorHAnsi" w:eastAsia="Times New Roman" w:hAnsiTheme="minorHAnsi"/>
                <w:b/>
              </w:rPr>
            </w:pPr>
            <w:r w:rsidRPr="00CC40AA">
              <w:rPr>
                <w:rFonts w:asciiTheme="minorHAnsi" w:eastAsia="Times New Roman" w:hAnsiTheme="minorHAnsi"/>
                <w:b/>
              </w:rPr>
              <w:t>Competencies for Working Effectively with Young Dual Language Learners</w:t>
            </w:r>
            <w:r>
              <w:rPr>
                <w:rFonts w:asciiTheme="minorHAnsi" w:eastAsia="Times New Roman" w:hAnsiTheme="minorHAnsi"/>
                <w:b/>
              </w:rPr>
              <w:t xml:space="preserve">  </w:t>
            </w:r>
            <w:r w:rsidRPr="00AE0028">
              <w:rPr>
                <w:rFonts w:asciiTheme="minorHAnsi" w:eastAsia="Times New Roman" w:hAnsiTheme="minorHAnsi"/>
                <w:b/>
                <w:color w:val="FF0000"/>
              </w:rPr>
              <w:t>(</w:t>
            </w:r>
            <w:r>
              <w:rPr>
                <w:rFonts w:asciiTheme="minorHAnsi" w:eastAsia="Times New Roman" w:hAnsiTheme="minorHAnsi"/>
                <w:b/>
                <w:color w:val="FF0000"/>
              </w:rPr>
              <w:t>3-5</w:t>
            </w:r>
            <w:r w:rsidRPr="00AE0028">
              <w:rPr>
                <w:rFonts w:asciiTheme="minorHAnsi" w:eastAsia="Times New Roman" w:hAnsiTheme="minorHAnsi"/>
                <w:b/>
                <w:color w:val="FF0000"/>
              </w:rPr>
              <w:t>)</w:t>
            </w:r>
          </w:p>
          <w:p w14:paraId="7041AFB5" w14:textId="77777777" w:rsidR="008D466E" w:rsidRPr="00CC40AA" w:rsidRDefault="00586711" w:rsidP="008D466E">
            <w:pPr>
              <w:rPr>
                <w:rFonts w:asciiTheme="minorHAnsi" w:eastAsia="Times New Roman" w:hAnsiTheme="minorHAnsi" w:cs="Arial"/>
                <w:b/>
                <w:color w:val="000000"/>
                <w:sz w:val="20"/>
                <w:szCs w:val="20"/>
              </w:rPr>
            </w:pPr>
            <w:hyperlink r:id="rId18" w:history="1">
              <w:r w:rsidR="008D466E" w:rsidRPr="00CC40AA">
                <w:rPr>
                  <w:rFonts w:asciiTheme="minorHAnsi" w:eastAsia="Times New Roman" w:hAnsiTheme="minorHAnsi" w:cs="Arial"/>
                  <w:b/>
                  <w:color w:val="0000FF"/>
                  <w:sz w:val="20"/>
                  <w:szCs w:val="20"/>
                </w:rPr>
                <w:t>http://afabc.org/getmedia/8c3e612e-7c2a-46cb-8c7e-b3f30f09c16f/DLLTCreport.allLOW-RES.aspx</w:t>
              </w:r>
            </w:hyperlink>
          </w:p>
          <w:p w14:paraId="7041AFB6" w14:textId="77777777" w:rsidR="008D466E" w:rsidRDefault="008D466E" w:rsidP="008D466E">
            <w:pPr>
              <w:rPr>
                <w:rFonts w:asciiTheme="minorHAnsi" w:hAnsiTheme="minorHAnsi"/>
                <w:i/>
                <w:sz w:val="20"/>
                <w:szCs w:val="20"/>
              </w:rPr>
            </w:pPr>
            <w:r>
              <w:rPr>
                <w:rFonts w:asciiTheme="minorHAnsi" w:hAnsiTheme="minorHAnsi"/>
                <w:i/>
                <w:sz w:val="20"/>
                <w:szCs w:val="20"/>
              </w:rPr>
              <w:t>This report thoroughly and thoughtfully lays out the c</w:t>
            </w:r>
            <w:r w:rsidRPr="00CC40AA">
              <w:rPr>
                <w:rFonts w:asciiTheme="minorHAnsi" w:hAnsiTheme="minorHAnsi"/>
                <w:i/>
                <w:sz w:val="20"/>
                <w:szCs w:val="20"/>
              </w:rPr>
              <w:t xml:space="preserve">ompetencies needed by teachers to work effectively with young </w:t>
            </w:r>
            <w:r>
              <w:rPr>
                <w:rFonts w:asciiTheme="minorHAnsi" w:hAnsiTheme="minorHAnsi"/>
                <w:i/>
                <w:sz w:val="20"/>
                <w:szCs w:val="20"/>
              </w:rPr>
              <w:t xml:space="preserve">children who are </w:t>
            </w:r>
            <w:r w:rsidRPr="00CC40AA">
              <w:rPr>
                <w:rFonts w:asciiTheme="minorHAnsi" w:hAnsiTheme="minorHAnsi"/>
                <w:i/>
                <w:sz w:val="20"/>
                <w:szCs w:val="20"/>
              </w:rPr>
              <w:t xml:space="preserve">dual language learners. </w:t>
            </w:r>
          </w:p>
          <w:p w14:paraId="7041AFB7" w14:textId="77777777" w:rsidR="008D466E" w:rsidRPr="00BE5A3D" w:rsidRDefault="008D466E" w:rsidP="008D466E">
            <w:pPr>
              <w:rPr>
                <w:rFonts w:asciiTheme="minorHAnsi" w:hAnsiTheme="minorHAnsi"/>
                <w:i/>
                <w:sz w:val="8"/>
                <w:szCs w:val="8"/>
              </w:rPr>
            </w:pPr>
          </w:p>
          <w:p w14:paraId="7041AFB8" w14:textId="77777777" w:rsidR="008D466E" w:rsidRDefault="008D466E" w:rsidP="008D466E">
            <w:pPr>
              <w:rPr>
                <w:rFonts w:asciiTheme="minorHAnsi" w:hAnsiTheme="minorHAnsi" w:cstheme="minorHAnsi"/>
                <w:b/>
                <w:color w:val="FF0000"/>
              </w:rPr>
            </w:pPr>
            <w:r w:rsidRPr="005323D5">
              <w:rPr>
                <w:rFonts w:asciiTheme="minorHAnsi" w:hAnsiTheme="minorHAnsi" w:cstheme="minorHAnsi"/>
                <w:b/>
              </w:rPr>
              <w:t>The Development and Home Environments of Low-Income His</w:t>
            </w:r>
            <w:r>
              <w:rPr>
                <w:rFonts w:asciiTheme="minorHAnsi" w:hAnsiTheme="minorHAnsi" w:cstheme="minorHAnsi"/>
                <w:b/>
              </w:rPr>
              <w:t>panic Children: Kindergarten -</w:t>
            </w:r>
            <w:r w:rsidRPr="005323D5">
              <w:rPr>
                <w:rFonts w:asciiTheme="minorHAnsi" w:hAnsiTheme="minorHAnsi" w:cstheme="minorHAnsi"/>
                <w:b/>
              </w:rPr>
              <w:t xml:space="preserve"> Third Grade</w:t>
            </w:r>
            <w:r>
              <w:rPr>
                <w:rFonts w:asciiTheme="minorHAnsi" w:hAnsiTheme="minorHAnsi" w:cstheme="minorHAnsi"/>
                <w:b/>
              </w:rPr>
              <w:t xml:space="preserve">  </w:t>
            </w:r>
            <w:r w:rsidRPr="005323D5">
              <w:rPr>
                <w:rFonts w:asciiTheme="minorHAnsi" w:hAnsiTheme="minorHAnsi" w:cstheme="minorHAnsi"/>
                <w:b/>
                <w:color w:val="FF0000"/>
              </w:rPr>
              <w:t>(5-9)</w:t>
            </w:r>
          </w:p>
          <w:p w14:paraId="7041AFB9" w14:textId="77777777" w:rsidR="008D466E" w:rsidRDefault="00586711" w:rsidP="008D466E">
            <w:pPr>
              <w:rPr>
                <w:rFonts w:asciiTheme="minorHAnsi" w:hAnsiTheme="minorHAnsi" w:cstheme="minorHAnsi"/>
                <w:b/>
                <w:sz w:val="20"/>
              </w:rPr>
            </w:pPr>
            <w:hyperlink r:id="rId19" w:history="1">
              <w:r w:rsidR="008D466E" w:rsidRPr="005323D5">
                <w:rPr>
                  <w:rStyle w:val="Hyperlink"/>
                  <w:rFonts w:asciiTheme="minorHAnsi" w:hAnsiTheme="minorHAnsi" w:cstheme="minorHAnsi"/>
                  <w:b/>
                  <w:sz w:val="20"/>
                  <w:u w:val="none"/>
                </w:rPr>
                <w:t>http://www.hispanicresearchcenter.org/wp-content/uploads/2017/09/Developmental-Profiles.pdf</w:t>
              </w:r>
            </w:hyperlink>
          </w:p>
          <w:p w14:paraId="7041AFBA" w14:textId="77777777" w:rsidR="008D466E" w:rsidRDefault="008D466E" w:rsidP="008D466E">
            <w:pPr>
              <w:tabs>
                <w:tab w:val="left" w:pos="252"/>
              </w:tabs>
              <w:rPr>
                <w:rFonts w:asciiTheme="minorHAnsi" w:hAnsiTheme="minorHAnsi" w:cstheme="minorHAnsi"/>
                <w:i/>
                <w:sz w:val="20"/>
              </w:rPr>
            </w:pPr>
            <w:r w:rsidRPr="005323D5">
              <w:rPr>
                <w:rFonts w:asciiTheme="minorHAnsi" w:hAnsiTheme="minorHAnsi" w:cstheme="minorHAnsi"/>
                <w:i/>
                <w:color w:val="282828"/>
                <w:sz w:val="20"/>
              </w:rPr>
              <w:t xml:space="preserve">This September 2017 brief </w:t>
            </w:r>
            <w:r w:rsidRPr="005323D5">
              <w:rPr>
                <w:rFonts w:asciiTheme="minorHAnsi" w:hAnsiTheme="minorHAnsi" w:cstheme="minorHAnsi"/>
                <w:i/>
                <w:sz w:val="20"/>
              </w:rPr>
              <w:t xml:space="preserve">looks at the home and school environment of low-income Latino </w:t>
            </w:r>
            <w:r>
              <w:rPr>
                <w:rFonts w:asciiTheme="minorHAnsi" w:hAnsiTheme="minorHAnsi" w:cstheme="minorHAnsi"/>
                <w:i/>
                <w:sz w:val="20"/>
              </w:rPr>
              <w:t>children</w:t>
            </w:r>
            <w:r w:rsidRPr="005323D5">
              <w:rPr>
                <w:rFonts w:asciiTheme="minorHAnsi" w:hAnsiTheme="minorHAnsi" w:cstheme="minorHAnsi"/>
                <w:i/>
                <w:sz w:val="20"/>
              </w:rPr>
              <w:t xml:space="preserve"> and finds that they have the social skills needed to succeed in their early elementary years, yet struggle to overcome other challenges (e.g., less engagement in cognitively stimulating activities at home, low income and levels of parental education) to develop academic skills on par with their white peers.</w:t>
            </w:r>
            <w:r>
              <w:rPr>
                <w:rFonts w:asciiTheme="minorHAnsi" w:hAnsiTheme="minorHAnsi" w:cstheme="minorHAnsi"/>
                <w:i/>
                <w:sz w:val="20"/>
              </w:rPr>
              <w:t xml:space="preserve"> The</w:t>
            </w:r>
            <w:r w:rsidRPr="005323D5">
              <w:rPr>
                <w:rFonts w:asciiTheme="minorHAnsi" w:hAnsiTheme="minorHAnsi" w:cstheme="minorHAnsi"/>
                <w:i/>
                <w:sz w:val="20"/>
              </w:rPr>
              <w:t xml:space="preserve"> research helps pinpoint where interventions might promote academic success.</w:t>
            </w:r>
          </w:p>
          <w:p w14:paraId="7041AFBB" w14:textId="77777777" w:rsidR="008D466E" w:rsidRPr="005323D5" w:rsidRDefault="008D466E" w:rsidP="008D466E">
            <w:pPr>
              <w:tabs>
                <w:tab w:val="left" w:pos="252"/>
              </w:tabs>
              <w:rPr>
                <w:rFonts w:cs="Arial"/>
                <w:b/>
                <w:bCs/>
                <w:color w:val="333333"/>
                <w:sz w:val="8"/>
                <w:szCs w:val="8"/>
              </w:rPr>
            </w:pPr>
          </w:p>
          <w:p w14:paraId="7041AFBC" w14:textId="77777777" w:rsidR="008D466E" w:rsidRDefault="008D466E" w:rsidP="008D466E">
            <w:pPr>
              <w:tabs>
                <w:tab w:val="left" w:pos="252"/>
              </w:tabs>
              <w:rPr>
                <w:rFonts w:cs="Arial"/>
                <w:b/>
                <w:bCs/>
                <w:color w:val="FF0000"/>
              </w:rPr>
            </w:pPr>
            <w:r w:rsidRPr="00CE3174">
              <w:rPr>
                <w:rFonts w:cs="Arial"/>
                <w:b/>
                <w:bCs/>
                <w:color w:val="333333"/>
              </w:rPr>
              <w:t xml:space="preserve">Dual Language Learners: Science to Practice Briefs  </w:t>
            </w:r>
            <w:r w:rsidRPr="00CE3174">
              <w:rPr>
                <w:rFonts w:cs="Arial"/>
                <w:b/>
                <w:bCs/>
                <w:color w:val="FF0000"/>
              </w:rPr>
              <w:t>(0-5)</w:t>
            </w:r>
          </w:p>
          <w:p w14:paraId="7041AFBD" w14:textId="77777777" w:rsidR="008D466E" w:rsidRPr="00B121A7" w:rsidRDefault="008D466E" w:rsidP="008D466E">
            <w:pPr>
              <w:rPr>
                <w:rFonts w:ascii="Arial" w:eastAsia="Times New Roman" w:hAnsi="Arial" w:cs="Arial"/>
                <w:i/>
                <w:vanish/>
                <w:sz w:val="20"/>
                <w:szCs w:val="20"/>
              </w:rPr>
            </w:pPr>
            <w:r w:rsidRPr="00B121A7">
              <w:rPr>
                <w:i/>
                <w:sz w:val="20"/>
                <w:szCs w:val="20"/>
              </w:rPr>
              <w:t xml:space="preserve">Explore the latest science and evidence-based practices to support the linguistic development of children who are dual language learners (DLLs) in the first five years. Each brief contains a discussion of recent bilingual research. They also include tips that teachers, caregivers, and family service staff can use to build on </w:t>
            </w:r>
            <w:r>
              <w:rPr>
                <w:i/>
                <w:sz w:val="20"/>
                <w:szCs w:val="20"/>
              </w:rPr>
              <w:t>the skills of children who are DLLs'</w:t>
            </w:r>
            <w:r w:rsidRPr="00B121A7">
              <w:rPr>
                <w:i/>
                <w:sz w:val="20"/>
                <w:szCs w:val="20"/>
              </w:rPr>
              <w:t>.</w:t>
            </w:r>
          </w:p>
          <w:p w14:paraId="7041AFBE" w14:textId="77777777" w:rsidR="008D466E" w:rsidRPr="00CE3174" w:rsidRDefault="008D466E" w:rsidP="008D466E">
            <w:pPr>
              <w:ind w:left="360"/>
              <w:textAlignment w:val="baseline"/>
              <w:rPr>
                <w:rFonts w:eastAsia="Times New Roman" w:cs="Arial"/>
                <w:b/>
                <w:color w:val="0563C1" w:themeColor="hyperlink"/>
                <w:sz w:val="8"/>
                <w:szCs w:val="8"/>
              </w:rPr>
            </w:pPr>
            <w:r w:rsidRPr="00CE3174">
              <w:rPr>
                <w:rFonts w:eastAsia="Times New Roman" w:cs="Arial"/>
                <w:b/>
                <w:color w:val="0563C1" w:themeColor="hyperlink"/>
                <w:sz w:val="8"/>
                <w:szCs w:val="8"/>
              </w:rPr>
              <w:t xml:space="preserve"> </w:t>
            </w:r>
          </w:p>
          <w:p w14:paraId="7041AFBF" w14:textId="77777777" w:rsidR="008D466E" w:rsidRPr="00C844A6" w:rsidRDefault="008D466E" w:rsidP="008D466E">
            <w:pPr>
              <w:tabs>
                <w:tab w:val="left" w:pos="252"/>
              </w:tabs>
              <w:rPr>
                <w:b/>
                <w:sz w:val="8"/>
                <w:szCs w:val="8"/>
              </w:rPr>
            </w:pPr>
          </w:p>
          <w:p w14:paraId="7041AFC0" w14:textId="77777777" w:rsidR="008D466E" w:rsidRPr="000E539A" w:rsidRDefault="008D466E" w:rsidP="008D466E">
            <w:pPr>
              <w:tabs>
                <w:tab w:val="left" w:pos="252"/>
              </w:tabs>
              <w:rPr>
                <w:b/>
                <w:sz w:val="6"/>
              </w:rPr>
            </w:pPr>
            <w:r>
              <w:rPr>
                <w:b/>
              </w:rPr>
              <w:t xml:space="preserve">English Learner </w:t>
            </w:r>
            <w:r w:rsidRPr="000E539A">
              <w:rPr>
                <w:b/>
              </w:rPr>
              <w:t>Tool</w:t>
            </w:r>
            <w:r>
              <w:rPr>
                <w:b/>
              </w:rPr>
              <w:t xml:space="preserve"> K</w:t>
            </w:r>
            <w:r w:rsidRPr="000E539A">
              <w:rPr>
                <w:b/>
              </w:rPr>
              <w:t>it</w:t>
            </w:r>
            <w:r>
              <w:rPr>
                <w:b/>
              </w:rPr>
              <w:t xml:space="preserve"> </w:t>
            </w:r>
            <w:hyperlink r:id="rId20" w:history="1">
              <w:r w:rsidRPr="000E539A">
                <w:rPr>
                  <w:rStyle w:val="Hyperlink"/>
                  <w:b/>
                  <w:sz w:val="20"/>
                  <w:szCs w:val="20"/>
                  <w:u w:val="none"/>
                </w:rPr>
                <w:t>https://www2.ed.gov/about/offices/list/oela/english-learner-toolkit/eltoolkit.pdf</w:t>
              </w:r>
            </w:hyperlink>
            <w:r w:rsidRPr="000E539A">
              <w:rPr>
                <w:b/>
                <w:color w:val="FF0000"/>
                <w:sz w:val="20"/>
                <w:szCs w:val="20"/>
              </w:rPr>
              <w:t xml:space="preserve"> </w:t>
            </w:r>
            <w:r>
              <w:rPr>
                <w:b/>
                <w:color w:val="FF0000"/>
                <w:sz w:val="20"/>
                <w:szCs w:val="20"/>
              </w:rPr>
              <w:t xml:space="preserve">  </w:t>
            </w:r>
            <w:r>
              <w:rPr>
                <w:b/>
                <w:color w:val="FF0000"/>
                <w:szCs w:val="20"/>
              </w:rPr>
              <w:t>(3-9)</w:t>
            </w:r>
          </w:p>
          <w:p w14:paraId="7041AFC1" w14:textId="77777777" w:rsidR="008D466E" w:rsidRDefault="008D466E" w:rsidP="008D466E">
            <w:pPr>
              <w:outlineLvl w:val="3"/>
              <w:rPr>
                <w:rFonts w:cs="PT Sans"/>
                <w:i/>
                <w:color w:val="000000"/>
                <w:sz w:val="20"/>
                <w:szCs w:val="20"/>
              </w:rPr>
            </w:pPr>
            <w:r w:rsidRPr="000E539A">
              <w:rPr>
                <w:rFonts w:cs="PT Sans"/>
                <w:i/>
                <w:color w:val="000000"/>
                <w:sz w:val="20"/>
                <w:szCs w:val="20"/>
              </w:rPr>
              <w:t xml:space="preserve">The tool kit is designed to help state and local education agencies (SEAs and LEAs) in </w:t>
            </w:r>
            <w:r>
              <w:rPr>
                <w:rFonts w:cs="PT Sans"/>
                <w:i/>
                <w:color w:val="000000"/>
                <w:sz w:val="20"/>
                <w:szCs w:val="20"/>
              </w:rPr>
              <w:t>meeting their legal obligations</w:t>
            </w:r>
            <w:r w:rsidRPr="000E539A">
              <w:rPr>
                <w:rFonts w:cs="PT Sans"/>
                <w:i/>
                <w:color w:val="000000"/>
                <w:sz w:val="20"/>
                <w:szCs w:val="20"/>
              </w:rPr>
              <w:t xml:space="preserve"> to </w:t>
            </w:r>
            <w:r>
              <w:rPr>
                <w:rFonts w:cs="PT Sans"/>
                <w:i/>
                <w:color w:val="000000"/>
                <w:sz w:val="20"/>
                <w:szCs w:val="20"/>
              </w:rPr>
              <w:t>English Learners (</w:t>
            </w:r>
            <w:r w:rsidRPr="000E539A">
              <w:rPr>
                <w:rFonts w:cs="PT Sans"/>
                <w:i/>
                <w:color w:val="000000"/>
                <w:sz w:val="20"/>
                <w:szCs w:val="20"/>
              </w:rPr>
              <w:t>Els</w:t>
            </w:r>
            <w:r>
              <w:rPr>
                <w:rFonts w:cs="PT Sans"/>
                <w:i/>
                <w:color w:val="000000"/>
                <w:sz w:val="20"/>
                <w:szCs w:val="20"/>
              </w:rPr>
              <w:t>)</w:t>
            </w:r>
            <w:r w:rsidRPr="000E539A">
              <w:rPr>
                <w:rFonts w:cs="PT Sans"/>
                <w:i/>
                <w:color w:val="000000"/>
                <w:sz w:val="20"/>
                <w:szCs w:val="20"/>
              </w:rPr>
              <w:t xml:space="preserve"> and in providing all ELs with the support needed to attain English language proficiency while meeting college- and career-readiness standards. Each chapter provides (1) explanations of the civil rights and other legal obligations to ELs; (2) checklists SEAs, LEAs, and schools can use as self-monitoring tools; (3) sample tools that may be used or adapted to aid with compliance; and (4) additional resources that may provide further relevant information and assistance</w:t>
            </w:r>
            <w:r>
              <w:rPr>
                <w:rFonts w:cs="PT Sans"/>
                <w:i/>
                <w:color w:val="000000"/>
                <w:sz w:val="20"/>
                <w:szCs w:val="20"/>
              </w:rPr>
              <w:t>.</w:t>
            </w:r>
          </w:p>
          <w:p w14:paraId="7041AFC2" w14:textId="77777777" w:rsidR="008D466E" w:rsidRPr="008D466E" w:rsidRDefault="008D466E" w:rsidP="008D466E">
            <w:pPr>
              <w:outlineLvl w:val="3"/>
              <w:rPr>
                <w:rFonts w:asciiTheme="minorHAnsi" w:eastAsia="Times New Roman" w:hAnsiTheme="minorHAnsi"/>
                <w:b/>
                <w:bCs/>
                <w:sz w:val="8"/>
                <w:szCs w:val="8"/>
              </w:rPr>
            </w:pPr>
          </w:p>
          <w:p w14:paraId="7041AFC3" w14:textId="77777777" w:rsidR="008D466E" w:rsidRDefault="008D466E" w:rsidP="008D466E">
            <w:pPr>
              <w:outlineLvl w:val="3"/>
              <w:rPr>
                <w:rFonts w:asciiTheme="minorHAnsi" w:eastAsia="Times New Roman" w:hAnsiTheme="minorHAnsi"/>
                <w:b/>
                <w:bCs/>
                <w:sz w:val="24"/>
                <w:szCs w:val="24"/>
              </w:rPr>
            </w:pPr>
            <w:r w:rsidRPr="00BE5A3D">
              <w:rPr>
                <w:rFonts w:asciiTheme="minorHAnsi" w:eastAsia="Times New Roman" w:hAnsiTheme="minorHAnsi"/>
                <w:b/>
                <w:bCs/>
                <w:szCs w:val="24"/>
              </w:rPr>
              <w:t xml:space="preserve">Federal Guidance - English Language Learners </w:t>
            </w:r>
            <w:r>
              <w:rPr>
                <w:rFonts w:asciiTheme="minorHAnsi" w:eastAsia="Times New Roman" w:hAnsiTheme="minorHAnsi"/>
                <w:b/>
                <w:bCs/>
                <w:szCs w:val="24"/>
              </w:rPr>
              <w:t xml:space="preserve"> </w:t>
            </w:r>
            <w:r w:rsidRPr="00AE0028">
              <w:rPr>
                <w:rFonts w:asciiTheme="minorHAnsi" w:eastAsia="Times New Roman" w:hAnsiTheme="minorHAnsi"/>
                <w:b/>
                <w:color w:val="FF0000"/>
              </w:rPr>
              <w:t>(</w:t>
            </w:r>
            <w:r>
              <w:rPr>
                <w:rFonts w:asciiTheme="minorHAnsi" w:eastAsia="Times New Roman" w:hAnsiTheme="minorHAnsi"/>
                <w:b/>
                <w:color w:val="FF0000"/>
              </w:rPr>
              <w:t>3-9</w:t>
            </w:r>
            <w:r w:rsidRPr="00AE0028">
              <w:rPr>
                <w:rFonts w:asciiTheme="minorHAnsi" w:eastAsia="Times New Roman" w:hAnsiTheme="minorHAnsi"/>
                <w:b/>
                <w:color w:val="FF0000"/>
              </w:rPr>
              <w:t>)</w:t>
            </w:r>
          </w:p>
          <w:p w14:paraId="7041AFC4" w14:textId="77777777" w:rsidR="008D466E" w:rsidRPr="00BC2D88" w:rsidRDefault="00586711" w:rsidP="008D466E">
            <w:pPr>
              <w:outlineLvl w:val="3"/>
              <w:rPr>
                <w:rFonts w:asciiTheme="minorHAnsi" w:eastAsia="Times New Roman" w:hAnsiTheme="minorHAnsi"/>
                <w:b/>
                <w:bCs/>
                <w:sz w:val="20"/>
                <w:szCs w:val="24"/>
              </w:rPr>
            </w:pPr>
            <w:hyperlink r:id="rId21" w:history="1">
              <w:r w:rsidR="008D466E" w:rsidRPr="00BC2D88">
                <w:rPr>
                  <w:rStyle w:val="Hyperlink"/>
                  <w:rFonts w:asciiTheme="minorHAnsi" w:eastAsia="Times New Roman" w:hAnsiTheme="minorHAnsi"/>
                  <w:b/>
                  <w:bCs/>
                  <w:sz w:val="20"/>
                  <w:szCs w:val="24"/>
                  <w:u w:val="none"/>
                </w:rPr>
                <w:t>http://www2.ed.gov/policy/elsec/leg/essa/essatitleiiiguidenglishlearners92016.pdf</w:t>
              </w:r>
            </w:hyperlink>
          </w:p>
          <w:p w14:paraId="7041AFC5" w14:textId="77777777" w:rsidR="008D466E" w:rsidRDefault="008D466E" w:rsidP="008D466E">
            <w:pPr>
              <w:rPr>
                <w:i/>
                <w:sz w:val="20"/>
              </w:rPr>
            </w:pPr>
            <w:r w:rsidRPr="00BC2D88">
              <w:rPr>
                <w:rFonts w:asciiTheme="minorHAnsi" w:hAnsiTheme="minorHAnsi"/>
                <w:i/>
                <w:sz w:val="20"/>
                <w:szCs w:val="20"/>
              </w:rPr>
              <w:t xml:space="preserve">This is a September 2016 collection of non-regulatory guidance that </w:t>
            </w:r>
            <w:r w:rsidRPr="00D0498B">
              <w:rPr>
                <w:rFonts w:asciiTheme="minorHAnsi" w:eastAsia="Times New Roman" w:hAnsiTheme="minorHAnsi"/>
                <w:i/>
                <w:sz w:val="20"/>
                <w:szCs w:val="20"/>
              </w:rPr>
              <w:t xml:space="preserve">has been released to help States, school districts, and schools provide effective services that improve the language proficiency and academic achievement of English language learners through Title III, as amended by the Every Student Succeeds Act (ESSA). This and additional guidance related to the ESSA can be found at </w:t>
            </w:r>
            <w:hyperlink r:id="rId22" w:tgtFrame="_blank" w:history="1">
              <w:r w:rsidRPr="00D0498B">
                <w:rPr>
                  <w:rFonts w:asciiTheme="minorHAnsi" w:eastAsia="Times New Roman" w:hAnsiTheme="minorHAnsi"/>
                  <w:b/>
                  <w:i/>
                  <w:color w:val="0000FF"/>
                  <w:sz w:val="20"/>
                  <w:szCs w:val="20"/>
                </w:rPr>
                <w:t>http://www2.ed.gov/policy/elsec/leg/essa/index.html</w:t>
              </w:r>
            </w:hyperlink>
          </w:p>
          <w:p w14:paraId="7041AFC6" w14:textId="77777777" w:rsidR="008D466E" w:rsidRPr="00BA5051" w:rsidRDefault="008D466E" w:rsidP="008D466E">
            <w:pPr>
              <w:rPr>
                <w:rFonts w:asciiTheme="minorHAnsi" w:eastAsia="Times New Roman" w:hAnsiTheme="minorHAnsi"/>
                <w:i/>
                <w:sz w:val="8"/>
                <w:szCs w:val="8"/>
              </w:rPr>
            </w:pPr>
          </w:p>
        </w:tc>
      </w:tr>
      <w:tr w:rsidR="008D466E" w14:paraId="7041AFCA" w14:textId="77777777" w:rsidTr="008D466E">
        <w:tc>
          <w:tcPr>
            <w:tcW w:w="646" w:type="dxa"/>
            <w:shd w:val="clear" w:color="auto" w:fill="000000" w:themeFill="text1"/>
          </w:tcPr>
          <w:p w14:paraId="7041AFC8" w14:textId="77777777" w:rsidR="008D466E" w:rsidRDefault="008D466E" w:rsidP="008D466E">
            <w:pPr>
              <w:rPr>
                <w:b/>
                <w:sz w:val="24"/>
              </w:rPr>
            </w:pPr>
            <w:r>
              <w:rPr>
                <w:sz w:val="24"/>
                <w:szCs w:val="24"/>
              </w:rPr>
              <w:lastRenderedPageBreak/>
              <w:br w:type="column"/>
            </w:r>
            <w:r>
              <w:br w:type="column"/>
            </w:r>
            <w:r>
              <w:br w:type="column"/>
            </w:r>
            <w:r>
              <w:rPr>
                <w:rFonts w:cs="PT Sans"/>
                <w:color w:val="000000"/>
                <w:sz w:val="20"/>
                <w:szCs w:val="20"/>
              </w:rPr>
              <w:br w:type="column"/>
            </w:r>
            <w:r>
              <w:t xml:space="preserve"> </w:t>
            </w:r>
            <w:r>
              <w:br w:type="column"/>
            </w:r>
            <w:r>
              <w:br w:type="column"/>
            </w:r>
          </w:p>
        </w:tc>
        <w:tc>
          <w:tcPr>
            <w:tcW w:w="10514" w:type="dxa"/>
            <w:shd w:val="clear" w:color="auto" w:fill="DEEAF6" w:themeFill="accent1" w:themeFillTint="33"/>
          </w:tcPr>
          <w:p w14:paraId="7041AFC9" w14:textId="77777777" w:rsidR="008D466E" w:rsidRDefault="008D466E" w:rsidP="008D466E">
            <w:pPr>
              <w:tabs>
                <w:tab w:val="left" w:pos="360"/>
                <w:tab w:val="center" w:pos="4944"/>
              </w:tabs>
              <w:rPr>
                <w:b/>
                <w:sz w:val="24"/>
              </w:rPr>
            </w:pPr>
            <w:r>
              <w:rPr>
                <w:b/>
                <w:sz w:val="24"/>
              </w:rPr>
              <w:tab/>
            </w:r>
            <w:r>
              <w:rPr>
                <w:b/>
                <w:sz w:val="24"/>
              </w:rPr>
              <w:tab/>
              <w:t>SUPPORTING THE LEARNING AND DEVELOPMENT OF YOUNG CHILDREN WHO ARE DLLS</w:t>
            </w:r>
          </w:p>
        </w:tc>
      </w:tr>
      <w:tr w:rsidR="008D466E" w14:paraId="7041AFE9" w14:textId="77777777" w:rsidTr="008D466E">
        <w:trPr>
          <w:cantSplit/>
          <w:trHeight w:val="1134"/>
        </w:trPr>
        <w:tc>
          <w:tcPr>
            <w:tcW w:w="646" w:type="dxa"/>
            <w:shd w:val="clear" w:color="auto" w:fill="DEEAF6" w:themeFill="accent1" w:themeFillTint="33"/>
            <w:textDirection w:val="btLr"/>
          </w:tcPr>
          <w:p w14:paraId="7041AFCB" w14:textId="77777777" w:rsidR="008D466E" w:rsidRDefault="008D466E" w:rsidP="00795763">
            <w:pPr>
              <w:ind w:left="113" w:right="113"/>
              <w:jc w:val="center"/>
              <w:rPr>
                <w:sz w:val="24"/>
                <w:szCs w:val="24"/>
              </w:rPr>
            </w:pPr>
            <w:r>
              <w:rPr>
                <w:b/>
                <w:sz w:val="24"/>
              </w:rPr>
              <w:t xml:space="preserve">RESEARCH / EVIDENCE  SOURCES </w:t>
            </w:r>
            <w:r w:rsidRPr="00F519F3">
              <w:rPr>
                <w:sz w:val="32"/>
              </w:rPr>
              <w:sym w:font="Wingdings" w:char="F026"/>
            </w:r>
          </w:p>
        </w:tc>
        <w:tc>
          <w:tcPr>
            <w:tcW w:w="10514" w:type="dxa"/>
            <w:shd w:val="clear" w:color="auto" w:fill="FFFFFF" w:themeFill="background1"/>
          </w:tcPr>
          <w:p w14:paraId="7041AFCC" w14:textId="77777777" w:rsidR="008D466E" w:rsidRPr="00C844A6" w:rsidRDefault="008D466E" w:rsidP="008D466E">
            <w:pPr>
              <w:rPr>
                <w:rFonts w:asciiTheme="minorHAnsi" w:eastAsia="Times New Roman" w:hAnsiTheme="minorHAnsi" w:cstheme="minorHAnsi"/>
                <w:b/>
                <w:sz w:val="20"/>
                <w:szCs w:val="20"/>
              </w:rPr>
            </w:pPr>
            <w:r w:rsidRPr="00C844A6">
              <w:rPr>
                <w:rFonts w:asciiTheme="minorHAnsi" w:eastAsia="Times New Roman" w:hAnsiTheme="minorHAnsi" w:cstheme="minorHAnsi"/>
                <w:b/>
                <w:bCs/>
                <w:szCs w:val="21"/>
              </w:rPr>
              <w:t>Identifying Young Dual Language Learners: State Policies, Home Language Surveys, and Language Proficiency Assessments</w:t>
            </w:r>
            <w:r>
              <w:rPr>
                <w:rFonts w:asciiTheme="minorHAnsi" w:eastAsia="Times New Roman" w:hAnsiTheme="minorHAnsi" w:cstheme="minorHAnsi"/>
                <w:b/>
                <w:bCs/>
                <w:szCs w:val="21"/>
              </w:rPr>
              <w:t xml:space="preserve">  </w:t>
            </w:r>
            <w:r w:rsidRPr="00C844A6">
              <w:rPr>
                <w:rFonts w:asciiTheme="minorHAnsi" w:eastAsia="Times New Roman" w:hAnsiTheme="minorHAnsi" w:cstheme="minorHAnsi"/>
                <w:b/>
                <w:bCs/>
                <w:color w:val="FF0000"/>
                <w:szCs w:val="21"/>
              </w:rPr>
              <w:t>(0-5)</w:t>
            </w:r>
            <w:r>
              <w:rPr>
                <w:rFonts w:asciiTheme="minorHAnsi" w:eastAsia="Times New Roman" w:hAnsiTheme="minorHAnsi" w:cstheme="minorHAnsi"/>
                <w:b/>
                <w:bCs/>
                <w:color w:val="FF0000"/>
                <w:szCs w:val="21"/>
              </w:rPr>
              <w:t xml:space="preserve">  </w:t>
            </w:r>
            <w:hyperlink r:id="rId23" w:history="1">
              <w:r w:rsidRPr="00C844A6">
                <w:rPr>
                  <w:rStyle w:val="Hyperlink"/>
                  <w:rFonts w:asciiTheme="minorHAnsi" w:eastAsia="Times New Roman" w:hAnsiTheme="minorHAnsi" w:cstheme="minorHAnsi"/>
                  <w:b/>
                  <w:sz w:val="20"/>
                  <w:szCs w:val="20"/>
                  <w:u w:val="none"/>
                </w:rPr>
                <w:t>https://pdg.grads360.org/services/PDCService.svc/GetPDCDocumentFile?fileId=26981</w:t>
              </w:r>
            </w:hyperlink>
          </w:p>
          <w:p w14:paraId="7041AFCD" w14:textId="77777777" w:rsidR="008D466E" w:rsidRPr="00C844A6" w:rsidRDefault="008D466E" w:rsidP="008D466E">
            <w:pPr>
              <w:rPr>
                <w:rFonts w:asciiTheme="minorHAnsi" w:eastAsia="Times New Roman" w:hAnsiTheme="minorHAnsi" w:cstheme="minorHAnsi"/>
                <w:i/>
                <w:sz w:val="28"/>
                <w:szCs w:val="24"/>
              </w:rPr>
            </w:pPr>
            <w:r w:rsidRPr="00C844A6">
              <w:rPr>
                <w:rFonts w:asciiTheme="minorHAnsi" w:eastAsia="Times New Roman" w:hAnsiTheme="minorHAnsi" w:cstheme="minorHAnsi"/>
                <w:i/>
                <w:sz w:val="20"/>
                <w:szCs w:val="18"/>
              </w:rPr>
              <w:t xml:space="preserve">This brief summarizes answers to the following questions: How are states identifying and assessing young DLLs? What </w:t>
            </w:r>
            <w:proofErr w:type="spellStart"/>
            <w:r w:rsidRPr="00C844A6">
              <w:rPr>
                <w:rFonts w:asciiTheme="minorHAnsi" w:eastAsia="Times New Roman" w:hAnsiTheme="minorHAnsi" w:cstheme="minorHAnsi"/>
                <w:i/>
                <w:sz w:val="20"/>
                <w:szCs w:val="18"/>
              </w:rPr>
              <w:t>poli</w:t>
            </w:r>
            <w:r>
              <w:rPr>
                <w:rFonts w:asciiTheme="minorHAnsi" w:eastAsia="Times New Roman" w:hAnsiTheme="minorHAnsi" w:cstheme="minorHAnsi"/>
                <w:i/>
                <w:sz w:val="20"/>
                <w:szCs w:val="18"/>
              </w:rPr>
              <w:t>-</w:t>
            </w:r>
            <w:r w:rsidRPr="00C844A6">
              <w:rPr>
                <w:rFonts w:asciiTheme="minorHAnsi" w:eastAsia="Times New Roman" w:hAnsiTheme="minorHAnsi" w:cstheme="minorHAnsi"/>
                <w:i/>
                <w:sz w:val="20"/>
                <w:szCs w:val="18"/>
              </w:rPr>
              <w:t>cies</w:t>
            </w:r>
            <w:proofErr w:type="spellEnd"/>
            <w:r w:rsidRPr="00C844A6">
              <w:rPr>
                <w:rFonts w:asciiTheme="minorHAnsi" w:eastAsia="Times New Roman" w:hAnsiTheme="minorHAnsi" w:cstheme="minorHAnsi"/>
                <w:i/>
                <w:sz w:val="20"/>
                <w:szCs w:val="18"/>
              </w:rPr>
              <w:t xml:space="preserve"> and practices are in place? What assessment measures are appropriate and effective? It examines state policies </w:t>
            </w:r>
            <w:proofErr w:type="spellStart"/>
            <w:r w:rsidRPr="00C844A6">
              <w:rPr>
                <w:rFonts w:asciiTheme="minorHAnsi" w:eastAsia="Times New Roman" w:hAnsiTheme="minorHAnsi" w:cstheme="minorHAnsi"/>
                <w:i/>
                <w:sz w:val="20"/>
                <w:szCs w:val="18"/>
              </w:rPr>
              <w:t>requi</w:t>
            </w:r>
            <w:proofErr w:type="spellEnd"/>
            <w:r>
              <w:rPr>
                <w:rFonts w:asciiTheme="minorHAnsi" w:eastAsia="Times New Roman" w:hAnsiTheme="minorHAnsi" w:cstheme="minorHAnsi"/>
                <w:i/>
                <w:sz w:val="20"/>
                <w:szCs w:val="18"/>
              </w:rPr>
              <w:t>-</w:t>
            </w:r>
            <w:r w:rsidRPr="00C844A6">
              <w:rPr>
                <w:rFonts w:asciiTheme="minorHAnsi" w:eastAsia="Times New Roman" w:hAnsiTheme="minorHAnsi" w:cstheme="minorHAnsi"/>
                <w:i/>
                <w:sz w:val="20"/>
                <w:szCs w:val="18"/>
              </w:rPr>
              <w:t>ring the identification of DLLs in Pre-K</w:t>
            </w:r>
            <w:r>
              <w:rPr>
                <w:rFonts w:asciiTheme="minorHAnsi" w:eastAsia="Times New Roman" w:hAnsiTheme="minorHAnsi" w:cstheme="minorHAnsi"/>
                <w:i/>
                <w:sz w:val="20"/>
                <w:szCs w:val="18"/>
              </w:rPr>
              <w:t xml:space="preserve"> and</w:t>
            </w:r>
            <w:r w:rsidRPr="00C844A6">
              <w:rPr>
                <w:rFonts w:asciiTheme="minorHAnsi" w:eastAsia="Times New Roman" w:hAnsiTheme="minorHAnsi" w:cstheme="minorHAnsi"/>
                <w:i/>
                <w:sz w:val="20"/>
                <w:szCs w:val="18"/>
              </w:rPr>
              <w:t xml:space="preserve"> reviews practices in home language surveys and language assessments.</w:t>
            </w:r>
          </w:p>
          <w:p w14:paraId="7041AFCE" w14:textId="77777777" w:rsidR="008D466E" w:rsidRPr="00C844A6" w:rsidRDefault="008D466E" w:rsidP="008D466E">
            <w:pPr>
              <w:rPr>
                <w:b/>
                <w:sz w:val="8"/>
                <w:szCs w:val="8"/>
              </w:rPr>
            </w:pPr>
          </w:p>
          <w:p w14:paraId="7041AFCF" w14:textId="77777777" w:rsidR="008D466E" w:rsidRPr="00DA53D2" w:rsidRDefault="008D466E" w:rsidP="008D466E">
            <w:pPr>
              <w:tabs>
                <w:tab w:val="left" w:pos="252"/>
              </w:tabs>
              <w:rPr>
                <w:b/>
                <w:sz w:val="8"/>
              </w:rPr>
            </w:pPr>
            <w:r w:rsidRPr="00DA53D2">
              <w:rPr>
                <w:rFonts w:asciiTheme="minorHAnsi" w:eastAsia="Times New Roman" w:hAnsiTheme="minorHAnsi"/>
                <w:b/>
              </w:rPr>
              <w:t>Intersecting Inequalities: Research to Reduce Inequality for Immigrant-Origin Children and Youth</w:t>
            </w:r>
            <w:r>
              <w:rPr>
                <w:rFonts w:asciiTheme="minorHAnsi" w:eastAsia="Times New Roman" w:hAnsiTheme="minorHAnsi"/>
                <w:b/>
              </w:rPr>
              <w:t xml:space="preserve">  </w:t>
            </w:r>
            <w:r>
              <w:rPr>
                <w:b/>
                <w:color w:val="FF0000"/>
                <w:szCs w:val="20"/>
              </w:rPr>
              <w:t>(0-9)</w:t>
            </w:r>
          </w:p>
          <w:p w14:paraId="7041AFD0" w14:textId="77777777" w:rsidR="008D466E" w:rsidRPr="00DA53D2" w:rsidRDefault="00586711" w:rsidP="008D466E">
            <w:pPr>
              <w:tabs>
                <w:tab w:val="left" w:pos="252"/>
              </w:tabs>
              <w:rPr>
                <w:b/>
                <w:sz w:val="20"/>
              </w:rPr>
            </w:pPr>
            <w:hyperlink r:id="rId24" w:history="1">
              <w:r w:rsidR="008D466E" w:rsidRPr="00DA53D2">
                <w:rPr>
                  <w:rStyle w:val="Hyperlink"/>
                  <w:b/>
                  <w:sz w:val="20"/>
                  <w:u w:val="none"/>
                </w:rPr>
                <w:t>http://wtgrantfoundation.org/resource/intersecting-inequalities-research-to-reduce-inequality-for-immigrant-origin-children-and-youth</w:t>
              </w:r>
            </w:hyperlink>
          </w:p>
          <w:p w14:paraId="7041AFD1" w14:textId="77777777" w:rsidR="008D466E" w:rsidRDefault="008D466E" w:rsidP="008D466E">
            <w:pPr>
              <w:rPr>
                <w:i/>
                <w:sz w:val="20"/>
              </w:rPr>
            </w:pPr>
            <w:r w:rsidRPr="00AA6455">
              <w:rPr>
                <w:i/>
                <w:sz w:val="20"/>
              </w:rPr>
              <w:t>This synthesis explores how inequality plays out along these six dimensions of disadvantage particular to immigrant-origin families, outlines how developments in educational and family contexts can alleviate unequal outcomes and opportunities, and introduces four broad areas of future research that may inform policies, programs, and practices to reduce inequality for immigran</w:t>
            </w:r>
            <w:r>
              <w:rPr>
                <w:i/>
                <w:sz w:val="20"/>
              </w:rPr>
              <w:t>t-origin children and youth.</w:t>
            </w:r>
          </w:p>
          <w:p w14:paraId="7041AFD2" w14:textId="77777777" w:rsidR="008D466E" w:rsidRPr="002A4DE6" w:rsidRDefault="008D466E" w:rsidP="008D466E">
            <w:pPr>
              <w:ind w:left="147" w:hanging="150"/>
              <w:rPr>
                <w:b/>
                <w:color w:val="0000FF"/>
                <w:sz w:val="8"/>
                <w:szCs w:val="8"/>
              </w:rPr>
            </w:pPr>
          </w:p>
          <w:p w14:paraId="7041AFD3" w14:textId="77777777" w:rsidR="008D466E" w:rsidRPr="00AA6455" w:rsidRDefault="008D466E" w:rsidP="008D466E">
            <w:pPr>
              <w:tabs>
                <w:tab w:val="left" w:pos="252"/>
              </w:tabs>
              <w:rPr>
                <w:b/>
                <w:sz w:val="8"/>
              </w:rPr>
            </w:pPr>
            <w:r w:rsidRPr="00AA6455">
              <w:rPr>
                <w:rFonts w:asciiTheme="minorHAnsi" w:eastAsia="Times New Roman" w:hAnsiTheme="minorHAnsi" w:cs="Arial"/>
                <w:b/>
              </w:rPr>
              <w:t>Multilingual Children Beyond Myths and Toward Best Practices</w:t>
            </w:r>
            <w:r>
              <w:rPr>
                <w:rFonts w:asciiTheme="minorHAnsi" w:eastAsia="Times New Roman" w:hAnsiTheme="minorHAnsi" w:cs="Arial"/>
                <w:b/>
              </w:rPr>
              <w:t xml:space="preserve"> </w:t>
            </w:r>
            <w:r w:rsidRPr="00AA6455">
              <w:rPr>
                <w:rFonts w:asciiTheme="minorHAnsi" w:eastAsia="Times New Roman" w:hAnsiTheme="minorHAnsi" w:cs="Arial"/>
                <w:b/>
              </w:rPr>
              <w:t xml:space="preserve"> </w:t>
            </w:r>
            <w:r>
              <w:rPr>
                <w:b/>
                <w:color w:val="FF0000"/>
                <w:szCs w:val="20"/>
              </w:rPr>
              <w:t>(0-9)</w:t>
            </w:r>
          </w:p>
          <w:p w14:paraId="7041AFD4" w14:textId="77777777" w:rsidR="008D466E" w:rsidRPr="00AA6455" w:rsidRDefault="00586711" w:rsidP="008D466E">
            <w:pPr>
              <w:rPr>
                <w:rStyle w:val="Hyperlink"/>
                <w:rFonts w:asciiTheme="minorHAnsi" w:eastAsia="Times New Roman" w:hAnsiTheme="minorHAnsi" w:cs="Arial"/>
                <w:b/>
                <w:sz w:val="20"/>
                <w:u w:val="none"/>
              </w:rPr>
            </w:pPr>
            <w:hyperlink r:id="rId25" w:history="1">
              <w:r w:rsidR="008D466E" w:rsidRPr="00AA6455">
                <w:rPr>
                  <w:rStyle w:val="Hyperlink"/>
                  <w:rFonts w:asciiTheme="minorHAnsi" w:eastAsia="Times New Roman" w:hAnsiTheme="minorHAnsi" w:cs="Arial"/>
                  <w:b/>
                  <w:sz w:val="20"/>
                  <w:u w:val="none"/>
                </w:rPr>
                <w:t>http://www.srcd.org/sites/default/files/documents/E-News/spr_27_4.pdf</w:t>
              </w:r>
            </w:hyperlink>
          </w:p>
          <w:p w14:paraId="7041AFD5" w14:textId="77777777" w:rsidR="008D466E" w:rsidRPr="00AA6455" w:rsidRDefault="008D466E" w:rsidP="008D466E">
            <w:pPr>
              <w:rPr>
                <w:rFonts w:asciiTheme="minorHAnsi" w:eastAsia="Times New Roman" w:hAnsiTheme="minorHAnsi" w:cs="Arial"/>
                <w:i/>
                <w:sz w:val="20"/>
                <w:szCs w:val="25"/>
              </w:rPr>
            </w:pPr>
            <w:r w:rsidRPr="00AA6455">
              <w:rPr>
                <w:rFonts w:asciiTheme="minorHAnsi" w:eastAsia="Times New Roman" w:hAnsiTheme="minorHAnsi" w:cs="Arial"/>
                <w:i/>
                <w:sz w:val="20"/>
                <w:szCs w:val="25"/>
              </w:rPr>
              <w:t xml:space="preserve">This compilation presents an array of practices, programs and policies that can support families and children to maintain their home language and subsequently their culture. </w:t>
            </w:r>
          </w:p>
          <w:p w14:paraId="7041AFD6" w14:textId="77777777" w:rsidR="008D466E" w:rsidRPr="002A4DE6" w:rsidRDefault="008D466E" w:rsidP="008D466E">
            <w:pPr>
              <w:tabs>
                <w:tab w:val="left" w:pos="360"/>
                <w:tab w:val="center" w:pos="4944"/>
              </w:tabs>
              <w:rPr>
                <w:b/>
                <w:sz w:val="8"/>
                <w:szCs w:val="8"/>
              </w:rPr>
            </w:pPr>
          </w:p>
          <w:p w14:paraId="7041AFD7" w14:textId="77777777" w:rsidR="008D466E" w:rsidRPr="0050397C" w:rsidRDefault="008D466E" w:rsidP="008D466E">
            <w:pPr>
              <w:autoSpaceDE w:val="0"/>
              <w:autoSpaceDN w:val="0"/>
              <w:adjustRightInd w:val="0"/>
              <w:rPr>
                <w:rFonts w:cs="TimesNewRomanPS-BoldMT"/>
                <w:b/>
                <w:bCs/>
                <w:color w:val="FF0000"/>
                <w:szCs w:val="20"/>
              </w:rPr>
            </w:pPr>
            <w:r w:rsidRPr="0050397C">
              <w:rPr>
                <w:rFonts w:cs="TimesNewRomanPS-BoldMT"/>
                <w:b/>
                <w:bCs/>
                <w:szCs w:val="20"/>
              </w:rPr>
              <w:t xml:space="preserve">Perspectives on Assessment of DLLs Development &amp; Learning, </w:t>
            </w:r>
            <w:proofErr w:type="spellStart"/>
            <w:r w:rsidRPr="0050397C">
              <w:rPr>
                <w:rFonts w:cs="TimesNewRomanPS-BoldMT"/>
                <w:b/>
                <w:bCs/>
                <w:szCs w:val="20"/>
              </w:rPr>
              <w:t>Prek</w:t>
            </w:r>
            <w:proofErr w:type="spellEnd"/>
            <w:r w:rsidRPr="0050397C">
              <w:rPr>
                <w:rFonts w:cs="TimesNewRomanPS-BoldMT"/>
                <w:b/>
                <w:bCs/>
                <w:szCs w:val="20"/>
              </w:rPr>
              <w:t xml:space="preserve">-Third Grade  </w:t>
            </w:r>
            <w:r w:rsidRPr="0050397C">
              <w:rPr>
                <w:rFonts w:cs="TimesNewRomanPS-BoldMT"/>
                <w:b/>
                <w:bCs/>
                <w:color w:val="FF0000"/>
                <w:szCs w:val="20"/>
              </w:rPr>
              <w:t>(3-9)</w:t>
            </w:r>
          </w:p>
          <w:p w14:paraId="7041AFD8" w14:textId="77777777" w:rsidR="008D466E" w:rsidRPr="0050397C" w:rsidRDefault="00586711" w:rsidP="008D466E">
            <w:pPr>
              <w:autoSpaceDE w:val="0"/>
              <w:autoSpaceDN w:val="0"/>
              <w:adjustRightInd w:val="0"/>
              <w:rPr>
                <w:rFonts w:cs="TimesNewRomanPS-BoldMT"/>
                <w:b/>
                <w:bCs/>
                <w:sz w:val="20"/>
                <w:szCs w:val="20"/>
              </w:rPr>
            </w:pPr>
            <w:hyperlink r:id="rId26" w:history="1">
              <w:r w:rsidR="008D466E" w:rsidRPr="0050397C">
                <w:rPr>
                  <w:rFonts w:cs="TimesNewRomanPS-BoldMT"/>
                  <w:b/>
                  <w:color w:val="0563C1" w:themeColor="hyperlink"/>
                  <w:sz w:val="20"/>
                  <w:szCs w:val="20"/>
                </w:rPr>
                <w:t>http://www.cal.org/content/download/3373/41810/version/1/file/NRSECEDLL2014-Espinosa.pdf</w:t>
              </w:r>
            </w:hyperlink>
            <w:r w:rsidR="008D466E" w:rsidRPr="0050397C">
              <w:rPr>
                <w:rFonts w:cs="TimesNewRomanPS-BoldMT"/>
                <w:b/>
                <w:bCs/>
                <w:sz w:val="20"/>
                <w:szCs w:val="20"/>
              </w:rPr>
              <w:t xml:space="preserve"> </w:t>
            </w:r>
          </w:p>
          <w:p w14:paraId="7041AFD9" w14:textId="77777777" w:rsidR="008D466E" w:rsidRPr="00C844A6" w:rsidRDefault="008D466E" w:rsidP="008D466E">
            <w:pPr>
              <w:autoSpaceDE w:val="0"/>
              <w:autoSpaceDN w:val="0"/>
              <w:adjustRightInd w:val="0"/>
              <w:rPr>
                <w:rFonts w:cs="TimesNewRomanPSMT"/>
                <w:i/>
                <w:sz w:val="20"/>
                <w:szCs w:val="20"/>
              </w:rPr>
            </w:pPr>
            <w:r w:rsidRPr="00C844A6">
              <w:rPr>
                <w:rFonts w:cs="TimesNewRomanPSMT"/>
                <w:i/>
                <w:sz w:val="20"/>
                <w:szCs w:val="20"/>
              </w:rPr>
              <w:t>The chronic academic underachievement of the DLL population across the nation, and their lower school readiness scores in mathematics and literacy at kindergarten entry clearly reveal the need for more effective assessment approaches that are linked to improved instruction for young DLLs. Linda Espinosa’s 2016 paper is organized around the following questions: 1) What are the important linguistic, cultural, and background factors to consider in the assessment of young DLLs? 2) What are the most appropriate methods for assessing young DLLs for certain purposes (e.g., instructional improvement and developmental screening)? 3) What technical considerations are required for testing DLLs? 4) What do teachers need to know about the valid assessment of young DLLs?</w:t>
            </w:r>
          </w:p>
          <w:p w14:paraId="7041AFDA" w14:textId="77777777" w:rsidR="008D466E" w:rsidRPr="008D466E" w:rsidRDefault="008D466E" w:rsidP="008D466E">
            <w:pPr>
              <w:tabs>
                <w:tab w:val="left" w:pos="360"/>
                <w:tab w:val="center" w:pos="4944"/>
              </w:tabs>
              <w:rPr>
                <w:b/>
                <w:sz w:val="8"/>
                <w:szCs w:val="8"/>
              </w:rPr>
            </w:pPr>
          </w:p>
          <w:p w14:paraId="7041AFDB" w14:textId="77777777" w:rsidR="008D466E" w:rsidRPr="00F6406E" w:rsidRDefault="008D466E" w:rsidP="008D466E">
            <w:pPr>
              <w:rPr>
                <w:rFonts w:ascii="Times New Roman" w:eastAsia="Times New Roman" w:hAnsi="Times New Roman"/>
                <w:sz w:val="30"/>
                <w:szCs w:val="30"/>
              </w:rPr>
            </w:pPr>
            <w:r>
              <w:rPr>
                <w:rFonts w:asciiTheme="minorHAnsi" w:eastAsia="Times New Roman" w:hAnsiTheme="minorHAnsi" w:cs="Arial"/>
                <w:b/>
                <w:sz w:val="21"/>
                <w:szCs w:val="21"/>
              </w:rPr>
              <w:t xml:space="preserve">Policy Statement on Supporting the Development of Children Who Are Dual Language Learners in Early Childhood Programs </w:t>
            </w:r>
            <w:hyperlink r:id="rId27" w:history="1">
              <w:r w:rsidRPr="00F6406E">
                <w:rPr>
                  <w:rStyle w:val="Hyperlink"/>
                  <w:rFonts w:asciiTheme="minorHAnsi" w:eastAsia="Times New Roman" w:hAnsiTheme="minorHAnsi" w:cs="Arial"/>
                  <w:b/>
                  <w:sz w:val="21"/>
                  <w:szCs w:val="21"/>
                  <w:u w:val="none"/>
                </w:rPr>
                <w:t>https://www.acf.hhs.gov/sites/default/files/ecd/dll_policy_statement_final.pdf</w:t>
              </w:r>
            </w:hyperlink>
            <w:r w:rsidRPr="00F6406E">
              <w:rPr>
                <w:rFonts w:asciiTheme="minorHAnsi" w:eastAsia="Times New Roman" w:hAnsiTheme="minorHAnsi" w:cs="Arial"/>
                <w:b/>
                <w:sz w:val="21"/>
                <w:szCs w:val="21"/>
              </w:rPr>
              <w:t xml:space="preserve"> </w:t>
            </w:r>
            <w:r>
              <w:rPr>
                <w:rFonts w:asciiTheme="minorHAnsi" w:eastAsia="Times New Roman" w:hAnsiTheme="minorHAnsi" w:cs="Arial"/>
                <w:b/>
                <w:sz w:val="21"/>
                <w:szCs w:val="21"/>
              </w:rPr>
              <w:t xml:space="preserve"> </w:t>
            </w:r>
            <w:r w:rsidRPr="00C5634F">
              <w:rPr>
                <w:b/>
                <w:color w:val="FF0000"/>
              </w:rPr>
              <w:t>(0-5)</w:t>
            </w:r>
          </w:p>
          <w:p w14:paraId="7041AFDC" w14:textId="77777777" w:rsidR="008D466E" w:rsidRDefault="008D466E" w:rsidP="008D466E">
            <w:pPr>
              <w:tabs>
                <w:tab w:val="left" w:pos="252"/>
              </w:tabs>
              <w:rPr>
                <w:rFonts w:asciiTheme="minorHAnsi" w:eastAsia="Times New Roman" w:hAnsiTheme="minorHAnsi" w:cs="Arial"/>
                <w:i/>
                <w:sz w:val="20"/>
                <w:szCs w:val="25"/>
              </w:rPr>
            </w:pPr>
            <w:r w:rsidRPr="00F6406E">
              <w:rPr>
                <w:rFonts w:asciiTheme="minorHAnsi" w:eastAsia="Times New Roman" w:hAnsiTheme="minorHAnsi" w:cs="Arial"/>
                <w:i/>
                <w:sz w:val="20"/>
                <w:szCs w:val="25"/>
              </w:rPr>
              <w:t>This joint policy statement from the US Departments of Health and Human Services and Education</w:t>
            </w:r>
            <w:r>
              <w:rPr>
                <w:rFonts w:asciiTheme="minorHAnsi" w:eastAsia="Times New Roman" w:hAnsiTheme="minorHAnsi" w:cs="Arial"/>
                <w:i/>
                <w:sz w:val="20"/>
                <w:szCs w:val="25"/>
              </w:rPr>
              <w:t xml:space="preserve"> was created </w:t>
            </w:r>
            <w:r w:rsidRPr="00F6406E">
              <w:rPr>
                <w:rFonts w:asciiTheme="minorHAnsi" w:eastAsia="Times New Roman" w:hAnsiTheme="minorHAnsi" w:cs="Arial"/>
                <w:i/>
                <w:sz w:val="20"/>
                <w:szCs w:val="25"/>
              </w:rPr>
              <w:t>to support early childhood programs and States by providing recommendations that promote the development and learning of young children, birth to age five, who are dual language learners (DLLs).</w:t>
            </w:r>
            <w:r>
              <w:rPr>
                <w:rFonts w:asciiTheme="minorHAnsi" w:eastAsia="Times New Roman" w:hAnsiTheme="minorHAnsi" w:cs="Arial"/>
                <w:i/>
                <w:sz w:val="20"/>
                <w:szCs w:val="25"/>
              </w:rPr>
              <w:t xml:space="preserve"> The document describes specific challenges in policies and practices and makes recommendations to states.</w:t>
            </w:r>
          </w:p>
          <w:p w14:paraId="7041AFDD" w14:textId="77777777" w:rsidR="008D466E" w:rsidRPr="005747DE" w:rsidRDefault="008D466E" w:rsidP="008D466E">
            <w:pPr>
              <w:tabs>
                <w:tab w:val="left" w:pos="252"/>
              </w:tabs>
              <w:rPr>
                <w:rFonts w:asciiTheme="minorHAnsi" w:eastAsia="Times New Roman" w:hAnsiTheme="minorHAnsi" w:cs="Arial"/>
                <w:i/>
                <w:sz w:val="8"/>
                <w:szCs w:val="8"/>
              </w:rPr>
            </w:pPr>
          </w:p>
          <w:p w14:paraId="7041AFDE" w14:textId="77777777" w:rsidR="008D466E" w:rsidRPr="002D05D9" w:rsidRDefault="008D466E" w:rsidP="008D466E">
            <w:r w:rsidRPr="002D05D9">
              <w:rPr>
                <w:b/>
              </w:rPr>
              <w:t>A Portrait of Latino Fathers: Strengths and Challenges</w:t>
            </w:r>
            <w:r w:rsidRPr="002D05D9">
              <w:t xml:space="preserve"> </w:t>
            </w:r>
            <w:r w:rsidRPr="002D05D9">
              <w:rPr>
                <w:b/>
                <w:color w:val="FF0000"/>
              </w:rPr>
              <w:t>(0-9)</w:t>
            </w:r>
          </w:p>
          <w:p w14:paraId="7041AFDF" w14:textId="77777777" w:rsidR="008D466E" w:rsidRPr="002D05D9" w:rsidRDefault="00586711" w:rsidP="008D466E">
            <w:pPr>
              <w:rPr>
                <w:b/>
                <w:sz w:val="20"/>
              </w:rPr>
            </w:pPr>
            <w:hyperlink r:id="rId28" w:history="1">
              <w:r w:rsidR="008D466E" w:rsidRPr="002D05D9">
                <w:rPr>
                  <w:b/>
                  <w:color w:val="0563C1"/>
                  <w:sz w:val="20"/>
                </w:rPr>
                <w:t>http://www.hispanicresearchcenter.org/wp-content/uploads/2017/02/A-Portrait-of-Latino-Fathers.pdf</w:t>
              </w:r>
            </w:hyperlink>
            <w:r w:rsidR="008D466E" w:rsidRPr="002D05D9">
              <w:rPr>
                <w:b/>
                <w:sz w:val="20"/>
              </w:rPr>
              <w:t xml:space="preserve"> </w:t>
            </w:r>
          </w:p>
          <w:p w14:paraId="7041AFE0" w14:textId="77777777" w:rsidR="008D466E" w:rsidRDefault="008D466E" w:rsidP="008D466E">
            <w:pPr>
              <w:rPr>
                <w:i/>
                <w:sz w:val="20"/>
              </w:rPr>
            </w:pPr>
            <w:r w:rsidRPr="002D05D9">
              <w:rPr>
                <w:i/>
                <w:sz w:val="20"/>
              </w:rPr>
              <w:t>Using analyses of nationally representative data about Latino fathers, this research brief presents key socio-demographic information, such as fathers’ educational attainment and residential, marital, and employment status, because these characteristics have been linked to father engagement and child well-being in previous studies.</w:t>
            </w:r>
          </w:p>
          <w:p w14:paraId="7041AFE1" w14:textId="77777777" w:rsidR="008D466E" w:rsidRPr="007E3E46" w:rsidRDefault="008D466E" w:rsidP="008D466E">
            <w:pPr>
              <w:rPr>
                <w:i/>
                <w:sz w:val="8"/>
                <w:szCs w:val="8"/>
              </w:rPr>
            </w:pPr>
          </w:p>
          <w:p w14:paraId="7041AFE2" w14:textId="77777777" w:rsidR="008D466E" w:rsidRPr="008C6158" w:rsidRDefault="008D466E" w:rsidP="008D466E">
            <w:pPr>
              <w:rPr>
                <w:sz w:val="21"/>
                <w:szCs w:val="21"/>
              </w:rPr>
            </w:pPr>
            <w:r w:rsidRPr="008C6158">
              <w:rPr>
                <w:rFonts w:asciiTheme="minorHAnsi" w:eastAsia="Times New Roman" w:hAnsiTheme="minorHAnsi" w:cs="Arial"/>
                <w:b/>
                <w:sz w:val="21"/>
                <w:szCs w:val="21"/>
              </w:rPr>
              <w:t>PreK-3rd: Challenging Common Myths About Dual Language Learners: An Update to the 2008 Report</w:t>
            </w:r>
            <w:r>
              <w:rPr>
                <w:rFonts w:asciiTheme="minorHAnsi" w:eastAsia="Times New Roman" w:hAnsiTheme="minorHAnsi" w:cs="Arial"/>
                <w:b/>
                <w:sz w:val="21"/>
                <w:szCs w:val="21"/>
              </w:rPr>
              <w:t xml:space="preserve"> </w:t>
            </w:r>
            <w:r w:rsidRPr="008C6158">
              <w:rPr>
                <w:rFonts w:asciiTheme="minorHAnsi" w:eastAsia="Times New Roman" w:hAnsiTheme="minorHAnsi" w:cs="Arial"/>
                <w:b/>
                <w:sz w:val="21"/>
                <w:szCs w:val="21"/>
              </w:rPr>
              <w:t xml:space="preserve"> </w:t>
            </w:r>
            <w:r>
              <w:rPr>
                <w:rFonts w:asciiTheme="minorHAnsi" w:eastAsia="Times New Roman" w:hAnsiTheme="minorHAnsi" w:cs="Arial"/>
                <w:b/>
                <w:color w:val="FF0000"/>
                <w:sz w:val="21"/>
                <w:szCs w:val="21"/>
              </w:rPr>
              <w:t>(3-9)</w:t>
            </w:r>
            <w:r w:rsidRPr="008C6158">
              <w:rPr>
                <w:rFonts w:asciiTheme="minorHAnsi" w:eastAsia="Times New Roman" w:hAnsiTheme="minorHAnsi" w:cs="Arial"/>
                <w:b/>
                <w:color w:val="FF0000"/>
                <w:sz w:val="21"/>
                <w:szCs w:val="21"/>
              </w:rPr>
              <w:t xml:space="preserve"> </w:t>
            </w:r>
          </w:p>
          <w:p w14:paraId="7041AFE3" w14:textId="77777777" w:rsidR="008D466E" w:rsidRDefault="00586711" w:rsidP="008D466E">
            <w:pPr>
              <w:rPr>
                <w:rStyle w:val="Hyperlink"/>
                <w:rFonts w:asciiTheme="minorHAnsi" w:eastAsia="Times New Roman" w:hAnsiTheme="minorHAnsi" w:cs="Arial"/>
                <w:b/>
                <w:sz w:val="20"/>
                <w:u w:val="none"/>
              </w:rPr>
            </w:pPr>
            <w:hyperlink r:id="rId29" w:history="1">
              <w:r w:rsidR="008D466E" w:rsidRPr="008C6158">
                <w:rPr>
                  <w:rStyle w:val="Hyperlink"/>
                  <w:rFonts w:asciiTheme="minorHAnsi" w:eastAsia="Times New Roman" w:hAnsiTheme="minorHAnsi" w:cs="Arial"/>
                  <w:b/>
                  <w:sz w:val="20"/>
                  <w:u w:val="none"/>
                </w:rPr>
                <w:t>http://www.buildinitiative.org/Portals/0/Uploads/Documents/PreK-3rd%20-%20Challenging%20Common%20Myths%20About%20DLLs.pdf</w:t>
              </w:r>
            </w:hyperlink>
          </w:p>
          <w:p w14:paraId="7041AFE4" w14:textId="77777777" w:rsidR="008D466E" w:rsidRDefault="008D466E" w:rsidP="008D466E">
            <w:pPr>
              <w:rPr>
                <w:rFonts w:asciiTheme="minorHAnsi" w:eastAsia="Times New Roman" w:hAnsiTheme="minorHAnsi" w:cs="Arial"/>
                <w:i/>
                <w:sz w:val="20"/>
                <w:szCs w:val="30"/>
              </w:rPr>
            </w:pPr>
            <w:r w:rsidRPr="00AA6455">
              <w:rPr>
                <w:rFonts w:asciiTheme="minorHAnsi" w:eastAsia="Times New Roman" w:hAnsiTheme="minorHAnsi" w:cs="Arial"/>
                <w:i/>
                <w:sz w:val="20"/>
                <w:szCs w:val="30"/>
              </w:rPr>
              <w:t>This brief presents two new and updates five commonly held beliefs</w:t>
            </w:r>
            <w:r>
              <w:rPr>
                <w:rFonts w:asciiTheme="minorHAnsi" w:eastAsia="Times New Roman" w:hAnsiTheme="minorHAnsi" w:cs="Arial"/>
                <w:i/>
                <w:sz w:val="20"/>
                <w:szCs w:val="30"/>
              </w:rPr>
              <w:t xml:space="preserve"> </w:t>
            </w:r>
            <w:r w:rsidRPr="00AA6455">
              <w:rPr>
                <w:rFonts w:asciiTheme="minorHAnsi" w:eastAsia="Times New Roman" w:hAnsiTheme="minorHAnsi" w:cs="Arial"/>
                <w:i/>
                <w:sz w:val="20"/>
                <w:szCs w:val="30"/>
              </w:rPr>
              <w:t>about the development and learning of young children who are learning English</w:t>
            </w:r>
            <w:r>
              <w:rPr>
                <w:rFonts w:asciiTheme="minorHAnsi" w:eastAsia="Times New Roman" w:hAnsiTheme="minorHAnsi" w:cs="Arial"/>
                <w:i/>
                <w:sz w:val="20"/>
                <w:szCs w:val="30"/>
              </w:rPr>
              <w:t xml:space="preserve"> </w:t>
            </w:r>
            <w:r w:rsidRPr="00AA6455">
              <w:rPr>
                <w:rFonts w:asciiTheme="minorHAnsi" w:eastAsia="Times New Roman" w:hAnsiTheme="minorHAnsi" w:cs="Arial"/>
                <w:i/>
                <w:sz w:val="20"/>
                <w:szCs w:val="30"/>
              </w:rPr>
              <w:t>as their second language and presents current research evidence that can better</w:t>
            </w:r>
            <w:r>
              <w:rPr>
                <w:rFonts w:asciiTheme="minorHAnsi" w:eastAsia="Times New Roman" w:hAnsiTheme="minorHAnsi" w:cs="Arial"/>
                <w:i/>
                <w:sz w:val="20"/>
                <w:szCs w:val="30"/>
              </w:rPr>
              <w:t xml:space="preserve"> guide our policies and our support for young</w:t>
            </w:r>
            <w:r w:rsidRPr="00AA6455">
              <w:rPr>
                <w:rFonts w:asciiTheme="minorHAnsi" w:eastAsia="Times New Roman" w:hAnsiTheme="minorHAnsi" w:cs="Arial"/>
                <w:i/>
                <w:sz w:val="20"/>
                <w:szCs w:val="30"/>
              </w:rPr>
              <w:t xml:space="preserve"> DLL</w:t>
            </w:r>
            <w:r>
              <w:rPr>
                <w:rFonts w:asciiTheme="minorHAnsi" w:eastAsia="Times New Roman" w:hAnsiTheme="minorHAnsi" w:cs="Arial"/>
                <w:i/>
                <w:sz w:val="20"/>
                <w:szCs w:val="30"/>
              </w:rPr>
              <w:t>s.</w:t>
            </w:r>
          </w:p>
          <w:p w14:paraId="7041AFE5" w14:textId="77777777" w:rsidR="00795763" w:rsidRPr="00795763" w:rsidRDefault="00795763" w:rsidP="008D466E">
            <w:pPr>
              <w:rPr>
                <w:rFonts w:asciiTheme="minorHAnsi" w:eastAsia="Times New Roman" w:hAnsiTheme="minorHAnsi" w:cs="Arial"/>
                <w:i/>
                <w:sz w:val="8"/>
                <w:szCs w:val="8"/>
              </w:rPr>
            </w:pPr>
          </w:p>
          <w:p w14:paraId="7041AFE6" w14:textId="77777777" w:rsidR="008D466E" w:rsidRPr="00B17CF7" w:rsidRDefault="008D466E" w:rsidP="008D466E">
            <w:pPr>
              <w:rPr>
                <w:b/>
              </w:rPr>
            </w:pPr>
            <w:bookmarkStart w:id="0" w:name="_Hlk495348416"/>
            <w:r w:rsidRPr="00B17CF7">
              <w:rPr>
                <w:b/>
              </w:rPr>
              <w:t>Promoting the Educational Success of Children and Youth Learning English: Promising Futures</w:t>
            </w:r>
            <w:r>
              <w:rPr>
                <w:b/>
              </w:rPr>
              <w:t xml:space="preserve"> </w:t>
            </w:r>
            <w:r w:rsidRPr="00B17CF7">
              <w:rPr>
                <w:b/>
              </w:rPr>
              <w:t xml:space="preserve"> </w:t>
            </w:r>
            <w:r w:rsidRPr="00B17CF7">
              <w:rPr>
                <w:b/>
                <w:color w:val="FF0000"/>
              </w:rPr>
              <w:t>(0-9)</w:t>
            </w:r>
          </w:p>
          <w:p w14:paraId="7041AFE7" w14:textId="77777777" w:rsidR="008D466E" w:rsidRPr="00B17CF7" w:rsidRDefault="00586711" w:rsidP="008D466E">
            <w:pPr>
              <w:rPr>
                <w:b/>
                <w:sz w:val="20"/>
              </w:rPr>
            </w:pPr>
            <w:hyperlink r:id="rId30" w:history="1">
              <w:r w:rsidR="008D466E" w:rsidRPr="00B17CF7">
                <w:rPr>
                  <w:b/>
                  <w:color w:val="0563C1"/>
                  <w:sz w:val="20"/>
                </w:rPr>
                <w:t>https://www.nap.edu/catalog/24677/promoting-the-educational-success-of-children-and-youth-learning-english</w:t>
              </w:r>
            </w:hyperlink>
          </w:p>
          <w:p w14:paraId="7041AFE8" w14:textId="77777777" w:rsidR="008D466E" w:rsidRDefault="008D466E" w:rsidP="008D466E">
            <w:pPr>
              <w:tabs>
                <w:tab w:val="left" w:pos="360"/>
                <w:tab w:val="center" w:pos="4944"/>
              </w:tabs>
              <w:rPr>
                <w:b/>
                <w:sz w:val="24"/>
              </w:rPr>
            </w:pPr>
            <w:r w:rsidRPr="0084449D">
              <w:rPr>
                <w:i/>
                <w:sz w:val="20"/>
              </w:rPr>
              <w:t xml:space="preserve">The committee that was responsible for this report was charged with answering fifteen questions across two areas of focus: 1) children birth to 8 years old who are dual language learners (DLLs) and 2) children in K–12 schools who are DLLs. For instance, the committee was asked, “What are the roles of languages, culture, and cultural identity in the development of young children who are English Language Learners (ELLs)/DLLs?” and “What strategies and practices show evidence of supporting optimal transitions establishing a learning progression in a continuum of education for young ELLs/DLLs from birth through third grade (i.e., between home, early childhood education and care settings, pre-K, kindergarten, and through third grade)?” </w:t>
            </w:r>
            <w:bookmarkEnd w:id="0"/>
          </w:p>
        </w:tc>
      </w:tr>
      <w:tr w:rsidR="00795763" w14:paraId="7041AFEC" w14:textId="77777777" w:rsidTr="0009380C">
        <w:tc>
          <w:tcPr>
            <w:tcW w:w="646" w:type="dxa"/>
            <w:shd w:val="clear" w:color="auto" w:fill="000000" w:themeFill="text1"/>
          </w:tcPr>
          <w:p w14:paraId="7041AFEA" w14:textId="77777777" w:rsidR="00795763" w:rsidRDefault="00795763" w:rsidP="0009380C">
            <w:pPr>
              <w:rPr>
                <w:b/>
                <w:sz w:val="24"/>
              </w:rPr>
            </w:pPr>
            <w:r>
              <w:rPr>
                <w:sz w:val="24"/>
                <w:szCs w:val="24"/>
              </w:rPr>
              <w:lastRenderedPageBreak/>
              <w:br w:type="column"/>
            </w:r>
            <w:r>
              <w:br w:type="column"/>
            </w:r>
            <w:r>
              <w:br w:type="column"/>
            </w:r>
            <w:r>
              <w:rPr>
                <w:rFonts w:cs="PT Sans"/>
                <w:color w:val="000000"/>
                <w:sz w:val="20"/>
                <w:szCs w:val="20"/>
              </w:rPr>
              <w:br w:type="column"/>
            </w:r>
            <w:r>
              <w:t xml:space="preserve"> </w:t>
            </w:r>
            <w:r>
              <w:br w:type="column"/>
            </w:r>
            <w:r>
              <w:br w:type="column"/>
            </w:r>
          </w:p>
        </w:tc>
        <w:tc>
          <w:tcPr>
            <w:tcW w:w="10514" w:type="dxa"/>
            <w:shd w:val="clear" w:color="auto" w:fill="DEEAF6" w:themeFill="accent1" w:themeFillTint="33"/>
          </w:tcPr>
          <w:p w14:paraId="7041AFEB" w14:textId="77777777" w:rsidR="00795763" w:rsidRDefault="00795763" w:rsidP="0009380C">
            <w:pPr>
              <w:tabs>
                <w:tab w:val="left" w:pos="360"/>
                <w:tab w:val="center" w:pos="4944"/>
              </w:tabs>
              <w:rPr>
                <w:b/>
                <w:sz w:val="24"/>
              </w:rPr>
            </w:pPr>
            <w:r>
              <w:rPr>
                <w:b/>
                <w:sz w:val="24"/>
              </w:rPr>
              <w:tab/>
            </w:r>
            <w:r>
              <w:rPr>
                <w:b/>
                <w:sz w:val="24"/>
              </w:rPr>
              <w:tab/>
              <w:t>SUPPORTING THE LEARNING AND DEVELOPMENT OF YOUNG CHILDREN WHO ARE DLLS</w:t>
            </w:r>
          </w:p>
        </w:tc>
      </w:tr>
      <w:tr w:rsidR="00795763" w14:paraId="7041B010" w14:textId="77777777" w:rsidTr="00795763">
        <w:trPr>
          <w:cantSplit/>
          <w:trHeight w:val="1134"/>
        </w:trPr>
        <w:tc>
          <w:tcPr>
            <w:tcW w:w="646" w:type="dxa"/>
            <w:shd w:val="clear" w:color="auto" w:fill="DEEAF6" w:themeFill="accent1" w:themeFillTint="33"/>
            <w:textDirection w:val="btLr"/>
          </w:tcPr>
          <w:p w14:paraId="7041AFED" w14:textId="77777777" w:rsidR="00795763" w:rsidRDefault="00795763" w:rsidP="00795763">
            <w:pPr>
              <w:ind w:left="113" w:right="113"/>
              <w:jc w:val="center"/>
              <w:rPr>
                <w:sz w:val="24"/>
                <w:szCs w:val="24"/>
              </w:rPr>
            </w:pPr>
            <w:r>
              <w:rPr>
                <w:b/>
                <w:sz w:val="24"/>
              </w:rPr>
              <w:t xml:space="preserve">RESEARCH / EVIDENCE  SOURCES </w:t>
            </w:r>
            <w:r w:rsidRPr="00F519F3">
              <w:rPr>
                <w:sz w:val="32"/>
              </w:rPr>
              <w:sym w:font="Wingdings" w:char="F026"/>
            </w:r>
          </w:p>
        </w:tc>
        <w:tc>
          <w:tcPr>
            <w:tcW w:w="10514" w:type="dxa"/>
            <w:shd w:val="clear" w:color="auto" w:fill="FFFFFF" w:themeFill="background1"/>
          </w:tcPr>
          <w:p w14:paraId="7041AFEE" w14:textId="77777777" w:rsidR="00795763" w:rsidRDefault="00795763" w:rsidP="00795763">
            <w:pPr>
              <w:rPr>
                <w:rFonts w:asciiTheme="minorHAnsi" w:eastAsia="Times New Roman" w:hAnsiTheme="minorHAnsi" w:cs="Arial"/>
                <w:b/>
              </w:rPr>
            </w:pPr>
          </w:p>
          <w:p w14:paraId="7041AFEF" w14:textId="77777777" w:rsidR="00795763" w:rsidRDefault="00795763" w:rsidP="00795763">
            <w:pPr>
              <w:rPr>
                <w:rStyle w:val="Hyperlink"/>
                <w:b/>
                <w:sz w:val="20"/>
                <w:u w:val="none"/>
              </w:rPr>
            </w:pPr>
            <w:r w:rsidRPr="00B360BF">
              <w:rPr>
                <w:rFonts w:asciiTheme="minorHAnsi" w:eastAsia="Times New Roman" w:hAnsiTheme="minorHAnsi" w:cs="Arial"/>
                <w:b/>
              </w:rPr>
              <w:t>Research Based  on  Best  Practices  for  DLLs  in  PreK-</w:t>
            </w:r>
            <w:r w:rsidRPr="00B360BF">
              <w:rPr>
                <w:rFonts w:asciiTheme="minorHAnsi" w:eastAsia="Times New Roman" w:hAnsiTheme="minorHAnsi" w:cs="Arial"/>
                <w:b/>
              </w:rPr>
              <w:softHyphen/>
              <w:t>3rd  </w:t>
            </w:r>
            <w:r>
              <w:rPr>
                <w:rFonts w:asciiTheme="minorHAnsi" w:eastAsia="Times New Roman" w:hAnsiTheme="minorHAnsi" w:cs="Arial"/>
                <w:b/>
              </w:rPr>
              <w:t>G</w:t>
            </w:r>
            <w:r w:rsidRPr="00B360BF">
              <w:rPr>
                <w:rFonts w:asciiTheme="minorHAnsi" w:eastAsia="Times New Roman" w:hAnsiTheme="minorHAnsi" w:cs="Arial"/>
                <w:b/>
              </w:rPr>
              <w:t>rade:</w:t>
            </w:r>
            <w:r>
              <w:rPr>
                <w:rFonts w:asciiTheme="minorHAnsi" w:eastAsia="Times New Roman" w:hAnsiTheme="minorHAnsi" w:cs="Arial"/>
                <w:b/>
              </w:rPr>
              <w:t xml:space="preserve"> Instructional Strategies and Language </w:t>
            </w:r>
            <w:r w:rsidRPr="00B360BF">
              <w:rPr>
                <w:rFonts w:asciiTheme="minorHAnsi" w:eastAsia="Times New Roman" w:hAnsiTheme="minorHAnsi" w:cs="Arial"/>
                <w:b/>
              </w:rPr>
              <w:t>of  Instruction  </w:t>
            </w:r>
            <w:r>
              <w:rPr>
                <w:rFonts w:asciiTheme="minorHAnsi" w:eastAsia="Times New Roman" w:hAnsiTheme="minorHAnsi" w:cs="Arial"/>
                <w:b/>
                <w:color w:val="FF0000"/>
              </w:rPr>
              <w:t xml:space="preserve">(3-9)  </w:t>
            </w:r>
            <w:hyperlink r:id="rId31" w:history="1">
              <w:r w:rsidRPr="00B360BF">
                <w:rPr>
                  <w:rStyle w:val="Hyperlink"/>
                  <w:b/>
                  <w:sz w:val="20"/>
                  <w:u w:val="none"/>
                </w:rPr>
                <w:t>https://www.mcknight.org/system/asset/document/864/original/Castro_NRSECEDLL_2014.pdf</w:t>
              </w:r>
            </w:hyperlink>
          </w:p>
          <w:p w14:paraId="7041AFF0" w14:textId="77777777" w:rsidR="00795763" w:rsidRPr="008C6158" w:rsidRDefault="00795763" w:rsidP="00795763">
            <w:pPr>
              <w:rPr>
                <w:rFonts w:asciiTheme="minorHAnsi" w:eastAsia="Times New Roman" w:hAnsiTheme="minorHAnsi" w:cs="Arial"/>
                <w:i/>
                <w:sz w:val="20"/>
                <w:szCs w:val="20"/>
              </w:rPr>
            </w:pPr>
            <w:r w:rsidRPr="008C6158">
              <w:rPr>
                <w:rFonts w:asciiTheme="minorHAnsi" w:eastAsia="Times New Roman" w:hAnsiTheme="minorHAnsi" w:cs="Arial"/>
                <w:i/>
                <w:sz w:val="20"/>
                <w:szCs w:val="20"/>
              </w:rPr>
              <w:t>This paper discusses</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 xml:space="preserve">the knowledge based </w:t>
            </w:r>
            <w:r>
              <w:rPr>
                <w:rFonts w:asciiTheme="minorHAnsi" w:eastAsia="Times New Roman" w:hAnsiTheme="minorHAnsi" w:cs="Arial"/>
                <w:i/>
                <w:sz w:val="20"/>
                <w:szCs w:val="20"/>
              </w:rPr>
              <w:t xml:space="preserve">needed </w:t>
            </w:r>
            <w:r w:rsidRPr="008C6158">
              <w:rPr>
                <w:rFonts w:asciiTheme="minorHAnsi" w:eastAsia="Times New Roman" w:hAnsiTheme="minorHAnsi" w:cs="Arial"/>
                <w:i/>
                <w:sz w:val="20"/>
                <w:szCs w:val="20"/>
              </w:rPr>
              <w:t>to provide high quality education to this diverse group of children during the critical early years of schooling (Pre-</w:t>
            </w:r>
            <w:r w:rsidRPr="008C6158">
              <w:rPr>
                <w:rFonts w:asciiTheme="minorHAnsi" w:eastAsia="Times New Roman" w:hAnsiTheme="minorHAnsi" w:cs="Arial"/>
                <w:i/>
                <w:sz w:val="20"/>
                <w:szCs w:val="20"/>
              </w:rPr>
              <w:softHyphen/>
              <w:t>K to third grade).</w:t>
            </w:r>
            <w:r>
              <w:rPr>
                <w:rFonts w:asciiTheme="minorHAnsi" w:eastAsia="Times New Roman" w:hAnsiTheme="minorHAnsi" w:cs="Arial"/>
                <w:i/>
                <w:sz w:val="20"/>
                <w:szCs w:val="20"/>
              </w:rPr>
              <w:t xml:space="preserve"> D</w:t>
            </w:r>
            <w:r w:rsidRPr="008C6158">
              <w:rPr>
                <w:rFonts w:asciiTheme="minorHAnsi" w:eastAsia="Times New Roman" w:hAnsiTheme="minorHAnsi" w:cs="Arial"/>
                <w:i/>
                <w:sz w:val="20"/>
                <w:szCs w:val="20"/>
              </w:rPr>
              <w:t>evelopmental and contextual considerations when designing instruction for</w:t>
            </w:r>
            <w:r>
              <w:rPr>
                <w:rFonts w:asciiTheme="minorHAnsi" w:eastAsia="Times New Roman" w:hAnsiTheme="minorHAnsi" w:cs="Arial"/>
                <w:i/>
                <w:sz w:val="20"/>
                <w:szCs w:val="20"/>
              </w:rPr>
              <w:t xml:space="preserve"> children who are </w:t>
            </w:r>
            <w:r w:rsidRPr="008C6158">
              <w:rPr>
                <w:rFonts w:asciiTheme="minorHAnsi" w:eastAsia="Times New Roman" w:hAnsiTheme="minorHAnsi" w:cs="Arial"/>
                <w:i/>
                <w:sz w:val="20"/>
                <w:szCs w:val="20"/>
              </w:rPr>
              <w:t xml:space="preserve">dual language learners are discussed. </w:t>
            </w:r>
            <w:r>
              <w:rPr>
                <w:rFonts w:asciiTheme="minorHAnsi" w:eastAsia="Times New Roman" w:hAnsiTheme="minorHAnsi" w:cs="Arial"/>
                <w:i/>
                <w:sz w:val="20"/>
                <w:szCs w:val="20"/>
              </w:rPr>
              <w:t>R</w:t>
            </w:r>
            <w:r w:rsidRPr="008C6158">
              <w:rPr>
                <w:rFonts w:asciiTheme="minorHAnsi" w:eastAsia="Times New Roman" w:hAnsiTheme="minorHAnsi" w:cs="Arial"/>
                <w:i/>
                <w:sz w:val="20"/>
                <w:szCs w:val="20"/>
              </w:rPr>
              <w:t>esearch-</w:t>
            </w:r>
            <w:r w:rsidRPr="008C6158">
              <w:rPr>
                <w:rFonts w:asciiTheme="minorHAnsi" w:eastAsia="Times New Roman" w:hAnsiTheme="minorHAnsi" w:cs="Arial"/>
                <w:i/>
                <w:sz w:val="20"/>
                <w:szCs w:val="20"/>
              </w:rPr>
              <w:softHyphen/>
              <w:t>based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instructional strategies</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and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 xml:space="preserve">language of instruction approaches for the education of </w:t>
            </w:r>
            <w:r>
              <w:rPr>
                <w:rFonts w:asciiTheme="minorHAnsi" w:eastAsia="Times New Roman" w:hAnsiTheme="minorHAnsi" w:cs="Arial"/>
                <w:i/>
                <w:sz w:val="20"/>
                <w:szCs w:val="20"/>
              </w:rPr>
              <w:t xml:space="preserve">children who are </w:t>
            </w:r>
            <w:r w:rsidRPr="008C6158">
              <w:rPr>
                <w:rFonts w:asciiTheme="minorHAnsi" w:eastAsia="Times New Roman" w:hAnsiTheme="minorHAnsi" w:cs="Arial"/>
                <w:i/>
                <w:sz w:val="20"/>
                <w:szCs w:val="20"/>
              </w:rPr>
              <w:t>dual language learners PreK</w:t>
            </w:r>
            <w:r w:rsidRPr="008C6158">
              <w:rPr>
                <w:rFonts w:asciiTheme="minorHAnsi" w:eastAsia="Times New Roman" w:hAnsiTheme="minorHAnsi" w:cs="Arial"/>
                <w:i/>
                <w:sz w:val="20"/>
                <w:szCs w:val="20"/>
              </w:rPr>
              <w:softHyphen/>
            </w:r>
            <w:r w:rsidRPr="008C6158">
              <w:rPr>
                <w:rFonts w:asciiTheme="minorHAnsi" w:eastAsia="Times New Roman" w:hAnsiTheme="minorHAnsi" w:cs="Cambria Math"/>
                <w:i/>
                <w:sz w:val="20"/>
                <w:szCs w:val="20"/>
              </w:rPr>
              <w:t>‐</w:t>
            </w:r>
            <w:r w:rsidRPr="008C6158">
              <w:rPr>
                <w:rFonts w:asciiTheme="minorHAnsi" w:eastAsia="Times New Roman" w:hAnsiTheme="minorHAnsi" w:cs="Arial"/>
                <w:i/>
                <w:sz w:val="20"/>
                <w:szCs w:val="20"/>
              </w:rPr>
              <w:t>3</w:t>
            </w:r>
            <w:r w:rsidRPr="008C6158">
              <w:rPr>
                <w:rFonts w:asciiTheme="minorHAnsi" w:eastAsia="Times New Roman" w:hAnsiTheme="minorHAnsi" w:cs="Arial"/>
                <w:i/>
                <w:sz w:val="20"/>
                <w:szCs w:val="20"/>
                <w:vertAlign w:val="superscript"/>
              </w:rPr>
              <w:t>rd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grade</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are described, followed by a discussion of instructional approaches in</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multilingual classrooms</w:t>
            </w:r>
            <w:r>
              <w:rPr>
                <w:rFonts w:asciiTheme="minorHAnsi" w:eastAsia="Times New Roman" w:hAnsiTheme="minorHAnsi" w:cs="Arial"/>
                <w:i/>
                <w:sz w:val="20"/>
                <w:szCs w:val="20"/>
              </w:rPr>
              <w:t>.</w:t>
            </w:r>
          </w:p>
          <w:p w14:paraId="7041AFF1" w14:textId="77777777" w:rsidR="00795763" w:rsidRDefault="00795763" w:rsidP="00795763">
            <w:pPr>
              <w:rPr>
                <w:b/>
                <w:sz w:val="8"/>
                <w:szCs w:val="8"/>
                <w:highlight w:val="yellow"/>
              </w:rPr>
            </w:pPr>
          </w:p>
          <w:p w14:paraId="7041AFF2" w14:textId="77777777" w:rsidR="00795763" w:rsidRPr="002F001F" w:rsidRDefault="00795763" w:rsidP="00795763">
            <w:pPr>
              <w:rPr>
                <w:b/>
                <w:color w:val="0000FF"/>
                <w:sz w:val="20"/>
                <w:highlight w:val="yellow"/>
              </w:rPr>
            </w:pPr>
            <w:r w:rsidRPr="002F001F">
              <w:rPr>
                <w:b/>
                <w:sz w:val="21"/>
                <w:szCs w:val="21"/>
                <w:highlight w:val="yellow"/>
              </w:rPr>
              <w:t>Responding to Linguistic and Cultural Diversity: Recommendations for Effective Early Childhood Education</w:t>
            </w:r>
            <w:r w:rsidRPr="002F001F">
              <w:rPr>
                <w:rFonts w:cs="Arial"/>
                <w:sz w:val="21"/>
                <w:szCs w:val="21"/>
                <w:highlight w:val="yellow"/>
              </w:rPr>
              <w:t xml:space="preserve"> </w:t>
            </w:r>
            <w:r>
              <w:rPr>
                <w:rFonts w:cs="Arial"/>
                <w:b/>
                <w:color w:val="FF0000"/>
                <w:sz w:val="21"/>
                <w:szCs w:val="21"/>
                <w:highlight w:val="yellow"/>
              </w:rPr>
              <w:t>(0-9)</w:t>
            </w:r>
            <w:r>
              <w:rPr>
                <w:rFonts w:cs="Arial"/>
                <w:highlight w:val="yellow"/>
              </w:rPr>
              <w:t xml:space="preserve"> </w:t>
            </w:r>
            <w:hyperlink r:id="rId32" w:history="1">
              <w:r w:rsidRPr="002F001F">
                <w:rPr>
                  <w:b/>
                  <w:color w:val="0000FF"/>
                  <w:sz w:val="20"/>
                  <w:highlight w:val="yellow"/>
                </w:rPr>
                <w:t>http://www.naeyc.org/files/naeyc/file/positions/PSDIV98.PDF</w:t>
              </w:r>
            </w:hyperlink>
            <w:r w:rsidRPr="002F001F">
              <w:rPr>
                <w:b/>
                <w:color w:val="0000FF"/>
                <w:sz w:val="20"/>
                <w:highlight w:val="yellow"/>
              </w:rPr>
              <w:t xml:space="preserve"> </w:t>
            </w:r>
            <w:r w:rsidRPr="002F001F">
              <w:rPr>
                <w:color w:val="0000FF"/>
                <w:sz w:val="20"/>
                <w:highlight w:val="yellow"/>
                <w:shd w:val="clear" w:color="auto" w:fill="000000" w:themeFill="text1"/>
              </w:rPr>
              <w:t>(English)</w:t>
            </w:r>
          </w:p>
          <w:p w14:paraId="7041AFF3" w14:textId="77777777" w:rsidR="00795763" w:rsidRPr="002F001F" w:rsidRDefault="00586711" w:rsidP="00795763">
            <w:pPr>
              <w:rPr>
                <w:b/>
                <w:color w:val="0000FF"/>
                <w:sz w:val="20"/>
                <w:highlight w:val="yellow"/>
              </w:rPr>
            </w:pPr>
            <w:hyperlink r:id="rId33" w:history="1">
              <w:r w:rsidR="00795763" w:rsidRPr="002F001F">
                <w:rPr>
                  <w:rStyle w:val="Hyperlink"/>
                  <w:b/>
                  <w:sz w:val="20"/>
                  <w:highlight w:val="yellow"/>
                  <w:u w:val="none"/>
                </w:rPr>
                <w:t>http://www.naeyc.org/files/naeyc/file/positions/PSDISP98.PDF</w:t>
              </w:r>
            </w:hyperlink>
            <w:r w:rsidR="00795763" w:rsidRPr="002F001F">
              <w:rPr>
                <w:b/>
                <w:color w:val="0000FF"/>
                <w:sz w:val="20"/>
                <w:highlight w:val="yellow"/>
              </w:rPr>
              <w:t xml:space="preserve"> </w:t>
            </w:r>
            <w:r w:rsidR="00795763" w:rsidRPr="002F001F">
              <w:rPr>
                <w:color w:val="0000FF"/>
                <w:sz w:val="20"/>
                <w:highlight w:val="yellow"/>
                <w:shd w:val="clear" w:color="auto" w:fill="000000" w:themeFill="text1"/>
              </w:rPr>
              <w:t>(Spanish)</w:t>
            </w:r>
          </w:p>
          <w:p w14:paraId="7041AFF4" w14:textId="77777777" w:rsidR="00795763" w:rsidRDefault="00795763" w:rsidP="00795763">
            <w:pPr>
              <w:tabs>
                <w:tab w:val="left" w:pos="252"/>
              </w:tabs>
              <w:autoSpaceDE w:val="0"/>
              <w:autoSpaceDN w:val="0"/>
              <w:adjustRightInd w:val="0"/>
              <w:rPr>
                <w:rFonts w:cs="Arial"/>
                <w:i/>
                <w:sz w:val="20"/>
                <w:szCs w:val="18"/>
              </w:rPr>
            </w:pPr>
            <w:r w:rsidRPr="00C844A6">
              <w:rPr>
                <w:rFonts w:cs="Arial"/>
                <w:i/>
                <w:sz w:val="20"/>
                <w:szCs w:val="18"/>
              </w:rPr>
              <w:t>NAEYC’s position statement describes children who are linguistically and culturally diverse and outlines the challenges in responding to the needs these diverse families. It also provides recommendations for working with children, their families, as well as recommendations for preparing professionals, and programs and practice.</w:t>
            </w:r>
            <w:r>
              <w:rPr>
                <w:rFonts w:cs="Arial"/>
                <w:i/>
                <w:sz w:val="20"/>
                <w:szCs w:val="18"/>
              </w:rPr>
              <w:t xml:space="preserve"> </w:t>
            </w:r>
          </w:p>
          <w:p w14:paraId="7041AFF5" w14:textId="77777777" w:rsidR="00795763" w:rsidRPr="00BE5A3D" w:rsidRDefault="00795763" w:rsidP="00795763">
            <w:pPr>
              <w:tabs>
                <w:tab w:val="left" w:pos="252"/>
              </w:tabs>
              <w:autoSpaceDE w:val="0"/>
              <w:autoSpaceDN w:val="0"/>
              <w:adjustRightInd w:val="0"/>
              <w:rPr>
                <w:rFonts w:cs="Arial"/>
                <w:i/>
                <w:sz w:val="8"/>
                <w:szCs w:val="8"/>
              </w:rPr>
            </w:pPr>
          </w:p>
          <w:p w14:paraId="7041AFF6" w14:textId="77777777" w:rsidR="00795763" w:rsidRPr="002F001F" w:rsidRDefault="00795763" w:rsidP="00795763">
            <w:pPr>
              <w:rPr>
                <w:b/>
                <w:color w:val="000000"/>
                <w:sz w:val="20"/>
                <w:szCs w:val="20"/>
              </w:rPr>
            </w:pPr>
            <w:r w:rsidRPr="002F001F">
              <w:rPr>
                <w:b/>
              </w:rPr>
              <w:t xml:space="preserve">Responsiveness to ALL Children, Families, and Professionals: Integrating Cultural and Linguistic Diversity into Policy and Practice </w:t>
            </w:r>
            <w:hyperlink r:id="rId34" w:history="1">
              <w:r w:rsidRPr="002F001F">
                <w:rPr>
                  <w:b/>
                  <w:color w:val="0000FF"/>
                  <w:sz w:val="20"/>
                  <w:szCs w:val="20"/>
                </w:rPr>
                <w:t>http://dec.membershipsoftware.org/files/Position%20Statement%20and%20Papers/</w:t>
              </w:r>
              <w:r w:rsidRPr="002F001F">
                <w:rPr>
                  <w:b/>
                  <w:color w:val="0000FF"/>
                  <w:sz w:val="20"/>
                  <w:szCs w:val="20"/>
                </w:rPr>
                <w:br/>
                <w:t>Position%20Statement_Cultural%20and%20Linguistic%20Diversity.pdf</w:t>
              </w:r>
            </w:hyperlink>
            <w:r>
              <w:rPr>
                <w:b/>
                <w:color w:val="0000FF"/>
                <w:sz w:val="20"/>
                <w:szCs w:val="20"/>
              </w:rPr>
              <w:t xml:space="preserve">  </w:t>
            </w:r>
            <w:r>
              <w:rPr>
                <w:b/>
                <w:color w:val="FF0000"/>
              </w:rPr>
              <w:t>(0-9)</w:t>
            </w:r>
          </w:p>
          <w:p w14:paraId="7041AFF7" w14:textId="77777777" w:rsidR="00795763" w:rsidRDefault="00795763" w:rsidP="00795763">
            <w:pPr>
              <w:rPr>
                <w:rFonts w:cs="Arial"/>
                <w:i/>
                <w:sz w:val="20"/>
                <w:szCs w:val="18"/>
              </w:rPr>
            </w:pPr>
            <w:r w:rsidRPr="002F001F">
              <w:rPr>
                <w:rFonts w:cs="Arial"/>
                <w:i/>
                <w:sz w:val="20"/>
                <w:szCs w:val="18"/>
              </w:rPr>
              <w:t>This short position statement presents six key features of organizations that are responsive to the culture, values, and language of families. It also includes a definition of th</w:t>
            </w:r>
            <w:r>
              <w:rPr>
                <w:rFonts w:cs="Arial"/>
                <w:i/>
                <w:sz w:val="20"/>
                <w:szCs w:val="18"/>
              </w:rPr>
              <w:t>e terms “culture” and “values.”</w:t>
            </w:r>
          </w:p>
          <w:p w14:paraId="7041AFF8" w14:textId="77777777" w:rsidR="00795763" w:rsidRPr="00795763" w:rsidRDefault="00795763" w:rsidP="00795763">
            <w:pPr>
              <w:rPr>
                <w:rFonts w:cs="Arial"/>
                <w:i/>
                <w:sz w:val="8"/>
                <w:szCs w:val="8"/>
              </w:rPr>
            </w:pPr>
          </w:p>
          <w:p w14:paraId="7041AFF9" w14:textId="77777777" w:rsidR="00795763" w:rsidRDefault="00795763" w:rsidP="00795763">
            <w:pPr>
              <w:tabs>
                <w:tab w:val="left" w:pos="252"/>
              </w:tabs>
              <w:rPr>
                <w:b/>
              </w:rPr>
            </w:pPr>
            <w:r>
              <w:rPr>
                <w:b/>
              </w:rPr>
              <w:t xml:space="preserve">The State of Young Hispanic Children </w:t>
            </w:r>
            <w:r>
              <w:rPr>
                <w:b/>
                <w:color w:val="FF0000"/>
              </w:rPr>
              <w:t>(0-9)</w:t>
            </w:r>
            <w:r w:rsidRPr="00544E75">
              <w:rPr>
                <w:b/>
                <w:color w:val="FF0000"/>
              </w:rPr>
              <w:t xml:space="preserve"> </w:t>
            </w:r>
          </w:p>
          <w:p w14:paraId="7041AFFA" w14:textId="77777777" w:rsidR="00795763" w:rsidRDefault="00586711" w:rsidP="00795763">
            <w:pPr>
              <w:tabs>
                <w:tab w:val="left" w:pos="252"/>
              </w:tabs>
              <w:rPr>
                <w:rStyle w:val="Hyperlink"/>
                <w:b/>
                <w:sz w:val="20"/>
                <w:u w:val="none"/>
              </w:rPr>
            </w:pPr>
            <w:hyperlink r:id="rId35" w:history="1">
              <w:r w:rsidR="00795763" w:rsidRPr="00942A4B">
                <w:rPr>
                  <w:rStyle w:val="Hyperlink"/>
                  <w:b/>
                  <w:sz w:val="20"/>
                  <w:u w:val="none"/>
                </w:rPr>
                <w:t>http://www.childtrends.org/?publications=state-of-young-hispanic-children</w:t>
              </w:r>
            </w:hyperlink>
          </w:p>
          <w:p w14:paraId="7041AFFB" w14:textId="77777777" w:rsidR="00795763" w:rsidRDefault="00795763" w:rsidP="00795763">
            <w:pPr>
              <w:tabs>
                <w:tab w:val="left" w:pos="360"/>
                <w:tab w:val="center" w:pos="4944"/>
              </w:tabs>
              <w:rPr>
                <w:rFonts w:asciiTheme="minorHAnsi" w:eastAsia="Times New Roman" w:hAnsiTheme="minorHAnsi"/>
                <w:i/>
                <w:sz w:val="20"/>
                <w:szCs w:val="24"/>
              </w:rPr>
            </w:pPr>
            <w:r w:rsidRPr="00544E75">
              <w:rPr>
                <w:rFonts w:asciiTheme="minorHAnsi" w:eastAsia="Times New Roman" w:hAnsiTheme="minorHAnsi"/>
                <w:i/>
                <w:sz w:val="20"/>
                <w:szCs w:val="24"/>
              </w:rPr>
              <w:t>This fact sheet includes information about demographics, education, the family, and t</w:t>
            </w:r>
            <w:r>
              <w:rPr>
                <w:rFonts w:asciiTheme="minorHAnsi" w:eastAsia="Times New Roman" w:hAnsiTheme="minorHAnsi"/>
                <w:i/>
                <w:sz w:val="20"/>
                <w:szCs w:val="24"/>
              </w:rPr>
              <w:t>he health of Hispanic children.</w:t>
            </w:r>
          </w:p>
          <w:p w14:paraId="7041AFFC" w14:textId="77777777" w:rsidR="00795763" w:rsidRPr="00795763" w:rsidRDefault="00795763" w:rsidP="00795763">
            <w:pPr>
              <w:tabs>
                <w:tab w:val="left" w:pos="360"/>
                <w:tab w:val="center" w:pos="4944"/>
              </w:tabs>
              <w:rPr>
                <w:rFonts w:asciiTheme="minorHAnsi" w:eastAsia="Times New Roman" w:hAnsiTheme="minorHAnsi"/>
                <w:i/>
                <w:sz w:val="8"/>
                <w:szCs w:val="8"/>
              </w:rPr>
            </w:pPr>
          </w:p>
          <w:p w14:paraId="7041AFFD" w14:textId="77777777" w:rsidR="00795763" w:rsidRDefault="00795763" w:rsidP="00795763">
            <w:pPr>
              <w:rPr>
                <w:rStyle w:val="Hyperlink"/>
                <w:b/>
                <w:sz w:val="20"/>
                <w:u w:val="none"/>
              </w:rPr>
            </w:pPr>
            <w:r w:rsidRPr="00381AF2">
              <w:rPr>
                <w:b/>
              </w:rPr>
              <w:t>Supporting Parent and Caregiver Involvement in Early Literacy Practices with Young Children from Diverse Backgrounds and Abilities</w:t>
            </w:r>
            <w:r w:rsidRPr="00381AF2">
              <w:t xml:space="preserve"> </w:t>
            </w:r>
            <w:r w:rsidRPr="00544E75">
              <w:rPr>
                <w:b/>
                <w:color w:val="FF0000"/>
              </w:rPr>
              <w:t>(3-5)</w:t>
            </w:r>
            <w:r>
              <w:t xml:space="preserve"> </w:t>
            </w:r>
            <w:hyperlink r:id="rId36" w:history="1">
              <w:r w:rsidRPr="00D70FA4">
                <w:rPr>
                  <w:rStyle w:val="Hyperlink"/>
                  <w:b/>
                  <w:sz w:val="20"/>
                  <w:u w:val="none"/>
                </w:rPr>
                <w:t>http://depts.washington.edu/hscenter/sites/default/files/01_15m_inclusion_inservice/08_family_</w:t>
              </w:r>
              <w:r w:rsidRPr="00D70FA4">
                <w:rPr>
                  <w:rStyle w:val="Hyperlink"/>
                  <w:b/>
                  <w:sz w:val="20"/>
                  <w:u w:val="none"/>
                </w:rPr>
                <w:br/>
                <w:t>literacy/documents/family_literacy_research_brief.pdf</w:t>
              </w:r>
            </w:hyperlink>
          </w:p>
          <w:p w14:paraId="7041AFFE" w14:textId="77777777" w:rsidR="00795763" w:rsidRPr="000C5FB9" w:rsidRDefault="00795763" w:rsidP="00795763">
            <w:pPr>
              <w:rPr>
                <w:i/>
                <w:sz w:val="20"/>
              </w:rPr>
            </w:pPr>
            <w:r w:rsidRPr="000C5FB9">
              <w:rPr>
                <w:i/>
                <w:sz w:val="20"/>
              </w:rPr>
              <w:t>This brief highlights findings from six studies on evidence-based practices for supporting effective family/caregiver involvement in supporting literacy for young children from diverse backgrounds</w:t>
            </w:r>
            <w:r>
              <w:rPr>
                <w:i/>
                <w:sz w:val="20"/>
              </w:rPr>
              <w:t xml:space="preserve">, languages, </w:t>
            </w:r>
            <w:r w:rsidRPr="000C5FB9">
              <w:rPr>
                <w:i/>
                <w:sz w:val="20"/>
              </w:rPr>
              <w:t>and abilities.</w:t>
            </w:r>
          </w:p>
          <w:p w14:paraId="7041AFFF" w14:textId="77777777" w:rsidR="00795763" w:rsidRPr="00795763" w:rsidRDefault="00795763" w:rsidP="00795763">
            <w:pPr>
              <w:outlineLvl w:val="0"/>
              <w:rPr>
                <w:rFonts w:eastAsia="Times New Roman"/>
                <w:b/>
                <w:bCs/>
                <w:kern w:val="36"/>
                <w:sz w:val="8"/>
                <w:szCs w:val="8"/>
                <w:highlight w:val="yellow"/>
              </w:rPr>
            </w:pPr>
          </w:p>
          <w:p w14:paraId="7041B000" w14:textId="77777777" w:rsidR="00795763" w:rsidRPr="00CB3371" w:rsidRDefault="00795763" w:rsidP="00795763">
            <w:pPr>
              <w:outlineLvl w:val="0"/>
              <w:rPr>
                <w:rFonts w:eastAsia="Times New Roman"/>
                <w:b/>
                <w:bCs/>
                <w:color w:val="FF0000"/>
                <w:kern w:val="36"/>
              </w:rPr>
            </w:pPr>
            <w:r w:rsidRPr="005323D5">
              <w:rPr>
                <w:rFonts w:eastAsia="Times New Roman"/>
                <w:b/>
                <w:bCs/>
                <w:kern w:val="36"/>
                <w:highlight w:val="yellow"/>
              </w:rPr>
              <w:t xml:space="preserve">Unlocking Learning: Science as a Lever for English Learner Equity  </w:t>
            </w:r>
            <w:r w:rsidRPr="005323D5">
              <w:rPr>
                <w:rFonts w:eastAsia="Times New Roman"/>
                <w:b/>
                <w:bCs/>
                <w:color w:val="FF0000"/>
                <w:kern w:val="36"/>
                <w:highlight w:val="yellow"/>
              </w:rPr>
              <w:t>(5-9)</w:t>
            </w:r>
          </w:p>
          <w:p w14:paraId="7041B001" w14:textId="77777777" w:rsidR="00795763" w:rsidRDefault="00586711" w:rsidP="00795763">
            <w:pPr>
              <w:outlineLvl w:val="0"/>
              <w:rPr>
                <w:rFonts w:eastAsia="Times New Roman"/>
                <w:b/>
                <w:bCs/>
                <w:kern w:val="36"/>
                <w:sz w:val="20"/>
              </w:rPr>
            </w:pPr>
            <w:hyperlink r:id="rId37" w:history="1">
              <w:r w:rsidR="00795763" w:rsidRPr="005323D5">
                <w:rPr>
                  <w:rStyle w:val="Hyperlink"/>
                  <w:rFonts w:eastAsia="Times New Roman"/>
                  <w:b/>
                  <w:kern w:val="36"/>
                  <w:sz w:val="20"/>
                  <w:highlight w:val="yellow"/>
                  <w:u w:val="none"/>
                </w:rPr>
                <w:t>https://west.edtrust.org/resource/unlocking-learning-science-lever-english-learner-equity/</w:t>
              </w:r>
            </w:hyperlink>
            <w:r w:rsidR="00795763" w:rsidRPr="005323D5">
              <w:rPr>
                <w:rFonts w:eastAsia="Times New Roman"/>
                <w:b/>
                <w:bCs/>
                <w:kern w:val="36"/>
                <w:sz w:val="20"/>
              </w:rPr>
              <w:t xml:space="preserve"> </w:t>
            </w:r>
          </w:p>
          <w:p w14:paraId="7041B002" w14:textId="77777777" w:rsidR="00795763" w:rsidRPr="005323D5" w:rsidRDefault="00795763" w:rsidP="00795763">
            <w:pPr>
              <w:outlineLvl w:val="0"/>
              <w:rPr>
                <w:rFonts w:asciiTheme="minorHAnsi" w:eastAsia="Times New Roman" w:hAnsiTheme="minorHAnsi" w:cstheme="minorHAnsi"/>
                <w:i/>
                <w:sz w:val="20"/>
                <w:szCs w:val="20"/>
              </w:rPr>
            </w:pPr>
            <w:r w:rsidRPr="005323D5">
              <w:rPr>
                <w:rFonts w:asciiTheme="minorHAnsi" w:eastAsia="Times New Roman" w:hAnsiTheme="minorHAnsi" w:cstheme="minorHAnsi"/>
                <w:i/>
                <w:sz w:val="20"/>
                <w:szCs w:val="20"/>
              </w:rPr>
              <w:t>Based on in-depth site visits and featuring real world examples of high-performing schools, high-quality professional development, and innovative classroom practices, this publication lays out a blueprint for increasing access and achievement in science for California’s 1.37 million English learners. Key takeaways of the report include:</w:t>
            </w:r>
          </w:p>
          <w:p w14:paraId="7041B003" w14:textId="77777777" w:rsidR="00795763" w:rsidRPr="005323D5" w:rsidRDefault="00795763" w:rsidP="00795763">
            <w:pPr>
              <w:numPr>
                <w:ilvl w:val="0"/>
                <w:numId w:val="19"/>
              </w:numPr>
              <w:rPr>
                <w:rFonts w:asciiTheme="minorHAnsi" w:eastAsia="Times New Roman" w:hAnsiTheme="minorHAnsi" w:cstheme="minorHAnsi"/>
                <w:i/>
                <w:sz w:val="20"/>
                <w:szCs w:val="20"/>
              </w:rPr>
            </w:pPr>
            <w:r w:rsidRPr="005323D5">
              <w:rPr>
                <w:rFonts w:asciiTheme="minorHAnsi" w:eastAsia="Times New Roman" w:hAnsiTheme="minorHAnsi" w:cstheme="minorHAnsi"/>
                <w:i/>
                <w:sz w:val="20"/>
                <w:szCs w:val="20"/>
              </w:rPr>
              <w:t>Research shows that weaving together science and language development can increase students’ academic performance in reading, writing, and science simultaneously.</w:t>
            </w:r>
          </w:p>
          <w:p w14:paraId="7041B004" w14:textId="77777777" w:rsidR="00795763" w:rsidRPr="005323D5" w:rsidRDefault="00795763" w:rsidP="00795763">
            <w:pPr>
              <w:numPr>
                <w:ilvl w:val="0"/>
                <w:numId w:val="19"/>
              </w:numPr>
              <w:rPr>
                <w:rFonts w:asciiTheme="minorHAnsi" w:eastAsia="Times New Roman" w:hAnsiTheme="minorHAnsi" w:cstheme="minorHAnsi"/>
                <w:i/>
                <w:sz w:val="20"/>
                <w:szCs w:val="20"/>
              </w:rPr>
            </w:pPr>
            <w:r w:rsidRPr="005323D5">
              <w:rPr>
                <w:rFonts w:asciiTheme="minorHAnsi" w:eastAsia="Times New Roman" w:hAnsiTheme="minorHAnsi" w:cstheme="minorHAnsi"/>
                <w:i/>
                <w:sz w:val="20"/>
                <w:szCs w:val="20"/>
              </w:rPr>
              <w:t>Some promising practices are resulting in achievement levels that are double and even triple the state average for English learners who met or exceeded proficiency.</w:t>
            </w:r>
          </w:p>
          <w:p w14:paraId="7041B005" w14:textId="77777777" w:rsidR="00795763" w:rsidRDefault="00795763" w:rsidP="00795763">
            <w:pPr>
              <w:outlineLvl w:val="0"/>
              <w:rPr>
                <w:rFonts w:asciiTheme="minorHAnsi" w:eastAsia="Times New Roman" w:hAnsiTheme="minorHAnsi" w:cstheme="minorHAnsi"/>
                <w:bCs/>
                <w:i/>
                <w:kern w:val="36"/>
                <w:sz w:val="20"/>
                <w:szCs w:val="20"/>
              </w:rPr>
            </w:pPr>
            <w:r w:rsidRPr="005323D5">
              <w:rPr>
                <w:rFonts w:asciiTheme="minorHAnsi" w:eastAsia="Times New Roman" w:hAnsiTheme="minorHAnsi" w:cstheme="minorHAnsi"/>
                <w:bCs/>
                <w:i/>
                <w:kern w:val="36"/>
                <w:sz w:val="20"/>
                <w:szCs w:val="20"/>
              </w:rPr>
              <w:t xml:space="preserve">This URL provides access to the report, an annotated bibliography, recommendations, and </w:t>
            </w:r>
            <w:r w:rsidRPr="005323D5">
              <w:rPr>
                <w:rFonts w:asciiTheme="minorHAnsi" w:eastAsia="Times New Roman" w:hAnsiTheme="minorHAnsi" w:cstheme="minorHAnsi"/>
                <w:bCs/>
                <w:i/>
                <w:kern w:val="36"/>
                <w:sz w:val="20"/>
                <w:szCs w:val="20"/>
                <w:highlight w:val="yellow"/>
              </w:rPr>
              <w:t>a family advocacy handout in Spanish.</w:t>
            </w:r>
          </w:p>
          <w:p w14:paraId="7041B006" w14:textId="77777777" w:rsidR="00795763" w:rsidRPr="00795763" w:rsidRDefault="00795763" w:rsidP="00795763">
            <w:pPr>
              <w:outlineLvl w:val="0"/>
              <w:rPr>
                <w:rFonts w:asciiTheme="minorHAnsi" w:eastAsia="Times New Roman" w:hAnsiTheme="minorHAnsi" w:cstheme="minorHAnsi"/>
                <w:bCs/>
                <w:i/>
                <w:kern w:val="36"/>
                <w:sz w:val="8"/>
                <w:szCs w:val="8"/>
              </w:rPr>
            </w:pPr>
          </w:p>
          <w:p w14:paraId="7041B007" w14:textId="77777777" w:rsidR="00795763" w:rsidRPr="00A572F7" w:rsidRDefault="00795763" w:rsidP="00795763">
            <w:pPr>
              <w:rPr>
                <w:rFonts w:asciiTheme="minorHAnsi" w:hAnsiTheme="minorHAnsi" w:cs="Calibri"/>
                <w:color w:val="000000"/>
                <w:szCs w:val="20"/>
              </w:rPr>
            </w:pPr>
            <w:r w:rsidRPr="00A572F7">
              <w:rPr>
                <w:b/>
              </w:rPr>
              <w:t xml:space="preserve">What Early Childhood Educators Need to Know: Developing Effective Programs for Linguistically and Culturally Diverse Children and Families </w:t>
            </w:r>
            <w:hyperlink r:id="rId38" w:history="1">
              <w:r w:rsidRPr="00A572F7">
                <w:rPr>
                  <w:rFonts w:cs="Calibri"/>
                  <w:b/>
                  <w:color w:val="0000FF"/>
                  <w:sz w:val="20"/>
                  <w:szCs w:val="20"/>
                </w:rPr>
                <w:t>http://www.naeyc.org/files/tyc/file/WhatECENeedToKnow.pdf</w:t>
              </w:r>
            </w:hyperlink>
            <w:r w:rsidRPr="00A572F7">
              <w:rPr>
                <w:rFonts w:ascii="Times New Roman" w:hAnsi="Times New Roman" w:cs="Calibri"/>
                <w:color w:val="000000"/>
                <w:sz w:val="20"/>
                <w:szCs w:val="20"/>
              </w:rPr>
              <w:t xml:space="preserve"> </w:t>
            </w:r>
            <w:r>
              <w:rPr>
                <w:rFonts w:asciiTheme="minorHAnsi" w:hAnsiTheme="minorHAnsi" w:cs="Calibri"/>
                <w:b/>
                <w:color w:val="FF0000"/>
                <w:szCs w:val="20"/>
              </w:rPr>
              <w:t>(0-9)</w:t>
            </w:r>
          </w:p>
          <w:p w14:paraId="7041B008" w14:textId="77777777" w:rsidR="00795763" w:rsidRDefault="00795763" w:rsidP="00795763">
            <w:pPr>
              <w:rPr>
                <w:i/>
                <w:sz w:val="20"/>
              </w:rPr>
            </w:pPr>
            <w:r w:rsidRPr="00A572F7">
              <w:rPr>
                <w:i/>
                <w:sz w:val="20"/>
              </w:rPr>
              <w:t xml:space="preserve">This paper discusses issues commonly faced by second-language learners. It also describes the process of second-language acquisition, and provides ways in which this learning can be supported in the classroom and with parents.  </w:t>
            </w:r>
          </w:p>
          <w:p w14:paraId="7041B009" w14:textId="77777777" w:rsidR="00795763" w:rsidRDefault="00795763" w:rsidP="00795763">
            <w:pPr>
              <w:rPr>
                <w:rFonts w:asciiTheme="minorHAnsi" w:eastAsia="Times New Roman" w:hAnsiTheme="minorHAnsi"/>
                <w:i/>
                <w:sz w:val="8"/>
                <w:szCs w:val="8"/>
              </w:rPr>
            </w:pPr>
          </w:p>
          <w:p w14:paraId="7041B00A" w14:textId="77777777" w:rsidR="00795763" w:rsidRPr="000C5FB9" w:rsidRDefault="00795763" w:rsidP="00795763">
            <w:pPr>
              <w:rPr>
                <w:rFonts w:asciiTheme="minorHAnsi" w:hAnsiTheme="minorHAnsi" w:cs="Calibri"/>
                <w:b/>
                <w:szCs w:val="20"/>
                <w:highlight w:val="yellow"/>
              </w:rPr>
            </w:pPr>
            <w:r w:rsidRPr="000620CD">
              <w:rPr>
                <w:rFonts w:asciiTheme="minorHAnsi" w:hAnsiTheme="minorHAnsi" w:cs="Calibri"/>
                <w:b/>
                <w:szCs w:val="20"/>
                <w:highlight w:val="yellow"/>
              </w:rPr>
              <w:t xml:space="preserve">Where We Stand on Assessing Young English Language Learners </w:t>
            </w:r>
            <w:r>
              <w:rPr>
                <w:rFonts w:asciiTheme="minorHAnsi" w:hAnsiTheme="minorHAnsi" w:cs="Calibri"/>
                <w:b/>
                <w:color w:val="FF0000"/>
                <w:szCs w:val="20"/>
                <w:highlight w:val="yellow"/>
              </w:rPr>
              <w:t>(0-9)</w:t>
            </w:r>
          </w:p>
          <w:p w14:paraId="7041B00B" w14:textId="77777777" w:rsidR="00795763" w:rsidRPr="000C5FB9" w:rsidRDefault="00586711" w:rsidP="00795763">
            <w:pPr>
              <w:rPr>
                <w:rFonts w:asciiTheme="minorHAnsi" w:hAnsiTheme="minorHAnsi" w:cs="Calibri"/>
                <w:b/>
                <w:sz w:val="20"/>
                <w:szCs w:val="20"/>
                <w:highlight w:val="yellow"/>
              </w:rPr>
            </w:pPr>
            <w:hyperlink r:id="rId39" w:history="1">
              <w:r w:rsidR="00795763" w:rsidRPr="000C5FB9">
                <w:rPr>
                  <w:rStyle w:val="Hyperlink"/>
                  <w:rFonts w:asciiTheme="minorHAnsi" w:hAnsiTheme="minorHAnsi" w:cs="Calibri"/>
                  <w:b/>
                  <w:sz w:val="20"/>
                  <w:szCs w:val="20"/>
                  <w:highlight w:val="yellow"/>
                  <w:u w:val="none"/>
                </w:rPr>
                <w:t>http://www.naeyc.org/files/naeyc/file/positions/WWSEnglishLanguageLearnersWeb.pdf</w:t>
              </w:r>
            </w:hyperlink>
            <w:r w:rsidR="00795763" w:rsidRPr="000C5FB9">
              <w:rPr>
                <w:rFonts w:asciiTheme="minorHAnsi" w:hAnsiTheme="minorHAnsi" w:cs="Calibri"/>
                <w:b/>
                <w:sz w:val="20"/>
                <w:szCs w:val="20"/>
                <w:highlight w:val="yellow"/>
              </w:rPr>
              <w:t xml:space="preserve"> </w:t>
            </w:r>
            <w:r w:rsidR="00795763" w:rsidRPr="000C5FB9">
              <w:rPr>
                <w:rFonts w:asciiTheme="minorHAnsi" w:hAnsiTheme="minorHAnsi" w:cs="Calibri"/>
                <w:sz w:val="20"/>
                <w:szCs w:val="20"/>
                <w:highlight w:val="yellow"/>
              </w:rPr>
              <w:t>(English)</w:t>
            </w:r>
          </w:p>
          <w:p w14:paraId="7041B00C" w14:textId="77777777" w:rsidR="00795763" w:rsidRPr="000C5FB9" w:rsidRDefault="00586711" w:rsidP="00795763">
            <w:pPr>
              <w:rPr>
                <w:rFonts w:asciiTheme="minorHAnsi" w:hAnsiTheme="minorHAnsi" w:cs="Calibri"/>
                <w:sz w:val="20"/>
                <w:szCs w:val="20"/>
                <w:highlight w:val="yellow"/>
              </w:rPr>
            </w:pPr>
            <w:hyperlink r:id="rId40" w:history="1">
              <w:r w:rsidR="00795763" w:rsidRPr="000C5FB9">
                <w:rPr>
                  <w:rStyle w:val="Hyperlink"/>
                  <w:rFonts w:asciiTheme="minorHAnsi" w:hAnsiTheme="minorHAnsi" w:cs="Calibri"/>
                  <w:b/>
                  <w:sz w:val="20"/>
                  <w:szCs w:val="20"/>
                  <w:highlight w:val="yellow"/>
                  <w:u w:val="none"/>
                </w:rPr>
                <w:t>http://www.naeyc.org/files/naeyc/file/positions/ELLSpanishWWS.pdf</w:t>
              </w:r>
            </w:hyperlink>
            <w:r w:rsidR="00795763" w:rsidRPr="000C5FB9">
              <w:rPr>
                <w:rFonts w:asciiTheme="minorHAnsi" w:hAnsiTheme="minorHAnsi" w:cs="Calibri"/>
                <w:b/>
                <w:sz w:val="20"/>
                <w:szCs w:val="20"/>
                <w:highlight w:val="yellow"/>
              </w:rPr>
              <w:t xml:space="preserve"> </w:t>
            </w:r>
            <w:r w:rsidR="00795763" w:rsidRPr="000C5FB9">
              <w:rPr>
                <w:rFonts w:asciiTheme="minorHAnsi" w:hAnsiTheme="minorHAnsi" w:cs="Calibri"/>
                <w:sz w:val="20"/>
                <w:szCs w:val="20"/>
                <w:highlight w:val="yellow"/>
              </w:rPr>
              <w:t>(Spanish)</w:t>
            </w:r>
          </w:p>
          <w:p w14:paraId="7041B00D" w14:textId="77777777" w:rsidR="00795763" w:rsidRPr="000620CD" w:rsidRDefault="00795763" w:rsidP="00795763">
            <w:pPr>
              <w:rPr>
                <w:rFonts w:asciiTheme="minorHAnsi" w:hAnsiTheme="minorHAnsi" w:cs="Calibri"/>
                <w:sz w:val="20"/>
                <w:szCs w:val="20"/>
              </w:rPr>
            </w:pPr>
            <w:r w:rsidRPr="00BA5051">
              <w:rPr>
                <w:rFonts w:asciiTheme="minorHAnsi" w:eastAsia="Times New Roman" w:hAnsiTheme="minorHAnsi"/>
                <w:i/>
                <w:sz w:val="20"/>
                <w:szCs w:val="20"/>
              </w:rPr>
              <w:t>The recommendations in this synthesis, along with specific indicators of effective practice, are intended to help policy makers, program administrators, teachers, and others improve screening and assessment practices for young DLLs.</w:t>
            </w:r>
            <w:r w:rsidRPr="000C5FB9">
              <w:rPr>
                <w:rFonts w:asciiTheme="minorHAnsi" w:eastAsia="Times New Roman" w:hAnsiTheme="minorHAnsi"/>
                <w:i/>
                <w:sz w:val="20"/>
                <w:szCs w:val="20"/>
              </w:rPr>
              <w:t xml:space="preserve"> </w:t>
            </w:r>
          </w:p>
          <w:p w14:paraId="7041B00E" w14:textId="77777777" w:rsidR="00795763" w:rsidRPr="00BA5051" w:rsidRDefault="00795763" w:rsidP="00795763">
            <w:pPr>
              <w:rPr>
                <w:rFonts w:asciiTheme="minorHAnsi" w:eastAsia="Times New Roman" w:hAnsiTheme="minorHAnsi"/>
                <w:i/>
                <w:sz w:val="20"/>
                <w:szCs w:val="20"/>
              </w:rPr>
            </w:pPr>
          </w:p>
          <w:p w14:paraId="7041B00F" w14:textId="77777777" w:rsidR="00795763" w:rsidRPr="00795763" w:rsidRDefault="00795763" w:rsidP="00795763">
            <w:pPr>
              <w:tabs>
                <w:tab w:val="left" w:pos="360"/>
                <w:tab w:val="center" w:pos="4944"/>
              </w:tabs>
              <w:rPr>
                <w:b/>
                <w:sz w:val="8"/>
                <w:szCs w:val="8"/>
              </w:rPr>
            </w:pPr>
          </w:p>
        </w:tc>
      </w:tr>
    </w:tbl>
    <w:p w14:paraId="7041B011" w14:textId="77777777" w:rsidR="008D466E" w:rsidRDefault="008D466E"/>
    <w:tbl>
      <w:tblPr>
        <w:tblStyle w:val="TableGrid"/>
        <w:tblW w:w="10759" w:type="dxa"/>
        <w:tblInd w:w="-545" w:type="dxa"/>
        <w:tblLook w:val="04A0" w:firstRow="1" w:lastRow="0" w:firstColumn="1" w:lastColumn="0" w:noHBand="0" w:noVBand="1"/>
      </w:tblPr>
      <w:tblGrid>
        <w:gridCol w:w="525"/>
        <w:gridCol w:w="10234"/>
      </w:tblGrid>
      <w:tr w:rsidR="00AB4C2F" w14:paraId="7041B014" w14:textId="77777777" w:rsidTr="00795763">
        <w:trPr>
          <w:trHeight w:val="350"/>
        </w:trPr>
        <w:tc>
          <w:tcPr>
            <w:tcW w:w="525" w:type="dxa"/>
            <w:shd w:val="clear" w:color="auto" w:fill="000000" w:themeFill="text1"/>
          </w:tcPr>
          <w:p w14:paraId="7041B012" w14:textId="77777777" w:rsidR="00AB4C2F" w:rsidRDefault="008D466E" w:rsidP="00AB4C2F">
            <w:pPr>
              <w:rPr>
                <w:b/>
                <w:sz w:val="24"/>
              </w:rPr>
            </w:pPr>
            <w:r>
              <w:br w:type="column"/>
            </w:r>
            <w:r w:rsidR="00A12959">
              <w:br w:type="column"/>
            </w:r>
            <w:bookmarkStart w:id="1" w:name="_Hlk486948121"/>
            <w:r w:rsidR="005747DE">
              <w:br w:type="column"/>
            </w:r>
            <w:r w:rsidR="00AB4C2F">
              <w:rPr>
                <w:rFonts w:cs="PT Sans"/>
                <w:color w:val="000000"/>
                <w:sz w:val="20"/>
                <w:szCs w:val="20"/>
              </w:rPr>
              <w:br w:type="column"/>
            </w:r>
            <w:r w:rsidR="00AB4C2F">
              <w:t xml:space="preserve"> </w:t>
            </w:r>
            <w:r w:rsidR="00AB4C2F">
              <w:br w:type="column"/>
            </w:r>
            <w:r w:rsidR="00AB4C2F">
              <w:br w:type="column"/>
            </w:r>
          </w:p>
        </w:tc>
        <w:tc>
          <w:tcPr>
            <w:tcW w:w="10234" w:type="dxa"/>
            <w:shd w:val="clear" w:color="auto" w:fill="DEEAF6" w:themeFill="accent1" w:themeFillTint="33"/>
          </w:tcPr>
          <w:p w14:paraId="7041B013" w14:textId="77777777" w:rsidR="00AB4C2F" w:rsidRDefault="00AB4C2F" w:rsidP="00AB4C2F">
            <w:pPr>
              <w:tabs>
                <w:tab w:val="left" w:pos="360"/>
                <w:tab w:val="center" w:pos="4944"/>
              </w:tabs>
              <w:rPr>
                <w:b/>
                <w:sz w:val="24"/>
              </w:rPr>
            </w:pPr>
            <w:r>
              <w:rPr>
                <w:b/>
                <w:sz w:val="24"/>
              </w:rPr>
              <w:tab/>
            </w:r>
            <w:r>
              <w:rPr>
                <w:b/>
                <w:sz w:val="24"/>
              </w:rPr>
              <w:tab/>
              <w:t>SUPPORTING THE LEARNING AND DEVELOPMENT OF YOUNG CHILDREN WHO ARE DLLS</w:t>
            </w:r>
          </w:p>
        </w:tc>
      </w:tr>
      <w:bookmarkEnd w:id="1"/>
      <w:tr w:rsidR="00AB4C2F" w14:paraId="7041B01A" w14:textId="77777777" w:rsidTr="00795763">
        <w:trPr>
          <w:cantSplit/>
          <w:trHeight w:val="1134"/>
        </w:trPr>
        <w:tc>
          <w:tcPr>
            <w:tcW w:w="525" w:type="dxa"/>
            <w:shd w:val="clear" w:color="auto" w:fill="DEEAF6" w:themeFill="accent1" w:themeFillTint="33"/>
            <w:textDirection w:val="btLr"/>
          </w:tcPr>
          <w:p w14:paraId="7041B015" w14:textId="77777777" w:rsidR="00AB4C2F" w:rsidRDefault="00AB4C2F" w:rsidP="00795763">
            <w:pPr>
              <w:ind w:left="113" w:right="113"/>
              <w:jc w:val="center"/>
            </w:pPr>
            <w:r w:rsidRPr="00B23E9D">
              <w:rPr>
                <w:b/>
              </w:rPr>
              <w:t>RESEARCH</w:t>
            </w:r>
          </w:p>
        </w:tc>
        <w:tc>
          <w:tcPr>
            <w:tcW w:w="10234" w:type="dxa"/>
            <w:shd w:val="clear" w:color="auto" w:fill="FFFFFF" w:themeFill="background1"/>
          </w:tcPr>
          <w:p w14:paraId="7041B016" w14:textId="77777777" w:rsidR="005323D5" w:rsidRPr="005323D5" w:rsidRDefault="005323D5" w:rsidP="005323D5">
            <w:pPr>
              <w:outlineLvl w:val="0"/>
              <w:rPr>
                <w:rFonts w:asciiTheme="minorHAnsi" w:eastAsia="Times New Roman" w:hAnsiTheme="minorHAnsi" w:cstheme="minorHAnsi"/>
                <w:bCs/>
                <w:i/>
                <w:kern w:val="36"/>
                <w:sz w:val="8"/>
                <w:szCs w:val="8"/>
              </w:rPr>
            </w:pPr>
          </w:p>
          <w:p w14:paraId="7041B017" w14:textId="77777777" w:rsidR="00BA5051" w:rsidRDefault="00BA5051" w:rsidP="00BA5051">
            <w:pPr>
              <w:rPr>
                <w:rStyle w:val="Hyperlink"/>
                <w:rFonts w:asciiTheme="minorHAnsi" w:hAnsiTheme="minorHAnsi" w:cs="Calibri"/>
                <w:b/>
                <w:sz w:val="20"/>
                <w:szCs w:val="20"/>
                <w:u w:val="none"/>
              </w:rPr>
            </w:pPr>
            <w:r w:rsidRPr="00187E8F">
              <w:rPr>
                <w:rFonts w:asciiTheme="minorHAnsi" w:hAnsiTheme="minorHAnsi" w:cs="Calibri"/>
                <w:b/>
                <w:szCs w:val="20"/>
              </w:rPr>
              <w:t>Where We Stand on Responding to Linguistic and Cultural Diversity</w:t>
            </w:r>
            <w:r w:rsidRPr="00187E8F">
              <w:rPr>
                <w:rFonts w:asciiTheme="minorHAnsi" w:hAnsiTheme="minorHAnsi" w:cs="Calibri"/>
                <w:szCs w:val="20"/>
              </w:rPr>
              <w:t xml:space="preserve"> </w:t>
            </w:r>
            <w:r>
              <w:rPr>
                <w:rFonts w:asciiTheme="minorHAnsi" w:hAnsiTheme="minorHAnsi" w:cs="Calibri"/>
                <w:b/>
                <w:color w:val="FF0000"/>
                <w:szCs w:val="20"/>
              </w:rPr>
              <w:t xml:space="preserve">(0-9) </w:t>
            </w:r>
            <w:hyperlink r:id="rId41" w:history="1">
              <w:r w:rsidRPr="000C5FB9">
                <w:rPr>
                  <w:rStyle w:val="Hyperlink"/>
                  <w:rFonts w:asciiTheme="minorHAnsi" w:hAnsiTheme="minorHAnsi" w:cs="Calibri"/>
                  <w:b/>
                  <w:sz w:val="20"/>
                  <w:szCs w:val="20"/>
                  <w:u w:val="none"/>
                </w:rPr>
                <w:t>http://www.naeyc.org/files/naeyc/file/positions/diversity.pdf</w:t>
              </w:r>
            </w:hyperlink>
          </w:p>
          <w:p w14:paraId="7041B018" w14:textId="77777777" w:rsidR="00BC2AD4" w:rsidRDefault="00BA5051" w:rsidP="00BA5051">
            <w:pPr>
              <w:rPr>
                <w:i/>
                <w:sz w:val="20"/>
              </w:rPr>
            </w:pPr>
            <w:r w:rsidRPr="000C5FB9">
              <w:rPr>
                <w:i/>
                <w:sz w:val="20"/>
              </w:rPr>
              <w:t>NAEYC’s document summarizes recommendations for early childhood programs in working with families and children from linguistically and culturally diverse background, as well as recommendations for preparin</w:t>
            </w:r>
            <w:r w:rsidR="00795763">
              <w:rPr>
                <w:i/>
                <w:sz w:val="20"/>
              </w:rPr>
              <w:t>g early childhood professionals</w:t>
            </w:r>
          </w:p>
          <w:p w14:paraId="7041B019" w14:textId="77777777" w:rsidR="00BC2AD4" w:rsidRPr="00BA5051" w:rsidRDefault="00BC2AD4" w:rsidP="00BA5051">
            <w:pPr>
              <w:rPr>
                <w:rFonts w:asciiTheme="minorHAnsi" w:eastAsia="Times New Roman" w:hAnsiTheme="minorHAnsi"/>
                <w:i/>
                <w:sz w:val="8"/>
                <w:szCs w:val="8"/>
              </w:rPr>
            </w:pPr>
          </w:p>
        </w:tc>
      </w:tr>
      <w:tr w:rsidR="00BA5051" w14:paraId="7041B038" w14:textId="77777777" w:rsidTr="00795763">
        <w:trPr>
          <w:cantSplit/>
          <w:trHeight w:val="1134"/>
        </w:trPr>
        <w:tc>
          <w:tcPr>
            <w:tcW w:w="525" w:type="dxa"/>
            <w:shd w:val="clear" w:color="auto" w:fill="DEEAF6" w:themeFill="accent1" w:themeFillTint="33"/>
            <w:textDirection w:val="btLr"/>
          </w:tcPr>
          <w:p w14:paraId="7041B01B" w14:textId="77777777" w:rsidR="00BA5051" w:rsidRDefault="00BA5051" w:rsidP="00AB4C2F">
            <w:pPr>
              <w:ind w:left="113" w:right="113"/>
              <w:jc w:val="center"/>
              <w:rPr>
                <w:b/>
                <w:sz w:val="24"/>
              </w:rPr>
            </w:pPr>
            <w:r w:rsidRPr="00167574">
              <w:rPr>
                <w:b/>
                <w:caps/>
                <w:sz w:val="24"/>
              </w:rPr>
              <w:t xml:space="preserve">Print </w:t>
            </w:r>
            <w:r>
              <w:rPr>
                <w:b/>
                <w:caps/>
                <w:sz w:val="24"/>
              </w:rPr>
              <w:t>resource</w:t>
            </w:r>
            <w:r w:rsidRPr="00167574">
              <w:rPr>
                <w:b/>
                <w:caps/>
                <w:sz w:val="24"/>
              </w:rPr>
              <w:t xml:space="preserve">s </w:t>
            </w:r>
            <w:r>
              <w:rPr>
                <w:b/>
                <w:caps/>
                <w:sz w:val="24"/>
              </w:rPr>
              <w:t xml:space="preserve"> </w:t>
            </w:r>
            <w:r>
              <w:rPr>
                <w:sz w:val="32"/>
              </w:rPr>
              <w:sym w:font="Wingdings" w:char="F024"/>
            </w:r>
          </w:p>
        </w:tc>
        <w:tc>
          <w:tcPr>
            <w:tcW w:w="10234" w:type="dxa"/>
            <w:shd w:val="clear" w:color="auto" w:fill="FFFFFF" w:themeFill="background1"/>
          </w:tcPr>
          <w:p w14:paraId="7041B01C" w14:textId="77777777" w:rsidR="00BA5051" w:rsidRPr="00B17CF7" w:rsidRDefault="00BA5051" w:rsidP="00BA5051">
            <w:pPr>
              <w:rPr>
                <w:b/>
                <w:color w:val="FF0000"/>
              </w:rPr>
            </w:pPr>
            <w:r w:rsidRPr="00B17CF7">
              <w:rPr>
                <w:b/>
              </w:rPr>
              <w:t>America’s Languages: Investing in Language Education for the 21</w:t>
            </w:r>
            <w:r w:rsidRPr="00B17CF7">
              <w:rPr>
                <w:b/>
                <w:vertAlign w:val="superscript"/>
              </w:rPr>
              <w:t>st</w:t>
            </w:r>
            <w:r w:rsidRPr="00B17CF7">
              <w:rPr>
                <w:b/>
              </w:rPr>
              <w:t xml:space="preserve"> Century </w:t>
            </w:r>
            <w:r w:rsidRPr="00B17CF7">
              <w:rPr>
                <w:b/>
                <w:color w:val="FF0000"/>
              </w:rPr>
              <w:t>(0-9)</w:t>
            </w:r>
          </w:p>
          <w:p w14:paraId="7041B01D" w14:textId="77777777" w:rsidR="00BA5051" w:rsidRPr="00B17CF7" w:rsidRDefault="00586711" w:rsidP="00BA5051">
            <w:pPr>
              <w:rPr>
                <w:b/>
                <w:sz w:val="20"/>
              </w:rPr>
            </w:pPr>
            <w:hyperlink r:id="rId42" w:history="1">
              <w:r w:rsidR="00BA5051" w:rsidRPr="00B17CF7">
                <w:rPr>
                  <w:b/>
                  <w:color w:val="0563C1"/>
                  <w:sz w:val="20"/>
                </w:rPr>
                <w:t>https://www.amacad.org/multimedia/pdfs/publications/researchpapersmonographs/language/Commission-on-Language-Learning_Americas-Languages.pdf</w:t>
              </w:r>
            </w:hyperlink>
          </w:p>
          <w:p w14:paraId="7041B01E" w14:textId="77777777" w:rsidR="00BA5051" w:rsidRPr="0084449D" w:rsidRDefault="00BA5051" w:rsidP="00BA5051">
            <w:pPr>
              <w:rPr>
                <w:i/>
                <w:sz w:val="20"/>
              </w:rPr>
            </w:pPr>
            <w:r w:rsidRPr="0084449D">
              <w:rPr>
                <w:i/>
                <w:sz w:val="20"/>
              </w:rPr>
              <w:t xml:space="preserve">In response to a bipartisan request from Congress, the American Academy of Arts and Sciences was tasked with finding the answers to the following questions: How does language learning influence economic growth, cultural diplomacy, the productivity of future generations, and the fulfillment of all Americans? What actions should the nation take to ensure excellence in all languages as well as international education and research, including how we may more effectively use current resources to advance language learning? In addition to findings and recommendations, this document paints a picture of who America’s language learners are and how best to support the full potential of each of them. </w:t>
            </w:r>
          </w:p>
          <w:p w14:paraId="7041B01F" w14:textId="77777777" w:rsidR="00BA5051" w:rsidRPr="005747DE" w:rsidRDefault="00BA5051" w:rsidP="00BA5051">
            <w:pPr>
              <w:rPr>
                <w:rFonts w:eastAsia="Times New Roman"/>
                <w:b/>
                <w:bCs/>
                <w:iCs/>
                <w:sz w:val="8"/>
                <w:szCs w:val="8"/>
                <w:highlight w:val="yellow"/>
              </w:rPr>
            </w:pPr>
          </w:p>
          <w:p w14:paraId="7041B020" w14:textId="77777777" w:rsidR="00BA5051" w:rsidRDefault="00BA5051" w:rsidP="00BA5051">
            <w:pPr>
              <w:rPr>
                <w:b/>
                <w:color w:val="FF0000"/>
              </w:rPr>
            </w:pPr>
            <w:proofErr w:type="spellStart"/>
            <w:r w:rsidRPr="005747DE">
              <w:rPr>
                <w:rFonts w:eastAsia="Times New Roman"/>
                <w:b/>
                <w:bCs/>
                <w:iCs/>
                <w:szCs w:val="24"/>
                <w:highlight w:val="yellow"/>
              </w:rPr>
              <w:t>Anhelos</w:t>
            </w:r>
            <w:proofErr w:type="spellEnd"/>
            <w:r w:rsidRPr="005747DE">
              <w:rPr>
                <w:rFonts w:eastAsia="Times New Roman"/>
                <w:b/>
                <w:bCs/>
                <w:iCs/>
                <w:szCs w:val="24"/>
                <w:highlight w:val="yellow"/>
              </w:rPr>
              <w:t xml:space="preserve"> y </w:t>
            </w:r>
            <w:proofErr w:type="spellStart"/>
            <w:r w:rsidRPr="005747DE">
              <w:rPr>
                <w:rFonts w:eastAsia="Times New Roman"/>
                <w:b/>
                <w:bCs/>
                <w:iCs/>
                <w:szCs w:val="24"/>
                <w:highlight w:val="yellow"/>
              </w:rPr>
              <w:t>Logros</w:t>
            </w:r>
            <w:proofErr w:type="spellEnd"/>
            <w:r w:rsidRPr="005747DE">
              <w:rPr>
                <w:b/>
                <w:sz w:val="20"/>
                <w:highlight w:val="yellow"/>
              </w:rPr>
              <w:t xml:space="preserve"> </w:t>
            </w:r>
            <w:r w:rsidRPr="005747DE">
              <w:rPr>
                <w:rFonts w:eastAsia="Times New Roman"/>
                <w:b/>
                <w:szCs w:val="24"/>
                <w:highlight w:val="yellow"/>
              </w:rPr>
              <w:t>[Aspirations and Achievements]</w:t>
            </w:r>
            <w:r w:rsidRPr="005747DE">
              <w:rPr>
                <w:rFonts w:eastAsia="Times New Roman"/>
                <w:szCs w:val="24"/>
                <w:highlight w:val="yellow"/>
              </w:rPr>
              <w:t xml:space="preserve"> </w:t>
            </w:r>
            <w:r w:rsidRPr="00D0498B">
              <w:rPr>
                <w:b/>
                <w:color w:val="FF0000"/>
                <w:highlight w:val="yellow"/>
              </w:rPr>
              <w:t>(5-9)</w:t>
            </w:r>
            <w:r>
              <w:rPr>
                <w:b/>
                <w:color w:val="FF0000"/>
                <w:highlight w:val="yellow"/>
              </w:rPr>
              <w:t xml:space="preserve"> </w:t>
            </w:r>
          </w:p>
          <w:p w14:paraId="7041B021" w14:textId="77777777" w:rsidR="00BA5051" w:rsidRPr="00BA5051" w:rsidRDefault="00586711" w:rsidP="00BA5051">
            <w:pPr>
              <w:rPr>
                <w:rFonts w:eastAsia="Times New Roman"/>
                <w:b/>
                <w:bCs/>
                <w:i/>
                <w:iCs/>
                <w:sz w:val="24"/>
                <w:szCs w:val="24"/>
                <w:highlight w:val="yellow"/>
              </w:rPr>
            </w:pPr>
            <w:hyperlink r:id="rId43" w:history="1">
              <w:r w:rsidR="00BA5051" w:rsidRPr="00BA5051">
                <w:rPr>
                  <w:rStyle w:val="Hyperlink"/>
                  <w:b/>
                  <w:sz w:val="20"/>
                  <w:highlight w:val="yellow"/>
                  <w:u w:val="none"/>
                </w:rPr>
                <w:t>https://ncela.ed.gov/files/uploads/22/Anhelos_y_Logros.pdf</w:t>
              </w:r>
            </w:hyperlink>
            <w:r w:rsidR="00BA5051" w:rsidRPr="00BA5051">
              <w:rPr>
                <w:b/>
                <w:highlight w:val="yellow"/>
              </w:rPr>
              <w:t xml:space="preserve"> </w:t>
            </w:r>
          </w:p>
          <w:p w14:paraId="7041B022" w14:textId="77777777" w:rsidR="00BA5051" w:rsidRPr="00D0498B" w:rsidRDefault="00BA5051" w:rsidP="00BA5051">
            <w:pPr>
              <w:rPr>
                <w:rFonts w:eastAsia="Times New Roman"/>
                <w:i/>
                <w:sz w:val="20"/>
                <w:szCs w:val="24"/>
              </w:rPr>
            </w:pPr>
            <w:r w:rsidRPr="00BA5051">
              <w:rPr>
                <w:rFonts w:eastAsia="Times New Roman"/>
                <w:i/>
                <w:sz w:val="20"/>
                <w:szCs w:val="24"/>
              </w:rPr>
              <w:t>This is a Spanish-language publication aimed at parents of dual language K-3 grade children that supports parents role as partners and advocates in education; this includes information about learning goals for each grade, how to establish study habits and home and how to collaborate with educators and schools to boost learning and achievement in K-3 children.</w:t>
            </w:r>
          </w:p>
          <w:p w14:paraId="7041B023" w14:textId="77777777" w:rsidR="00BA5051" w:rsidRPr="008A480F" w:rsidRDefault="00BA5051" w:rsidP="00BA5051">
            <w:pPr>
              <w:rPr>
                <w:sz w:val="8"/>
              </w:rPr>
            </w:pPr>
          </w:p>
          <w:p w14:paraId="7041B024" w14:textId="77777777" w:rsidR="00BA5051" w:rsidRPr="005971B8" w:rsidRDefault="00BA5051" w:rsidP="00BA5051">
            <w:r w:rsidRPr="005971B8">
              <w:rPr>
                <w:b/>
              </w:rPr>
              <w:t xml:space="preserve">Assessing Classroom Quality in Settings Serving Young Dual Language Learners </w:t>
            </w:r>
            <w:r w:rsidRPr="00544E75">
              <w:rPr>
                <w:b/>
                <w:color w:val="FF0000"/>
              </w:rPr>
              <w:t>(3-5)</w:t>
            </w:r>
          </w:p>
          <w:p w14:paraId="7041B025" w14:textId="77777777" w:rsidR="00BA5051" w:rsidRPr="005971B8" w:rsidRDefault="00586711" w:rsidP="00BA5051">
            <w:pPr>
              <w:rPr>
                <w:b/>
                <w:sz w:val="20"/>
              </w:rPr>
            </w:pPr>
            <w:hyperlink r:id="rId44" w:history="1">
              <w:r w:rsidR="00BA5051" w:rsidRPr="005971B8">
                <w:rPr>
                  <w:rStyle w:val="Hyperlink"/>
                  <w:b/>
                  <w:sz w:val="20"/>
                  <w:u w:val="none"/>
                </w:rPr>
                <w:t>http://www.buildinitiative.org/Portals/0/Uploads/Documents/AssessingClassroomQualityinSettingsServingYoungDualLanguageLearners.pdf</w:t>
              </w:r>
            </w:hyperlink>
          </w:p>
          <w:p w14:paraId="7041B026" w14:textId="77777777" w:rsidR="00BA5051" w:rsidRDefault="00BA5051" w:rsidP="00BA5051">
            <w:pPr>
              <w:rPr>
                <w:rFonts w:asciiTheme="minorHAnsi" w:eastAsia="Times New Roman" w:hAnsiTheme="minorHAnsi" w:cs="Arial"/>
                <w:i/>
                <w:sz w:val="20"/>
                <w:szCs w:val="20"/>
              </w:rPr>
            </w:pPr>
            <w:r w:rsidRPr="005971B8">
              <w:rPr>
                <w:rFonts w:asciiTheme="minorHAnsi" w:eastAsia="Times New Roman" w:hAnsiTheme="minorHAnsi" w:cs="Arial"/>
                <w:i/>
                <w:sz w:val="20"/>
                <w:szCs w:val="20"/>
              </w:rPr>
              <w:t xml:space="preserve">This review examined various measures of classroom or childcare setting quality with predominantly Spanish speaking child populations and concluded that the currently used ECE classroom quality assessments operate similarly for DLLs and children who are monolingual English speakers. </w:t>
            </w:r>
          </w:p>
          <w:p w14:paraId="7041B027" w14:textId="77777777" w:rsidR="00BA5051" w:rsidRPr="00BA5051" w:rsidRDefault="00BA5051" w:rsidP="00BA5051">
            <w:pPr>
              <w:rPr>
                <w:rFonts w:asciiTheme="minorHAnsi" w:eastAsia="Times New Roman" w:hAnsiTheme="minorHAnsi" w:cstheme="minorHAnsi"/>
                <w:i/>
                <w:sz w:val="8"/>
                <w:szCs w:val="8"/>
              </w:rPr>
            </w:pPr>
          </w:p>
          <w:p w14:paraId="7041B028" w14:textId="77777777" w:rsidR="00BA5051" w:rsidRPr="00FF5A64" w:rsidRDefault="00BA5051" w:rsidP="00BA5051">
            <w:pPr>
              <w:rPr>
                <w:b/>
                <w:sz w:val="20"/>
              </w:rPr>
            </w:pPr>
            <w:r w:rsidRPr="008A641A">
              <w:rPr>
                <w:b/>
              </w:rPr>
              <w:t>The Brain Science of Bilingualism</w:t>
            </w:r>
            <w:r>
              <w:t xml:space="preserve"> </w:t>
            </w:r>
            <w:r w:rsidRPr="007A0252">
              <w:rPr>
                <w:b/>
                <w:color w:val="FF0000"/>
              </w:rPr>
              <w:t>(0-2)</w:t>
            </w:r>
            <w:r w:rsidRPr="007A0252">
              <w:rPr>
                <w:color w:val="FF0000"/>
              </w:rPr>
              <w:t xml:space="preserve"> </w:t>
            </w:r>
            <w:hyperlink r:id="rId45" w:history="1">
              <w:r w:rsidRPr="00FF5A64">
                <w:rPr>
                  <w:rStyle w:val="Hyperlink"/>
                  <w:b/>
                  <w:sz w:val="20"/>
                  <w:u w:val="none"/>
                </w:rPr>
                <w:t>http://ilabs.washington.edu/sites/default/files/Naja_Pat_Bilingualism_NAEYC.pdf</w:t>
              </w:r>
            </w:hyperlink>
          </w:p>
          <w:p w14:paraId="7041B029" w14:textId="77777777" w:rsidR="00BA5051" w:rsidRPr="00FF5A64" w:rsidRDefault="00BA5051" w:rsidP="00BA5051">
            <w:pPr>
              <w:autoSpaceDE w:val="0"/>
              <w:autoSpaceDN w:val="0"/>
              <w:adjustRightInd w:val="0"/>
              <w:rPr>
                <w:rFonts w:asciiTheme="minorHAnsi" w:hAnsiTheme="minorHAnsi" w:cs="Georgia"/>
                <w:i/>
                <w:color w:val="414142"/>
                <w:sz w:val="20"/>
                <w:szCs w:val="19"/>
              </w:rPr>
            </w:pPr>
            <w:r w:rsidRPr="00FF5A64">
              <w:rPr>
                <w:rFonts w:asciiTheme="minorHAnsi" w:hAnsiTheme="minorHAnsi" w:cs="Georgia"/>
                <w:i/>
                <w:color w:val="414142"/>
                <w:sz w:val="20"/>
                <w:szCs w:val="19"/>
              </w:rPr>
              <w:t>Studies show that the infant brain is adept at learning two languages and that infancy and early childhood represent the</w:t>
            </w:r>
            <w:r>
              <w:rPr>
                <w:rFonts w:cs="Georgia"/>
                <w:i/>
                <w:color w:val="414142"/>
                <w:sz w:val="20"/>
                <w:szCs w:val="19"/>
              </w:rPr>
              <w:t xml:space="preserve"> best possible time to do so. This article explains why babies are so good at language learning.</w:t>
            </w:r>
          </w:p>
          <w:p w14:paraId="7041B02A" w14:textId="77777777" w:rsidR="00BA5051" w:rsidRPr="00795763" w:rsidRDefault="00BA5051" w:rsidP="00BA5051">
            <w:pPr>
              <w:rPr>
                <w:rFonts w:asciiTheme="minorHAnsi" w:eastAsia="Times New Roman" w:hAnsiTheme="minorHAnsi" w:cs="Arial"/>
                <w:i/>
                <w:sz w:val="8"/>
                <w:szCs w:val="8"/>
              </w:rPr>
            </w:pPr>
          </w:p>
          <w:p w14:paraId="7041B02B" w14:textId="77777777" w:rsidR="00795763" w:rsidRPr="00CD025A" w:rsidRDefault="00795763" w:rsidP="00795763">
            <w:pPr>
              <w:rPr>
                <w:rFonts w:asciiTheme="minorHAnsi" w:eastAsia="Times New Roman" w:hAnsiTheme="minorHAnsi" w:cs="Arial"/>
              </w:rPr>
            </w:pPr>
            <w:r w:rsidRPr="00612006">
              <w:rPr>
                <w:b/>
              </w:rPr>
              <w:t>Challenging Common Myths About Young English Language Learners</w:t>
            </w:r>
            <w:r w:rsidRPr="00CD025A">
              <w:rPr>
                <w:rFonts w:asciiTheme="minorHAnsi" w:eastAsia="Times New Roman" w:hAnsiTheme="minorHAnsi" w:cs="Arial"/>
              </w:rPr>
              <w:t xml:space="preserve"> </w:t>
            </w:r>
            <w:r>
              <w:rPr>
                <w:rFonts w:asciiTheme="minorHAnsi" w:eastAsia="Times New Roman" w:hAnsiTheme="minorHAnsi" w:cs="Arial"/>
                <w:b/>
                <w:color w:val="FF0000"/>
                <w:sz w:val="21"/>
                <w:szCs w:val="21"/>
              </w:rPr>
              <w:t>(3-9)</w:t>
            </w:r>
          </w:p>
          <w:p w14:paraId="7041B02C" w14:textId="77777777" w:rsidR="00795763" w:rsidRDefault="00586711" w:rsidP="00795763">
            <w:pPr>
              <w:rPr>
                <w:rStyle w:val="Hyperlink"/>
                <w:rFonts w:asciiTheme="minorHAnsi" w:eastAsia="Times New Roman" w:hAnsiTheme="minorHAnsi" w:cs="Arial"/>
                <w:b/>
                <w:sz w:val="20"/>
                <w:szCs w:val="20"/>
                <w:u w:val="none"/>
              </w:rPr>
            </w:pPr>
            <w:hyperlink r:id="rId46" w:history="1">
              <w:r w:rsidR="00795763" w:rsidRPr="00CD025A">
                <w:rPr>
                  <w:rStyle w:val="Hyperlink"/>
                  <w:rFonts w:asciiTheme="minorHAnsi" w:eastAsia="Times New Roman" w:hAnsiTheme="minorHAnsi" w:cs="Arial"/>
                  <w:b/>
                  <w:sz w:val="20"/>
                  <w:szCs w:val="20"/>
                  <w:u w:val="none"/>
                </w:rPr>
                <w:t>http://fcd-us.org/sites/default/files/MythsOfTeachingELLsEspinosa.pdf</w:t>
              </w:r>
            </w:hyperlink>
          </w:p>
          <w:p w14:paraId="7041B02D" w14:textId="77777777" w:rsidR="00795763" w:rsidRPr="003A2ACD" w:rsidRDefault="00795763" w:rsidP="00795763">
            <w:pPr>
              <w:rPr>
                <w:i/>
                <w:sz w:val="20"/>
              </w:rPr>
            </w:pPr>
            <w:r w:rsidRPr="003A2ACD">
              <w:rPr>
                <w:i/>
                <w:sz w:val="20"/>
              </w:rPr>
              <w:t>In this article, Linda Espinosa addresses six common myths about the language development of young English language by providing evidence to refute each one.</w:t>
            </w:r>
          </w:p>
          <w:p w14:paraId="7041B02E" w14:textId="77777777" w:rsidR="00795763" w:rsidRPr="00CD025A" w:rsidRDefault="00795763" w:rsidP="00795763">
            <w:pPr>
              <w:rPr>
                <w:rFonts w:asciiTheme="minorHAnsi" w:eastAsia="Times New Roman" w:hAnsiTheme="minorHAnsi" w:cs="Arial"/>
                <w:sz w:val="8"/>
                <w:szCs w:val="8"/>
              </w:rPr>
            </w:pPr>
          </w:p>
          <w:p w14:paraId="7041B02F" w14:textId="77777777" w:rsidR="00795763" w:rsidRPr="005971B8" w:rsidRDefault="00795763" w:rsidP="00795763">
            <w:pPr>
              <w:rPr>
                <w:rFonts w:asciiTheme="minorHAnsi" w:eastAsia="Times New Roman" w:hAnsiTheme="minorHAnsi" w:cs="Arial"/>
                <w:b/>
                <w:color w:val="FF0000"/>
              </w:rPr>
            </w:pPr>
            <w:r w:rsidRPr="005971B8">
              <w:rPr>
                <w:rFonts w:asciiTheme="minorHAnsi" w:eastAsia="Times New Roman" w:hAnsiTheme="minorHAnsi" w:cs="Arial"/>
                <w:b/>
              </w:rPr>
              <w:t>Chaos for Dual Language Learners:</w:t>
            </w:r>
            <w:r w:rsidRPr="005971B8">
              <w:rPr>
                <w:rFonts w:asciiTheme="minorHAnsi" w:eastAsia="Times New Roman" w:hAnsiTheme="minorHAnsi" w:cs="Arial"/>
              </w:rPr>
              <w:t xml:space="preserve"> </w:t>
            </w:r>
            <w:r w:rsidRPr="005971B8">
              <w:rPr>
                <w:rFonts w:asciiTheme="minorHAnsi" w:eastAsia="Times New Roman" w:hAnsiTheme="minorHAnsi" w:cs="Arial"/>
                <w:b/>
              </w:rPr>
              <w:t>An Examination of State Policies for Exiting Children from Language Services in the PreK-3</w:t>
            </w:r>
            <w:r w:rsidRPr="005971B8">
              <w:rPr>
                <w:rFonts w:asciiTheme="minorHAnsi" w:eastAsia="Times New Roman" w:hAnsiTheme="minorHAnsi" w:cs="Arial"/>
                <w:b/>
                <w:vertAlign w:val="superscript"/>
              </w:rPr>
              <w:t>rd</w:t>
            </w:r>
            <w:r w:rsidRPr="005971B8">
              <w:rPr>
                <w:rFonts w:asciiTheme="minorHAnsi" w:eastAsia="Times New Roman" w:hAnsiTheme="minorHAnsi" w:cs="Arial"/>
                <w:b/>
              </w:rPr>
              <w:t xml:space="preserve"> Grades </w:t>
            </w:r>
            <w:r>
              <w:rPr>
                <w:rFonts w:asciiTheme="minorHAnsi" w:eastAsia="Times New Roman" w:hAnsiTheme="minorHAnsi" w:cs="Arial"/>
                <w:b/>
                <w:color w:val="FF0000"/>
              </w:rPr>
              <w:t>(3-9)</w:t>
            </w:r>
          </w:p>
          <w:p w14:paraId="7041B030" w14:textId="77777777" w:rsidR="00795763" w:rsidRDefault="00586711" w:rsidP="00795763">
            <w:pPr>
              <w:rPr>
                <w:rStyle w:val="Hyperlink"/>
                <w:b/>
                <w:sz w:val="20"/>
                <w:u w:val="none"/>
              </w:rPr>
            </w:pPr>
            <w:hyperlink r:id="rId47" w:history="1">
              <w:r w:rsidR="00795763" w:rsidRPr="005971B8">
                <w:rPr>
                  <w:rStyle w:val="Hyperlink"/>
                  <w:b/>
                  <w:sz w:val="20"/>
                  <w:u w:val="none"/>
                </w:rPr>
                <w:t>http://www.edcentral.org/wp-content/uploads/2014/09/chaosfordlls-conorwilliams-20140925_v3.pdf</w:t>
              </w:r>
            </w:hyperlink>
          </w:p>
          <w:p w14:paraId="7041B031" w14:textId="77777777" w:rsidR="00795763" w:rsidRDefault="00795763" w:rsidP="00795763">
            <w:pPr>
              <w:rPr>
                <w:rFonts w:asciiTheme="minorHAnsi" w:eastAsia="Times New Roman" w:hAnsiTheme="minorHAnsi" w:cs="Arial"/>
                <w:i/>
                <w:sz w:val="20"/>
                <w:szCs w:val="20"/>
              </w:rPr>
            </w:pPr>
            <w:r w:rsidRPr="005971B8">
              <w:rPr>
                <w:rFonts w:asciiTheme="minorHAnsi" w:eastAsia="Times New Roman" w:hAnsiTheme="minorHAnsi" w:cs="Arial"/>
                <w:i/>
                <w:sz w:val="20"/>
                <w:szCs w:val="20"/>
              </w:rPr>
              <w:t xml:space="preserve">This report examines of </w:t>
            </w:r>
            <w:r>
              <w:rPr>
                <w:rFonts w:asciiTheme="minorHAnsi" w:eastAsia="Times New Roman" w:hAnsiTheme="minorHAnsi" w:cs="Arial"/>
                <w:i/>
                <w:sz w:val="20"/>
                <w:szCs w:val="20"/>
              </w:rPr>
              <w:t>s</w:t>
            </w:r>
            <w:r w:rsidRPr="005971B8">
              <w:rPr>
                <w:rFonts w:asciiTheme="minorHAnsi" w:eastAsia="Times New Roman" w:hAnsiTheme="minorHAnsi" w:cs="Arial"/>
                <w:i/>
                <w:sz w:val="20"/>
                <w:szCs w:val="20"/>
              </w:rPr>
              <w:t xml:space="preserve">tate </w:t>
            </w:r>
            <w:r>
              <w:rPr>
                <w:rFonts w:asciiTheme="minorHAnsi" w:eastAsia="Times New Roman" w:hAnsiTheme="minorHAnsi" w:cs="Arial"/>
                <w:i/>
                <w:sz w:val="20"/>
                <w:szCs w:val="20"/>
              </w:rPr>
              <w:t>p</w:t>
            </w:r>
            <w:r w:rsidRPr="005971B8">
              <w:rPr>
                <w:rFonts w:asciiTheme="minorHAnsi" w:eastAsia="Times New Roman" w:hAnsiTheme="minorHAnsi" w:cs="Arial"/>
                <w:i/>
                <w:sz w:val="20"/>
                <w:szCs w:val="20"/>
              </w:rPr>
              <w:t xml:space="preserve">olicies for </w:t>
            </w:r>
            <w:r>
              <w:rPr>
                <w:rFonts w:asciiTheme="minorHAnsi" w:eastAsia="Times New Roman" w:hAnsiTheme="minorHAnsi" w:cs="Arial"/>
                <w:i/>
                <w:sz w:val="20"/>
                <w:szCs w:val="20"/>
              </w:rPr>
              <w:t>exiting children from l</w:t>
            </w:r>
            <w:r w:rsidRPr="005971B8">
              <w:rPr>
                <w:rFonts w:asciiTheme="minorHAnsi" w:eastAsia="Times New Roman" w:hAnsiTheme="minorHAnsi" w:cs="Arial"/>
                <w:i/>
                <w:sz w:val="20"/>
                <w:szCs w:val="20"/>
              </w:rPr>
              <w:t xml:space="preserve">anguage </w:t>
            </w:r>
            <w:r>
              <w:rPr>
                <w:rFonts w:asciiTheme="minorHAnsi" w:eastAsia="Times New Roman" w:hAnsiTheme="minorHAnsi" w:cs="Arial"/>
                <w:i/>
                <w:sz w:val="20"/>
                <w:szCs w:val="20"/>
              </w:rPr>
              <w:t>s</w:t>
            </w:r>
            <w:r w:rsidRPr="005971B8">
              <w:rPr>
                <w:rFonts w:asciiTheme="minorHAnsi" w:eastAsia="Times New Roman" w:hAnsiTheme="minorHAnsi" w:cs="Arial"/>
                <w:i/>
                <w:sz w:val="20"/>
                <w:szCs w:val="20"/>
              </w:rPr>
              <w:t xml:space="preserve">ervices in the PreK-3rd </w:t>
            </w:r>
            <w:r>
              <w:rPr>
                <w:rFonts w:asciiTheme="minorHAnsi" w:eastAsia="Times New Roman" w:hAnsiTheme="minorHAnsi" w:cs="Arial"/>
                <w:i/>
                <w:sz w:val="20"/>
                <w:szCs w:val="20"/>
              </w:rPr>
              <w:t>g</w:t>
            </w:r>
            <w:r w:rsidRPr="005971B8">
              <w:rPr>
                <w:rFonts w:asciiTheme="minorHAnsi" w:eastAsia="Times New Roman" w:hAnsiTheme="minorHAnsi" w:cs="Arial"/>
                <w:i/>
                <w:sz w:val="20"/>
                <w:szCs w:val="20"/>
              </w:rPr>
              <w:t>rades</w:t>
            </w:r>
            <w:r>
              <w:rPr>
                <w:rFonts w:asciiTheme="minorHAnsi" w:eastAsia="Times New Roman" w:hAnsiTheme="minorHAnsi" w:cs="Arial"/>
                <w:i/>
                <w:sz w:val="20"/>
                <w:szCs w:val="20"/>
              </w:rPr>
              <w:t xml:space="preserve"> and offers guidance on developing policies and practices that are more supportive of children and families.</w:t>
            </w:r>
          </w:p>
          <w:p w14:paraId="7041B032" w14:textId="77777777" w:rsidR="00795763" w:rsidRPr="003C7E4F" w:rsidRDefault="00795763" w:rsidP="00795763">
            <w:pPr>
              <w:rPr>
                <w:rFonts w:asciiTheme="minorHAnsi" w:eastAsia="Times New Roman" w:hAnsiTheme="minorHAnsi" w:cs="Arial"/>
                <w:i/>
                <w:sz w:val="8"/>
                <w:szCs w:val="8"/>
              </w:rPr>
            </w:pPr>
          </w:p>
          <w:p w14:paraId="7041B033" w14:textId="77777777" w:rsidR="00795763" w:rsidRPr="003C7E4F" w:rsidRDefault="00795763" w:rsidP="00795763">
            <w:pPr>
              <w:rPr>
                <w:rFonts w:asciiTheme="minorHAnsi" w:eastAsia="Times New Roman" w:hAnsiTheme="minorHAnsi" w:cs="Arial"/>
                <w:i/>
                <w:sz w:val="20"/>
                <w:szCs w:val="20"/>
              </w:rPr>
            </w:pPr>
            <w:r w:rsidRPr="003C7E4F">
              <w:rPr>
                <w:rFonts w:asciiTheme="minorHAnsi" w:eastAsia="Times New Roman" w:hAnsiTheme="minorHAnsi" w:cs="Arial"/>
                <w:b/>
                <w:bCs/>
              </w:rPr>
              <w:t xml:space="preserve">Child Care Experiences Among Dual Language Learners in the United States </w:t>
            </w:r>
            <w:bookmarkStart w:id="2" w:name="_Hlk486946791"/>
            <w:r w:rsidRPr="007732F8">
              <w:rPr>
                <w:rFonts w:asciiTheme="minorHAnsi" w:hAnsiTheme="minorHAnsi"/>
                <w:b/>
                <w:color w:val="FF0000"/>
              </w:rPr>
              <w:t>(0-5)</w:t>
            </w:r>
            <w:bookmarkEnd w:id="2"/>
          </w:p>
          <w:p w14:paraId="7041B034" w14:textId="77777777" w:rsidR="00795763" w:rsidRPr="007732F8" w:rsidRDefault="00586711" w:rsidP="00795763">
            <w:pPr>
              <w:textAlignment w:val="top"/>
              <w:rPr>
                <w:rFonts w:asciiTheme="minorHAnsi" w:hAnsiTheme="minorHAnsi" w:cs="Arial"/>
                <w:b/>
                <w:sz w:val="20"/>
                <w:szCs w:val="21"/>
              </w:rPr>
            </w:pPr>
            <w:hyperlink r:id="rId48" w:history="1">
              <w:r w:rsidR="00795763" w:rsidRPr="007732F8">
                <w:rPr>
                  <w:rStyle w:val="Hyperlink"/>
                  <w:rFonts w:asciiTheme="minorHAnsi" w:hAnsiTheme="minorHAnsi" w:cs="Arial"/>
                  <w:b/>
                  <w:sz w:val="20"/>
                  <w:szCs w:val="21"/>
                  <w:u w:val="none"/>
                </w:rPr>
                <w:t>http://journals.sagepub.com/doi/pdf/10.1177/2332858417699380</w:t>
              </w:r>
            </w:hyperlink>
            <w:r w:rsidR="00795763" w:rsidRPr="007732F8">
              <w:rPr>
                <w:rFonts w:asciiTheme="minorHAnsi" w:hAnsiTheme="minorHAnsi" w:cs="Arial"/>
                <w:b/>
                <w:sz w:val="20"/>
                <w:szCs w:val="21"/>
              </w:rPr>
              <w:t xml:space="preserve"> </w:t>
            </w:r>
          </w:p>
          <w:p w14:paraId="7041B035" w14:textId="77777777" w:rsidR="00795763" w:rsidRPr="003C7E4F" w:rsidRDefault="00795763" w:rsidP="00795763">
            <w:pPr>
              <w:textAlignment w:val="top"/>
              <w:rPr>
                <w:rFonts w:asciiTheme="minorHAnsi" w:hAnsiTheme="minorHAnsi" w:cs="Arial"/>
                <w:i/>
                <w:sz w:val="20"/>
                <w:szCs w:val="21"/>
              </w:rPr>
            </w:pPr>
            <w:r w:rsidRPr="003C7E4F">
              <w:rPr>
                <w:rFonts w:asciiTheme="minorHAnsi" w:hAnsiTheme="minorHAnsi" w:cs="Arial"/>
                <w:i/>
                <w:sz w:val="20"/>
                <w:szCs w:val="21"/>
              </w:rPr>
              <w:t>This 2017 article reports how nationally representative data from the Early Childhood Longitudinal Study-Birth Cohort to examine child care experiences of children who are dual language learners (DLLs). After accounting for demographic and contextual factors, the results showed few differences in the quality and type of child care experienced by DLL children and non-DLL children. The findings underscore the importance of distinguishing among socioeconomic status, ethnicity, country of origin, and other factors when looking at the child care experiences of dual language learners.</w:t>
            </w:r>
          </w:p>
          <w:p w14:paraId="7041B036" w14:textId="77777777" w:rsidR="00795763" w:rsidRPr="00BA5051" w:rsidRDefault="00795763" w:rsidP="00BA5051">
            <w:pPr>
              <w:rPr>
                <w:rFonts w:ascii="Arial" w:eastAsia="Times New Roman" w:hAnsi="Arial" w:cs="Arial"/>
                <w:i/>
                <w:sz w:val="16"/>
                <w:szCs w:val="30"/>
              </w:rPr>
            </w:pPr>
          </w:p>
          <w:p w14:paraId="7041B037" w14:textId="77777777" w:rsidR="00BA5051" w:rsidRPr="00BA5051" w:rsidRDefault="00BA5051" w:rsidP="00AB4C2F">
            <w:pPr>
              <w:tabs>
                <w:tab w:val="left" w:pos="360"/>
                <w:tab w:val="center" w:pos="4944"/>
              </w:tabs>
              <w:rPr>
                <w:b/>
                <w:sz w:val="2"/>
                <w:szCs w:val="8"/>
              </w:rPr>
            </w:pPr>
          </w:p>
        </w:tc>
      </w:tr>
    </w:tbl>
    <w:p w14:paraId="7041B039" w14:textId="77777777" w:rsidR="00AB4C2F" w:rsidRDefault="00AB4C2F" w:rsidP="00AB4C2F">
      <w:pPr>
        <w:ind w:left="540"/>
        <w:jc w:val="center"/>
        <w:rPr>
          <w:b/>
          <w:caps/>
          <w:sz w:val="24"/>
        </w:rPr>
        <w:sectPr w:rsidR="00AB4C2F" w:rsidSect="00C844A6">
          <w:footerReference w:type="default" r:id="rId49"/>
          <w:pgSz w:w="12240" w:h="15840"/>
          <w:pgMar w:top="1008" w:right="1008" w:bottom="1008" w:left="1008" w:header="720" w:footer="720" w:gutter="0"/>
          <w:cols w:space="720"/>
          <w:docGrid w:linePitch="360"/>
        </w:sectPr>
      </w:pPr>
    </w:p>
    <w:tbl>
      <w:tblPr>
        <w:tblStyle w:val="TableGrid"/>
        <w:tblW w:w="10890" w:type="dxa"/>
        <w:tblInd w:w="-275" w:type="dxa"/>
        <w:tblLook w:val="04A0" w:firstRow="1" w:lastRow="0" w:firstColumn="1" w:lastColumn="0" w:noHBand="0" w:noVBand="1"/>
      </w:tblPr>
      <w:tblGrid>
        <w:gridCol w:w="578"/>
        <w:gridCol w:w="10312"/>
      </w:tblGrid>
      <w:tr w:rsidR="003C7E4F" w14:paraId="7041B03D" w14:textId="77777777" w:rsidTr="00BE10FC">
        <w:tc>
          <w:tcPr>
            <w:tcW w:w="578" w:type="dxa"/>
            <w:shd w:val="clear" w:color="auto" w:fill="000000" w:themeFill="text1"/>
          </w:tcPr>
          <w:p w14:paraId="7041B03B" w14:textId="77777777" w:rsidR="003C7E4F" w:rsidRDefault="003C7E4F" w:rsidP="005B0AE1">
            <w:pPr>
              <w:rPr>
                <w:b/>
                <w:sz w:val="24"/>
              </w:rPr>
            </w:pPr>
            <w:r>
              <w:lastRenderedPageBreak/>
              <w:br w:type="column"/>
            </w:r>
            <w:r>
              <w:rPr>
                <w:rFonts w:cs="PT Sans"/>
                <w:color w:val="000000"/>
                <w:sz w:val="20"/>
                <w:szCs w:val="20"/>
              </w:rPr>
              <w:br w:type="column"/>
            </w:r>
            <w:r>
              <w:t xml:space="preserve"> </w:t>
            </w:r>
            <w:r>
              <w:br w:type="column"/>
            </w:r>
            <w:r>
              <w:br w:type="column"/>
            </w:r>
          </w:p>
        </w:tc>
        <w:tc>
          <w:tcPr>
            <w:tcW w:w="10312" w:type="dxa"/>
            <w:shd w:val="clear" w:color="auto" w:fill="DEEAF6" w:themeFill="accent1" w:themeFillTint="33"/>
          </w:tcPr>
          <w:p w14:paraId="7041B03C" w14:textId="77777777" w:rsidR="003C7E4F" w:rsidRDefault="003C7E4F" w:rsidP="005B0AE1">
            <w:pPr>
              <w:tabs>
                <w:tab w:val="left" w:pos="360"/>
                <w:tab w:val="center" w:pos="4944"/>
              </w:tabs>
              <w:rPr>
                <w:b/>
                <w:sz w:val="24"/>
              </w:rPr>
            </w:pPr>
            <w:r>
              <w:rPr>
                <w:b/>
                <w:sz w:val="24"/>
              </w:rPr>
              <w:tab/>
            </w:r>
            <w:r>
              <w:rPr>
                <w:b/>
                <w:sz w:val="24"/>
              </w:rPr>
              <w:tab/>
              <w:t>SUPPORTING THE LEARNING AND DEVELOPMENT OF YOUNG CHILDREN WHO ARE DLLS</w:t>
            </w:r>
          </w:p>
        </w:tc>
      </w:tr>
      <w:tr w:rsidR="003C7E4F" w14:paraId="7041B061" w14:textId="77777777" w:rsidTr="00BE10FC">
        <w:trPr>
          <w:cantSplit/>
          <w:trHeight w:val="1134"/>
        </w:trPr>
        <w:tc>
          <w:tcPr>
            <w:tcW w:w="578" w:type="dxa"/>
            <w:shd w:val="clear" w:color="auto" w:fill="DEEAF6" w:themeFill="accent1" w:themeFillTint="33"/>
            <w:textDirection w:val="btLr"/>
          </w:tcPr>
          <w:p w14:paraId="7041B03E" w14:textId="77777777" w:rsidR="003C7E4F" w:rsidRDefault="003C7E4F" w:rsidP="003C7E4F">
            <w:pPr>
              <w:ind w:left="113" w:right="113"/>
              <w:jc w:val="center"/>
              <w:rPr>
                <w:b/>
                <w:sz w:val="24"/>
              </w:rPr>
            </w:pPr>
            <w:r w:rsidRPr="00167574">
              <w:rPr>
                <w:b/>
                <w:caps/>
                <w:sz w:val="24"/>
              </w:rPr>
              <w:t xml:space="preserve">Print </w:t>
            </w:r>
            <w:r>
              <w:rPr>
                <w:b/>
                <w:caps/>
                <w:sz w:val="24"/>
              </w:rPr>
              <w:t>resource</w:t>
            </w:r>
            <w:r w:rsidRPr="00167574">
              <w:rPr>
                <w:b/>
                <w:caps/>
                <w:sz w:val="24"/>
              </w:rPr>
              <w:t xml:space="preserve">s </w:t>
            </w:r>
            <w:r>
              <w:rPr>
                <w:b/>
                <w:caps/>
                <w:sz w:val="24"/>
              </w:rPr>
              <w:t xml:space="preserve"> </w:t>
            </w:r>
            <w:r>
              <w:rPr>
                <w:sz w:val="32"/>
              </w:rPr>
              <w:sym w:font="Wingdings" w:char="F024"/>
            </w:r>
          </w:p>
        </w:tc>
        <w:tc>
          <w:tcPr>
            <w:tcW w:w="10312" w:type="dxa"/>
            <w:shd w:val="clear" w:color="auto" w:fill="FFFFFF" w:themeFill="background1"/>
          </w:tcPr>
          <w:p w14:paraId="7041B040" w14:textId="77777777" w:rsidR="00BA5051" w:rsidRPr="00907B2D" w:rsidRDefault="00BA5051" w:rsidP="00BA5051">
            <w:pPr>
              <w:rPr>
                <w:b/>
                <w:highlight w:val="yellow"/>
              </w:rPr>
            </w:pPr>
            <w:r w:rsidRPr="00CD116F">
              <w:rPr>
                <w:b/>
                <w:highlight w:val="yellow"/>
              </w:rPr>
              <w:t>Code Switching: Why it Matters and How to Respond</w:t>
            </w:r>
            <w:r>
              <w:rPr>
                <w:b/>
                <w:highlight w:val="yellow"/>
              </w:rPr>
              <w:t xml:space="preserve"> </w:t>
            </w:r>
            <w:r w:rsidRPr="00907B2D">
              <w:rPr>
                <w:rFonts w:asciiTheme="minorHAnsi" w:hAnsiTheme="minorHAnsi" w:cs="Calibri"/>
                <w:b/>
                <w:color w:val="FF0000"/>
                <w:szCs w:val="20"/>
                <w:highlight w:val="yellow"/>
              </w:rPr>
              <w:t>(0-5)</w:t>
            </w:r>
          </w:p>
          <w:p w14:paraId="7041B041" w14:textId="77777777" w:rsidR="00BA5051" w:rsidRPr="00907B2D" w:rsidRDefault="00586711" w:rsidP="00BA5051">
            <w:pPr>
              <w:rPr>
                <w:highlight w:val="yellow"/>
              </w:rPr>
            </w:pPr>
            <w:hyperlink r:id="rId50" w:history="1">
              <w:r w:rsidR="00BA5051" w:rsidRPr="00907B2D">
                <w:rPr>
                  <w:rStyle w:val="Hyperlink"/>
                  <w:b/>
                  <w:sz w:val="20"/>
                  <w:highlight w:val="yellow"/>
                  <w:u w:val="none"/>
                </w:rPr>
                <w:t>http://eclkc.ohs.acf.hhs.gov/hslc/tta-system/cultural-linguistic/fcp/docs/code-switching.pdf</w:t>
              </w:r>
            </w:hyperlink>
            <w:r w:rsidR="00BA5051" w:rsidRPr="00907B2D">
              <w:rPr>
                <w:b/>
                <w:highlight w:val="yellow"/>
              </w:rPr>
              <w:t xml:space="preserve"> </w:t>
            </w:r>
            <w:r w:rsidR="00BA5051" w:rsidRPr="00907B2D">
              <w:rPr>
                <w:highlight w:val="yellow"/>
              </w:rPr>
              <w:t>(English)</w:t>
            </w:r>
          </w:p>
          <w:p w14:paraId="7041B042" w14:textId="77777777" w:rsidR="00BA5051" w:rsidRPr="00907B2D" w:rsidRDefault="00586711" w:rsidP="00BA5051">
            <w:pPr>
              <w:rPr>
                <w:highlight w:val="yellow"/>
              </w:rPr>
            </w:pPr>
            <w:hyperlink r:id="rId51" w:history="1">
              <w:r w:rsidR="00BA5051" w:rsidRPr="007F5534">
                <w:rPr>
                  <w:rStyle w:val="Hyperlink"/>
                  <w:b/>
                  <w:sz w:val="20"/>
                  <w:highlight w:val="yellow"/>
                  <w:u w:val="none"/>
                </w:rPr>
                <w:t>http://eclkc.ohs.acf.hhs.gov/hslc/Espanol/aprendizaje/ncclr-esp/docs/code-switching-spanish.pdf</w:t>
              </w:r>
            </w:hyperlink>
            <w:r w:rsidR="00BA5051" w:rsidRPr="00907B2D">
              <w:rPr>
                <w:highlight w:val="yellow"/>
              </w:rPr>
              <w:t xml:space="preserve"> (Spanish)</w:t>
            </w:r>
          </w:p>
          <w:p w14:paraId="7041B043" w14:textId="77777777" w:rsidR="00BA5051" w:rsidRDefault="00BA5051" w:rsidP="00BA5051">
            <w:pPr>
              <w:rPr>
                <w:b/>
                <w:sz w:val="8"/>
                <w:szCs w:val="8"/>
              </w:rPr>
            </w:pPr>
            <w:r w:rsidRPr="00BA5051">
              <w:rPr>
                <w:rFonts w:asciiTheme="minorHAnsi" w:eastAsia="Times New Roman" w:hAnsiTheme="minorHAnsi" w:cs="Arial"/>
                <w:i/>
                <w:sz w:val="20"/>
                <w:szCs w:val="20"/>
              </w:rPr>
              <w:t>This workbook is designed to assist programs to understand code switching by children and teachers, and identify and implement effective program policies and practices that promote children’s development and school readiness.</w:t>
            </w:r>
          </w:p>
          <w:p w14:paraId="7041B044" w14:textId="77777777" w:rsidR="00BA5051" w:rsidRPr="00CD116F" w:rsidRDefault="00BA5051" w:rsidP="00BA5051">
            <w:pPr>
              <w:rPr>
                <w:b/>
                <w:sz w:val="8"/>
                <w:szCs w:val="8"/>
              </w:rPr>
            </w:pPr>
          </w:p>
          <w:p w14:paraId="7041B045" w14:textId="77777777" w:rsidR="00BA5051" w:rsidRPr="005D4C33" w:rsidRDefault="00BA5051" w:rsidP="00BA5051">
            <w:pPr>
              <w:rPr>
                <w:rFonts w:asciiTheme="minorHAnsi" w:eastAsia="Times New Roman" w:hAnsiTheme="minorHAnsi" w:cs="Arial"/>
                <w:b/>
                <w:color w:val="FF0000"/>
              </w:rPr>
            </w:pPr>
            <w:r w:rsidRPr="005D4C33">
              <w:rPr>
                <w:b/>
              </w:rPr>
              <w:t>The Cognitive Consequences of Early Bilingualism</w:t>
            </w:r>
            <w:r w:rsidRPr="005D4C33">
              <w:rPr>
                <w:rFonts w:ascii="Arial" w:eastAsia="Times New Roman" w:hAnsi="Arial" w:cs="Arial"/>
                <w:sz w:val="18"/>
                <w:szCs w:val="18"/>
              </w:rPr>
              <w:t xml:space="preserve"> </w:t>
            </w:r>
            <w:r w:rsidRPr="005D4C33">
              <w:rPr>
                <w:rFonts w:asciiTheme="minorHAnsi" w:eastAsia="Times New Roman" w:hAnsiTheme="minorHAnsi" w:cs="Arial"/>
                <w:b/>
                <w:color w:val="FF0000"/>
              </w:rPr>
              <w:t>(0-3)</w:t>
            </w:r>
            <w:r>
              <w:rPr>
                <w:rFonts w:asciiTheme="minorHAnsi" w:eastAsia="Times New Roman" w:hAnsiTheme="minorHAnsi" w:cs="Arial"/>
                <w:b/>
                <w:color w:val="FF0000"/>
              </w:rPr>
              <w:t xml:space="preserve"> </w:t>
            </w:r>
          </w:p>
          <w:p w14:paraId="7041B046" w14:textId="77777777" w:rsidR="00BA5051" w:rsidRPr="00CD025A" w:rsidRDefault="00586711" w:rsidP="00BA5051">
            <w:pPr>
              <w:rPr>
                <w:rFonts w:asciiTheme="minorHAnsi" w:hAnsiTheme="minorHAnsi"/>
                <w:b/>
                <w:sz w:val="20"/>
              </w:rPr>
            </w:pPr>
            <w:hyperlink r:id="rId52" w:history="1">
              <w:r w:rsidR="00BA5051" w:rsidRPr="005D4C33">
                <w:rPr>
                  <w:rStyle w:val="Hyperlink"/>
                  <w:rFonts w:asciiTheme="minorHAnsi" w:hAnsiTheme="minorHAnsi"/>
                  <w:b/>
                  <w:sz w:val="20"/>
                  <w:u w:val="none"/>
                </w:rPr>
                <w:t>http://main.zerotothree.org/site/DocServer/29-2_Yoshida.pdf</w:t>
              </w:r>
            </w:hyperlink>
          </w:p>
          <w:p w14:paraId="7041B047" w14:textId="77777777" w:rsidR="00BA5051" w:rsidRPr="003C7E4F" w:rsidRDefault="00BA5051" w:rsidP="00BA5051">
            <w:pPr>
              <w:rPr>
                <w:rFonts w:asciiTheme="minorHAnsi" w:eastAsia="Times New Roman" w:hAnsiTheme="minorHAnsi" w:cs="Arial"/>
                <w:i/>
                <w:sz w:val="20"/>
                <w:szCs w:val="21"/>
              </w:rPr>
            </w:pPr>
            <w:r w:rsidRPr="00907B2D">
              <w:rPr>
                <w:rFonts w:asciiTheme="minorHAnsi" w:eastAsia="Times New Roman" w:hAnsiTheme="minorHAnsi" w:cs="Arial"/>
                <w:i/>
                <w:sz w:val="20"/>
                <w:szCs w:val="21"/>
              </w:rPr>
              <w:t>The study of bilingual children shows that learning and using two languages may affect fundamental aspects of cognitive and neural development that influence how knowledge is acquired and used</w:t>
            </w:r>
            <w:r>
              <w:rPr>
                <w:rFonts w:asciiTheme="minorHAnsi" w:eastAsia="Times New Roman" w:hAnsiTheme="minorHAnsi" w:cs="Arial"/>
                <w:i/>
                <w:sz w:val="20"/>
                <w:szCs w:val="21"/>
              </w:rPr>
              <w:t>. The positive effects of bilin</w:t>
            </w:r>
            <w:r w:rsidRPr="00907B2D">
              <w:rPr>
                <w:rFonts w:asciiTheme="minorHAnsi" w:eastAsia="Times New Roman" w:hAnsiTheme="minorHAnsi" w:cs="Arial"/>
                <w:i/>
                <w:sz w:val="20"/>
                <w:szCs w:val="21"/>
              </w:rPr>
              <w:t>gualism are seen most profoundly in what are known as executive function or self-control tasks, and in how the knowl</w:t>
            </w:r>
            <w:r>
              <w:rPr>
                <w:rFonts w:asciiTheme="minorHAnsi" w:eastAsia="Times New Roman" w:hAnsiTheme="minorHAnsi" w:cs="Arial"/>
                <w:i/>
                <w:sz w:val="20"/>
                <w:szCs w:val="21"/>
              </w:rPr>
              <w:t>edge that young bilingual speak</w:t>
            </w:r>
            <w:r w:rsidRPr="00907B2D">
              <w:rPr>
                <w:rFonts w:asciiTheme="minorHAnsi" w:eastAsia="Times New Roman" w:hAnsiTheme="minorHAnsi" w:cs="Arial"/>
                <w:i/>
                <w:sz w:val="20"/>
                <w:szCs w:val="21"/>
              </w:rPr>
              <w:t>ers have in one language is transferred to the other language. The author explor</w:t>
            </w:r>
            <w:r>
              <w:rPr>
                <w:rFonts w:asciiTheme="minorHAnsi" w:eastAsia="Times New Roman" w:hAnsiTheme="minorHAnsi" w:cs="Arial"/>
                <w:i/>
                <w:sz w:val="20"/>
                <w:szCs w:val="21"/>
              </w:rPr>
              <w:t>es how the findings about cogni</w:t>
            </w:r>
            <w:r w:rsidRPr="00907B2D">
              <w:rPr>
                <w:rFonts w:asciiTheme="minorHAnsi" w:eastAsia="Times New Roman" w:hAnsiTheme="minorHAnsi" w:cs="Arial"/>
                <w:i/>
                <w:sz w:val="20"/>
                <w:szCs w:val="21"/>
              </w:rPr>
              <w:t>tive flexib</w:t>
            </w:r>
            <w:r>
              <w:rPr>
                <w:rFonts w:asciiTheme="minorHAnsi" w:eastAsia="Times New Roman" w:hAnsiTheme="minorHAnsi" w:cs="Arial"/>
                <w:i/>
                <w:sz w:val="20"/>
                <w:szCs w:val="21"/>
              </w:rPr>
              <w:t>ility among bilinguals are crit</w:t>
            </w:r>
            <w:r w:rsidRPr="00907B2D">
              <w:rPr>
                <w:rFonts w:asciiTheme="minorHAnsi" w:eastAsia="Times New Roman" w:hAnsiTheme="minorHAnsi" w:cs="Arial"/>
                <w:i/>
                <w:sz w:val="20"/>
                <w:szCs w:val="21"/>
              </w:rPr>
              <w:t>ical</w:t>
            </w:r>
            <w:r>
              <w:rPr>
                <w:rFonts w:asciiTheme="minorHAnsi" w:eastAsia="Times New Roman" w:hAnsiTheme="minorHAnsi" w:cs="Arial"/>
                <w:i/>
                <w:sz w:val="20"/>
                <w:szCs w:val="21"/>
              </w:rPr>
              <w:t xml:space="preserve"> issues for classroom learning.</w:t>
            </w:r>
          </w:p>
          <w:p w14:paraId="7041B048" w14:textId="77777777" w:rsidR="00BA5051" w:rsidRPr="006B25B8" w:rsidRDefault="00BA5051" w:rsidP="00BA5051">
            <w:pPr>
              <w:rPr>
                <w:b/>
                <w:sz w:val="8"/>
              </w:rPr>
            </w:pPr>
          </w:p>
          <w:p w14:paraId="7041B049" w14:textId="77777777" w:rsidR="00BA5051" w:rsidRDefault="00BA5051" w:rsidP="00BA5051">
            <w:pPr>
              <w:rPr>
                <w:rFonts w:eastAsia="Times New Roman" w:cs="Arial"/>
                <w:b/>
                <w:bCs/>
                <w:color w:val="0000FF"/>
                <w:sz w:val="20"/>
              </w:rPr>
            </w:pPr>
            <w:r w:rsidRPr="002001FB">
              <w:rPr>
                <w:b/>
              </w:rPr>
              <w:t>Cultural Influences on Early Language and Literacy Teaching Practices</w:t>
            </w:r>
            <w:r w:rsidRPr="002001FB">
              <w:rPr>
                <w:rFonts w:eastAsia="Times New Roman" w:cs="Arial"/>
                <w:bCs/>
              </w:rPr>
              <w:t xml:space="preserve">  </w:t>
            </w:r>
            <w:r w:rsidRPr="008C6158">
              <w:rPr>
                <w:rFonts w:asciiTheme="minorHAnsi" w:eastAsia="Times New Roman" w:hAnsiTheme="minorHAnsi" w:cs="Arial"/>
                <w:b/>
                <w:color w:val="FF0000"/>
                <w:sz w:val="21"/>
                <w:szCs w:val="21"/>
              </w:rPr>
              <w:t>(</w:t>
            </w:r>
            <w:r>
              <w:rPr>
                <w:rFonts w:asciiTheme="minorHAnsi" w:eastAsia="Times New Roman" w:hAnsiTheme="minorHAnsi" w:cs="Arial"/>
                <w:b/>
                <w:color w:val="FF0000"/>
                <w:sz w:val="21"/>
                <w:szCs w:val="21"/>
              </w:rPr>
              <w:t>0-</w:t>
            </w:r>
            <w:r w:rsidRPr="008C6158">
              <w:rPr>
                <w:rFonts w:asciiTheme="minorHAnsi" w:eastAsia="Times New Roman" w:hAnsiTheme="minorHAnsi" w:cs="Arial"/>
                <w:b/>
                <w:color w:val="FF0000"/>
                <w:sz w:val="21"/>
                <w:szCs w:val="21"/>
              </w:rPr>
              <w:t>3)</w:t>
            </w:r>
            <w:r>
              <w:rPr>
                <w:rFonts w:asciiTheme="minorHAnsi" w:eastAsia="Times New Roman" w:hAnsiTheme="minorHAnsi" w:cs="Arial"/>
                <w:b/>
                <w:color w:val="FF0000"/>
                <w:sz w:val="21"/>
                <w:szCs w:val="21"/>
              </w:rPr>
              <w:t xml:space="preserve"> </w:t>
            </w:r>
            <w:hyperlink r:id="rId53" w:history="1">
              <w:r w:rsidRPr="002001FB">
                <w:rPr>
                  <w:rFonts w:eastAsia="Times New Roman" w:cs="Arial"/>
                  <w:b/>
                  <w:bCs/>
                  <w:color w:val="0000FF"/>
                  <w:sz w:val="20"/>
                </w:rPr>
                <w:t>http://main.zerotothree.org/site/DocServer/ZTT27-1_Parlakian.pdf</w:t>
              </w:r>
            </w:hyperlink>
          </w:p>
          <w:p w14:paraId="7041B04A" w14:textId="77777777" w:rsidR="00BA5051" w:rsidRPr="00584F00" w:rsidRDefault="00BA5051" w:rsidP="00BA5051">
            <w:pPr>
              <w:rPr>
                <w:i/>
                <w:sz w:val="20"/>
              </w:rPr>
            </w:pPr>
            <w:r w:rsidRPr="00584F00">
              <w:rPr>
                <w:i/>
                <w:sz w:val="20"/>
              </w:rPr>
              <w:t>This article presents five knowledge base</w:t>
            </w:r>
            <w:r>
              <w:rPr>
                <w:i/>
                <w:sz w:val="20"/>
              </w:rPr>
              <w:t>s about the influence of culture</w:t>
            </w:r>
            <w:r w:rsidRPr="00584F00">
              <w:rPr>
                <w:i/>
                <w:sz w:val="20"/>
              </w:rPr>
              <w:t xml:space="preserve"> on teachers and how it impacts their teaching practices. It also offers suggestions on how teachers can create a more culturally sensitive learning environment for children from diverse backgrounds.</w:t>
            </w:r>
          </w:p>
          <w:p w14:paraId="7041B04B" w14:textId="77777777" w:rsidR="00BA5051" w:rsidRPr="00650628" w:rsidRDefault="00BA5051" w:rsidP="00BA5051">
            <w:pPr>
              <w:rPr>
                <w:rFonts w:eastAsia="Times New Roman" w:cs="Arial"/>
                <w:bCs/>
                <w:sz w:val="8"/>
                <w:szCs w:val="8"/>
              </w:rPr>
            </w:pPr>
          </w:p>
          <w:p w14:paraId="7041B04C" w14:textId="77777777" w:rsidR="00BA5051" w:rsidRPr="00907B2D" w:rsidRDefault="00BA5051" w:rsidP="00BA5051">
            <w:pPr>
              <w:rPr>
                <w:rFonts w:eastAsia="Times New Roman"/>
                <w:b/>
              </w:rPr>
            </w:pPr>
            <w:r w:rsidRPr="00907B2D">
              <w:rPr>
                <w:rFonts w:eastAsia="Times New Roman"/>
                <w:b/>
              </w:rPr>
              <w:t xml:space="preserve">Defining and Measuring Quality in Early Childhood Practices that Promote Dual Language Learners’ </w:t>
            </w:r>
          </w:p>
          <w:p w14:paraId="7041B04D" w14:textId="77777777" w:rsidR="00BA5051" w:rsidRPr="00907B2D" w:rsidRDefault="00BA5051" w:rsidP="00BA5051">
            <w:pPr>
              <w:autoSpaceDE w:val="0"/>
              <w:autoSpaceDN w:val="0"/>
              <w:adjustRightInd w:val="0"/>
              <w:rPr>
                <w:rFonts w:asciiTheme="minorHAnsi" w:eastAsia="Times New Roman" w:hAnsiTheme="minorHAnsi" w:cs="Arial"/>
                <w:b/>
                <w:color w:val="FF0000"/>
                <w:sz w:val="21"/>
                <w:szCs w:val="21"/>
              </w:rPr>
            </w:pPr>
            <w:r w:rsidRPr="00907B2D">
              <w:rPr>
                <w:rFonts w:eastAsia="Times New Roman"/>
                <w:b/>
              </w:rPr>
              <w:t xml:space="preserve">Development and Learning </w:t>
            </w:r>
            <w:r w:rsidRPr="00907B2D">
              <w:rPr>
                <w:rFonts w:asciiTheme="minorHAnsi" w:eastAsia="Times New Roman" w:hAnsiTheme="minorHAnsi" w:cs="Arial"/>
                <w:b/>
                <w:color w:val="FF0000"/>
                <w:sz w:val="21"/>
                <w:szCs w:val="21"/>
              </w:rPr>
              <w:t xml:space="preserve">(0-5) </w:t>
            </w:r>
          </w:p>
          <w:p w14:paraId="7041B04E" w14:textId="77777777" w:rsidR="00BA5051" w:rsidRPr="00907B2D" w:rsidRDefault="00586711" w:rsidP="00BA5051">
            <w:pPr>
              <w:autoSpaceDE w:val="0"/>
              <w:autoSpaceDN w:val="0"/>
              <w:adjustRightInd w:val="0"/>
              <w:rPr>
                <w:rStyle w:val="Hyperlink"/>
                <w:rFonts w:eastAsia="Times New Roman"/>
                <w:b/>
                <w:sz w:val="20"/>
                <w:u w:val="none"/>
              </w:rPr>
            </w:pPr>
            <w:hyperlink r:id="rId54" w:history="1">
              <w:r w:rsidR="00BA5051" w:rsidRPr="00907B2D">
                <w:rPr>
                  <w:rStyle w:val="Hyperlink"/>
                  <w:rFonts w:eastAsia="Times New Roman"/>
                  <w:b/>
                  <w:sz w:val="20"/>
                  <w:u w:val="none"/>
                </w:rPr>
                <w:t>http://eclkc.ohs.acf.hhs.gov/hslc/tta-system/cultural-linguistic/fcp/docs/zaslow-chapter-11.pdf</w:t>
              </w:r>
            </w:hyperlink>
          </w:p>
          <w:p w14:paraId="7041B04F" w14:textId="77777777" w:rsidR="00BA5051" w:rsidRPr="00907B2D" w:rsidRDefault="00BA5051" w:rsidP="00BA5051">
            <w:pPr>
              <w:rPr>
                <w:rFonts w:asciiTheme="minorHAnsi" w:eastAsia="Times New Roman" w:hAnsiTheme="minorHAnsi"/>
                <w:i/>
                <w:sz w:val="20"/>
                <w:szCs w:val="20"/>
              </w:rPr>
            </w:pPr>
            <w:r>
              <w:rPr>
                <w:rFonts w:asciiTheme="minorHAnsi" w:eastAsia="Times New Roman" w:hAnsiTheme="minorHAnsi"/>
                <w:i/>
                <w:sz w:val="20"/>
                <w:szCs w:val="20"/>
              </w:rPr>
              <w:t>T</w:t>
            </w:r>
            <w:r w:rsidRPr="00907B2D">
              <w:rPr>
                <w:rFonts w:asciiTheme="minorHAnsi" w:eastAsia="Times New Roman" w:hAnsiTheme="minorHAnsi"/>
                <w:i/>
                <w:sz w:val="20"/>
                <w:szCs w:val="20"/>
              </w:rPr>
              <w:t>his chapter discuss</w:t>
            </w:r>
            <w:r>
              <w:rPr>
                <w:rFonts w:asciiTheme="minorHAnsi" w:eastAsia="Times New Roman" w:hAnsiTheme="minorHAnsi"/>
                <w:i/>
                <w:sz w:val="20"/>
                <w:szCs w:val="20"/>
              </w:rPr>
              <w:t>es</w:t>
            </w:r>
            <w:r w:rsidRPr="00907B2D">
              <w:rPr>
                <w:rFonts w:asciiTheme="minorHAnsi" w:eastAsia="Times New Roman" w:hAnsiTheme="minorHAnsi"/>
                <w:i/>
                <w:sz w:val="20"/>
                <w:szCs w:val="20"/>
              </w:rPr>
              <w:t xml:space="preserve"> important considerations for the develop</w:t>
            </w:r>
            <w:r w:rsidRPr="00907B2D">
              <w:rPr>
                <w:rFonts w:asciiTheme="minorHAnsi" w:eastAsia="Times New Roman" w:hAnsiTheme="minorHAnsi"/>
                <w:i/>
                <w:sz w:val="20"/>
                <w:szCs w:val="20"/>
              </w:rPr>
              <w:softHyphen/>
              <w:t>ment of measures of quality practices to promote development</w:t>
            </w:r>
            <w:r>
              <w:rPr>
                <w:rFonts w:asciiTheme="minorHAnsi" w:eastAsia="Times New Roman" w:hAnsiTheme="minorHAnsi"/>
                <w:i/>
                <w:sz w:val="20"/>
                <w:szCs w:val="20"/>
              </w:rPr>
              <w:t xml:space="preserve"> for children who are dual language learner. This includes</w:t>
            </w:r>
            <w:r w:rsidRPr="00907B2D">
              <w:rPr>
                <w:rFonts w:asciiTheme="minorHAnsi" w:eastAsia="Times New Roman" w:hAnsiTheme="minorHAnsi"/>
                <w:i/>
                <w:sz w:val="20"/>
                <w:szCs w:val="20"/>
              </w:rPr>
              <w:t xml:space="preserve"> early bilingual development and how it affects children’s cognitive, language, literacy, and </w:t>
            </w:r>
            <w:r>
              <w:rPr>
                <w:rFonts w:asciiTheme="minorHAnsi" w:eastAsia="Times New Roman" w:hAnsiTheme="minorHAnsi"/>
                <w:i/>
                <w:sz w:val="20"/>
                <w:szCs w:val="20"/>
              </w:rPr>
              <w:t>social-</w:t>
            </w:r>
            <w:r w:rsidRPr="00907B2D">
              <w:rPr>
                <w:rFonts w:asciiTheme="minorHAnsi" w:eastAsia="Times New Roman" w:hAnsiTheme="minorHAnsi"/>
                <w:i/>
                <w:sz w:val="20"/>
                <w:szCs w:val="20"/>
              </w:rPr>
              <w:t>emotional development</w:t>
            </w:r>
            <w:r>
              <w:rPr>
                <w:rFonts w:asciiTheme="minorHAnsi" w:eastAsia="Times New Roman" w:hAnsiTheme="minorHAnsi"/>
                <w:i/>
                <w:sz w:val="20"/>
                <w:szCs w:val="20"/>
              </w:rPr>
              <w:t xml:space="preserve">, </w:t>
            </w:r>
            <w:r w:rsidRPr="00907B2D">
              <w:rPr>
                <w:rFonts w:asciiTheme="minorHAnsi" w:eastAsia="Times New Roman" w:hAnsiTheme="minorHAnsi"/>
                <w:i/>
                <w:sz w:val="20"/>
                <w:szCs w:val="20"/>
              </w:rPr>
              <w:t xml:space="preserve">the elements of high-quality early education for DLLs, and quality measures that assess the quality of practices to promote development and learning in DLLs. </w:t>
            </w:r>
          </w:p>
          <w:p w14:paraId="7041B050" w14:textId="77777777" w:rsidR="00BA5051" w:rsidRDefault="00BA5051" w:rsidP="003C7E4F">
            <w:pPr>
              <w:rPr>
                <w:rFonts w:asciiTheme="minorHAnsi" w:eastAsia="Times New Roman" w:hAnsiTheme="minorHAnsi"/>
                <w:i/>
                <w:sz w:val="8"/>
                <w:szCs w:val="8"/>
              </w:rPr>
            </w:pPr>
          </w:p>
          <w:p w14:paraId="7041B051" w14:textId="77777777" w:rsidR="00BA5051" w:rsidRPr="003D36E3" w:rsidRDefault="00BA5051" w:rsidP="00BA5051">
            <w:pPr>
              <w:rPr>
                <w:b/>
              </w:rPr>
            </w:pPr>
            <w:r w:rsidRPr="003D36E3">
              <w:rPr>
                <w:b/>
              </w:rPr>
              <w:t xml:space="preserve">Developing Culturally Responsive Approaches to Serving Diverse Populations: A Resource Guide for Community-Based Organizations </w:t>
            </w:r>
            <w:r w:rsidRPr="003D36E3">
              <w:rPr>
                <w:b/>
                <w:color w:val="FF0000"/>
              </w:rPr>
              <w:t>(0-9)</w:t>
            </w:r>
          </w:p>
          <w:p w14:paraId="7CB51B63" w14:textId="77777777" w:rsidR="00BE10FC" w:rsidRDefault="00BE10FC" w:rsidP="00BA5051">
            <w:hyperlink r:id="rId55" w:history="1">
              <w:r w:rsidRPr="00BE10FC">
                <w:rPr>
                  <w:rStyle w:val="Hyperlink"/>
                  <w:b/>
                  <w:sz w:val="20"/>
                  <w:u w:val="none"/>
                </w:rPr>
                <w:t>http://www.hispanicresearchcenter.org/publications/developing-culturally-responsive-approaches-to-serving-diverse-populations-a-resource-guide-for-community-based-organizations/</w:t>
              </w:r>
            </w:hyperlink>
            <w:r>
              <w:t xml:space="preserve"> </w:t>
            </w:r>
            <w:r w:rsidRPr="00BE10FC">
              <w:t xml:space="preserve"> </w:t>
            </w:r>
          </w:p>
          <w:p w14:paraId="7041B053" w14:textId="54D43C6A" w:rsidR="00BA5051" w:rsidRDefault="00BE10FC" w:rsidP="00BA5051">
            <w:pPr>
              <w:rPr>
                <w:i/>
                <w:sz w:val="20"/>
              </w:rPr>
            </w:pPr>
            <w:r>
              <w:rPr>
                <w:i/>
                <w:sz w:val="20"/>
              </w:rPr>
              <w:t xml:space="preserve">Resources at this website </w:t>
            </w:r>
            <w:r w:rsidR="00BA5051" w:rsidRPr="003D36E3">
              <w:rPr>
                <w:i/>
                <w:sz w:val="20"/>
              </w:rPr>
              <w:t>to help community-based organizations to serve the needs of their diverse populations by using culturally thoug</w:t>
            </w:r>
            <w:r>
              <w:rPr>
                <w:i/>
                <w:sz w:val="20"/>
              </w:rPr>
              <w:t>htful and responsive approaches include a downloadable resource guide, a fact sheet, an archived webinar, and a set of PowerPoint slides.</w:t>
            </w:r>
            <w:r w:rsidR="00BA5051" w:rsidRPr="003D36E3">
              <w:rPr>
                <w:i/>
                <w:sz w:val="20"/>
              </w:rPr>
              <w:t xml:space="preserve"> Along with an overview of existing instruments, tools, and resources, </w:t>
            </w:r>
            <w:r>
              <w:rPr>
                <w:i/>
                <w:sz w:val="20"/>
              </w:rPr>
              <w:t>the resource guide</w:t>
            </w:r>
            <w:r w:rsidR="00BA5051" w:rsidRPr="003D36E3">
              <w:rPr>
                <w:i/>
                <w:sz w:val="20"/>
              </w:rPr>
              <w:t xml:space="preserve"> offers evidence-based insights, including ways to examine collaboration through a diversity lens.</w:t>
            </w:r>
            <w:r>
              <w:rPr>
                <w:i/>
                <w:sz w:val="20"/>
              </w:rPr>
              <w:t xml:space="preserve"> </w:t>
            </w:r>
            <w:bookmarkStart w:id="3" w:name="_GoBack"/>
            <w:bookmarkEnd w:id="3"/>
          </w:p>
          <w:p w14:paraId="7041B054" w14:textId="77777777" w:rsidR="00BA5051" w:rsidRDefault="00BA5051" w:rsidP="00BA5051">
            <w:pPr>
              <w:rPr>
                <w:i/>
                <w:sz w:val="8"/>
                <w:szCs w:val="8"/>
              </w:rPr>
            </w:pPr>
          </w:p>
          <w:p w14:paraId="7041B055" w14:textId="77777777" w:rsidR="00795763" w:rsidRPr="002D05D9" w:rsidRDefault="00795763" w:rsidP="00795763">
            <w:pPr>
              <w:rPr>
                <w:b/>
              </w:rPr>
            </w:pPr>
            <w:r w:rsidRPr="002D05D9">
              <w:rPr>
                <w:b/>
              </w:rPr>
              <w:t xml:space="preserve">The Development and Early Home Experiences of Young Latino Boys </w:t>
            </w:r>
            <w:r w:rsidRPr="002D05D9">
              <w:rPr>
                <w:b/>
                <w:color w:val="FF0000"/>
              </w:rPr>
              <w:t>(0-5)</w:t>
            </w:r>
          </w:p>
          <w:p w14:paraId="7041B056" w14:textId="77777777" w:rsidR="00795763" w:rsidRPr="002D05D9" w:rsidRDefault="00586711" w:rsidP="00795763">
            <w:pPr>
              <w:rPr>
                <w:b/>
                <w:sz w:val="20"/>
              </w:rPr>
            </w:pPr>
            <w:hyperlink r:id="rId56" w:history="1">
              <w:r w:rsidR="00795763" w:rsidRPr="002D05D9">
                <w:rPr>
                  <w:b/>
                  <w:color w:val="0563C1"/>
                  <w:sz w:val="20"/>
                </w:rPr>
                <w:t>http://www.hispanicresearchcenter.org/wp-content/uploads/2017/02/Development-and-Early-Home-Env-of-Latino-Boys.pdf</w:t>
              </w:r>
            </w:hyperlink>
          </w:p>
          <w:p w14:paraId="7041B057" w14:textId="77777777" w:rsidR="00795763" w:rsidRPr="002D05D9" w:rsidRDefault="00795763" w:rsidP="00795763">
            <w:pPr>
              <w:rPr>
                <w:i/>
                <w:sz w:val="20"/>
              </w:rPr>
            </w:pPr>
            <w:r w:rsidRPr="002D05D9">
              <w:rPr>
                <w:i/>
                <w:sz w:val="20"/>
              </w:rPr>
              <w:t xml:space="preserve">This brief compares the development and early home environment of Latino boys to those of two peer groups—white boys and Latina girls—from birth to kindergarten entry. These two comparisons were chosen to understand how Latino boys’ early development differs across ethnicity (compared to white boys, holding gender constant) and across gender (compared to Latina girls, holding ethnicity constant). The early childhood period is a time when children develop the foundational cognitive, language, and socio-emotional skills they need for formal schooling and for later life success; thus home and family experiences during this early period tend to have long-lasting effects on children. Understanding the nature of differences in development and early home environment can inspire interventions that would help Latino boys thrive. </w:t>
            </w:r>
          </w:p>
          <w:p w14:paraId="7041B058" w14:textId="77777777" w:rsidR="00795763" w:rsidRPr="002D0C35" w:rsidRDefault="00795763" w:rsidP="00795763">
            <w:pPr>
              <w:rPr>
                <w:i/>
                <w:sz w:val="8"/>
                <w:szCs w:val="8"/>
              </w:rPr>
            </w:pPr>
          </w:p>
          <w:p w14:paraId="7041B059" w14:textId="77777777" w:rsidR="00795763" w:rsidRPr="00907B2D" w:rsidRDefault="00795763" w:rsidP="00795763">
            <w:pPr>
              <w:autoSpaceDE w:val="0"/>
              <w:autoSpaceDN w:val="0"/>
              <w:adjustRightInd w:val="0"/>
              <w:rPr>
                <w:b/>
                <w:color w:val="0000FF"/>
                <w:sz w:val="20"/>
              </w:rPr>
            </w:pPr>
            <w:r w:rsidRPr="00907B2D">
              <w:rPr>
                <w:rFonts w:asciiTheme="minorHAnsi" w:hAnsiTheme="minorHAnsi"/>
                <w:b/>
                <w:szCs w:val="8"/>
              </w:rPr>
              <w:t xml:space="preserve">Dual Language Learners in Early Care and Education Settings </w:t>
            </w:r>
            <w:r w:rsidRPr="00907B2D">
              <w:rPr>
                <w:rFonts w:asciiTheme="minorHAnsi" w:eastAsia="Times New Roman" w:hAnsiTheme="minorHAnsi" w:cs="Arial"/>
                <w:b/>
                <w:color w:val="FF0000"/>
                <w:sz w:val="21"/>
                <w:szCs w:val="21"/>
              </w:rPr>
              <w:t>(0-3)</w:t>
            </w:r>
          </w:p>
          <w:p w14:paraId="7041B05A" w14:textId="77777777" w:rsidR="00795763" w:rsidRDefault="00586711" w:rsidP="00795763">
            <w:pPr>
              <w:rPr>
                <w:rStyle w:val="Hyperlink"/>
                <w:rFonts w:asciiTheme="minorHAnsi" w:hAnsiTheme="minorHAnsi"/>
                <w:b/>
                <w:sz w:val="20"/>
                <w:szCs w:val="8"/>
                <w:u w:val="none"/>
              </w:rPr>
            </w:pPr>
            <w:hyperlink r:id="rId57" w:history="1">
              <w:r w:rsidR="00795763" w:rsidRPr="00907B2D">
                <w:rPr>
                  <w:rStyle w:val="Hyperlink"/>
                  <w:rFonts w:asciiTheme="minorHAnsi" w:hAnsiTheme="minorHAnsi"/>
                  <w:b/>
                  <w:sz w:val="20"/>
                  <w:szCs w:val="8"/>
                  <w:u w:val="none"/>
                </w:rPr>
                <w:t>http://main.zerotothree.org/site/DocServer/Dual_Language_Learners.pdf?docID=6741</w:t>
              </w:r>
            </w:hyperlink>
          </w:p>
          <w:p w14:paraId="7041B05B" w14:textId="77777777" w:rsidR="00795763" w:rsidRPr="00907B2D" w:rsidRDefault="00795763" w:rsidP="00795763">
            <w:pPr>
              <w:rPr>
                <w:i/>
                <w:sz w:val="18"/>
              </w:rPr>
            </w:pPr>
            <w:r w:rsidRPr="00907B2D">
              <w:rPr>
                <w:i/>
                <w:sz w:val="20"/>
              </w:rPr>
              <w:t xml:space="preserve">This compact article offers practice tips for language development, language mixing, </w:t>
            </w:r>
            <w:r>
              <w:rPr>
                <w:i/>
                <w:sz w:val="20"/>
              </w:rPr>
              <w:t>supporting home language, and developing relationships, expressed in terms of what families and professionals can do.</w:t>
            </w:r>
          </w:p>
          <w:p w14:paraId="7041B05C" w14:textId="77777777" w:rsidR="00795763" w:rsidRPr="005747DE" w:rsidRDefault="00795763" w:rsidP="00BA5051">
            <w:pPr>
              <w:rPr>
                <w:i/>
                <w:sz w:val="8"/>
                <w:szCs w:val="8"/>
              </w:rPr>
            </w:pPr>
          </w:p>
          <w:p w14:paraId="7041B05D" w14:textId="77777777" w:rsidR="00795763" w:rsidRDefault="00795763" w:rsidP="00795763">
            <w:pPr>
              <w:rPr>
                <w:rFonts w:eastAsia="Times New Roman" w:cs="Tahoma"/>
                <w:b/>
                <w:bCs/>
                <w:color w:val="FF0000"/>
                <w:szCs w:val="24"/>
              </w:rPr>
            </w:pPr>
            <w:r w:rsidRPr="00584F00">
              <w:rPr>
                <w:rFonts w:eastAsia="Times New Roman" w:cs="Tahoma"/>
                <w:b/>
                <w:bCs/>
                <w:color w:val="333333"/>
                <w:szCs w:val="24"/>
              </w:rPr>
              <w:t>Dual Language Learners with Challenging Behavior</w:t>
            </w:r>
            <w:r>
              <w:rPr>
                <w:rFonts w:eastAsia="Times New Roman" w:cs="Tahoma"/>
                <w:b/>
                <w:bCs/>
                <w:color w:val="333333"/>
                <w:szCs w:val="24"/>
              </w:rPr>
              <w:t xml:space="preserve"> </w:t>
            </w:r>
            <w:r w:rsidRPr="00C509FE">
              <w:rPr>
                <w:rFonts w:eastAsia="Times New Roman" w:cs="Tahoma"/>
                <w:b/>
                <w:bCs/>
                <w:color w:val="FF0000"/>
                <w:szCs w:val="24"/>
              </w:rPr>
              <w:t>(0-5)</w:t>
            </w:r>
            <w:r>
              <w:rPr>
                <w:rFonts w:eastAsia="Times New Roman" w:cs="Tahoma"/>
                <w:b/>
                <w:bCs/>
                <w:color w:val="FF0000"/>
                <w:szCs w:val="24"/>
              </w:rPr>
              <w:t xml:space="preserve"> </w:t>
            </w:r>
          </w:p>
          <w:p w14:paraId="7041B05E" w14:textId="77777777" w:rsidR="00795763" w:rsidRPr="005B46F5" w:rsidRDefault="00586711" w:rsidP="00795763">
            <w:pPr>
              <w:rPr>
                <w:rFonts w:asciiTheme="minorHAnsi" w:eastAsiaTheme="minorHAnsi" w:hAnsiTheme="minorHAnsi" w:cstheme="minorHAnsi"/>
                <w:b/>
                <w:i/>
                <w:sz w:val="20"/>
              </w:rPr>
            </w:pPr>
            <w:hyperlink r:id="rId58" w:history="1">
              <w:r w:rsidR="00795763" w:rsidRPr="005B46F5">
                <w:rPr>
                  <w:rStyle w:val="Hyperlink"/>
                  <w:b/>
                  <w:sz w:val="20"/>
                  <w:u w:val="none"/>
                </w:rPr>
                <w:t>https://eclkc.ohs.acf.hhs.gov/culture-language/article/dual-language-learners-challenging-behaviors</w:t>
              </w:r>
            </w:hyperlink>
            <w:r w:rsidR="00795763" w:rsidRPr="005B46F5">
              <w:rPr>
                <w:rFonts w:asciiTheme="minorHAnsi" w:eastAsiaTheme="minorHAnsi" w:hAnsiTheme="minorHAnsi" w:cstheme="minorHAnsi"/>
                <w:b/>
                <w:i/>
                <w:sz w:val="20"/>
              </w:rPr>
              <w:t xml:space="preserve"> </w:t>
            </w:r>
          </w:p>
          <w:p w14:paraId="7041B05F" w14:textId="77777777" w:rsidR="00795763" w:rsidRDefault="00795763" w:rsidP="00795763">
            <w:pPr>
              <w:rPr>
                <w:rFonts w:asciiTheme="minorHAnsi" w:eastAsiaTheme="minorHAnsi" w:hAnsiTheme="minorHAnsi" w:cstheme="minorHAnsi"/>
                <w:i/>
                <w:sz w:val="20"/>
              </w:rPr>
            </w:pPr>
            <w:r w:rsidRPr="00584F00">
              <w:rPr>
                <w:rFonts w:asciiTheme="minorHAnsi" w:eastAsiaTheme="minorHAnsi" w:hAnsiTheme="minorHAnsi" w:cstheme="minorHAnsi"/>
                <w:i/>
                <w:sz w:val="20"/>
              </w:rPr>
              <w:t xml:space="preserve">Children communicate so much through their behavior. Teachers and caregivers will find this article useful in identifying strategies for working with </w:t>
            </w:r>
            <w:r>
              <w:rPr>
                <w:rFonts w:asciiTheme="minorHAnsi" w:eastAsiaTheme="minorHAnsi" w:hAnsiTheme="minorHAnsi" w:cstheme="minorHAnsi"/>
                <w:i/>
                <w:sz w:val="20"/>
              </w:rPr>
              <w:t xml:space="preserve">children who are </w:t>
            </w:r>
            <w:r w:rsidRPr="00584F00">
              <w:rPr>
                <w:rFonts w:asciiTheme="minorHAnsi" w:eastAsiaTheme="minorHAnsi" w:hAnsiTheme="minorHAnsi" w:cstheme="minorHAnsi"/>
                <w:i/>
                <w:sz w:val="20"/>
              </w:rPr>
              <w:t xml:space="preserve">dual language learners </w:t>
            </w:r>
            <w:r>
              <w:rPr>
                <w:rFonts w:asciiTheme="minorHAnsi" w:eastAsiaTheme="minorHAnsi" w:hAnsiTheme="minorHAnsi" w:cstheme="minorHAnsi"/>
                <w:i/>
                <w:sz w:val="20"/>
              </w:rPr>
              <w:t>and exhibit challenging behaviors.</w:t>
            </w:r>
          </w:p>
          <w:p w14:paraId="7041B060" w14:textId="77777777" w:rsidR="00BA5051" w:rsidRPr="006B25B8" w:rsidRDefault="00BA5051" w:rsidP="003C7E4F">
            <w:pPr>
              <w:rPr>
                <w:rFonts w:asciiTheme="minorHAnsi" w:eastAsia="Times New Roman" w:hAnsiTheme="minorHAnsi"/>
                <w:i/>
                <w:sz w:val="8"/>
                <w:szCs w:val="8"/>
              </w:rPr>
            </w:pPr>
          </w:p>
        </w:tc>
      </w:tr>
    </w:tbl>
    <w:p w14:paraId="7041B062" w14:textId="77777777" w:rsidR="003C7E4F" w:rsidRDefault="003C7E4F">
      <w:r>
        <w:br w:type="column"/>
      </w:r>
    </w:p>
    <w:tbl>
      <w:tblPr>
        <w:tblStyle w:val="TableGrid"/>
        <w:tblW w:w="10890" w:type="dxa"/>
        <w:tblInd w:w="-95" w:type="dxa"/>
        <w:tblLayout w:type="fixed"/>
        <w:tblLook w:val="04A0" w:firstRow="1" w:lastRow="0" w:firstColumn="1" w:lastColumn="0" w:noHBand="0" w:noVBand="1"/>
      </w:tblPr>
      <w:tblGrid>
        <w:gridCol w:w="630"/>
        <w:gridCol w:w="10260"/>
      </w:tblGrid>
      <w:tr w:rsidR="00AB4C2F" w14:paraId="7041B065" w14:textId="77777777" w:rsidTr="002A4DE6">
        <w:trPr>
          <w:cantSplit/>
          <w:trHeight w:val="440"/>
        </w:trPr>
        <w:tc>
          <w:tcPr>
            <w:tcW w:w="630" w:type="dxa"/>
            <w:shd w:val="clear" w:color="auto" w:fill="000000" w:themeFill="text1"/>
            <w:textDirection w:val="btLr"/>
            <w:vAlign w:val="center"/>
          </w:tcPr>
          <w:p w14:paraId="7041B063" w14:textId="77777777" w:rsidR="00AB4C2F" w:rsidRPr="00167574" w:rsidRDefault="00AB4C2F" w:rsidP="00AB4C2F">
            <w:pPr>
              <w:ind w:left="540"/>
              <w:jc w:val="center"/>
              <w:rPr>
                <w:b/>
                <w:caps/>
                <w:sz w:val="24"/>
              </w:rPr>
            </w:pPr>
          </w:p>
        </w:tc>
        <w:tc>
          <w:tcPr>
            <w:tcW w:w="10260" w:type="dxa"/>
            <w:shd w:val="clear" w:color="auto" w:fill="DEEAF6" w:themeFill="accent1" w:themeFillTint="33"/>
            <w:vAlign w:val="center"/>
          </w:tcPr>
          <w:p w14:paraId="7041B064" w14:textId="77777777" w:rsidR="00AB4C2F" w:rsidRPr="001349C6" w:rsidRDefault="00AB4C2F" w:rsidP="00AB4C2F">
            <w:pPr>
              <w:jc w:val="center"/>
              <w:rPr>
                <w:b/>
              </w:rPr>
            </w:pPr>
            <w:r w:rsidRPr="002934D7">
              <w:rPr>
                <w:b/>
              </w:rPr>
              <w:t xml:space="preserve">SUPPORTING THE LEARNING AND DEVELOPMENT OF YOUNG </w:t>
            </w:r>
            <w:r>
              <w:rPr>
                <w:b/>
              </w:rPr>
              <w:t>CHILDREN WHO ARE DLLS</w:t>
            </w:r>
          </w:p>
        </w:tc>
      </w:tr>
      <w:tr w:rsidR="00AB4C2F" w14:paraId="7041B087" w14:textId="77777777" w:rsidTr="002A4DE6">
        <w:trPr>
          <w:cantSplit/>
          <w:trHeight w:val="1134"/>
        </w:trPr>
        <w:tc>
          <w:tcPr>
            <w:tcW w:w="630" w:type="dxa"/>
            <w:shd w:val="clear" w:color="auto" w:fill="DEEAF6" w:themeFill="accent1" w:themeFillTint="33"/>
            <w:textDirection w:val="btLr"/>
            <w:vAlign w:val="center"/>
          </w:tcPr>
          <w:p w14:paraId="7041B066" w14:textId="77777777" w:rsidR="00AB4C2F" w:rsidRDefault="00AB4C2F" w:rsidP="00AB4C2F">
            <w:pPr>
              <w:ind w:left="113"/>
              <w:jc w:val="center"/>
              <w:rPr>
                <w:b/>
                <w:caps/>
                <w:sz w:val="24"/>
              </w:rPr>
            </w:pPr>
            <w:r w:rsidRPr="00167574">
              <w:rPr>
                <w:b/>
                <w:caps/>
                <w:sz w:val="24"/>
              </w:rPr>
              <w:t xml:space="preserve">Print </w:t>
            </w:r>
            <w:r>
              <w:rPr>
                <w:b/>
                <w:caps/>
                <w:sz w:val="24"/>
              </w:rPr>
              <w:t>resource</w:t>
            </w:r>
            <w:r w:rsidRPr="00167574">
              <w:rPr>
                <w:b/>
                <w:caps/>
                <w:sz w:val="24"/>
              </w:rPr>
              <w:t xml:space="preserve">s </w:t>
            </w:r>
            <w:r>
              <w:rPr>
                <w:b/>
                <w:caps/>
                <w:sz w:val="24"/>
              </w:rPr>
              <w:t xml:space="preserve"> </w:t>
            </w:r>
            <w:r>
              <w:rPr>
                <w:sz w:val="32"/>
              </w:rPr>
              <w:sym w:font="Wingdings" w:char="F024"/>
            </w:r>
          </w:p>
        </w:tc>
        <w:tc>
          <w:tcPr>
            <w:tcW w:w="10260" w:type="dxa"/>
            <w:shd w:val="clear" w:color="auto" w:fill="FFFFFF" w:themeFill="background1"/>
          </w:tcPr>
          <w:p w14:paraId="7041B067" w14:textId="77777777" w:rsidR="00BA5051" w:rsidRPr="00BA5051" w:rsidRDefault="00BA5051" w:rsidP="00AB4C2F">
            <w:pPr>
              <w:rPr>
                <w:rFonts w:asciiTheme="minorHAnsi" w:eastAsiaTheme="minorHAnsi" w:hAnsiTheme="minorHAnsi" w:cstheme="minorHAnsi"/>
                <w:i/>
                <w:sz w:val="8"/>
                <w:szCs w:val="8"/>
              </w:rPr>
            </w:pPr>
          </w:p>
          <w:p w14:paraId="7041B068" w14:textId="77777777" w:rsidR="00BA5051" w:rsidRPr="00AA261D" w:rsidRDefault="00BA5051" w:rsidP="00BA5051">
            <w:pPr>
              <w:rPr>
                <w:rStyle w:val="Hyperlink"/>
                <w:rFonts w:asciiTheme="minorHAnsi" w:hAnsiTheme="minorHAnsi"/>
                <w:b/>
                <w:sz w:val="20"/>
                <w:szCs w:val="8"/>
                <w:u w:val="none"/>
              </w:rPr>
            </w:pPr>
            <w:r w:rsidRPr="00AA261D">
              <w:rPr>
                <w:rFonts w:asciiTheme="minorHAnsi" w:hAnsiTheme="minorHAnsi"/>
                <w:b/>
                <w:szCs w:val="8"/>
              </w:rPr>
              <w:t xml:space="preserve">Dual Language Learning: What Does It Take? </w:t>
            </w:r>
            <w:r w:rsidRPr="00C509FE">
              <w:rPr>
                <w:rFonts w:eastAsia="Times New Roman" w:cs="Tahoma"/>
                <w:b/>
                <w:bCs/>
                <w:color w:val="FF0000"/>
                <w:szCs w:val="24"/>
              </w:rPr>
              <w:t>(0-5)</w:t>
            </w:r>
            <w:r>
              <w:rPr>
                <w:rFonts w:eastAsia="Times New Roman" w:cs="Tahoma"/>
                <w:b/>
                <w:bCs/>
                <w:color w:val="FF0000"/>
                <w:szCs w:val="24"/>
              </w:rPr>
              <w:t xml:space="preserve"> </w:t>
            </w:r>
            <w:hyperlink r:id="rId59" w:history="1">
              <w:r w:rsidRPr="001738C6">
                <w:rPr>
                  <w:rStyle w:val="Hyperlink"/>
                  <w:rFonts w:asciiTheme="minorHAnsi" w:hAnsiTheme="minorHAnsi"/>
                  <w:b/>
                  <w:sz w:val="20"/>
                  <w:szCs w:val="8"/>
                  <w:u w:val="none"/>
                </w:rPr>
                <w:t>http://www.buildinitiative.org/Portals/0/Uploads/Documents/Dual%20Language%20Learning%20-%20What%20Does%20It%20Take.pdf</w:t>
              </w:r>
            </w:hyperlink>
          </w:p>
          <w:p w14:paraId="7041B069" w14:textId="77777777" w:rsidR="00BA5051" w:rsidRPr="00907B2D" w:rsidRDefault="00BA5051" w:rsidP="00BA5051">
            <w:pPr>
              <w:rPr>
                <w:rFonts w:asciiTheme="minorHAnsi" w:eastAsia="Times New Roman" w:hAnsiTheme="minorHAnsi"/>
                <w:i/>
                <w:sz w:val="20"/>
                <w:szCs w:val="20"/>
              </w:rPr>
            </w:pPr>
            <w:r w:rsidRPr="00AA261D">
              <w:rPr>
                <w:rFonts w:asciiTheme="minorHAnsi" w:eastAsia="Times New Roman" w:hAnsiTheme="minorHAnsi"/>
                <w:i/>
                <w:sz w:val="20"/>
                <w:szCs w:val="20"/>
              </w:rPr>
              <w:t>Following a project that</w:t>
            </w:r>
            <w:r w:rsidRPr="00907B2D">
              <w:rPr>
                <w:rFonts w:asciiTheme="minorHAnsi" w:eastAsia="Times New Roman" w:hAnsiTheme="minorHAnsi"/>
                <w:i/>
                <w:sz w:val="20"/>
                <w:szCs w:val="20"/>
              </w:rPr>
              <w:t xml:space="preserve"> assess</w:t>
            </w:r>
            <w:r w:rsidRPr="00AA261D">
              <w:rPr>
                <w:rFonts w:asciiTheme="minorHAnsi" w:eastAsia="Times New Roman" w:hAnsiTheme="minorHAnsi"/>
                <w:i/>
                <w:sz w:val="20"/>
                <w:szCs w:val="20"/>
              </w:rPr>
              <w:t>ed</w:t>
            </w:r>
            <w:r w:rsidRPr="00907B2D">
              <w:rPr>
                <w:rFonts w:asciiTheme="minorHAnsi" w:eastAsia="Times New Roman" w:hAnsiTheme="minorHAnsi"/>
                <w:i/>
                <w:sz w:val="20"/>
                <w:szCs w:val="20"/>
              </w:rPr>
              <w:t xml:space="preserve"> pro</w:t>
            </w:r>
            <w:r w:rsidRPr="00907B2D">
              <w:rPr>
                <w:rFonts w:asciiTheme="minorHAnsi" w:eastAsia="Times New Roman" w:hAnsiTheme="minorHAnsi"/>
                <w:i/>
                <w:sz w:val="20"/>
                <w:szCs w:val="20"/>
              </w:rPr>
              <w:softHyphen/>
              <w:t>gram needs, opportunities, and barriers</w:t>
            </w:r>
            <w:r>
              <w:rPr>
                <w:rFonts w:asciiTheme="minorHAnsi" w:eastAsia="Times New Roman" w:hAnsiTheme="minorHAnsi"/>
                <w:i/>
                <w:sz w:val="20"/>
                <w:szCs w:val="20"/>
              </w:rPr>
              <w:t xml:space="preserve"> and </w:t>
            </w:r>
            <w:r w:rsidRPr="00907B2D">
              <w:rPr>
                <w:rFonts w:asciiTheme="minorHAnsi" w:eastAsia="Times New Roman" w:hAnsiTheme="minorHAnsi"/>
                <w:i/>
                <w:sz w:val="20"/>
                <w:szCs w:val="20"/>
              </w:rPr>
              <w:t>gather</w:t>
            </w:r>
            <w:r>
              <w:rPr>
                <w:rFonts w:asciiTheme="minorHAnsi" w:eastAsia="Times New Roman" w:hAnsiTheme="minorHAnsi"/>
                <w:i/>
                <w:sz w:val="20"/>
                <w:szCs w:val="20"/>
              </w:rPr>
              <w:t>ed</w:t>
            </w:r>
            <w:r w:rsidRPr="00907B2D">
              <w:rPr>
                <w:rFonts w:asciiTheme="minorHAnsi" w:eastAsia="Times New Roman" w:hAnsiTheme="minorHAnsi"/>
                <w:i/>
                <w:sz w:val="20"/>
                <w:szCs w:val="20"/>
              </w:rPr>
              <w:t xml:space="preserve"> resources and innovative programming</w:t>
            </w:r>
            <w:r>
              <w:rPr>
                <w:rFonts w:asciiTheme="minorHAnsi" w:eastAsia="Times New Roman" w:hAnsiTheme="minorHAnsi"/>
                <w:i/>
                <w:sz w:val="20"/>
                <w:szCs w:val="20"/>
              </w:rPr>
              <w:t xml:space="preserve"> ideas, this document was assembled to summarize </w:t>
            </w:r>
            <w:r w:rsidRPr="00907B2D">
              <w:rPr>
                <w:rFonts w:asciiTheme="minorHAnsi" w:eastAsia="Times New Roman" w:hAnsiTheme="minorHAnsi"/>
                <w:i/>
                <w:sz w:val="20"/>
                <w:szCs w:val="20"/>
              </w:rPr>
              <w:t xml:space="preserve">recommendations and suggestions from the field. </w:t>
            </w:r>
          </w:p>
          <w:p w14:paraId="7041B06A" w14:textId="77777777" w:rsidR="00BA5051" w:rsidRPr="00B971AE" w:rsidRDefault="00BA5051" w:rsidP="00BA5051">
            <w:pPr>
              <w:rPr>
                <w:rFonts w:asciiTheme="minorHAnsi" w:hAnsiTheme="minorHAnsi"/>
                <w:b/>
                <w:sz w:val="8"/>
                <w:szCs w:val="8"/>
              </w:rPr>
            </w:pPr>
          </w:p>
          <w:p w14:paraId="7041B06B" w14:textId="77777777" w:rsidR="00BA5051" w:rsidRPr="00AA261D" w:rsidRDefault="00BA5051" w:rsidP="00BA5051">
            <w:pPr>
              <w:rPr>
                <w:rFonts w:asciiTheme="minorHAnsi" w:hAnsiTheme="minorHAnsi"/>
                <w:b/>
                <w:sz w:val="20"/>
                <w:szCs w:val="8"/>
              </w:rPr>
            </w:pPr>
            <w:r w:rsidRPr="00AA261D">
              <w:rPr>
                <w:rFonts w:asciiTheme="minorHAnsi" w:hAnsiTheme="minorHAnsi"/>
                <w:b/>
                <w:szCs w:val="8"/>
              </w:rPr>
              <w:t xml:space="preserve">Enhancing Early Language Through Interactive Communication </w:t>
            </w:r>
            <w:r w:rsidRPr="00C509FE">
              <w:rPr>
                <w:rFonts w:eastAsia="Times New Roman" w:cs="Tahoma"/>
                <w:b/>
                <w:bCs/>
                <w:color w:val="FF0000"/>
                <w:szCs w:val="24"/>
              </w:rPr>
              <w:t>(0-5)</w:t>
            </w:r>
          </w:p>
          <w:p w14:paraId="7041B06C" w14:textId="77777777" w:rsidR="00BA5051" w:rsidRDefault="00586711" w:rsidP="00BA5051">
            <w:pPr>
              <w:rPr>
                <w:rStyle w:val="Hyperlink"/>
                <w:rFonts w:asciiTheme="minorHAnsi" w:hAnsiTheme="minorHAnsi"/>
                <w:b/>
                <w:sz w:val="20"/>
                <w:szCs w:val="8"/>
                <w:u w:val="none"/>
              </w:rPr>
            </w:pPr>
            <w:hyperlink r:id="rId60" w:history="1">
              <w:r w:rsidR="00BA5051" w:rsidRPr="00AA261D">
                <w:rPr>
                  <w:rStyle w:val="Hyperlink"/>
                  <w:rFonts w:asciiTheme="minorHAnsi" w:hAnsiTheme="minorHAnsi"/>
                  <w:b/>
                  <w:sz w:val="20"/>
                  <w:szCs w:val="8"/>
                  <w:u w:val="none"/>
                </w:rPr>
                <w:t>http://www.puentesculturales.com/New_Puentes_Culturales_Webpage/Resources_and_Links_files/</w:t>
              </w:r>
              <w:r w:rsidR="00BA5051" w:rsidRPr="00AA261D">
                <w:rPr>
                  <w:rStyle w:val="Hyperlink"/>
                  <w:rFonts w:asciiTheme="minorHAnsi" w:hAnsiTheme="minorHAnsi"/>
                  <w:b/>
                  <w:sz w:val="20"/>
                  <w:szCs w:val="8"/>
                  <w:u w:val="none"/>
                </w:rPr>
                <w:br/>
                <w:t>Enhancing%20Early%20Language%20Through%20Interactive%20Communication.pdf</w:t>
              </w:r>
            </w:hyperlink>
          </w:p>
          <w:p w14:paraId="7041B06D" w14:textId="77777777" w:rsidR="00BA5051" w:rsidRPr="00AA261D" w:rsidRDefault="00BA5051" w:rsidP="00BA5051">
            <w:pPr>
              <w:rPr>
                <w:rFonts w:eastAsia="Times New Roman"/>
                <w:i/>
                <w:sz w:val="20"/>
                <w:szCs w:val="20"/>
              </w:rPr>
            </w:pPr>
            <w:r w:rsidRPr="00AA261D">
              <w:rPr>
                <w:rFonts w:eastAsia="Times New Roman"/>
                <w:i/>
                <w:sz w:val="20"/>
                <w:szCs w:val="20"/>
              </w:rPr>
              <w:t>Dr. Moore’s article describes and gives examples of how to use effective, evidence-based practices, ranging from wait time and mirroring to following the child’s lead and turn taking.</w:t>
            </w:r>
          </w:p>
          <w:p w14:paraId="7041B06E" w14:textId="77777777" w:rsidR="00BA5051" w:rsidRPr="002A4DE6" w:rsidRDefault="00BA5051" w:rsidP="00BA5051">
            <w:pPr>
              <w:rPr>
                <w:i/>
                <w:sz w:val="8"/>
                <w:szCs w:val="8"/>
              </w:rPr>
            </w:pPr>
          </w:p>
          <w:p w14:paraId="7041B06F" w14:textId="77777777" w:rsidR="00BA5051" w:rsidRPr="00FE319F" w:rsidRDefault="00BA5051" w:rsidP="00BA5051">
            <w:pPr>
              <w:rPr>
                <w:rFonts w:cs="Calibri"/>
                <w:b/>
                <w:color w:val="0000FF"/>
                <w:sz w:val="20"/>
                <w:szCs w:val="24"/>
              </w:rPr>
            </w:pPr>
            <w:r w:rsidRPr="00FE319F">
              <w:rPr>
                <w:b/>
                <w:szCs w:val="20"/>
              </w:rPr>
              <w:t>How Can You Create a Learning Environment That Respects Diversity?</w:t>
            </w:r>
            <w:r w:rsidRPr="00FE319F">
              <w:rPr>
                <w:rFonts w:cs="Calibri"/>
                <w:szCs w:val="24"/>
              </w:rPr>
              <w:t xml:space="preserve"> </w:t>
            </w:r>
            <w:r>
              <w:rPr>
                <w:rFonts w:cs="Calibri"/>
                <w:b/>
                <w:color w:val="FF0000"/>
                <w:szCs w:val="24"/>
              </w:rPr>
              <w:t>(0-9)</w:t>
            </w:r>
            <w:r w:rsidRPr="00FE319F">
              <w:rPr>
                <w:rFonts w:cs="Calibri"/>
                <w:color w:val="FF0000"/>
                <w:szCs w:val="24"/>
              </w:rPr>
              <w:t xml:space="preserve"> </w:t>
            </w:r>
            <w:hyperlink r:id="rId61" w:history="1">
              <w:r w:rsidRPr="001738C6">
                <w:rPr>
                  <w:rStyle w:val="Hyperlink"/>
                  <w:rFonts w:cs="Calibri"/>
                  <w:b/>
                  <w:sz w:val="20"/>
                  <w:szCs w:val="24"/>
                  <w:u w:val="none"/>
                </w:rPr>
                <w:t>http://www.adl.org/assets/pdf/education-outreach/How-Can-You-Create-a-Learning-Environment-That-Respects-Diversity.pdf</w:t>
              </w:r>
            </w:hyperlink>
          </w:p>
          <w:p w14:paraId="7041B070" w14:textId="77777777" w:rsidR="00BA5051" w:rsidRPr="00FE319F" w:rsidRDefault="00BA5051" w:rsidP="00BA5051">
            <w:pPr>
              <w:rPr>
                <w:rFonts w:cs="Arial"/>
                <w:i/>
                <w:szCs w:val="18"/>
              </w:rPr>
            </w:pPr>
            <w:r w:rsidRPr="00FE319F">
              <w:rPr>
                <w:rFonts w:cs="Arial"/>
                <w:i/>
                <w:sz w:val="20"/>
                <w:szCs w:val="18"/>
              </w:rPr>
              <w:t>This short article discusses how early childhood educators can create learning environments that are inclusive and respect diversity through the use of anti-bias materials, images, and language. A list of guiding questions is offered at the end of the article to help educators assess if their program provides an inclusive, bias-free environment.</w:t>
            </w:r>
          </w:p>
          <w:p w14:paraId="7041B071" w14:textId="77777777" w:rsidR="00BA5051" w:rsidRPr="002D0C35" w:rsidRDefault="00BA5051" w:rsidP="00BA5051">
            <w:pPr>
              <w:autoSpaceDE w:val="0"/>
              <w:autoSpaceDN w:val="0"/>
              <w:adjustRightInd w:val="0"/>
              <w:rPr>
                <w:b/>
                <w:sz w:val="8"/>
                <w:szCs w:val="8"/>
              </w:rPr>
            </w:pPr>
          </w:p>
          <w:p w14:paraId="7041B072" w14:textId="77777777" w:rsidR="00BA5051" w:rsidRPr="002001FB" w:rsidRDefault="00BA5051" w:rsidP="00BA5051">
            <w:pPr>
              <w:autoSpaceDE w:val="0"/>
              <w:autoSpaceDN w:val="0"/>
              <w:adjustRightInd w:val="0"/>
              <w:rPr>
                <w:rFonts w:eastAsia="Times New Roman" w:cs="Calibri"/>
                <w:b/>
                <w:iCs/>
                <w:color w:val="0000FF"/>
              </w:rPr>
            </w:pPr>
            <w:r w:rsidRPr="002001FB">
              <w:rPr>
                <w:b/>
              </w:rPr>
              <w:t>How Do English Language Learners Learn to Read?</w:t>
            </w:r>
            <w:r w:rsidRPr="002001FB">
              <w:rPr>
                <w:rFonts w:eastAsia="Times New Roman" w:cs="Calibri"/>
                <w:iCs/>
              </w:rPr>
              <w:t xml:space="preserve"> </w:t>
            </w:r>
            <w:r>
              <w:rPr>
                <w:rFonts w:eastAsia="Times New Roman" w:cs="Calibri"/>
                <w:b/>
                <w:iCs/>
                <w:color w:val="FF0000"/>
              </w:rPr>
              <w:t>(3-9)</w:t>
            </w:r>
            <w:r w:rsidRPr="00FE319F">
              <w:rPr>
                <w:rFonts w:eastAsia="Times New Roman" w:cs="Calibri"/>
                <w:iCs/>
                <w:color w:val="FF0000"/>
              </w:rPr>
              <w:t xml:space="preserve"> </w:t>
            </w:r>
            <w:hyperlink r:id="rId62" w:history="1">
              <w:r w:rsidRPr="002001FB">
                <w:rPr>
                  <w:rFonts w:eastAsia="Times New Roman" w:cs="Calibri"/>
                  <w:b/>
                  <w:iCs/>
                  <w:color w:val="0000FF"/>
                  <w:sz w:val="20"/>
                </w:rPr>
                <w:t>http://www.ascd.org/ASCD/pdf/journals/ed_lead/el200403_slavin.pdf</w:t>
              </w:r>
            </w:hyperlink>
          </w:p>
          <w:p w14:paraId="7041B073" w14:textId="77777777" w:rsidR="00BA5051" w:rsidRDefault="00BA5051" w:rsidP="00BA5051">
            <w:pPr>
              <w:rPr>
                <w:i/>
                <w:sz w:val="20"/>
              </w:rPr>
            </w:pPr>
            <w:r w:rsidRPr="00584F00">
              <w:rPr>
                <w:i/>
                <w:sz w:val="20"/>
              </w:rPr>
              <w:t>This paper presents an overview of the research on reading instruction in bilingual education and effective reading programs. It concludes with implic</w:t>
            </w:r>
            <w:r>
              <w:rPr>
                <w:i/>
                <w:sz w:val="20"/>
              </w:rPr>
              <w:t>ations for policy and practice.</w:t>
            </w:r>
          </w:p>
          <w:p w14:paraId="7041B074" w14:textId="77777777" w:rsidR="00BA5051" w:rsidRPr="00BA5051" w:rsidRDefault="00BA5051" w:rsidP="00BA5051">
            <w:pPr>
              <w:rPr>
                <w:i/>
                <w:sz w:val="8"/>
                <w:szCs w:val="8"/>
              </w:rPr>
            </w:pPr>
          </w:p>
          <w:p w14:paraId="7041B075" w14:textId="77777777" w:rsidR="00BA5051" w:rsidRPr="00D0498B" w:rsidRDefault="00BA5051" w:rsidP="00BA5051">
            <w:pPr>
              <w:rPr>
                <w:rFonts w:eastAsia="Times New Roman"/>
                <w:b/>
                <w:sz w:val="24"/>
                <w:szCs w:val="24"/>
                <w:highlight w:val="yellow"/>
              </w:rPr>
            </w:pPr>
            <w:r w:rsidRPr="005E5C5B">
              <w:rPr>
                <w:rFonts w:eastAsia="Times New Roman"/>
                <w:b/>
                <w:bCs/>
                <w:iCs/>
                <w:szCs w:val="24"/>
                <w:highlight w:val="yellow"/>
              </w:rPr>
              <w:t>¡</w:t>
            </w:r>
            <w:proofErr w:type="spellStart"/>
            <w:r w:rsidRPr="005E5C5B">
              <w:rPr>
                <w:rFonts w:eastAsia="Times New Roman"/>
                <w:b/>
                <w:bCs/>
                <w:iCs/>
                <w:szCs w:val="24"/>
                <w:highlight w:val="yellow"/>
              </w:rPr>
              <w:t>Imagínate</w:t>
            </w:r>
            <w:proofErr w:type="spellEnd"/>
            <w:r w:rsidRPr="005E5C5B">
              <w:rPr>
                <w:rFonts w:eastAsia="Times New Roman"/>
                <w:b/>
                <w:bCs/>
                <w:iCs/>
                <w:szCs w:val="24"/>
                <w:highlight w:val="yellow"/>
              </w:rPr>
              <w:t>!</w:t>
            </w:r>
            <w:r w:rsidRPr="005E5C5B">
              <w:rPr>
                <w:rFonts w:eastAsia="Times New Roman"/>
                <w:b/>
                <w:bCs/>
                <w:i/>
                <w:iCs/>
                <w:szCs w:val="24"/>
                <w:highlight w:val="yellow"/>
              </w:rPr>
              <w:t xml:space="preserve"> </w:t>
            </w:r>
            <w:r w:rsidRPr="005E5C5B">
              <w:rPr>
                <w:rFonts w:eastAsia="Times New Roman"/>
                <w:b/>
                <w:szCs w:val="24"/>
                <w:highlight w:val="yellow"/>
              </w:rPr>
              <w:t xml:space="preserve">[Imagine!] </w:t>
            </w:r>
            <w:hyperlink r:id="rId63" w:tgtFrame="_blank" w:history="1">
              <w:r w:rsidRPr="00D0498B">
                <w:rPr>
                  <w:b/>
                  <w:color w:val="0000FF"/>
                  <w:sz w:val="20"/>
                  <w:highlight w:val="yellow"/>
                </w:rPr>
                <w:t>http://www.ncela.us/files/uploads/22/Imaginate.pdf</w:t>
              </w:r>
            </w:hyperlink>
            <w:r w:rsidRPr="00D0498B">
              <w:rPr>
                <w:b/>
                <w:highlight w:val="yellow"/>
              </w:rPr>
              <w:t xml:space="preserve"> </w:t>
            </w:r>
            <w:r w:rsidRPr="00D0498B">
              <w:rPr>
                <w:b/>
                <w:color w:val="FF0000"/>
                <w:highlight w:val="yellow"/>
              </w:rPr>
              <w:t>(3-5)</w:t>
            </w:r>
          </w:p>
          <w:p w14:paraId="7041B076" w14:textId="77777777" w:rsidR="00BA5051" w:rsidRPr="00D0498B" w:rsidRDefault="00BA5051" w:rsidP="00BA5051">
            <w:pPr>
              <w:rPr>
                <w:rFonts w:eastAsia="Times New Roman"/>
                <w:i/>
                <w:sz w:val="20"/>
                <w:szCs w:val="24"/>
              </w:rPr>
            </w:pPr>
            <w:r w:rsidRPr="00BA5051">
              <w:rPr>
                <w:rFonts w:eastAsia="Times New Roman"/>
                <w:i/>
                <w:sz w:val="20"/>
                <w:szCs w:val="24"/>
              </w:rPr>
              <w:t>Here’s a Spanish-language publication aimed at families of preschoolers who are DLLs to promote evidence-based early literacy practices, while leveraging the important role family members have in developing bilingual, bi-literate readers.</w:t>
            </w:r>
            <w:r w:rsidRPr="00D0498B">
              <w:rPr>
                <w:rFonts w:eastAsia="Times New Roman"/>
                <w:i/>
                <w:sz w:val="20"/>
                <w:szCs w:val="24"/>
              </w:rPr>
              <w:t xml:space="preserve"> </w:t>
            </w:r>
          </w:p>
          <w:p w14:paraId="7041B077" w14:textId="77777777" w:rsidR="00BA5051" w:rsidRPr="00B971AE" w:rsidRDefault="00BA5051" w:rsidP="00BA5051">
            <w:pPr>
              <w:ind w:left="342" w:hanging="342"/>
              <w:rPr>
                <w:rFonts w:asciiTheme="minorHAnsi" w:eastAsiaTheme="minorHAnsi" w:hAnsiTheme="minorHAnsi" w:cstheme="minorBidi"/>
                <w:b/>
                <w:sz w:val="8"/>
                <w:highlight w:val="yellow"/>
              </w:rPr>
            </w:pPr>
          </w:p>
          <w:p w14:paraId="7041B078" w14:textId="77777777" w:rsidR="00BA5051" w:rsidRDefault="00BA5051" w:rsidP="00BA5051">
            <w:pPr>
              <w:ind w:left="342" w:hanging="342"/>
              <w:rPr>
                <w:rFonts w:eastAsia="Times New Roman" w:cs="Calibri"/>
                <w:b/>
                <w:iCs/>
                <w:color w:val="FF0000"/>
              </w:rPr>
            </w:pPr>
            <w:r w:rsidRPr="00A572F7">
              <w:rPr>
                <w:rFonts w:asciiTheme="minorHAnsi" w:eastAsiaTheme="minorHAnsi" w:hAnsiTheme="minorHAnsi" w:cstheme="minorBidi"/>
                <w:b/>
                <w:highlight w:val="yellow"/>
              </w:rPr>
              <w:t>Importance of Home Language Series</w:t>
            </w:r>
            <w:r w:rsidRPr="00A572F7">
              <w:rPr>
                <w:rFonts w:asciiTheme="minorHAnsi" w:eastAsia="Times New Roman" w:hAnsiTheme="minorHAnsi" w:cs="Arial"/>
                <w:highlight w:val="yellow"/>
              </w:rPr>
              <w:t xml:space="preserve"> </w:t>
            </w:r>
            <w:r w:rsidRPr="00664766">
              <w:rPr>
                <w:rFonts w:eastAsia="Times New Roman" w:cs="Calibri"/>
                <w:b/>
                <w:iCs/>
                <w:color w:val="FF0000"/>
              </w:rPr>
              <w:t>(0-5)</w:t>
            </w:r>
          </w:p>
          <w:bookmarkStart w:id="4" w:name="_Hlk489124983"/>
          <w:p w14:paraId="7041B079" w14:textId="77777777" w:rsidR="00BA5051" w:rsidRPr="005B46F5" w:rsidRDefault="00BA5051" w:rsidP="00BA5051">
            <w:pPr>
              <w:ind w:left="342" w:hanging="342"/>
              <w:rPr>
                <w:b/>
                <w:sz w:val="20"/>
              </w:rPr>
            </w:pPr>
            <w:r>
              <w:fldChar w:fldCharType="begin"/>
            </w:r>
            <w:r>
              <w:instrText xml:space="preserve"> HYPERLINK "https://eclkc.ohs.acf.hhs.gov/culture-language/article/importance-home-language-series" </w:instrText>
            </w:r>
            <w:r>
              <w:fldChar w:fldCharType="separate"/>
            </w:r>
            <w:r w:rsidRPr="005B46F5">
              <w:rPr>
                <w:rStyle w:val="Hyperlink"/>
                <w:b/>
                <w:sz w:val="20"/>
                <w:highlight w:val="yellow"/>
                <w:u w:val="none"/>
              </w:rPr>
              <w:t>https://eclkc.ohs.acf.hhs.gov/culture-language/article/importance-home-language-series</w:t>
            </w:r>
            <w:r>
              <w:rPr>
                <w:rStyle w:val="Hyperlink"/>
                <w:b/>
                <w:sz w:val="20"/>
                <w:highlight w:val="yellow"/>
                <w:u w:val="none"/>
              </w:rPr>
              <w:fldChar w:fldCharType="end"/>
            </w:r>
          </w:p>
          <w:bookmarkEnd w:id="4"/>
          <w:p w14:paraId="7041B07A" w14:textId="77777777" w:rsidR="00BA5051" w:rsidRDefault="00BA5051" w:rsidP="00BA5051">
            <w:pPr>
              <w:rPr>
                <w:rFonts w:asciiTheme="minorHAnsi" w:eastAsiaTheme="minorHAnsi" w:hAnsiTheme="minorHAnsi" w:cs="Arial"/>
                <w:i/>
                <w:color w:val="000000" w:themeColor="text1"/>
                <w:sz w:val="20"/>
                <w:szCs w:val="18"/>
              </w:rPr>
            </w:pPr>
            <w:r w:rsidRPr="00BA5051">
              <w:rPr>
                <w:rFonts w:asciiTheme="minorHAnsi" w:eastAsiaTheme="minorHAnsi" w:hAnsiTheme="minorHAnsi" w:cs="Arial"/>
                <w:i/>
                <w:color w:val="000000" w:themeColor="text1"/>
                <w:sz w:val="20"/>
                <w:szCs w:val="18"/>
              </w:rPr>
              <w:t>This series of handouts is designed to provide early childhood professionals and families with basic information on topics related to children learning two or more languages. They emphasize the benefits of being bilingual, the importance of maintaining home language, and the value of becoming fully bilingual. These easy-to-read resources highlight important information that every adult living or working with young children who are dual language learners should know.</w:t>
            </w:r>
            <w:r>
              <w:rPr>
                <w:rFonts w:asciiTheme="minorHAnsi" w:eastAsiaTheme="minorHAnsi" w:hAnsiTheme="minorHAnsi" w:cs="Arial"/>
                <w:i/>
                <w:color w:val="000000" w:themeColor="text1"/>
                <w:sz w:val="20"/>
                <w:szCs w:val="18"/>
              </w:rPr>
              <w:t xml:space="preserve"> </w:t>
            </w:r>
          </w:p>
          <w:p w14:paraId="7041B07B" w14:textId="77777777" w:rsidR="00BA5051" w:rsidRPr="00795763" w:rsidRDefault="00BA5051" w:rsidP="00AB4C2F">
            <w:pPr>
              <w:rPr>
                <w:rFonts w:asciiTheme="minorHAnsi" w:eastAsiaTheme="minorHAnsi" w:hAnsiTheme="minorHAnsi" w:cstheme="minorHAnsi"/>
                <w:i/>
                <w:sz w:val="8"/>
                <w:szCs w:val="8"/>
              </w:rPr>
            </w:pPr>
          </w:p>
          <w:p w14:paraId="7041B07C" w14:textId="77777777" w:rsidR="00795763" w:rsidRPr="004E705C" w:rsidRDefault="00795763" w:rsidP="00795763">
            <w:pPr>
              <w:outlineLvl w:val="0"/>
              <w:rPr>
                <w:rFonts w:asciiTheme="minorHAnsi" w:hAnsiTheme="minorHAnsi"/>
                <w:b/>
                <w:color w:val="FF0000"/>
              </w:rPr>
            </w:pPr>
            <w:r w:rsidRPr="00B121A7">
              <w:rPr>
                <w:rFonts w:eastAsia="Times New Roman"/>
                <w:b/>
                <w:bCs/>
                <w:kern w:val="36"/>
                <w:szCs w:val="48"/>
              </w:rPr>
              <w:t>The Lasting Impact of Mispronouncing Students’ Names</w:t>
            </w:r>
            <w:r>
              <w:rPr>
                <w:rFonts w:eastAsia="Times New Roman"/>
                <w:b/>
                <w:bCs/>
                <w:kern w:val="36"/>
                <w:szCs w:val="48"/>
              </w:rPr>
              <w:t xml:space="preserve">  </w:t>
            </w:r>
            <w:r w:rsidRPr="004E705C">
              <w:rPr>
                <w:rFonts w:asciiTheme="minorHAnsi" w:hAnsiTheme="minorHAnsi"/>
                <w:b/>
                <w:color w:val="FF0000"/>
              </w:rPr>
              <w:t>(3-9)</w:t>
            </w:r>
          </w:p>
          <w:p w14:paraId="7041B07D" w14:textId="77777777" w:rsidR="00795763" w:rsidRPr="00B121A7" w:rsidRDefault="00586711" w:rsidP="00795763">
            <w:pPr>
              <w:rPr>
                <w:b/>
                <w:sz w:val="20"/>
              </w:rPr>
            </w:pPr>
            <w:hyperlink r:id="rId64" w:history="1">
              <w:r w:rsidR="00795763" w:rsidRPr="00B121A7">
                <w:rPr>
                  <w:b/>
                  <w:color w:val="0563C1" w:themeColor="hyperlink"/>
                  <w:sz w:val="20"/>
                </w:rPr>
                <w:t>http://neatoday.org/2016/09/01/pronouncing-students-names/</w:t>
              </w:r>
            </w:hyperlink>
          </w:p>
          <w:p w14:paraId="7041B07E" w14:textId="77777777" w:rsidR="00795763" w:rsidRPr="00B121A7" w:rsidRDefault="00795763" w:rsidP="00795763">
            <w:pPr>
              <w:rPr>
                <w:i/>
                <w:sz w:val="20"/>
              </w:rPr>
            </w:pPr>
            <w:r w:rsidRPr="00B121A7">
              <w:rPr>
                <w:i/>
                <w:sz w:val="20"/>
              </w:rPr>
              <w:t xml:space="preserve">Taking the attendance at the beginning of class may seem a routine if not mundane task to many educators. But to students, their name can be a powerful link to their identity. This 2016 article shares insights and suggestions on this topic. </w:t>
            </w:r>
          </w:p>
          <w:p w14:paraId="7041B07F" w14:textId="77777777" w:rsidR="00795763" w:rsidRPr="002D0C35" w:rsidRDefault="00795763" w:rsidP="00795763">
            <w:pPr>
              <w:rPr>
                <w:i/>
                <w:sz w:val="8"/>
                <w:szCs w:val="8"/>
              </w:rPr>
            </w:pPr>
          </w:p>
          <w:p w14:paraId="7041B080" w14:textId="77777777" w:rsidR="00795763" w:rsidRPr="00C509FE" w:rsidRDefault="00795763" w:rsidP="00795763">
            <w:pPr>
              <w:rPr>
                <w:rFonts w:cs="Calibri"/>
                <w:b/>
                <w:color w:val="0000FF"/>
                <w:sz w:val="20"/>
                <w:szCs w:val="20"/>
              </w:rPr>
            </w:pPr>
            <w:r w:rsidRPr="009A3860">
              <w:rPr>
                <w:rFonts w:cs="Calibri"/>
                <w:b/>
                <w:color w:val="000000"/>
                <w:szCs w:val="21"/>
              </w:rPr>
              <w:t xml:space="preserve">Los </w:t>
            </w:r>
            <w:proofErr w:type="spellStart"/>
            <w:r w:rsidRPr="009A3860">
              <w:rPr>
                <w:rFonts w:cs="Calibri"/>
                <w:b/>
                <w:color w:val="000000"/>
                <w:szCs w:val="21"/>
              </w:rPr>
              <w:t>Niños</w:t>
            </w:r>
            <w:proofErr w:type="spellEnd"/>
            <w:r w:rsidRPr="009A3860">
              <w:rPr>
                <w:rFonts w:cs="Calibri"/>
                <w:b/>
                <w:color w:val="000000"/>
                <w:szCs w:val="21"/>
              </w:rPr>
              <w:t xml:space="preserve"> </w:t>
            </w:r>
            <w:proofErr w:type="spellStart"/>
            <w:r w:rsidRPr="009A3860">
              <w:rPr>
                <w:rFonts w:cs="Calibri"/>
                <w:b/>
                <w:color w:val="000000"/>
                <w:szCs w:val="21"/>
              </w:rPr>
              <w:t>Aprenden</w:t>
            </w:r>
            <w:proofErr w:type="spellEnd"/>
            <w:r w:rsidRPr="009A3860">
              <w:rPr>
                <w:rFonts w:cs="Calibri"/>
                <w:b/>
                <w:color w:val="000000"/>
                <w:szCs w:val="21"/>
              </w:rPr>
              <w:t xml:space="preserve"> </w:t>
            </w:r>
            <w:proofErr w:type="spellStart"/>
            <w:r w:rsidRPr="009A3860">
              <w:rPr>
                <w:rFonts w:cs="Calibri"/>
                <w:b/>
                <w:color w:val="000000"/>
                <w:szCs w:val="21"/>
              </w:rPr>
              <w:t>En</w:t>
            </w:r>
            <w:proofErr w:type="spellEnd"/>
            <w:r w:rsidRPr="009A3860">
              <w:rPr>
                <w:rFonts w:cs="Calibri"/>
                <w:b/>
                <w:color w:val="000000"/>
                <w:szCs w:val="21"/>
              </w:rPr>
              <w:t xml:space="preserve"> Casa: Valuing &amp; Connecting Home Cultural Knowledge With an Early Childhood Program </w:t>
            </w:r>
            <w:hyperlink r:id="rId65" w:history="1">
              <w:r w:rsidRPr="00C509FE">
                <w:rPr>
                  <w:rFonts w:cs="Calibri"/>
                  <w:b/>
                  <w:color w:val="0000FF"/>
                  <w:sz w:val="20"/>
                  <w:szCs w:val="20"/>
                </w:rPr>
                <w:t>http://www.naeyc.org/files/yc/file/200311/ValuingHomeCulture.pdf</w:t>
              </w:r>
            </w:hyperlink>
            <w:r>
              <w:rPr>
                <w:rFonts w:cs="Calibri"/>
                <w:b/>
                <w:color w:val="0000FF"/>
                <w:sz w:val="20"/>
                <w:szCs w:val="20"/>
              </w:rPr>
              <w:t xml:space="preserve"> </w:t>
            </w:r>
            <w:r>
              <w:rPr>
                <w:rFonts w:asciiTheme="minorHAnsi" w:eastAsia="Times New Roman" w:hAnsiTheme="minorHAnsi" w:cstheme="minorHAnsi"/>
                <w:b/>
                <w:iCs/>
                <w:color w:val="FF0000"/>
              </w:rPr>
              <w:t>(3-9)</w:t>
            </w:r>
          </w:p>
          <w:p w14:paraId="7041B081" w14:textId="77777777" w:rsidR="00795763" w:rsidRDefault="00795763" w:rsidP="00795763">
            <w:pPr>
              <w:rPr>
                <w:i/>
                <w:sz w:val="20"/>
              </w:rPr>
            </w:pPr>
            <w:r w:rsidRPr="00C509FE">
              <w:rPr>
                <w:i/>
                <w:sz w:val="20"/>
              </w:rPr>
              <w:t>This article presents the findings from a five-day parent Institute where parents</w:t>
            </w:r>
            <w:r>
              <w:rPr>
                <w:i/>
                <w:sz w:val="20"/>
              </w:rPr>
              <w:t xml:space="preserve"> </w:t>
            </w:r>
            <w:r w:rsidRPr="00C509FE">
              <w:rPr>
                <w:i/>
                <w:sz w:val="20"/>
              </w:rPr>
              <w:t>from a bilingual community were taught how children learn, followed by an activity with the children and teachers. Parents were also asked to reflect on what they had learned. Through this Institute, parents realized the importance of teachable moments in the home and the teachers learnt to appreciate the strengths of the different families.</w:t>
            </w:r>
          </w:p>
          <w:p w14:paraId="7041B082" w14:textId="77777777" w:rsidR="00795763" w:rsidRPr="00795763" w:rsidRDefault="00795763" w:rsidP="00AB4C2F">
            <w:pPr>
              <w:rPr>
                <w:rFonts w:asciiTheme="minorHAnsi" w:eastAsiaTheme="minorHAnsi" w:hAnsiTheme="minorHAnsi" w:cstheme="minorHAnsi"/>
                <w:i/>
                <w:sz w:val="8"/>
                <w:szCs w:val="8"/>
              </w:rPr>
            </w:pPr>
          </w:p>
          <w:p w14:paraId="7041B083" w14:textId="77777777" w:rsidR="00795763" w:rsidRPr="005E6142" w:rsidRDefault="00795763" w:rsidP="00795763">
            <w:pPr>
              <w:rPr>
                <w:rStyle w:val="Hyperlink"/>
                <w:rFonts w:asciiTheme="minorHAnsi" w:hAnsiTheme="minorHAnsi"/>
                <w:b/>
                <w:color w:val="FF0000"/>
                <w:szCs w:val="8"/>
                <w:u w:val="none"/>
              </w:rPr>
            </w:pPr>
            <w:r w:rsidRPr="005E6142">
              <w:rPr>
                <w:rFonts w:asciiTheme="minorHAnsi" w:hAnsiTheme="minorHAnsi"/>
                <w:b/>
                <w:szCs w:val="8"/>
              </w:rPr>
              <w:t xml:space="preserve">Making a Difference: A Framework for Supporting First and Second Language Development in Preschool Children of Migrant Farm Workers </w:t>
            </w:r>
            <w:hyperlink r:id="rId66" w:history="1">
              <w:r w:rsidRPr="005E6142">
                <w:rPr>
                  <w:rStyle w:val="Hyperlink"/>
                  <w:rFonts w:asciiTheme="minorHAnsi" w:hAnsiTheme="minorHAnsi"/>
                  <w:b/>
                  <w:sz w:val="20"/>
                  <w:szCs w:val="8"/>
                  <w:u w:val="none"/>
                </w:rPr>
                <w:t>http://files.eric.ed.gov/fulltext/ED500795.pdf</w:t>
              </w:r>
            </w:hyperlink>
            <w:r>
              <w:rPr>
                <w:rStyle w:val="Hyperlink"/>
                <w:rFonts w:asciiTheme="minorHAnsi" w:hAnsiTheme="minorHAnsi"/>
                <w:b/>
                <w:sz w:val="20"/>
                <w:szCs w:val="8"/>
                <w:u w:val="none"/>
              </w:rPr>
              <w:t xml:space="preserve"> </w:t>
            </w:r>
            <w:r w:rsidRPr="005E6142">
              <w:rPr>
                <w:rStyle w:val="Hyperlink"/>
                <w:rFonts w:asciiTheme="minorHAnsi" w:hAnsiTheme="minorHAnsi"/>
                <w:b/>
                <w:color w:val="FF0000"/>
                <w:szCs w:val="8"/>
                <w:u w:val="none"/>
              </w:rPr>
              <w:t>(3-5)</w:t>
            </w:r>
          </w:p>
          <w:p w14:paraId="7041B084" w14:textId="77777777" w:rsidR="00795763" w:rsidRDefault="00795763" w:rsidP="00795763">
            <w:pPr>
              <w:rPr>
                <w:rFonts w:asciiTheme="minorHAnsi" w:eastAsia="Times New Roman" w:hAnsiTheme="minorHAnsi"/>
                <w:i/>
                <w:sz w:val="20"/>
                <w:szCs w:val="20"/>
              </w:rPr>
            </w:pPr>
            <w:r w:rsidRPr="005E6142">
              <w:rPr>
                <w:rStyle w:val="Hyperlink"/>
                <w:rFonts w:asciiTheme="minorHAnsi" w:hAnsiTheme="minorHAnsi"/>
                <w:i/>
                <w:color w:val="auto"/>
                <w:sz w:val="20"/>
                <w:szCs w:val="8"/>
                <w:u w:val="none"/>
              </w:rPr>
              <w:t xml:space="preserve">This document provides answers to four questions: 1) </w:t>
            </w:r>
            <w:r w:rsidRPr="005E6142">
              <w:rPr>
                <w:rFonts w:asciiTheme="minorHAnsi" w:eastAsia="Times New Roman" w:hAnsiTheme="minorHAnsi"/>
                <w:i/>
                <w:sz w:val="20"/>
                <w:szCs w:val="20"/>
              </w:rPr>
              <w:t>Can we facilitate children’s acquisition of</w:t>
            </w:r>
            <w:r>
              <w:rPr>
                <w:rFonts w:asciiTheme="minorHAnsi" w:eastAsia="Times New Roman" w:hAnsiTheme="minorHAnsi"/>
                <w:i/>
                <w:sz w:val="20"/>
                <w:szCs w:val="20"/>
              </w:rPr>
              <w:t xml:space="preserve"> </w:t>
            </w:r>
            <w:r w:rsidRPr="005E6142">
              <w:rPr>
                <w:rFonts w:asciiTheme="minorHAnsi" w:eastAsia="Times New Roman" w:hAnsiTheme="minorHAnsi"/>
                <w:i/>
                <w:sz w:val="20"/>
                <w:szCs w:val="20"/>
              </w:rPr>
              <w:t>English without the loss of</w:t>
            </w:r>
          </w:p>
          <w:p w14:paraId="7041B085" w14:textId="77777777" w:rsidR="00795763" w:rsidRDefault="00795763" w:rsidP="00795763">
            <w:pPr>
              <w:rPr>
                <w:rFonts w:asciiTheme="minorHAnsi" w:eastAsia="Times New Roman" w:hAnsiTheme="minorHAnsi"/>
                <w:i/>
                <w:sz w:val="20"/>
                <w:szCs w:val="20"/>
              </w:rPr>
            </w:pPr>
            <w:r>
              <w:rPr>
                <w:rFonts w:asciiTheme="minorHAnsi" w:eastAsia="Times New Roman" w:hAnsiTheme="minorHAnsi"/>
                <w:i/>
                <w:sz w:val="20"/>
                <w:szCs w:val="20"/>
              </w:rPr>
              <w:t>their first language</w:t>
            </w:r>
            <w:r w:rsidRPr="005E6142">
              <w:rPr>
                <w:rFonts w:asciiTheme="minorHAnsi" w:eastAsia="Times New Roman" w:hAnsiTheme="minorHAnsi"/>
                <w:i/>
                <w:sz w:val="20"/>
                <w:szCs w:val="20"/>
              </w:rPr>
              <w:t>? 2) How can we understand the how and when of developmental processes related to first and second language acquisition? 3) Does it matter how adults use English and children’s home language when they talk to children? And 4) When we continue development of the first language and facilitate English, what does it look like day-to-day?</w:t>
            </w:r>
          </w:p>
          <w:p w14:paraId="7041B086" w14:textId="77777777" w:rsidR="00795763" w:rsidRPr="002D0C35" w:rsidRDefault="00795763" w:rsidP="00AB4C2F">
            <w:pPr>
              <w:rPr>
                <w:rFonts w:asciiTheme="minorHAnsi" w:eastAsiaTheme="minorHAnsi" w:hAnsiTheme="minorHAnsi" w:cstheme="minorHAnsi"/>
                <w:i/>
                <w:sz w:val="20"/>
              </w:rPr>
            </w:pPr>
          </w:p>
        </w:tc>
      </w:tr>
    </w:tbl>
    <w:p w14:paraId="7041B088" w14:textId="77777777" w:rsidR="00AB4C2F" w:rsidRDefault="00AB4C2F" w:rsidP="00AB4C2F">
      <w:pPr>
        <w:ind w:left="113" w:right="113"/>
        <w:jc w:val="center"/>
        <w:rPr>
          <w:b/>
          <w:sz w:val="24"/>
        </w:rPr>
        <w:sectPr w:rsidR="00AB4C2F" w:rsidSect="00CD116F">
          <w:pgSz w:w="12240" w:h="15840"/>
          <w:pgMar w:top="720" w:right="720" w:bottom="720" w:left="720" w:header="720" w:footer="720" w:gutter="0"/>
          <w:cols w:space="720"/>
          <w:docGrid w:linePitch="360"/>
        </w:sectPr>
      </w:pPr>
    </w:p>
    <w:tbl>
      <w:tblPr>
        <w:tblStyle w:val="TableGrid"/>
        <w:tblW w:w="10890" w:type="dxa"/>
        <w:tblInd w:w="-545" w:type="dxa"/>
        <w:tblLayout w:type="fixed"/>
        <w:tblLook w:val="04A0" w:firstRow="1" w:lastRow="0" w:firstColumn="1" w:lastColumn="0" w:noHBand="0" w:noVBand="1"/>
      </w:tblPr>
      <w:tblGrid>
        <w:gridCol w:w="630"/>
        <w:gridCol w:w="16"/>
        <w:gridCol w:w="10105"/>
        <w:gridCol w:w="139"/>
      </w:tblGrid>
      <w:tr w:rsidR="002A4DE6" w14:paraId="7041B08B" w14:textId="77777777" w:rsidTr="00A12126">
        <w:trPr>
          <w:cantSplit/>
          <w:trHeight w:val="440"/>
        </w:trPr>
        <w:tc>
          <w:tcPr>
            <w:tcW w:w="630" w:type="dxa"/>
            <w:shd w:val="clear" w:color="auto" w:fill="000000" w:themeFill="text1"/>
            <w:textDirection w:val="btLr"/>
            <w:vAlign w:val="center"/>
          </w:tcPr>
          <w:p w14:paraId="7041B089" w14:textId="77777777" w:rsidR="002A4DE6" w:rsidRPr="00167574" w:rsidRDefault="002A4DE6" w:rsidP="00B6428D">
            <w:pPr>
              <w:ind w:left="540"/>
              <w:jc w:val="center"/>
              <w:rPr>
                <w:b/>
                <w:caps/>
                <w:sz w:val="24"/>
              </w:rPr>
            </w:pPr>
          </w:p>
        </w:tc>
        <w:tc>
          <w:tcPr>
            <w:tcW w:w="10260" w:type="dxa"/>
            <w:gridSpan w:val="3"/>
            <w:shd w:val="clear" w:color="auto" w:fill="DEEAF6" w:themeFill="accent1" w:themeFillTint="33"/>
            <w:vAlign w:val="center"/>
          </w:tcPr>
          <w:p w14:paraId="7041B08A" w14:textId="77777777" w:rsidR="002A4DE6" w:rsidRPr="001349C6" w:rsidRDefault="002A4DE6" w:rsidP="00B6428D">
            <w:pPr>
              <w:jc w:val="center"/>
              <w:rPr>
                <w:b/>
              </w:rPr>
            </w:pPr>
            <w:r w:rsidRPr="002934D7">
              <w:rPr>
                <w:b/>
              </w:rPr>
              <w:t xml:space="preserve">SUPPORTING THE LEARNING AND DEVELOPMENT OF YOUNG </w:t>
            </w:r>
            <w:r>
              <w:rPr>
                <w:b/>
              </w:rPr>
              <w:t>CHILDREN WHO ARE DLLS</w:t>
            </w:r>
          </w:p>
        </w:tc>
      </w:tr>
      <w:tr w:rsidR="002A4DE6" w14:paraId="7041B0B3" w14:textId="77777777" w:rsidTr="00A12126">
        <w:trPr>
          <w:cantSplit/>
          <w:trHeight w:val="1134"/>
        </w:trPr>
        <w:tc>
          <w:tcPr>
            <w:tcW w:w="630" w:type="dxa"/>
            <w:shd w:val="clear" w:color="auto" w:fill="DEEAF6" w:themeFill="accent1" w:themeFillTint="33"/>
            <w:textDirection w:val="btLr"/>
            <w:vAlign w:val="center"/>
          </w:tcPr>
          <w:p w14:paraId="7041B08C" w14:textId="77777777" w:rsidR="002A4DE6" w:rsidRDefault="002A4DE6" w:rsidP="00B6428D">
            <w:pPr>
              <w:ind w:left="113"/>
              <w:jc w:val="center"/>
              <w:rPr>
                <w:b/>
                <w:caps/>
                <w:sz w:val="24"/>
              </w:rPr>
            </w:pPr>
            <w:r w:rsidRPr="00167574">
              <w:rPr>
                <w:b/>
                <w:caps/>
                <w:sz w:val="24"/>
              </w:rPr>
              <w:t xml:space="preserve">Print </w:t>
            </w:r>
            <w:r>
              <w:rPr>
                <w:b/>
                <w:caps/>
                <w:sz w:val="24"/>
              </w:rPr>
              <w:t>resource</w:t>
            </w:r>
            <w:r w:rsidRPr="00167574">
              <w:rPr>
                <w:b/>
                <w:caps/>
                <w:sz w:val="24"/>
              </w:rPr>
              <w:t xml:space="preserve">s </w:t>
            </w:r>
            <w:r>
              <w:rPr>
                <w:b/>
                <w:caps/>
                <w:sz w:val="24"/>
              </w:rPr>
              <w:t xml:space="preserve"> </w:t>
            </w:r>
            <w:r>
              <w:rPr>
                <w:sz w:val="32"/>
              </w:rPr>
              <w:sym w:font="Wingdings" w:char="F024"/>
            </w:r>
          </w:p>
        </w:tc>
        <w:tc>
          <w:tcPr>
            <w:tcW w:w="10260" w:type="dxa"/>
            <w:gridSpan w:val="3"/>
            <w:shd w:val="clear" w:color="auto" w:fill="FFFFFF" w:themeFill="background1"/>
          </w:tcPr>
          <w:p w14:paraId="7041B08D" w14:textId="77777777" w:rsidR="005B49D4" w:rsidRDefault="005B49D4" w:rsidP="00BA5051">
            <w:pPr>
              <w:spacing w:line="240" w:lineRule="atLeast"/>
              <w:outlineLvl w:val="4"/>
              <w:rPr>
                <w:b/>
              </w:rPr>
            </w:pPr>
          </w:p>
          <w:p w14:paraId="7041B08E" w14:textId="77777777" w:rsidR="00BA5051" w:rsidRPr="00885187" w:rsidRDefault="00BA5051" w:rsidP="00BA5051">
            <w:pPr>
              <w:spacing w:line="240" w:lineRule="atLeast"/>
              <w:outlineLvl w:val="4"/>
              <w:rPr>
                <w:b/>
                <w:color w:val="FF0000"/>
              </w:rPr>
            </w:pPr>
            <w:r w:rsidRPr="00D0498B">
              <w:rPr>
                <w:b/>
              </w:rPr>
              <w:t>Making Math Count More for Young Latino Children</w:t>
            </w:r>
            <w:r>
              <w:rPr>
                <w:b/>
              </w:rPr>
              <w:t xml:space="preserve"> </w:t>
            </w:r>
            <w:r w:rsidRPr="00885187">
              <w:rPr>
                <w:b/>
                <w:color w:val="FF0000"/>
              </w:rPr>
              <w:t>(4-6)</w:t>
            </w:r>
          </w:p>
          <w:p w14:paraId="7041B08F" w14:textId="77777777" w:rsidR="00BA5051" w:rsidRPr="00D0498B" w:rsidRDefault="00586711" w:rsidP="00BA5051">
            <w:pPr>
              <w:spacing w:line="240" w:lineRule="atLeast"/>
              <w:outlineLvl w:val="4"/>
              <w:rPr>
                <w:b/>
                <w:sz w:val="20"/>
              </w:rPr>
            </w:pPr>
            <w:hyperlink r:id="rId67" w:history="1">
              <w:r w:rsidR="00BA5051" w:rsidRPr="00885187">
                <w:rPr>
                  <w:rStyle w:val="Hyperlink"/>
                  <w:b/>
                  <w:sz w:val="20"/>
                  <w:u w:val="none"/>
                </w:rPr>
                <w:t>http://www.childtrends.org/wp-content/uploads/2017/02/Early-Math-Report-2.8.pdf</w:t>
              </w:r>
            </w:hyperlink>
            <w:r w:rsidR="00BA5051" w:rsidRPr="00885187">
              <w:rPr>
                <w:b/>
                <w:sz w:val="20"/>
              </w:rPr>
              <w:t xml:space="preserve"> </w:t>
            </w:r>
          </w:p>
          <w:p w14:paraId="7041B090" w14:textId="77777777" w:rsidR="00BA5051" w:rsidRPr="00B94EC8" w:rsidRDefault="00BA5051" w:rsidP="00BA5051">
            <w:pPr>
              <w:textAlignment w:val="top"/>
              <w:rPr>
                <w:rFonts w:asciiTheme="minorHAnsi" w:hAnsiTheme="minorHAnsi" w:cs="Arial"/>
                <w:i/>
                <w:sz w:val="20"/>
                <w:szCs w:val="20"/>
              </w:rPr>
            </w:pPr>
            <w:r>
              <w:rPr>
                <w:rFonts w:asciiTheme="minorHAnsi" w:hAnsiTheme="minorHAnsi" w:cs="Arial"/>
                <w:i/>
                <w:sz w:val="20"/>
                <w:szCs w:val="20"/>
              </w:rPr>
              <w:t xml:space="preserve">This 2017 report </w:t>
            </w:r>
            <w:r w:rsidRPr="00D0498B">
              <w:rPr>
                <w:rFonts w:asciiTheme="minorHAnsi" w:hAnsiTheme="minorHAnsi" w:cs="Arial"/>
                <w:i/>
                <w:sz w:val="20"/>
                <w:szCs w:val="20"/>
              </w:rPr>
              <w:t>finds that Latino kindergartners' early math skills lag behind those of white kindergartners at the beginning of school - a disparity that is likely to persist or increase over time without intervention. The report discusses the implications of these findings and offers a number of research-based recomm</w:t>
            </w:r>
            <w:r>
              <w:rPr>
                <w:rFonts w:asciiTheme="minorHAnsi" w:hAnsiTheme="minorHAnsi" w:cs="Arial"/>
                <w:i/>
                <w:sz w:val="20"/>
                <w:szCs w:val="20"/>
              </w:rPr>
              <w:t>endations to address the issue.</w:t>
            </w:r>
          </w:p>
          <w:p w14:paraId="7041B091" w14:textId="77777777" w:rsidR="00BA5051" w:rsidRPr="005E5C5B" w:rsidRDefault="00BA5051" w:rsidP="00BA5051">
            <w:pPr>
              <w:rPr>
                <w:rFonts w:asciiTheme="minorHAnsi" w:eastAsiaTheme="minorHAnsi" w:hAnsiTheme="minorHAnsi" w:cstheme="minorBidi"/>
                <w:b/>
                <w:sz w:val="8"/>
                <w:szCs w:val="8"/>
              </w:rPr>
            </w:pPr>
          </w:p>
          <w:p w14:paraId="7041B092" w14:textId="77777777" w:rsidR="00BA5051" w:rsidRPr="002F001F" w:rsidRDefault="00BA5051" w:rsidP="00BA5051">
            <w:pPr>
              <w:rPr>
                <w:rFonts w:asciiTheme="minorHAnsi" w:eastAsiaTheme="minorHAnsi" w:hAnsiTheme="minorHAnsi" w:cstheme="minorBidi"/>
                <w:sz w:val="20"/>
              </w:rPr>
            </w:pPr>
            <w:r w:rsidRPr="002F001F">
              <w:rPr>
                <w:rFonts w:asciiTheme="minorHAnsi" w:eastAsiaTheme="minorHAnsi" w:hAnsiTheme="minorHAnsi" w:cstheme="minorBidi"/>
                <w:b/>
              </w:rPr>
              <w:t>Many Languages, One Teacher: Supporting Language and Literacy Development for Preschool Dual Language</w:t>
            </w:r>
            <w:r w:rsidRPr="002F001F">
              <w:rPr>
                <w:rFonts w:asciiTheme="minorHAnsi" w:eastAsia="Times New Roman" w:hAnsiTheme="minorHAnsi" w:cs="Arial"/>
              </w:rPr>
              <w:t xml:space="preserve"> </w:t>
            </w:r>
            <w:r w:rsidRPr="002F001F">
              <w:rPr>
                <w:rFonts w:asciiTheme="minorHAnsi" w:eastAsiaTheme="minorHAnsi" w:hAnsiTheme="minorHAnsi" w:cstheme="minorBidi"/>
                <w:b/>
              </w:rPr>
              <w:t xml:space="preserve">Learners </w:t>
            </w:r>
            <w:r w:rsidRPr="002F001F">
              <w:rPr>
                <w:rFonts w:asciiTheme="minorHAnsi" w:eastAsiaTheme="minorHAnsi" w:hAnsiTheme="minorHAnsi" w:cstheme="minorBidi"/>
                <w:b/>
                <w:color w:val="FF0000"/>
              </w:rPr>
              <w:t>(0-5)</w:t>
            </w:r>
            <w:r>
              <w:rPr>
                <w:rFonts w:asciiTheme="minorHAnsi" w:eastAsiaTheme="minorHAnsi" w:hAnsiTheme="minorHAnsi" w:cstheme="minorBidi"/>
                <w:b/>
                <w:color w:val="FF0000"/>
              </w:rPr>
              <w:t xml:space="preserve"> </w:t>
            </w:r>
            <w:r w:rsidR="00795763">
              <w:rPr>
                <w:rFonts w:asciiTheme="minorHAnsi" w:eastAsiaTheme="minorHAnsi" w:hAnsiTheme="minorHAnsi" w:cstheme="minorBidi"/>
                <w:b/>
                <w:color w:val="FF0000"/>
              </w:rPr>
              <w:t xml:space="preserve">  </w:t>
            </w:r>
            <w:hyperlink r:id="rId68" w:history="1">
              <w:r w:rsidRPr="002F001F">
                <w:rPr>
                  <w:rFonts w:asciiTheme="minorHAnsi" w:eastAsia="Times New Roman" w:hAnsiTheme="minorHAnsi" w:cs="Arial"/>
                  <w:b/>
                  <w:color w:val="0563C1" w:themeColor="hyperlink"/>
                  <w:sz w:val="20"/>
                </w:rPr>
                <w:t>http://www.naeyc.org/yc/files/yc/file/201303/Many_Languages_Margruder_0313_0.pdf</w:t>
              </w:r>
            </w:hyperlink>
          </w:p>
          <w:p w14:paraId="7041B093" w14:textId="77777777" w:rsidR="00BA5051" w:rsidRPr="002F001F" w:rsidRDefault="00BA5051" w:rsidP="00BA5051">
            <w:pPr>
              <w:rPr>
                <w:rFonts w:asciiTheme="minorHAnsi" w:eastAsiaTheme="minorHAnsi" w:hAnsiTheme="minorHAnsi" w:cs="Arial"/>
                <w:i/>
                <w:color w:val="000000" w:themeColor="text1"/>
                <w:sz w:val="20"/>
                <w:szCs w:val="18"/>
              </w:rPr>
            </w:pPr>
            <w:r w:rsidRPr="002F001F">
              <w:rPr>
                <w:rFonts w:asciiTheme="minorHAnsi" w:eastAsiaTheme="minorHAnsi" w:hAnsiTheme="minorHAnsi" w:cs="Arial"/>
                <w:i/>
                <w:color w:val="000000" w:themeColor="text1"/>
                <w:sz w:val="20"/>
                <w:szCs w:val="18"/>
              </w:rPr>
              <w:t xml:space="preserve">This article highlights effective strategies for monolingual English-speaking teachers to use to promote language and literacy growth for </w:t>
            </w:r>
            <w:r>
              <w:rPr>
                <w:rFonts w:asciiTheme="minorHAnsi" w:eastAsiaTheme="minorHAnsi" w:hAnsiTheme="minorHAnsi" w:cs="Arial"/>
                <w:i/>
                <w:color w:val="000000" w:themeColor="text1"/>
                <w:sz w:val="20"/>
                <w:szCs w:val="18"/>
              </w:rPr>
              <w:t xml:space="preserve">children who are </w:t>
            </w:r>
            <w:r w:rsidRPr="002F001F">
              <w:rPr>
                <w:rFonts w:asciiTheme="minorHAnsi" w:eastAsiaTheme="minorHAnsi" w:hAnsiTheme="minorHAnsi" w:cs="Arial"/>
                <w:i/>
                <w:color w:val="000000" w:themeColor="text1"/>
                <w:sz w:val="20"/>
                <w:szCs w:val="18"/>
              </w:rPr>
              <w:t>dual language learners, with emphasis on growth in the home language.</w:t>
            </w:r>
          </w:p>
          <w:p w14:paraId="7041B094" w14:textId="77777777" w:rsidR="00BA5051" w:rsidRPr="00DC6D04" w:rsidRDefault="00BA5051" w:rsidP="00BA5051">
            <w:pPr>
              <w:rPr>
                <w:b/>
                <w:sz w:val="8"/>
                <w:szCs w:val="8"/>
              </w:rPr>
            </w:pPr>
          </w:p>
          <w:p w14:paraId="7041B095" w14:textId="77777777" w:rsidR="00BA5051" w:rsidRDefault="00BA5051" w:rsidP="00BA5051">
            <w:pPr>
              <w:rPr>
                <w:rFonts w:eastAsia="Times New Roman"/>
                <w:szCs w:val="24"/>
              </w:rPr>
            </w:pPr>
            <w:r w:rsidRPr="005E5C5B">
              <w:rPr>
                <w:rFonts w:eastAsia="Times New Roman"/>
                <w:b/>
                <w:szCs w:val="24"/>
                <w:highlight w:val="yellow"/>
              </w:rPr>
              <w:t>Palabras [Words]</w:t>
            </w:r>
            <w:r w:rsidRPr="005E5C5B">
              <w:rPr>
                <w:rFonts w:eastAsia="Times New Roman"/>
                <w:szCs w:val="24"/>
                <w:highlight w:val="yellow"/>
              </w:rPr>
              <w:t xml:space="preserve"> </w:t>
            </w:r>
            <w:r>
              <w:rPr>
                <w:rFonts w:eastAsia="Times New Roman"/>
                <w:szCs w:val="24"/>
              </w:rPr>
              <w:t xml:space="preserve"> </w:t>
            </w:r>
            <w:r w:rsidRPr="00D0498B">
              <w:rPr>
                <w:b/>
                <w:color w:val="FF0000"/>
                <w:highlight w:val="yellow"/>
              </w:rPr>
              <w:t>(3-9)</w:t>
            </w:r>
          </w:p>
          <w:p w14:paraId="7041B096" w14:textId="77777777" w:rsidR="00BA5051" w:rsidRPr="00D0498B" w:rsidRDefault="00586711" w:rsidP="00BA5051">
            <w:pPr>
              <w:rPr>
                <w:rFonts w:eastAsia="Times New Roman"/>
                <w:sz w:val="24"/>
                <w:szCs w:val="24"/>
                <w:highlight w:val="yellow"/>
              </w:rPr>
            </w:pPr>
            <w:hyperlink r:id="rId69" w:tgtFrame="_blank" w:history="1">
              <w:r w:rsidR="00BA5051" w:rsidRPr="00D0498B">
                <w:rPr>
                  <w:b/>
                  <w:color w:val="0000FF"/>
                  <w:sz w:val="20"/>
                  <w:highlight w:val="yellow"/>
                </w:rPr>
                <w:t>http://www.ncela.us/files/uploads/22/Palabras.pdf</w:t>
              </w:r>
            </w:hyperlink>
            <w:r w:rsidR="00BA5051" w:rsidRPr="00D0498B">
              <w:rPr>
                <w:b/>
                <w:color w:val="000000"/>
                <w:highlight w:val="yellow"/>
              </w:rPr>
              <w:t xml:space="preserve"> </w:t>
            </w:r>
          </w:p>
          <w:p w14:paraId="7041B097" w14:textId="77777777" w:rsidR="00BA5051" w:rsidRDefault="00BA5051" w:rsidP="00BA5051">
            <w:pPr>
              <w:rPr>
                <w:rFonts w:eastAsia="Times New Roman"/>
                <w:i/>
                <w:sz w:val="20"/>
                <w:szCs w:val="24"/>
              </w:rPr>
            </w:pPr>
            <w:r w:rsidRPr="00BA5051">
              <w:rPr>
                <w:rFonts w:eastAsia="Times New Roman"/>
                <w:i/>
                <w:sz w:val="20"/>
                <w:szCs w:val="24"/>
              </w:rPr>
              <w:t>This is a Spanish-language publication that draws from literacy and reading research and is aimed at parents of preK-3 grade children. It supports the influential role parents can play in helping their children develop vocabulary and offers information about the relationship between vocabulary development and overall school success.</w:t>
            </w:r>
            <w:r w:rsidRPr="00D0498B">
              <w:rPr>
                <w:rFonts w:eastAsia="Times New Roman"/>
                <w:i/>
                <w:sz w:val="20"/>
                <w:szCs w:val="24"/>
              </w:rPr>
              <w:t xml:space="preserve"> </w:t>
            </w:r>
          </w:p>
          <w:p w14:paraId="7041B098" w14:textId="77777777" w:rsidR="00E23157" w:rsidRPr="00E23157" w:rsidRDefault="00E23157" w:rsidP="00BA5051">
            <w:pPr>
              <w:rPr>
                <w:rFonts w:eastAsia="Times New Roman"/>
                <w:i/>
                <w:sz w:val="8"/>
                <w:szCs w:val="8"/>
              </w:rPr>
            </w:pPr>
          </w:p>
          <w:p w14:paraId="7041B099" w14:textId="77777777" w:rsidR="00E23157" w:rsidRPr="002F001F" w:rsidRDefault="00E23157" w:rsidP="00E23157">
            <w:pPr>
              <w:autoSpaceDE w:val="0"/>
              <w:autoSpaceDN w:val="0"/>
              <w:adjustRightInd w:val="0"/>
              <w:rPr>
                <w:rFonts w:asciiTheme="minorHAnsi" w:eastAsia="Times New Roman" w:hAnsiTheme="minorHAnsi" w:cstheme="minorHAnsi"/>
                <w:b/>
                <w:iCs/>
                <w:color w:val="0563C1" w:themeColor="hyperlink"/>
                <w:sz w:val="20"/>
              </w:rPr>
            </w:pPr>
            <w:r w:rsidRPr="002F001F">
              <w:rPr>
                <w:rFonts w:asciiTheme="minorHAnsi" w:eastAsiaTheme="minorHAnsi" w:hAnsiTheme="minorHAnsi" w:cstheme="minorBidi"/>
                <w:b/>
              </w:rPr>
              <w:t>Phonological Awareness is Child’s Play!</w:t>
            </w:r>
            <w:r w:rsidRPr="002F001F">
              <w:rPr>
                <w:rFonts w:asciiTheme="minorHAnsi" w:eastAsia="Times New Roman" w:hAnsiTheme="minorHAnsi" w:cstheme="minorHAnsi"/>
                <w:iCs/>
              </w:rPr>
              <w:t xml:space="preserve"> </w:t>
            </w:r>
            <w:r>
              <w:rPr>
                <w:rFonts w:asciiTheme="minorHAnsi" w:eastAsia="Times New Roman" w:hAnsiTheme="minorHAnsi" w:cstheme="minorHAnsi"/>
                <w:b/>
                <w:iCs/>
                <w:color w:val="FF0000"/>
              </w:rPr>
              <w:t>(3-9)</w:t>
            </w:r>
            <w:r w:rsidRPr="00C5634F">
              <w:rPr>
                <w:rFonts w:asciiTheme="minorHAnsi" w:eastAsia="Times New Roman" w:hAnsiTheme="minorHAnsi" w:cstheme="minorHAnsi"/>
                <w:iCs/>
                <w:color w:val="FF0000"/>
              </w:rPr>
              <w:t xml:space="preserve"> </w:t>
            </w:r>
            <w:hyperlink r:id="rId70" w:history="1">
              <w:r w:rsidRPr="00F6406E">
                <w:rPr>
                  <w:rStyle w:val="Hyperlink"/>
                  <w:rFonts w:asciiTheme="minorHAnsi" w:eastAsia="Times New Roman" w:hAnsiTheme="minorHAnsi" w:cstheme="minorHAnsi"/>
                  <w:b/>
                  <w:iCs/>
                  <w:sz w:val="20"/>
                  <w:u w:val="none"/>
                </w:rPr>
                <w:t>http://www.naeyc.org/files/yc/file/200901/BTJPhonologicalAwareness.pdf</w:t>
              </w:r>
            </w:hyperlink>
          </w:p>
          <w:p w14:paraId="7041B09A" w14:textId="77777777" w:rsidR="00E23157" w:rsidRDefault="00E23157" w:rsidP="00E23157">
            <w:pPr>
              <w:rPr>
                <w:rFonts w:asciiTheme="minorHAnsi" w:eastAsiaTheme="minorHAnsi" w:hAnsiTheme="minorHAnsi" w:cs="Arial"/>
                <w:i/>
                <w:color w:val="000000" w:themeColor="text1"/>
                <w:sz w:val="20"/>
                <w:szCs w:val="18"/>
              </w:rPr>
            </w:pPr>
            <w:r w:rsidRPr="002F001F">
              <w:rPr>
                <w:rFonts w:asciiTheme="minorHAnsi" w:eastAsiaTheme="minorHAnsi" w:hAnsiTheme="minorHAnsi" w:cs="Arial"/>
                <w:i/>
                <w:color w:val="000000" w:themeColor="text1"/>
                <w:sz w:val="20"/>
                <w:szCs w:val="18"/>
              </w:rPr>
              <w:t>This paper explains the importance of phonological awareness in reading development and describes useful and practical ways in which teachers can support children’s phonological awareness development. Attention is paid to how English and Spanish phonemes vary, and the implications fo</w:t>
            </w:r>
            <w:r>
              <w:rPr>
                <w:rFonts w:asciiTheme="minorHAnsi" w:eastAsiaTheme="minorHAnsi" w:hAnsiTheme="minorHAnsi" w:cs="Arial"/>
                <w:i/>
                <w:color w:val="000000" w:themeColor="text1"/>
                <w:sz w:val="20"/>
                <w:szCs w:val="18"/>
              </w:rPr>
              <w:t>r supporting each young reader.</w:t>
            </w:r>
          </w:p>
          <w:p w14:paraId="7041B09B" w14:textId="77777777" w:rsidR="00795763" w:rsidRPr="00795763" w:rsidRDefault="00795763" w:rsidP="00795763">
            <w:pPr>
              <w:rPr>
                <w:rFonts w:asciiTheme="minorHAnsi" w:eastAsiaTheme="minorHAnsi" w:hAnsiTheme="minorHAnsi" w:cs="Avenir-Light"/>
                <w:b/>
                <w:sz w:val="8"/>
                <w:szCs w:val="8"/>
              </w:rPr>
            </w:pPr>
          </w:p>
          <w:p w14:paraId="7041B09C" w14:textId="77777777" w:rsidR="00795763" w:rsidRPr="005E6142" w:rsidRDefault="00795763" w:rsidP="00795763">
            <w:pPr>
              <w:rPr>
                <w:rStyle w:val="Hyperlink"/>
                <w:rFonts w:asciiTheme="minorHAnsi" w:eastAsiaTheme="minorHAnsi" w:hAnsiTheme="minorHAnsi" w:cs="Avenir-Light"/>
                <w:b/>
                <w:sz w:val="20"/>
                <w:u w:val="none"/>
              </w:rPr>
            </w:pPr>
            <w:bookmarkStart w:id="5" w:name="_Hlk495348960"/>
            <w:r w:rsidRPr="005E6142">
              <w:rPr>
                <w:rFonts w:asciiTheme="minorHAnsi" w:eastAsiaTheme="minorHAnsi" w:hAnsiTheme="minorHAnsi" w:cs="Avenir-Light"/>
                <w:b/>
              </w:rPr>
              <w:t xml:space="preserve">Practical and Proven Strategies for Teaching Young Dual Language Learners </w:t>
            </w:r>
            <w:r w:rsidRPr="00C5634F">
              <w:rPr>
                <w:rFonts w:asciiTheme="minorHAnsi" w:eastAsia="Times New Roman" w:hAnsiTheme="minorHAnsi" w:cstheme="minorHAnsi"/>
                <w:b/>
                <w:iCs/>
                <w:color w:val="FF0000"/>
              </w:rPr>
              <w:t>(3-</w:t>
            </w:r>
            <w:r>
              <w:rPr>
                <w:rFonts w:asciiTheme="minorHAnsi" w:eastAsia="Times New Roman" w:hAnsiTheme="minorHAnsi" w:cstheme="minorHAnsi"/>
                <w:b/>
                <w:iCs/>
                <w:color w:val="FF0000"/>
              </w:rPr>
              <w:t>5</w:t>
            </w:r>
            <w:r w:rsidRPr="00C5634F">
              <w:rPr>
                <w:rFonts w:asciiTheme="minorHAnsi" w:eastAsia="Times New Roman" w:hAnsiTheme="minorHAnsi" w:cstheme="minorHAnsi"/>
                <w:b/>
                <w:iCs/>
                <w:color w:val="FF0000"/>
              </w:rPr>
              <w:t>)</w:t>
            </w:r>
            <w:r w:rsidRPr="00C5634F">
              <w:rPr>
                <w:rFonts w:asciiTheme="minorHAnsi" w:eastAsia="Times New Roman" w:hAnsiTheme="minorHAnsi" w:cstheme="minorHAnsi"/>
                <w:iCs/>
                <w:color w:val="FF0000"/>
              </w:rPr>
              <w:t xml:space="preserve"> </w:t>
            </w:r>
            <w:hyperlink r:id="rId71" w:history="1">
              <w:r w:rsidRPr="005E6142">
                <w:rPr>
                  <w:rStyle w:val="Hyperlink"/>
                  <w:rFonts w:asciiTheme="minorHAnsi" w:eastAsiaTheme="minorHAnsi" w:hAnsiTheme="minorHAnsi" w:cs="Avenir-Light"/>
                  <w:b/>
                  <w:sz w:val="20"/>
                  <w:u w:val="none"/>
                </w:rPr>
                <w:t>http://www.buildinitiative.org/Portals/0/Uploads/Documents/</w:t>
              </w:r>
              <w:r w:rsidRPr="005E6142">
                <w:rPr>
                  <w:rStyle w:val="Hyperlink"/>
                  <w:rFonts w:asciiTheme="minorHAnsi" w:eastAsiaTheme="minorHAnsi" w:hAnsiTheme="minorHAnsi" w:cs="Avenir-Light"/>
                  <w:b/>
                  <w:sz w:val="20"/>
                  <w:u w:val="none"/>
                </w:rPr>
                <w:br/>
                <w:t>Practical%20and%20Proven%20Strategies%20for%20Teaching%20Young%20Dual%20Language%20Learners.pdf</w:t>
              </w:r>
            </w:hyperlink>
          </w:p>
          <w:p w14:paraId="7041B09D" w14:textId="77777777" w:rsidR="00795763" w:rsidRPr="005E6142" w:rsidRDefault="00795763" w:rsidP="00795763">
            <w:pPr>
              <w:rPr>
                <w:rFonts w:asciiTheme="minorHAnsi" w:eastAsia="Times New Roman" w:hAnsiTheme="minorHAnsi" w:cs="Arial"/>
                <w:i/>
                <w:sz w:val="20"/>
                <w:szCs w:val="20"/>
              </w:rPr>
            </w:pPr>
            <w:r>
              <w:rPr>
                <w:rFonts w:asciiTheme="minorHAnsi" w:eastAsia="Times New Roman" w:hAnsiTheme="minorHAnsi" w:cs="Arial"/>
                <w:i/>
                <w:sz w:val="20"/>
                <w:szCs w:val="20"/>
              </w:rPr>
              <w:t>T</w:t>
            </w:r>
            <w:r w:rsidRPr="005E6142">
              <w:rPr>
                <w:rFonts w:asciiTheme="minorHAnsi" w:eastAsia="Times New Roman" w:hAnsiTheme="minorHAnsi" w:cs="Arial"/>
                <w:i/>
                <w:sz w:val="20"/>
                <w:szCs w:val="20"/>
              </w:rPr>
              <w:t>his chapter</w:t>
            </w:r>
            <w:r>
              <w:rPr>
                <w:rFonts w:asciiTheme="minorHAnsi" w:eastAsia="Times New Roman" w:hAnsiTheme="minorHAnsi" w:cs="Arial"/>
                <w:i/>
                <w:sz w:val="20"/>
                <w:szCs w:val="20"/>
              </w:rPr>
              <w:t xml:space="preserve"> covers </w:t>
            </w:r>
            <w:r w:rsidRPr="005E6142">
              <w:rPr>
                <w:rFonts w:asciiTheme="minorHAnsi" w:eastAsia="Times New Roman" w:hAnsiTheme="minorHAnsi" w:cs="Arial"/>
                <w:i/>
                <w:sz w:val="20"/>
                <w:szCs w:val="20"/>
              </w:rPr>
              <w:t xml:space="preserve">the components of research-based best practices for young </w:t>
            </w:r>
            <w:r>
              <w:rPr>
                <w:rFonts w:asciiTheme="minorHAnsi" w:eastAsia="Times New Roman" w:hAnsiTheme="minorHAnsi" w:cs="Arial"/>
                <w:i/>
                <w:sz w:val="20"/>
                <w:szCs w:val="20"/>
              </w:rPr>
              <w:t xml:space="preserve">children who are dual language learners (DLLs), </w:t>
            </w:r>
            <w:r w:rsidRPr="005E6142">
              <w:rPr>
                <w:rFonts w:asciiTheme="minorHAnsi" w:eastAsia="Times New Roman" w:hAnsiTheme="minorHAnsi" w:cs="Arial"/>
                <w:i/>
                <w:sz w:val="20"/>
                <w:szCs w:val="20"/>
              </w:rPr>
              <w:t>the specific instructional enhancements that promote oral language develop</w:t>
            </w:r>
            <w:r>
              <w:rPr>
                <w:rFonts w:asciiTheme="minorHAnsi" w:eastAsia="Times New Roman" w:hAnsiTheme="minorHAnsi" w:cs="Arial"/>
                <w:i/>
                <w:sz w:val="20"/>
                <w:szCs w:val="20"/>
              </w:rPr>
              <w:t xml:space="preserve">ment based on the POLL approach, </w:t>
            </w:r>
            <w:r w:rsidRPr="005E6142">
              <w:rPr>
                <w:rFonts w:asciiTheme="minorHAnsi" w:eastAsia="Times New Roman" w:hAnsiTheme="minorHAnsi" w:cs="Arial"/>
                <w:i/>
                <w:sz w:val="20"/>
                <w:szCs w:val="20"/>
              </w:rPr>
              <w:t xml:space="preserve">how to conduct observational assessments and use assessment data </w:t>
            </w:r>
            <w:r>
              <w:rPr>
                <w:rFonts w:asciiTheme="minorHAnsi" w:eastAsia="Times New Roman" w:hAnsiTheme="minorHAnsi" w:cs="Arial"/>
                <w:i/>
                <w:sz w:val="20"/>
                <w:szCs w:val="20"/>
              </w:rPr>
              <w:t>for instructional planning, and effective outreach activities for</w:t>
            </w:r>
            <w:r w:rsidRPr="005E6142">
              <w:rPr>
                <w:rFonts w:asciiTheme="minorHAnsi" w:eastAsia="Times New Roman" w:hAnsiTheme="minorHAnsi" w:cs="Arial"/>
                <w:i/>
                <w:sz w:val="20"/>
                <w:szCs w:val="20"/>
              </w:rPr>
              <w:t xml:space="preserve"> engaging</w:t>
            </w:r>
            <w:r>
              <w:rPr>
                <w:rFonts w:asciiTheme="minorHAnsi" w:eastAsia="Times New Roman" w:hAnsiTheme="minorHAnsi" w:cs="Arial"/>
                <w:i/>
                <w:sz w:val="20"/>
                <w:szCs w:val="20"/>
              </w:rPr>
              <w:t xml:space="preserve"> the families of young</w:t>
            </w:r>
            <w:r w:rsidRPr="005E6142">
              <w:rPr>
                <w:rFonts w:asciiTheme="minorHAnsi" w:eastAsia="Times New Roman" w:hAnsiTheme="minorHAnsi" w:cs="Arial"/>
                <w:i/>
                <w:sz w:val="20"/>
                <w:szCs w:val="20"/>
              </w:rPr>
              <w:t xml:space="preserve"> dual language families</w:t>
            </w:r>
            <w:r>
              <w:rPr>
                <w:rFonts w:asciiTheme="minorHAnsi" w:eastAsia="Times New Roman" w:hAnsiTheme="minorHAnsi" w:cs="Arial"/>
                <w:i/>
                <w:sz w:val="20"/>
                <w:szCs w:val="20"/>
              </w:rPr>
              <w:t>.</w:t>
            </w:r>
          </w:p>
          <w:bookmarkEnd w:id="5"/>
          <w:p w14:paraId="7041B09E" w14:textId="77777777" w:rsidR="00795763" w:rsidRPr="005E6142" w:rsidRDefault="00795763" w:rsidP="00795763">
            <w:pPr>
              <w:rPr>
                <w:rFonts w:asciiTheme="minorHAnsi" w:eastAsiaTheme="minorHAnsi" w:hAnsiTheme="minorHAnsi" w:cs="Avenir-Light"/>
                <w:sz w:val="8"/>
                <w:szCs w:val="8"/>
              </w:rPr>
            </w:pPr>
          </w:p>
          <w:p w14:paraId="7041B09F" w14:textId="77777777" w:rsidR="00795763" w:rsidRPr="005E6142" w:rsidRDefault="00795763" w:rsidP="00795763">
            <w:pPr>
              <w:rPr>
                <w:rFonts w:asciiTheme="minorHAnsi" w:eastAsiaTheme="minorHAnsi" w:hAnsiTheme="minorHAnsi" w:cstheme="minorBidi"/>
                <w:b/>
                <w:color w:val="0563C1" w:themeColor="hyperlink"/>
                <w:sz w:val="20"/>
              </w:rPr>
            </w:pPr>
            <w:r w:rsidRPr="005E6142">
              <w:rPr>
                <w:rFonts w:asciiTheme="minorHAnsi" w:eastAsiaTheme="minorHAnsi" w:hAnsiTheme="minorHAnsi" w:cs="Avenir-Light"/>
                <w:b/>
              </w:rPr>
              <w:t>Preschool English Learners: Principles and Practices to Promote Language, Literacy, and Learning: A Resource Guide</w:t>
            </w:r>
            <w:r w:rsidRPr="005E6142">
              <w:rPr>
                <w:rFonts w:asciiTheme="minorHAnsi" w:eastAsiaTheme="minorHAnsi" w:hAnsiTheme="minorHAnsi" w:cstheme="minorBidi"/>
              </w:rPr>
              <w:t xml:space="preserve"> </w:t>
            </w:r>
            <w:hyperlink r:id="rId72" w:history="1">
              <w:r w:rsidRPr="005E6142">
                <w:rPr>
                  <w:rFonts w:asciiTheme="minorHAnsi" w:eastAsiaTheme="minorHAnsi" w:hAnsiTheme="minorHAnsi" w:cstheme="minorBidi"/>
                  <w:b/>
                  <w:color w:val="0563C1" w:themeColor="hyperlink"/>
                  <w:sz w:val="20"/>
                </w:rPr>
                <w:t>http://www.cde.ca.gov/sp/cd/re/documents/psenglearnersed2.pdf</w:t>
              </w:r>
            </w:hyperlink>
            <w:r>
              <w:rPr>
                <w:rFonts w:asciiTheme="minorHAnsi" w:eastAsiaTheme="minorHAnsi" w:hAnsiTheme="minorHAnsi" w:cstheme="minorBidi"/>
                <w:b/>
                <w:color w:val="0563C1" w:themeColor="hyperlink"/>
                <w:sz w:val="20"/>
              </w:rPr>
              <w:t xml:space="preserve">  </w:t>
            </w:r>
            <w:r w:rsidRPr="005E6142">
              <w:rPr>
                <w:rFonts w:asciiTheme="minorHAnsi" w:eastAsia="Times New Roman" w:hAnsiTheme="minorHAnsi" w:cstheme="minorHAnsi"/>
                <w:b/>
                <w:iCs/>
                <w:color w:val="FF0000"/>
              </w:rPr>
              <w:t>(3-5)</w:t>
            </w:r>
          </w:p>
          <w:p w14:paraId="7041B0A0" w14:textId="77777777" w:rsidR="00795763" w:rsidRPr="00F6406E" w:rsidRDefault="00795763" w:rsidP="00795763">
            <w:pPr>
              <w:rPr>
                <w:rFonts w:asciiTheme="minorHAnsi" w:eastAsia="Times New Roman" w:hAnsiTheme="minorHAnsi"/>
                <w:i/>
                <w:sz w:val="20"/>
                <w:szCs w:val="20"/>
              </w:rPr>
            </w:pPr>
            <w:r w:rsidRPr="00F6406E">
              <w:rPr>
                <w:rFonts w:asciiTheme="minorHAnsi" w:eastAsia="Times New Roman" w:hAnsiTheme="minorHAnsi"/>
                <w:i/>
                <w:sz w:val="20"/>
                <w:szCs w:val="20"/>
              </w:rPr>
              <w:t xml:space="preserve">This resource provides the knowledge, practices, and tools to educate preschool English learners most effectively. </w:t>
            </w:r>
          </w:p>
          <w:p w14:paraId="7041B0A1" w14:textId="77777777" w:rsidR="00795763" w:rsidRPr="002D0C35" w:rsidRDefault="00795763" w:rsidP="00795763">
            <w:pPr>
              <w:outlineLvl w:val="0"/>
              <w:rPr>
                <w:rFonts w:asciiTheme="minorHAnsi" w:eastAsia="Times New Roman" w:hAnsiTheme="minorHAnsi" w:cstheme="minorBidi"/>
                <w:b/>
                <w:bCs/>
                <w:kern w:val="36"/>
                <w:sz w:val="8"/>
                <w:szCs w:val="8"/>
              </w:rPr>
            </w:pPr>
          </w:p>
          <w:p w14:paraId="7041B0A2" w14:textId="77777777" w:rsidR="00795763" w:rsidRPr="004E705C" w:rsidRDefault="00795763" w:rsidP="00795763">
            <w:pPr>
              <w:outlineLvl w:val="0"/>
              <w:rPr>
                <w:rFonts w:asciiTheme="minorHAnsi" w:eastAsia="Times New Roman" w:hAnsiTheme="minorHAnsi" w:cstheme="minorBidi"/>
                <w:b/>
                <w:bCs/>
                <w:kern w:val="36"/>
                <w:szCs w:val="48"/>
              </w:rPr>
            </w:pPr>
            <w:r w:rsidRPr="004E705C">
              <w:rPr>
                <w:rFonts w:asciiTheme="minorHAnsi" w:eastAsia="Times New Roman" w:hAnsiTheme="minorHAnsi" w:cstheme="minorBidi"/>
                <w:b/>
                <w:bCs/>
                <w:kern w:val="36"/>
                <w:szCs w:val="48"/>
              </w:rPr>
              <w:t xml:space="preserve">Prioritizing Family Engagement to Support Dual Language Learners  </w:t>
            </w:r>
            <w:r w:rsidRPr="004E705C">
              <w:rPr>
                <w:rFonts w:asciiTheme="minorHAnsi" w:eastAsia="Times New Roman" w:hAnsiTheme="minorHAnsi" w:cstheme="minorBidi"/>
                <w:b/>
                <w:bCs/>
                <w:color w:val="FF0000"/>
                <w:kern w:val="36"/>
                <w:szCs w:val="48"/>
              </w:rPr>
              <w:t>(3-9)</w:t>
            </w:r>
          </w:p>
          <w:p w14:paraId="7041B0A3" w14:textId="77777777" w:rsidR="00795763" w:rsidRPr="004E705C" w:rsidRDefault="00586711" w:rsidP="00795763">
            <w:pPr>
              <w:outlineLvl w:val="0"/>
              <w:rPr>
                <w:rFonts w:asciiTheme="minorHAnsi" w:eastAsia="Times New Roman" w:hAnsiTheme="minorHAnsi" w:cstheme="minorBidi"/>
                <w:b/>
                <w:bCs/>
                <w:kern w:val="36"/>
                <w:sz w:val="20"/>
                <w:szCs w:val="48"/>
              </w:rPr>
            </w:pPr>
            <w:hyperlink r:id="rId73" w:history="1">
              <w:r w:rsidR="00795763" w:rsidRPr="004E705C">
                <w:rPr>
                  <w:rFonts w:asciiTheme="minorHAnsi" w:eastAsia="Times New Roman" w:hAnsiTheme="minorHAnsi" w:cstheme="minorBidi"/>
                  <w:b/>
                  <w:bCs/>
                  <w:color w:val="0563C1" w:themeColor="hyperlink"/>
                  <w:kern w:val="36"/>
                  <w:sz w:val="20"/>
                  <w:szCs w:val="48"/>
                </w:rPr>
                <w:t>https://www.newamerica.org/education-policy/edcentral/family-engagement-dlls/</w:t>
              </w:r>
            </w:hyperlink>
            <w:r w:rsidR="00795763" w:rsidRPr="004E705C">
              <w:rPr>
                <w:rFonts w:asciiTheme="minorHAnsi" w:eastAsia="Times New Roman" w:hAnsiTheme="minorHAnsi" w:cstheme="minorBidi"/>
                <w:b/>
                <w:bCs/>
                <w:kern w:val="36"/>
                <w:sz w:val="20"/>
                <w:szCs w:val="48"/>
              </w:rPr>
              <w:t xml:space="preserve"> </w:t>
            </w:r>
          </w:p>
          <w:p w14:paraId="7041B0A4" w14:textId="77777777" w:rsidR="00795763" w:rsidRPr="004E705C" w:rsidRDefault="00795763" w:rsidP="00795763">
            <w:pPr>
              <w:rPr>
                <w:rFonts w:asciiTheme="minorHAnsi" w:eastAsiaTheme="minorHAnsi" w:hAnsiTheme="minorHAnsi" w:cstheme="minorBidi"/>
                <w:i/>
                <w:sz w:val="20"/>
              </w:rPr>
            </w:pPr>
            <w:r w:rsidRPr="004E705C">
              <w:rPr>
                <w:rFonts w:asciiTheme="minorHAnsi" w:eastAsiaTheme="minorHAnsi" w:hAnsiTheme="minorHAnsi" w:cstheme="minorBidi"/>
                <w:i/>
                <w:sz w:val="20"/>
              </w:rPr>
              <w:t xml:space="preserve">How can schools get engagement with DLLs’ families </w:t>
            </w:r>
            <w:r w:rsidRPr="004E705C">
              <w:rPr>
                <w:rFonts w:asciiTheme="minorHAnsi" w:eastAsiaTheme="minorHAnsi" w:hAnsiTheme="minorHAnsi" w:cstheme="minorBidi"/>
                <w:i/>
                <w:iCs/>
                <w:sz w:val="20"/>
              </w:rPr>
              <w:t xml:space="preserve">right </w:t>
            </w:r>
            <w:r w:rsidRPr="004E705C">
              <w:rPr>
                <w:rFonts w:asciiTheme="minorHAnsi" w:eastAsiaTheme="minorHAnsi" w:hAnsiTheme="minorHAnsi" w:cstheme="minorBidi"/>
                <w:i/>
                <w:sz w:val="20"/>
              </w:rPr>
              <w:t>— especially in the early years? This 2017 report presents research on family engagement practices that have proven effective with linguistically diverse families.</w:t>
            </w:r>
          </w:p>
          <w:p w14:paraId="7041B0A5" w14:textId="77777777" w:rsidR="00795763" w:rsidRPr="00795763" w:rsidRDefault="00795763" w:rsidP="00795763">
            <w:pPr>
              <w:rPr>
                <w:b/>
                <w:bCs/>
                <w:sz w:val="8"/>
                <w:szCs w:val="8"/>
              </w:rPr>
            </w:pPr>
          </w:p>
          <w:p w14:paraId="7041B0A6" w14:textId="77777777" w:rsidR="00795763" w:rsidRPr="00BD1854" w:rsidRDefault="00795763" w:rsidP="00795763">
            <w:pPr>
              <w:rPr>
                <w:b/>
                <w:bCs/>
              </w:rPr>
            </w:pPr>
            <w:r w:rsidRPr="00BD1854">
              <w:rPr>
                <w:b/>
                <w:bCs/>
              </w:rPr>
              <w:t xml:space="preserve">Reaching All Children: Understanding Early Care </w:t>
            </w:r>
            <w:r w:rsidRPr="00BD1854">
              <w:rPr>
                <w:b/>
                <w:bCs/>
                <w:sz w:val="21"/>
                <w:szCs w:val="21"/>
              </w:rPr>
              <w:t>and Education Participation Among Immigrant Families</w:t>
            </w:r>
            <w:r>
              <w:rPr>
                <w:rFonts w:asciiTheme="minorHAnsi" w:eastAsia="Times New Roman" w:hAnsiTheme="minorHAnsi" w:cstheme="minorHAnsi"/>
                <w:b/>
                <w:iCs/>
                <w:color w:val="FF0000"/>
              </w:rPr>
              <w:t>(3-9)</w:t>
            </w:r>
          </w:p>
          <w:p w14:paraId="7041B0A7" w14:textId="77777777" w:rsidR="00795763" w:rsidRDefault="00586711" w:rsidP="00795763">
            <w:pPr>
              <w:rPr>
                <w:b/>
                <w:bCs/>
                <w:color w:val="0000FF"/>
                <w:sz w:val="20"/>
                <w:highlight w:val="cyan"/>
              </w:rPr>
            </w:pPr>
            <w:hyperlink r:id="rId74" w:history="1">
              <w:r w:rsidR="00795763" w:rsidRPr="00BD1854">
                <w:rPr>
                  <w:b/>
                  <w:bCs/>
                  <w:color w:val="0000FF"/>
                  <w:sz w:val="20"/>
                </w:rPr>
                <w:t>http://www.clasp.org/resources-and-publications/publication-1/0267.pdf</w:t>
              </w:r>
            </w:hyperlink>
          </w:p>
          <w:p w14:paraId="7041B0A8" w14:textId="77777777" w:rsidR="00795763" w:rsidRPr="00BD1854" w:rsidRDefault="00795763" w:rsidP="00795763">
            <w:pPr>
              <w:rPr>
                <w:rFonts w:asciiTheme="minorHAnsi" w:eastAsia="Times New Roman" w:hAnsiTheme="minorHAnsi"/>
                <w:i/>
                <w:sz w:val="20"/>
                <w:szCs w:val="20"/>
              </w:rPr>
            </w:pPr>
            <w:r w:rsidRPr="00BD1854">
              <w:rPr>
                <w:rFonts w:asciiTheme="minorHAnsi" w:eastAsia="Times New Roman" w:hAnsiTheme="minorHAnsi"/>
                <w:i/>
                <w:sz w:val="20"/>
                <w:szCs w:val="20"/>
              </w:rPr>
              <w:t>This paper summarizes evidence about the participation of</w:t>
            </w:r>
            <w:r>
              <w:rPr>
                <w:rFonts w:asciiTheme="minorHAnsi" w:eastAsia="Times New Roman" w:hAnsiTheme="minorHAnsi"/>
                <w:i/>
                <w:sz w:val="20"/>
                <w:szCs w:val="20"/>
              </w:rPr>
              <w:t xml:space="preserve"> </w:t>
            </w:r>
            <w:r w:rsidRPr="00BD1854">
              <w:rPr>
                <w:rFonts w:asciiTheme="minorHAnsi" w:eastAsia="Times New Roman" w:hAnsiTheme="minorHAnsi"/>
                <w:i/>
                <w:sz w:val="20"/>
                <w:szCs w:val="20"/>
              </w:rPr>
              <w:t>young children of immigrants in early care and education</w:t>
            </w:r>
          </w:p>
          <w:p w14:paraId="7041B0A9" w14:textId="77777777" w:rsidR="00795763" w:rsidRPr="00BD1854" w:rsidRDefault="00795763" w:rsidP="00795763">
            <w:pPr>
              <w:rPr>
                <w:rFonts w:asciiTheme="minorHAnsi" w:eastAsia="Times New Roman" w:hAnsiTheme="minorHAnsi"/>
                <w:i/>
                <w:sz w:val="20"/>
                <w:szCs w:val="20"/>
              </w:rPr>
            </w:pPr>
            <w:r w:rsidRPr="00BD1854">
              <w:rPr>
                <w:rFonts w:asciiTheme="minorHAnsi" w:eastAsia="Times New Roman" w:hAnsiTheme="minorHAnsi"/>
                <w:i/>
                <w:sz w:val="20"/>
                <w:szCs w:val="20"/>
              </w:rPr>
              <w:t xml:space="preserve">programs as well as relevant demographic and socio-economic characteristics of immigrant families that </w:t>
            </w:r>
            <w:r>
              <w:rPr>
                <w:rFonts w:asciiTheme="minorHAnsi" w:eastAsia="Times New Roman" w:hAnsiTheme="minorHAnsi"/>
                <w:i/>
                <w:sz w:val="20"/>
                <w:szCs w:val="20"/>
              </w:rPr>
              <w:t>can influence</w:t>
            </w:r>
          </w:p>
          <w:p w14:paraId="7041B0AA" w14:textId="77777777" w:rsidR="00E23157" w:rsidRDefault="00795763" w:rsidP="00BA5051">
            <w:pPr>
              <w:rPr>
                <w:rFonts w:asciiTheme="minorHAnsi" w:eastAsia="Times New Roman" w:hAnsiTheme="minorHAnsi"/>
                <w:i/>
                <w:sz w:val="20"/>
                <w:szCs w:val="20"/>
              </w:rPr>
            </w:pPr>
            <w:r w:rsidRPr="00BD1854">
              <w:rPr>
                <w:rFonts w:asciiTheme="minorHAnsi" w:eastAsia="Times New Roman" w:hAnsiTheme="minorHAnsi"/>
                <w:i/>
                <w:sz w:val="20"/>
                <w:szCs w:val="20"/>
              </w:rPr>
              <w:t>children’s part</w:t>
            </w:r>
            <w:r>
              <w:rPr>
                <w:rFonts w:asciiTheme="minorHAnsi" w:eastAsia="Times New Roman" w:hAnsiTheme="minorHAnsi"/>
                <w:i/>
                <w:sz w:val="20"/>
                <w:szCs w:val="20"/>
              </w:rPr>
              <w:t>icipation in early learning pro</w:t>
            </w:r>
            <w:r w:rsidRPr="00BD1854">
              <w:rPr>
                <w:rFonts w:asciiTheme="minorHAnsi" w:eastAsia="Times New Roman" w:hAnsiTheme="minorHAnsi"/>
                <w:i/>
                <w:sz w:val="20"/>
                <w:szCs w:val="20"/>
              </w:rPr>
              <w:t>grams.</w:t>
            </w:r>
            <w:r>
              <w:rPr>
                <w:rFonts w:asciiTheme="minorHAnsi" w:eastAsia="Times New Roman" w:hAnsiTheme="minorHAnsi"/>
                <w:i/>
                <w:sz w:val="20"/>
                <w:szCs w:val="20"/>
              </w:rPr>
              <w:t xml:space="preserve"> </w:t>
            </w:r>
            <w:r w:rsidRPr="00BD1854">
              <w:rPr>
                <w:rFonts w:asciiTheme="minorHAnsi" w:eastAsia="Times New Roman" w:hAnsiTheme="minorHAnsi"/>
                <w:i/>
                <w:sz w:val="20"/>
                <w:szCs w:val="20"/>
              </w:rPr>
              <w:t>It then discusses policy recommendations for state and local admin</w:t>
            </w:r>
            <w:r>
              <w:rPr>
                <w:rFonts w:asciiTheme="minorHAnsi" w:eastAsia="Times New Roman" w:hAnsiTheme="minorHAnsi"/>
                <w:i/>
                <w:sz w:val="20"/>
                <w:szCs w:val="20"/>
              </w:rPr>
              <w:t>-</w:t>
            </w:r>
            <w:proofErr w:type="spellStart"/>
            <w:r w:rsidRPr="00BD1854">
              <w:rPr>
                <w:rFonts w:asciiTheme="minorHAnsi" w:eastAsia="Times New Roman" w:hAnsiTheme="minorHAnsi"/>
                <w:i/>
                <w:sz w:val="20"/>
                <w:szCs w:val="20"/>
              </w:rPr>
              <w:t>istrators</w:t>
            </w:r>
            <w:proofErr w:type="spellEnd"/>
            <w:r w:rsidRPr="00BD1854">
              <w:rPr>
                <w:rFonts w:asciiTheme="minorHAnsi" w:eastAsia="Times New Roman" w:hAnsiTheme="minorHAnsi"/>
                <w:i/>
                <w:sz w:val="20"/>
                <w:szCs w:val="20"/>
              </w:rPr>
              <w:t xml:space="preserve"> of pre-kindergarten and other early care and education programs, and proposes areas for additional</w:t>
            </w:r>
            <w:r>
              <w:rPr>
                <w:rFonts w:asciiTheme="minorHAnsi" w:eastAsia="Times New Roman" w:hAnsiTheme="minorHAnsi"/>
                <w:i/>
                <w:sz w:val="20"/>
                <w:szCs w:val="20"/>
              </w:rPr>
              <w:t xml:space="preserve"> research. </w:t>
            </w:r>
          </w:p>
          <w:p w14:paraId="7041B0AB" w14:textId="77777777" w:rsidR="005B49D4" w:rsidRPr="005B49D4" w:rsidRDefault="005B49D4" w:rsidP="00BA5051">
            <w:pPr>
              <w:rPr>
                <w:rFonts w:asciiTheme="minorHAnsi" w:eastAsia="Times New Roman" w:hAnsiTheme="minorHAnsi"/>
                <w:i/>
                <w:sz w:val="8"/>
                <w:szCs w:val="8"/>
              </w:rPr>
            </w:pPr>
          </w:p>
          <w:p w14:paraId="7041B0AC" w14:textId="77777777" w:rsidR="005B49D4" w:rsidRPr="00BD1854" w:rsidRDefault="005B49D4" w:rsidP="005B49D4">
            <w:pPr>
              <w:rPr>
                <w:b/>
                <w:bCs/>
              </w:rPr>
            </w:pPr>
            <w:r w:rsidRPr="00BD1854">
              <w:rPr>
                <w:b/>
                <w:bCs/>
              </w:rPr>
              <w:t xml:space="preserve">Resources for Supporting Teachers and Administrators to Improve Outcomes for Dual Language Learners in </w:t>
            </w:r>
          </w:p>
          <w:p w14:paraId="7041B0AD" w14:textId="77777777" w:rsidR="005B49D4" w:rsidRPr="00BD1854" w:rsidRDefault="005B49D4" w:rsidP="005B49D4">
            <w:pPr>
              <w:rPr>
                <w:b/>
                <w:bCs/>
              </w:rPr>
            </w:pPr>
            <w:r w:rsidRPr="00BD1854">
              <w:rPr>
                <w:b/>
                <w:bCs/>
              </w:rPr>
              <w:t xml:space="preserve">Pre-K through Third Grade </w:t>
            </w:r>
            <w:r>
              <w:rPr>
                <w:b/>
                <w:bCs/>
                <w:color w:val="FF0000"/>
              </w:rPr>
              <w:t>(3-9)</w:t>
            </w:r>
            <w:r w:rsidRPr="00BD1854">
              <w:rPr>
                <w:b/>
                <w:bCs/>
                <w:color w:val="FF0000"/>
              </w:rPr>
              <w:t xml:space="preserve"> </w:t>
            </w:r>
          </w:p>
          <w:p w14:paraId="7041B0AE" w14:textId="77777777" w:rsidR="005B49D4" w:rsidRPr="00BD1854" w:rsidRDefault="00586711" w:rsidP="005B49D4">
            <w:pPr>
              <w:rPr>
                <w:rStyle w:val="Hyperlink"/>
                <w:b/>
                <w:bCs/>
                <w:sz w:val="20"/>
                <w:u w:val="none"/>
              </w:rPr>
            </w:pPr>
            <w:hyperlink r:id="rId75" w:history="1">
              <w:r w:rsidR="005B49D4" w:rsidRPr="00BD1854">
                <w:rPr>
                  <w:rStyle w:val="Hyperlink"/>
                  <w:b/>
                  <w:bCs/>
                  <w:sz w:val="20"/>
                  <w:u w:val="none"/>
                </w:rPr>
                <w:t>http://ceelo.org/wp-content/uploads/2015/03/ceelo_annotated_bibliography_dll.pdf</w:t>
              </w:r>
            </w:hyperlink>
          </w:p>
          <w:p w14:paraId="7041B0AF" w14:textId="77777777" w:rsidR="005B49D4" w:rsidRDefault="005B49D4" w:rsidP="00BA5051">
            <w:pPr>
              <w:rPr>
                <w:rFonts w:asciiTheme="minorHAnsi" w:eastAsia="Times New Roman" w:hAnsiTheme="minorHAnsi" w:cs="Arial"/>
                <w:i/>
                <w:sz w:val="20"/>
                <w:szCs w:val="20"/>
              </w:rPr>
            </w:pPr>
            <w:r w:rsidRPr="00BD1854">
              <w:rPr>
                <w:rFonts w:asciiTheme="minorHAnsi" w:eastAsia="Times New Roman" w:hAnsiTheme="minorHAnsi" w:cs="Arial"/>
                <w:i/>
                <w:sz w:val="20"/>
                <w:szCs w:val="20"/>
              </w:rPr>
              <w:t xml:space="preserve">This paper provides a foundational understanding on </w:t>
            </w:r>
            <w:r>
              <w:rPr>
                <w:rFonts w:asciiTheme="minorHAnsi" w:eastAsia="Times New Roman" w:hAnsiTheme="minorHAnsi" w:cs="Arial"/>
                <w:i/>
                <w:sz w:val="20"/>
                <w:szCs w:val="20"/>
              </w:rPr>
              <w:t xml:space="preserve">children who are </w:t>
            </w:r>
            <w:r w:rsidRPr="00BD1854">
              <w:rPr>
                <w:rFonts w:asciiTheme="minorHAnsi" w:eastAsia="Times New Roman" w:hAnsiTheme="minorHAnsi" w:cs="Arial"/>
                <w:i/>
                <w:sz w:val="20"/>
                <w:szCs w:val="20"/>
              </w:rPr>
              <w:t xml:space="preserve">dual language learners, current research on the development of </w:t>
            </w:r>
            <w:r>
              <w:rPr>
                <w:rFonts w:asciiTheme="minorHAnsi" w:eastAsia="Times New Roman" w:hAnsiTheme="minorHAnsi" w:cs="Arial"/>
                <w:i/>
                <w:sz w:val="20"/>
                <w:szCs w:val="20"/>
              </w:rPr>
              <w:t>DLL</w:t>
            </w:r>
            <w:r w:rsidRPr="00BD1854">
              <w:rPr>
                <w:rFonts w:asciiTheme="minorHAnsi" w:eastAsia="Times New Roman" w:hAnsiTheme="minorHAnsi" w:cs="Arial"/>
                <w:i/>
                <w:sz w:val="20"/>
                <w:szCs w:val="20"/>
              </w:rPr>
              <w:t xml:space="preserve">s, and the cognitive benefits of being bilingual. Suggestions are given on how research can influence DLL initiatives, and how to coordinate policies and practices to better support the learning of DLLs. </w:t>
            </w:r>
          </w:p>
          <w:p w14:paraId="7041B0B0" w14:textId="77777777" w:rsidR="005B49D4" w:rsidRDefault="005B49D4" w:rsidP="00BA5051">
            <w:pPr>
              <w:rPr>
                <w:rFonts w:asciiTheme="minorHAnsi" w:eastAsia="Times New Roman" w:hAnsiTheme="minorHAnsi" w:cs="Arial"/>
                <w:i/>
                <w:sz w:val="20"/>
                <w:szCs w:val="20"/>
              </w:rPr>
            </w:pPr>
          </w:p>
          <w:p w14:paraId="7041B0B1" w14:textId="77777777" w:rsidR="005B49D4" w:rsidRDefault="005B49D4" w:rsidP="00BA5051">
            <w:pPr>
              <w:rPr>
                <w:rFonts w:asciiTheme="minorHAnsi" w:eastAsia="Times New Roman" w:hAnsiTheme="minorHAnsi" w:cs="Arial"/>
                <w:i/>
                <w:sz w:val="20"/>
                <w:szCs w:val="20"/>
              </w:rPr>
            </w:pPr>
          </w:p>
          <w:p w14:paraId="7041B0B2" w14:textId="77777777" w:rsidR="00BA5051" w:rsidRPr="00BA5051" w:rsidRDefault="00BA5051" w:rsidP="002A4DE6">
            <w:pPr>
              <w:rPr>
                <w:i/>
                <w:sz w:val="8"/>
                <w:szCs w:val="8"/>
              </w:rPr>
            </w:pPr>
          </w:p>
        </w:tc>
      </w:tr>
      <w:tr w:rsidR="00AB4C2F" w14:paraId="7041B0B6" w14:textId="77777777" w:rsidTr="00A12126">
        <w:trPr>
          <w:gridAfter w:val="1"/>
          <w:wAfter w:w="139" w:type="dxa"/>
          <w:trHeight w:val="350"/>
        </w:trPr>
        <w:tc>
          <w:tcPr>
            <w:tcW w:w="646" w:type="dxa"/>
            <w:gridSpan w:val="2"/>
            <w:shd w:val="clear" w:color="auto" w:fill="000000" w:themeFill="text1"/>
          </w:tcPr>
          <w:p w14:paraId="7041B0B4" w14:textId="77777777" w:rsidR="00AB4C2F" w:rsidRDefault="005747DE" w:rsidP="00AB4C2F">
            <w:pPr>
              <w:rPr>
                <w:b/>
                <w:sz w:val="24"/>
              </w:rPr>
            </w:pPr>
            <w:r>
              <w:lastRenderedPageBreak/>
              <w:br w:type="column"/>
            </w:r>
          </w:p>
        </w:tc>
        <w:tc>
          <w:tcPr>
            <w:tcW w:w="10105" w:type="dxa"/>
            <w:shd w:val="clear" w:color="auto" w:fill="DEEAF6" w:themeFill="accent1" w:themeFillTint="33"/>
          </w:tcPr>
          <w:p w14:paraId="7041B0B5" w14:textId="77777777" w:rsidR="00AB4C2F" w:rsidRDefault="00AB4C2F" w:rsidP="00AB4C2F">
            <w:pPr>
              <w:jc w:val="center"/>
              <w:rPr>
                <w:b/>
                <w:sz w:val="24"/>
              </w:rPr>
            </w:pPr>
            <w:r>
              <w:rPr>
                <w:b/>
                <w:sz w:val="24"/>
              </w:rPr>
              <w:t>SUPPORTING THE LEARNING AND DEVELOPMENT OF YOUNG DUAL LNGUAGE LEARNERS</w:t>
            </w:r>
          </w:p>
        </w:tc>
      </w:tr>
      <w:tr w:rsidR="00AB4C2F" w14:paraId="7041B0DC" w14:textId="77777777" w:rsidTr="00A12126">
        <w:trPr>
          <w:gridAfter w:val="1"/>
          <w:wAfter w:w="139" w:type="dxa"/>
          <w:cantSplit/>
          <w:trHeight w:val="1134"/>
        </w:trPr>
        <w:tc>
          <w:tcPr>
            <w:tcW w:w="646" w:type="dxa"/>
            <w:gridSpan w:val="2"/>
            <w:shd w:val="clear" w:color="auto" w:fill="DEEAF6" w:themeFill="accent1" w:themeFillTint="33"/>
            <w:textDirection w:val="btLr"/>
          </w:tcPr>
          <w:p w14:paraId="7041B0B7" w14:textId="77777777" w:rsidR="00AB4C2F" w:rsidRDefault="00AB4C2F" w:rsidP="00AB4C2F">
            <w:pPr>
              <w:ind w:left="113" w:right="113"/>
              <w:jc w:val="center"/>
              <w:rPr>
                <w:b/>
                <w:sz w:val="24"/>
              </w:rPr>
            </w:pPr>
            <w:r w:rsidRPr="00167574">
              <w:rPr>
                <w:b/>
                <w:caps/>
                <w:sz w:val="24"/>
              </w:rPr>
              <w:t xml:space="preserve">Print </w:t>
            </w:r>
            <w:r>
              <w:rPr>
                <w:b/>
                <w:caps/>
                <w:sz w:val="24"/>
              </w:rPr>
              <w:t>resource</w:t>
            </w:r>
            <w:r w:rsidRPr="00167574">
              <w:rPr>
                <w:b/>
                <w:caps/>
                <w:sz w:val="24"/>
              </w:rPr>
              <w:t xml:space="preserve">s </w:t>
            </w:r>
            <w:r>
              <w:rPr>
                <w:b/>
                <w:caps/>
                <w:sz w:val="24"/>
              </w:rPr>
              <w:t xml:space="preserve"> </w:t>
            </w:r>
            <w:r>
              <w:rPr>
                <w:sz w:val="32"/>
              </w:rPr>
              <w:sym w:font="Wingdings" w:char="F024"/>
            </w:r>
          </w:p>
        </w:tc>
        <w:tc>
          <w:tcPr>
            <w:tcW w:w="10105" w:type="dxa"/>
            <w:shd w:val="clear" w:color="auto" w:fill="FFFFFF" w:themeFill="background1"/>
          </w:tcPr>
          <w:p w14:paraId="7041B0B8" w14:textId="77777777" w:rsidR="005B49D4" w:rsidRDefault="005B49D4" w:rsidP="00E23157">
            <w:pPr>
              <w:rPr>
                <w:b/>
              </w:rPr>
            </w:pPr>
          </w:p>
          <w:p w14:paraId="7041B0B9" w14:textId="77777777" w:rsidR="00E23157" w:rsidRDefault="00E23157" w:rsidP="00E23157">
            <w:pPr>
              <w:rPr>
                <w:rStyle w:val="Hyperlink"/>
                <w:rFonts w:asciiTheme="minorHAnsi" w:eastAsia="Times New Roman" w:hAnsiTheme="minorHAnsi"/>
                <w:b/>
                <w:sz w:val="20"/>
                <w:szCs w:val="20"/>
                <w:u w:val="none"/>
              </w:rPr>
            </w:pPr>
            <w:r w:rsidRPr="00012F19">
              <w:rPr>
                <w:b/>
              </w:rPr>
              <w:t>Responding to Children Learning a Second Language</w:t>
            </w:r>
            <w:r w:rsidRPr="00012F19">
              <w:rPr>
                <w:rFonts w:asciiTheme="minorHAnsi" w:eastAsia="Times New Roman" w:hAnsiTheme="minorHAnsi"/>
              </w:rPr>
              <w:t xml:space="preserve"> </w:t>
            </w:r>
            <w:r>
              <w:rPr>
                <w:rFonts w:asciiTheme="minorHAnsi" w:eastAsia="Times New Roman" w:hAnsiTheme="minorHAnsi"/>
                <w:b/>
                <w:bCs/>
                <w:color w:val="FF0000"/>
              </w:rPr>
              <w:t>(3-9)</w:t>
            </w:r>
            <w:r w:rsidRPr="00DC6D04">
              <w:rPr>
                <w:rFonts w:asciiTheme="minorHAnsi" w:eastAsia="Times New Roman" w:hAnsiTheme="minorHAnsi"/>
                <w:b/>
                <w:bCs/>
                <w:color w:val="FF0000"/>
              </w:rPr>
              <w:t xml:space="preserve"> </w:t>
            </w:r>
            <w:hyperlink r:id="rId76" w:history="1">
              <w:r w:rsidRPr="00012F19">
                <w:rPr>
                  <w:rStyle w:val="Hyperlink"/>
                  <w:rFonts w:asciiTheme="minorHAnsi" w:eastAsia="Times New Roman" w:hAnsiTheme="minorHAnsi"/>
                  <w:b/>
                  <w:sz w:val="20"/>
                  <w:szCs w:val="20"/>
                  <w:u w:val="none"/>
                </w:rPr>
                <w:t>http://www.puentesculturales.com/New_Puentes_Culturales_Webpage/Resources_and_Links_files/</w:t>
              </w:r>
              <w:r w:rsidRPr="00012F19">
                <w:rPr>
                  <w:rStyle w:val="Hyperlink"/>
                  <w:rFonts w:asciiTheme="minorHAnsi" w:eastAsia="Times New Roman" w:hAnsiTheme="minorHAnsi"/>
                  <w:b/>
                  <w:sz w:val="20"/>
                  <w:szCs w:val="20"/>
                  <w:u w:val="none"/>
                </w:rPr>
                <w:br/>
                <w:t>Responding%20to%20Children%20Learning%20a%20Second%20Language.pdf</w:t>
              </w:r>
            </w:hyperlink>
          </w:p>
          <w:p w14:paraId="7041B0BA" w14:textId="77777777" w:rsidR="00E23157" w:rsidRDefault="00E23157" w:rsidP="00E23157">
            <w:pPr>
              <w:rPr>
                <w:rFonts w:asciiTheme="minorHAnsi" w:eastAsia="Times New Roman" w:hAnsiTheme="minorHAnsi" w:cs="Arial"/>
                <w:i/>
                <w:sz w:val="20"/>
                <w:szCs w:val="20"/>
              </w:rPr>
            </w:pPr>
            <w:r>
              <w:rPr>
                <w:rFonts w:asciiTheme="minorHAnsi" w:eastAsia="Times New Roman" w:hAnsiTheme="minorHAnsi" w:cs="Arial"/>
                <w:i/>
                <w:sz w:val="20"/>
                <w:szCs w:val="20"/>
              </w:rPr>
              <w:t xml:space="preserve">The </w:t>
            </w:r>
            <w:r w:rsidRPr="00012F19">
              <w:rPr>
                <w:rFonts w:asciiTheme="minorHAnsi" w:eastAsia="Times New Roman" w:hAnsiTheme="minorHAnsi" w:cs="Arial"/>
                <w:i/>
                <w:sz w:val="20"/>
                <w:szCs w:val="20"/>
              </w:rPr>
              <w:t xml:space="preserve">strategies </w:t>
            </w:r>
            <w:r>
              <w:rPr>
                <w:rFonts w:asciiTheme="minorHAnsi" w:eastAsia="Times New Roman" w:hAnsiTheme="minorHAnsi" w:cs="Arial"/>
                <w:i/>
                <w:sz w:val="20"/>
                <w:szCs w:val="20"/>
              </w:rPr>
              <w:t xml:space="preserve">in this document can </w:t>
            </w:r>
            <w:r w:rsidRPr="00012F19">
              <w:rPr>
                <w:rFonts w:asciiTheme="minorHAnsi" w:eastAsia="Times New Roman" w:hAnsiTheme="minorHAnsi" w:cs="Arial"/>
                <w:i/>
                <w:sz w:val="20"/>
                <w:szCs w:val="20"/>
              </w:rPr>
              <w:t>serve as a guide to teachers in providing different options for</w:t>
            </w:r>
            <w:r>
              <w:rPr>
                <w:rFonts w:asciiTheme="minorHAnsi" w:eastAsia="Times New Roman" w:hAnsiTheme="minorHAnsi" w:cs="Arial"/>
                <w:i/>
                <w:sz w:val="20"/>
                <w:szCs w:val="20"/>
              </w:rPr>
              <w:t xml:space="preserve"> </w:t>
            </w:r>
            <w:r w:rsidRPr="00012F19">
              <w:rPr>
                <w:rFonts w:asciiTheme="minorHAnsi" w:eastAsia="Times New Roman" w:hAnsiTheme="minorHAnsi" w:cs="Arial"/>
                <w:i/>
                <w:sz w:val="20"/>
                <w:szCs w:val="20"/>
              </w:rPr>
              <w:t>responding to children as they move in and out of the different stages of learning a</w:t>
            </w:r>
            <w:r>
              <w:rPr>
                <w:rFonts w:asciiTheme="minorHAnsi" w:eastAsia="Times New Roman" w:hAnsiTheme="minorHAnsi" w:cs="Arial"/>
                <w:i/>
                <w:sz w:val="20"/>
                <w:szCs w:val="20"/>
              </w:rPr>
              <w:t xml:space="preserve"> </w:t>
            </w:r>
            <w:r w:rsidRPr="00012F19">
              <w:rPr>
                <w:rFonts w:asciiTheme="minorHAnsi" w:eastAsia="Times New Roman" w:hAnsiTheme="minorHAnsi" w:cs="Arial"/>
                <w:i/>
                <w:sz w:val="20"/>
                <w:szCs w:val="20"/>
              </w:rPr>
              <w:t>second language.</w:t>
            </w:r>
          </w:p>
          <w:p w14:paraId="7041B0BB" w14:textId="77777777" w:rsidR="00E23157" w:rsidRPr="002A4DE6" w:rsidRDefault="00E23157" w:rsidP="00E23157">
            <w:pPr>
              <w:rPr>
                <w:rFonts w:asciiTheme="minorHAnsi" w:eastAsia="Times New Roman" w:hAnsiTheme="minorHAnsi" w:cs="Arial"/>
                <w:i/>
                <w:sz w:val="8"/>
                <w:szCs w:val="8"/>
              </w:rPr>
            </w:pPr>
          </w:p>
          <w:p w14:paraId="7041B0BC" w14:textId="77777777" w:rsidR="00E23157" w:rsidRPr="00FF4D7F" w:rsidRDefault="00E23157" w:rsidP="00E23157">
            <w:pPr>
              <w:rPr>
                <w:b/>
              </w:rPr>
            </w:pPr>
            <w:r w:rsidRPr="00FF4D7F">
              <w:rPr>
                <w:b/>
              </w:rPr>
              <w:t>The Rising Focus on ELLs in the Early Years</w:t>
            </w:r>
            <w:r>
              <w:rPr>
                <w:b/>
              </w:rPr>
              <w:t xml:space="preserve">  </w:t>
            </w:r>
            <w:r w:rsidRPr="002A4DE6">
              <w:rPr>
                <w:b/>
                <w:color w:val="FF0000"/>
              </w:rPr>
              <w:t>(0-8)</w:t>
            </w:r>
          </w:p>
          <w:p w14:paraId="7041B0BD" w14:textId="77777777" w:rsidR="00E23157" w:rsidRPr="00BE5A3D" w:rsidRDefault="00586711" w:rsidP="00E23157">
            <w:pPr>
              <w:rPr>
                <w:b/>
                <w:sz w:val="20"/>
              </w:rPr>
            </w:pPr>
            <w:hyperlink r:id="rId77" w:history="1">
              <w:r w:rsidR="00E23157" w:rsidRPr="00BE5A3D">
                <w:rPr>
                  <w:rStyle w:val="Hyperlink"/>
                  <w:b/>
                  <w:sz w:val="20"/>
                  <w:u w:val="none"/>
                </w:rPr>
                <w:t>http://newsmanager.commpartners.com/tesolc/downloads/features/2017/2017-04_Early%20Childhood%20Ed.pdf</w:t>
              </w:r>
            </w:hyperlink>
          </w:p>
          <w:p w14:paraId="7041B0BE" w14:textId="77777777" w:rsidR="00E23157" w:rsidRPr="00C80ED0" w:rsidRDefault="00E23157" w:rsidP="00E23157">
            <w:pPr>
              <w:rPr>
                <w:rFonts w:eastAsia="Times New Roman"/>
                <w:i/>
                <w:color w:val="000000"/>
                <w:sz w:val="20"/>
              </w:rPr>
            </w:pPr>
            <w:r w:rsidRPr="00C80ED0">
              <w:rPr>
                <w:i/>
                <w:sz w:val="20"/>
              </w:rPr>
              <w:t xml:space="preserve">This article summarizes and provides links to </w:t>
            </w:r>
            <w:r w:rsidRPr="00C80ED0">
              <w:rPr>
                <w:rFonts w:eastAsia="Times New Roman"/>
                <w:i/>
                <w:color w:val="555555"/>
                <w:sz w:val="20"/>
              </w:rPr>
              <w:t xml:space="preserve">13 resources with information on how early childhood programs and professionals can support young children who are DLLs. </w:t>
            </w:r>
            <w:r w:rsidRPr="00C80ED0">
              <w:rPr>
                <w:rFonts w:eastAsia="Times New Roman"/>
                <w:i/>
                <w:color w:val="000000"/>
                <w:sz w:val="20"/>
              </w:rPr>
              <w:t xml:space="preserve"> </w:t>
            </w:r>
          </w:p>
          <w:p w14:paraId="7041B0BF" w14:textId="77777777" w:rsidR="00E23157" w:rsidRPr="002A4DE6" w:rsidRDefault="00E23157" w:rsidP="00E23157">
            <w:pPr>
              <w:tabs>
                <w:tab w:val="left" w:pos="8260"/>
              </w:tabs>
              <w:rPr>
                <w:rStyle w:val="Hyperlink"/>
                <w:rFonts w:asciiTheme="minorHAnsi" w:eastAsia="Times New Roman" w:hAnsiTheme="minorHAnsi"/>
                <w:b/>
                <w:color w:val="auto"/>
                <w:sz w:val="8"/>
                <w:szCs w:val="8"/>
                <w:u w:val="none"/>
              </w:rPr>
            </w:pPr>
          </w:p>
          <w:p w14:paraId="7041B0C0" w14:textId="77777777" w:rsidR="00E23157" w:rsidRDefault="00E23157" w:rsidP="00E23157">
            <w:pPr>
              <w:tabs>
                <w:tab w:val="left" w:pos="8260"/>
              </w:tabs>
              <w:rPr>
                <w:b/>
                <w:bCs/>
                <w:color w:val="FF0000"/>
              </w:rPr>
            </w:pPr>
            <w:r w:rsidRPr="00DC6D04">
              <w:rPr>
                <w:rStyle w:val="Hyperlink"/>
                <w:rFonts w:asciiTheme="minorHAnsi" w:eastAsia="Times New Roman" w:hAnsiTheme="minorHAnsi"/>
                <w:b/>
                <w:color w:val="auto"/>
                <w:szCs w:val="20"/>
                <w:u w:val="none"/>
              </w:rPr>
              <w:t>Same, Different, and Diverse: Understanding Childre</w:t>
            </w:r>
            <w:r>
              <w:rPr>
                <w:rStyle w:val="Hyperlink"/>
                <w:rFonts w:asciiTheme="minorHAnsi" w:eastAsia="Times New Roman" w:hAnsiTheme="minorHAnsi"/>
                <w:b/>
                <w:color w:val="auto"/>
                <w:szCs w:val="20"/>
                <w:u w:val="none"/>
              </w:rPr>
              <w:t xml:space="preserve">n Who Are Dual Language Learners </w:t>
            </w:r>
            <w:r w:rsidRPr="00DC6D04">
              <w:rPr>
                <w:b/>
                <w:bCs/>
                <w:color w:val="FF0000"/>
              </w:rPr>
              <w:t>(</w:t>
            </w:r>
            <w:r>
              <w:rPr>
                <w:b/>
                <w:bCs/>
                <w:color w:val="FF0000"/>
              </w:rPr>
              <w:t>0-5</w:t>
            </w:r>
            <w:r w:rsidRPr="00BD1854">
              <w:rPr>
                <w:b/>
                <w:bCs/>
                <w:color w:val="FF0000"/>
              </w:rPr>
              <w:t>)</w:t>
            </w:r>
          </w:p>
          <w:p w14:paraId="7041B0C1" w14:textId="77777777" w:rsidR="00E23157" w:rsidRPr="005B46F5" w:rsidRDefault="00586711" w:rsidP="00E23157">
            <w:pPr>
              <w:tabs>
                <w:tab w:val="left" w:pos="8260"/>
              </w:tabs>
              <w:rPr>
                <w:b/>
                <w:sz w:val="20"/>
                <w:szCs w:val="19"/>
              </w:rPr>
            </w:pPr>
            <w:hyperlink r:id="rId78" w:history="1">
              <w:r w:rsidR="00E23157" w:rsidRPr="005B46F5">
                <w:rPr>
                  <w:rStyle w:val="Hyperlink"/>
                  <w:b/>
                  <w:sz w:val="20"/>
                  <w:szCs w:val="19"/>
                  <w:u w:val="none"/>
                </w:rPr>
                <w:t>https://eclkc.ohs.acf.hhs.gov/culture-language/article/same-different-diverse-understanding-children-who-are-dual-language</w:t>
              </w:r>
            </w:hyperlink>
          </w:p>
          <w:p w14:paraId="7041B0C2" w14:textId="77777777" w:rsidR="00E23157" w:rsidRDefault="00E23157" w:rsidP="00E23157">
            <w:pPr>
              <w:rPr>
                <w:rFonts w:asciiTheme="minorHAnsi" w:eastAsia="Times New Roman" w:hAnsiTheme="minorHAnsi" w:cs="Arial"/>
                <w:i/>
                <w:sz w:val="20"/>
                <w:szCs w:val="20"/>
              </w:rPr>
            </w:pPr>
            <w:r w:rsidRPr="00DC6D04">
              <w:rPr>
                <w:rFonts w:eastAsia="Times New Roman" w:cs="Arial"/>
                <w:i/>
                <w:sz w:val="20"/>
                <w:szCs w:val="20"/>
                <w:lang w:val="en"/>
              </w:rPr>
              <w:t>Evidence-based examples highlight</w:t>
            </w:r>
            <w:r w:rsidRPr="00DC6D04">
              <w:rPr>
                <w:rFonts w:eastAsia="Times New Roman" w:cs="Arial"/>
                <w:b/>
                <w:sz w:val="20"/>
                <w:szCs w:val="20"/>
                <w:lang w:val="en"/>
              </w:rPr>
              <w:t xml:space="preserve"> </w:t>
            </w:r>
            <w:r w:rsidRPr="00DC6D04">
              <w:rPr>
                <w:rFonts w:asciiTheme="minorHAnsi" w:eastAsia="Times New Roman" w:hAnsiTheme="minorHAnsi" w:cs="Arial"/>
                <w:i/>
                <w:sz w:val="20"/>
                <w:szCs w:val="20"/>
              </w:rPr>
              <w:t>similarities</w:t>
            </w:r>
            <w:r>
              <w:rPr>
                <w:rFonts w:asciiTheme="minorHAnsi" w:eastAsia="Times New Roman" w:hAnsiTheme="minorHAnsi" w:cs="Arial"/>
                <w:i/>
                <w:sz w:val="20"/>
                <w:szCs w:val="20"/>
              </w:rPr>
              <w:t xml:space="preserve"> </w:t>
            </w:r>
            <w:r w:rsidRPr="00DC6D04">
              <w:rPr>
                <w:rFonts w:asciiTheme="minorHAnsi" w:eastAsia="Times New Roman" w:hAnsiTheme="minorHAnsi" w:cs="Arial"/>
                <w:i/>
                <w:sz w:val="20"/>
                <w:szCs w:val="20"/>
              </w:rPr>
              <w:t>among ALL young children – those who are learning one or several languages</w:t>
            </w:r>
            <w:r>
              <w:rPr>
                <w:rFonts w:asciiTheme="minorHAnsi" w:eastAsia="Times New Roman" w:hAnsiTheme="minorHAnsi" w:cs="Arial"/>
                <w:i/>
                <w:sz w:val="20"/>
                <w:szCs w:val="20"/>
              </w:rPr>
              <w:t>, d</w:t>
            </w:r>
            <w:r w:rsidRPr="00DC6D04">
              <w:rPr>
                <w:rFonts w:asciiTheme="minorHAnsi" w:eastAsia="Times New Roman" w:hAnsiTheme="minorHAnsi" w:cs="Arial"/>
                <w:i/>
                <w:sz w:val="20"/>
                <w:szCs w:val="20"/>
              </w:rPr>
              <w:t>ifferences between children growing up with one language (monoling</w:t>
            </w:r>
            <w:r>
              <w:rPr>
                <w:rFonts w:asciiTheme="minorHAnsi" w:eastAsia="Times New Roman" w:hAnsiTheme="minorHAnsi" w:cs="Arial"/>
                <w:i/>
                <w:sz w:val="20"/>
                <w:szCs w:val="20"/>
              </w:rPr>
              <w:t>uals) and children who are DLLs,</w:t>
            </w:r>
            <w:r w:rsidRPr="00DC6D04">
              <w:rPr>
                <w:rFonts w:asciiTheme="minorHAnsi" w:eastAsia="Times New Roman" w:hAnsiTheme="minorHAnsi" w:cs="Arial"/>
                <w:i/>
                <w:sz w:val="20"/>
                <w:szCs w:val="20"/>
              </w:rPr>
              <w:t xml:space="preserve"> and</w:t>
            </w:r>
            <w:r>
              <w:rPr>
                <w:rFonts w:asciiTheme="minorHAnsi" w:eastAsia="Times New Roman" w:hAnsiTheme="minorHAnsi" w:cs="Arial"/>
                <w:i/>
                <w:sz w:val="20"/>
                <w:szCs w:val="20"/>
              </w:rPr>
              <w:t xml:space="preserve"> d</w:t>
            </w:r>
            <w:r w:rsidRPr="00DC6D04">
              <w:rPr>
                <w:rFonts w:asciiTheme="minorHAnsi" w:eastAsia="Times New Roman" w:hAnsiTheme="minorHAnsi" w:cs="Arial"/>
                <w:i/>
                <w:sz w:val="20"/>
                <w:szCs w:val="20"/>
              </w:rPr>
              <w:t>iversity</w:t>
            </w:r>
            <w:r>
              <w:rPr>
                <w:rFonts w:asciiTheme="minorHAnsi" w:eastAsia="Times New Roman" w:hAnsiTheme="minorHAnsi" w:cs="Arial"/>
                <w:i/>
                <w:sz w:val="20"/>
                <w:szCs w:val="20"/>
              </w:rPr>
              <w:t xml:space="preserve"> </w:t>
            </w:r>
            <w:r w:rsidRPr="00DC6D04">
              <w:rPr>
                <w:rFonts w:asciiTheme="minorHAnsi" w:eastAsia="Times New Roman" w:hAnsiTheme="minorHAnsi" w:cs="Arial"/>
                <w:i/>
                <w:sz w:val="20"/>
                <w:szCs w:val="20"/>
              </w:rPr>
              <w:t>among children who are DLLs (e.g., individual differences of temperament, interests, etc.).</w:t>
            </w:r>
            <w:r>
              <w:rPr>
                <w:rFonts w:asciiTheme="minorHAnsi" w:eastAsia="Times New Roman" w:hAnsiTheme="minorHAnsi" w:cs="Arial"/>
                <w:i/>
                <w:sz w:val="20"/>
                <w:szCs w:val="20"/>
              </w:rPr>
              <w:t xml:space="preserve"> The intent of this publication is to help educators to </w:t>
            </w:r>
            <w:r w:rsidRPr="00DC6D04">
              <w:rPr>
                <w:rFonts w:asciiTheme="minorHAnsi" w:eastAsia="Times New Roman" w:hAnsiTheme="minorHAnsi" w:cs="Arial"/>
                <w:i/>
                <w:sz w:val="20"/>
                <w:szCs w:val="20"/>
              </w:rPr>
              <w:t>understand each child’s unique characteristics and needs.</w:t>
            </w:r>
          </w:p>
          <w:p w14:paraId="7041B0C3" w14:textId="77777777" w:rsidR="00E23157" w:rsidRPr="00E23157" w:rsidRDefault="00E23157" w:rsidP="002A4DE6">
            <w:pPr>
              <w:rPr>
                <w:rFonts w:asciiTheme="minorHAnsi" w:eastAsiaTheme="minorHAnsi" w:hAnsiTheme="minorHAnsi" w:cs="Arial"/>
                <w:i/>
                <w:color w:val="000000" w:themeColor="text1"/>
                <w:sz w:val="8"/>
                <w:szCs w:val="8"/>
              </w:rPr>
            </w:pPr>
          </w:p>
          <w:p w14:paraId="7041B0C4" w14:textId="77777777" w:rsidR="00E23157" w:rsidRPr="00C80ED0" w:rsidRDefault="00E23157" w:rsidP="00E23157">
            <w:pPr>
              <w:rPr>
                <w:i/>
                <w:sz w:val="20"/>
              </w:rPr>
            </w:pPr>
            <w:r w:rsidRPr="00C80ED0">
              <w:rPr>
                <w:rFonts w:eastAsia="Times New Roman"/>
                <w:b/>
                <w:bCs/>
                <w:kern w:val="36"/>
                <w:szCs w:val="48"/>
              </w:rPr>
              <w:t>Saving Stories</w:t>
            </w:r>
            <w:r>
              <w:rPr>
                <w:rFonts w:eastAsia="Times New Roman"/>
                <w:b/>
                <w:bCs/>
                <w:kern w:val="36"/>
                <w:szCs w:val="48"/>
              </w:rPr>
              <w:t xml:space="preserve"> </w:t>
            </w:r>
            <w:hyperlink r:id="rId79" w:history="1">
              <w:r w:rsidRPr="00C80ED0">
                <w:rPr>
                  <w:b/>
                  <w:color w:val="0000FF"/>
                  <w:sz w:val="20"/>
                </w:rPr>
                <w:t>http://savingstories.community</w:t>
              </w:r>
            </w:hyperlink>
          </w:p>
          <w:p w14:paraId="7041B0C5" w14:textId="77777777" w:rsidR="00E23157" w:rsidRPr="00E23157" w:rsidRDefault="00E23157" w:rsidP="002A4DE6">
            <w:pPr>
              <w:rPr>
                <w:b/>
                <w:sz w:val="20"/>
                <w:szCs w:val="20"/>
              </w:rPr>
            </w:pPr>
            <w:r w:rsidRPr="00632B5E">
              <w:rPr>
                <w:rFonts w:eastAsia="Times New Roman"/>
                <w:i/>
                <w:sz w:val="20"/>
                <w:szCs w:val="20"/>
              </w:rPr>
              <w:t xml:space="preserve">Saving Stories is a project to collect and save stories </w:t>
            </w:r>
            <w:r w:rsidRPr="00C80ED0">
              <w:rPr>
                <w:rFonts w:eastAsia="Times New Roman"/>
                <w:i/>
                <w:sz w:val="20"/>
                <w:szCs w:val="20"/>
              </w:rPr>
              <w:t xml:space="preserve">from refugee community members in the suburban Pittsburgh boroughs of Baldwin and Whitehall. </w:t>
            </w:r>
            <w:r w:rsidRPr="00632B5E">
              <w:rPr>
                <w:i/>
                <w:sz w:val="20"/>
                <w:szCs w:val="20"/>
              </w:rPr>
              <w:t>The ultimate goal of the project is to see the stories preserved in the form of bilingual picture books</w:t>
            </w:r>
            <w:r>
              <w:rPr>
                <w:i/>
                <w:sz w:val="20"/>
                <w:szCs w:val="20"/>
              </w:rPr>
              <w:t xml:space="preserve"> for children</w:t>
            </w:r>
            <w:r w:rsidRPr="00632B5E">
              <w:rPr>
                <w:i/>
                <w:sz w:val="20"/>
                <w:szCs w:val="20"/>
              </w:rPr>
              <w:t xml:space="preserve">. Both English and the refugee’s native language </w:t>
            </w:r>
            <w:r>
              <w:rPr>
                <w:i/>
                <w:sz w:val="20"/>
                <w:szCs w:val="20"/>
              </w:rPr>
              <w:t>are</w:t>
            </w:r>
            <w:r w:rsidRPr="00632B5E">
              <w:rPr>
                <w:i/>
                <w:sz w:val="20"/>
                <w:szCs w:val="20"/>
              </w:rPr>
              <w:t xml:space="preserve"> represented in each finished product, thus reaching a wider audience and promoting both native and English literacy. Illustrations created by district students accompany the text. </w:t>
            </w:r>
            <w:r>
              <w:rPr>
                <w:i/>
                <w:sz w:val="20"/>
                <w:szCs w:val="20"/>
              </w:rPr>
              <w:t xml:space="preserve">Eight initial stories are available at </w:t>
            </w:r>
            <w:hyperlink r:id="rId80" w:history="1">
              <w:r w:rsidRPr="00632B5E">
                <w:rPr>
                  <w:rStyle w:val="Hyperlink"/>
                  <w:b/>
                  <w:sz w:val="20"/>
                  <w:szCs w:val="20"/>
                </w:rPr>
                <w:t>http://savingstories.community/action.html</w:t>
              </w:r>
            </w:hyperlink>
            <w:r w:rsidRPr="00632B5E">
              <w:rPr>
                <w:b/>
                <w:sz w:val="20"/>
                <w:szCs w:val="20"/>
              </w:rPr>
              <w:t xml:space="preserve"> </w:t>
            </w:r>
          </w:p>
          <w:p w14:paraId="7041B0C6" w14:textId="77777777" w:rsidR="00AB4C2F" w:rsidRDefault="00AB4C2F" w:rsidP="005E5C5B">
            <w:pPr>
              <w:textAlignment w:val="top"/>
              <w:rPr>
                <w:rFonts w:cs="Calibri"/>
                <w:b/>
                <w:color w:val="000000"/>
                <w:sz w:val="8"/>
                <w:szCs w:val="8"/>
              </w:rPr>
            </w:pPr>
          </w:p>
          <w:p w14:paraId="7041B0C7" w14:textId="77777777" w:rsidR="00795763" w:rsidRPr="00860B58" w:rsidRDefault="00795763" w:rsidP="00795763">
            <w:pPr>
              <w:rPr>
                <w:rFonts w:ascii="Times New Roman" w:eastAsia="Times New Roman" w:hAnsi="Times New Roman"/>
                <w:sz w:val="24"/>
                <w:szCs w:val="24"/>
              </w:rPr>
            </w:pPr>
            <w:r w:rsidRPr="00860B58">
              <w:rPr>
                <w:b/>
              </w:rPr>
              <w:t>Second Language Acquisition Stages</w:t>
            </w:r>
            <w:r w:rsidRPr="00860B58">
              <w:rPr>
                <w:rFonts w:ascii="Times New Roman" w:eastAsia="Times New Roman" w:hAnsi="Times New Roman"/>
                <w:sz w:val="24"/>
                <w:szCs w:val="24"/>
              </w:rPr>
              <w:t> </w:t>
            </w:r>
            <w:r>
              <w:rPr>
                <w:b/>
                <w:bCs/>
                <w:color w:val="FF0000"/>
              </w:rPr>
              <w:t>(0-9)</w:t>
            </w:r>
          </w:p>
          <w:p w14:paraId="7041B0C8" w14:textId="77777777" w:rsidR="00795763" w:rsidRDefault="00586711" w:rsidP="00795763">
            <w:pPr>
              <w:rPr>
                <w:rStyle w:val="Hyperlink"/>
                <w:rFonts w:asciiTheme="minorHAnsi" w:eastAsia="Times New Roman" w:hAnsiTheme="minorHAnsi"/>
                <w:b/>
                <w:sz w:val="20"/>
                <w:szCs w:val="24"/>
                <w:u w:val="none"/>
              </w:rPr>
            </w:pPr>
            <w:hyperlink r:id="rId81" w:history="1">
              <w:r w:rsidR="00795763" w:rsidRPr="00860B58">
                <w:rPr>
                  <w:rStyle w:val="Hyperlink"/>
                  <w:rFonts w:asciiTheme="minorHAnsi" w:eastAsia="Times New Roman" w:hAnsiTheme="minorHAnsi"/>
                  <w:b/>
                  <w:sz w:val="20"/>
                  <w:szCs w:val="24"/>
                  <w:u w:val="none"/>
                </w:rPr>
                <w:t>http://www.puentesculturales.com/New_Puentes_Culturales_Webpage/</w:t>
              </w:r>
              <w:r w:rsidR="00795763" w:rsidRPr="00860B58">
                <w:rPr>
                  <w:rStyle w:val="Hyperlink"/>
                  <w:rFonts w:asciiTheme="minorHAnsi" w:eastAsia="Times New Roman" w:hAnsiTheme="minorHAnsi"/>
                  <w:b/>
                  <w:sz w:val="20"/>
                  <w:szCs w:val="24"/>
                  <w:u w:val="none"/>
                </w:rPr>
                <w:br/>
                <w:t>Resources_and_Links_files/Second%20Language%20Acquisition%20Stages.pdf</w:t>
              </w:r>
            </w:hyperlink>
          </w:p>
          <w:p w14:paraId="7041B0C9" w14:textId="77777777" w:rsidR="00795763" w:rsidRDefault="00795763" w:rsidP="00795763">
            <w:pPr>
              <w:rPr>
                <w:rStyle w:val="Hyperlink"/>
                <w:rFonts w:asciiTheme="minorHAnsi" w:eastAsia="Times New Roman" w:hAnsiTheme="minorHAnsi"/>
                <w:i/>
                <w:color w:val="auto"/>
                <w:sz w:val="20"/>
                <w:szCs w:val="24"/>
                <w:u w:val="none"/>
              </w:rPr>
            </w:pPr>
            <w:r w:rsidRPr="00860B58">
              <w:rPr>
                <w:rStyle w:val="Hyperlink"/>
                <w:rFonts w:asciiTheme="minorHAnsi" w:eastAsia="Times New Roman" w:hAnsiTheme="minorHAnsi"/>
                <w:i/>
                <w:color w:val="auto"/>
                <w:sz w:val="20"/>
                <w:szCs w:val="24"/>
                <w:u w:val="none"/>
              </w:rPr>
              <w:t xml:space="preserve">This document underscores what we know about key milestones in the second language acquisition process. </w:t>
            </w:r>
          </w:p>
          <w:p w14:paraId="7041B0CA" w14:textId="77777777" w:rsidR="00795763" w:rsidRPr="009A3860" w:rsidRDefault="00795763" w:rsidP="00795763">
            <w:pPr>
              <w:rPr>
                <w:rStyle w:val="Hyperlink"/>
                <w:rFonts w:asciiTheme="minorHAnsi" w:eastAsia="Times New Roman" w:hAnsiTheme="minorHAnsi"/>
                <w:i/>
                <w:color w:val="auto"/>
                <w:sz w:val="8"/>
                <w:szCs w:val="8"/>
                <w:u w:val="none"/>
              </w:rPr>
            </w:pPr>
          </w:p>
          <w:p w14:paraId="7041B0CB" w14:textId="77777777" w:rsidR="00795763" w:rsidRPr="00C844A6" w:rsidRDefault="00795763" w:rsidP="00795763">
            <w:pPr>
              <w:spacing w:after="200" w:line="276" w:lineRule="auto"/>
              <w:contextualSpacing/>
              <w:outlineLvl w:val="0"/>
              <w:rPr>
                <w:rFonts w:cs="Arial"/>
                <w:b/>
                <w:bCs/>
              </w:rPr>
            </w:pPr>
            <w:r w:rsidRPr="00C844A6">
              <w:rPr>
                <w:rFonts w:cs="Arial"/>
                <w:b/>
                <w:bCs/>
              </w:rPr>
              <w:t xml:space="preserve">Specific Strategies to Support Dual Language Learners When Adults Do Not Speak Their Language  </w:t>
            </w:r>
            <w:r w:rsidRPr="00C844A6">
              <w:rPr>
                <w:rFonts w:cs="Arial"/>
                <w:b/>
                <w:bCs/>
                <w:color w:val="FF0000"/>
              </w:rPr>
              <w:t>(0-5)</w:t>
            </w:r>
          </w:p>
          <w:p w14:paraId="7041B0CC" w14:textId="77777777" w:rsidR="00795763" w:rsidRDefault="00586711" w:rsidP="00795763">
            <w:pPr>
              <w:spacing w:after="200" w:line="276" w:lineRule="auto"/>
              <w:contextualSpacing/>
              <w:outlineLvl w:val="0"/>
              <w:rPr>
                <w:rStyle w:val="Hyperlink"/>
                <w:rFonts w:cs="Arial"/>
                <w:b/>
                <w:sz w:val="20"/>
                <w:u w:val="none"/>
              </w:rPr>
            </w:pPr>
            <w:hyperlink r:id="rId82" w:history="1">
              <w:r w:rsidR="00795763" w:rsidRPr="00C844A6">
                <w:rPr>
                  <w:rStyle w:val="Hyperlink"/>
                  <w:rFonts w:cs="Arial"/>
                  <w:b/>
                  <w:sz w:val="20"/>
                  <w:u w:val="none"/>
                </w:rPr>
                <w:t>https://eclkc.ohs.acf.hhs.gov/culture-language/article/specific-strategies-support-dual-language-learners-dlls-when-adults-do-not</w:t>
              </w:r>
            </w:hyperlink>
          </w:p>
          <w:p w14:paraId="7041B0CD" w14:textId="77777777" w:rsidR="00795763" w:rsidRDefault="00795763" w:rsidP="00795763">
            <w:pPr>
              <w:contextualSpacing/>
              <w:rPr>
                <w:rStyle w:val="Hyperlink"/>
                <w:i/>
                <w:color w:val="auto"/>
                <w:sz w:val="20"/>
                <w:u w:val="none"/>
              </w:rPr>
            </w:pPr>
            <w:r w:rsidRPr="00C844A6">
              <w:rPr>
                <w:rStyle w:val="Hyperlink"/>
                <w:i/>
                <w:color w:val="auto"/>
                <w:sz w:val="20"/>
                <w:u w:val="none"/>
              </w:rPr>
              <w:t xml:space="preserve">While no </w:t>
            </w:r>
            <w:r>
              <w:rPr>
                <w:rStyle w:val="Hyperlink"/>
                <w:i/>
                <w:color w:val="auto"/>
                <w:sz w:val="20"/>
                <w:u w:val="none"/>
              </w:rPr>
              <w:t xml:space="preserve">educator can possibly speak all the languages children and families do, any educator can use effective practices to support children with home languages other than English. Each of these 2-4 page, formatted handouts offers evidence-based practices for supporting infants, toddlers, young children, and families. </w:t>
            </w:r>
          </w:p>
          <w:p w14:paraId="7041B0CE" w14:textId="77777777" w:rsidR="00795763" w:rsidRPr="00795763" w:rsidRDefault="00795763" w:rsidP="00795763">
            <w:pPr>
              <w:rPr>
                <w:rFonts w:asciiTheme="minorHAnsi" w:eastAsiaTheme="minorHAnsi" w:hAnsiTheme="minorHAnsi" w:cstheme="minorBidi"/>
                <w:b/>
                <w:sz w:val="8"/>
                <w:szCs w:val="8"/>
              </w:rPr>
            </w:pPr>
            <w:bookmarkStart w:id="6" w:name="_Hlk495252314"/>
          </w:p>
          <w:p w14:paraId="7041B0CF" w14:textId="77777777" w:rsidR="00795763" w:rsidRPr="00AE0028" w:rsidRDefault="00795763" w:rsidP="00795763">
            <w:pPr>
              <w:rPr>
                <w:rFonts w:asciiTheme="minorHAnsi" w:eastAsiaTheme="minorHAnsi" w:hAnsiTheme="minorHAnsi" w:cstheme="minorBidi"/>
                <w:b/>
                <w:color w:val="FF0000"/>
              </w:rPr>
            </w:pPr>
            <w:r>
              <w:rPr>
                <w:rFonts w:asciiTheme="minorHAnsi" w:eastAsiaTheme="minorHAnsi" w:hAnsiTheme="minorHAnsi" w:cstheme="minorBidi"/>
                <w:b/>
              </w:rPr>
              <w:t xml:space="preserve">Storybook Reading for Young Dual Language Learners </w:t>
            </w:r>
            <w:r w:rsidRPr="00AE0028">
              <w:rPr>
                <w:rFonts w:asciiTheme="minorHAnsi" w:eastAsiaTheme="minorHAnsi" w:hAnsiTheme="minorHAnsi" w:cstheme="minorBidi"/>
                <w:b/>
                <w:color w:val="FF0000"/>
              </w:rPr>
              <w:t>(3-5)</w:t>
            </w:r>
          </w:p>
          <w:p w14:paraId="7041B0D0" w14:textId="77777777" w:rsidR="00795763" w:rsidRDefault="00586711" w:rsidP="00795763">
            <w:pPr>
              <w:rPr>
                <w:rStyle w:val="Hyperlink"/>
                <w:rFonts w:asciiTheme="minorHAnsi" w:eastAsiaTheme="minorHAnsi" w:hAnsiTheme="minorHAnsi" w:cstheme="minorBidi"/>
                <w:b/>
                <w:sz w:val="20"/>
                <w:u w:val="none"/>
              </w:rPr>
            </w:pPr>
            <w:hyperlink r:id="rId83" w:history="1">
              <w:r w:rsidR="00795763" w:rsidRPr="00662352">
                <w:rPr>
                  <w:rStyle w:val="Hyperlink"/>
                  <w:rFonts w:asciiTheme="minorHAnsi" w:eastAsiaTheme="minorHAnsi" w:hAnsiTheme="minorHAnsi" w:cstheme="minorBidi"/>
                  <w:b/>
                  <w:sz w:val="20"/>
                  <w:u w:val="none"/>
                </w:rPr>
                <w:t>http://www.naeyc.org/files/yc/file/201101/GillandersOnline0111.pdf</w:t>
              </w:r>
            </w:hyperlink>
          </w:p>
          <w:bookmarkEnd w:id="6"/>
          <w:p w14:paraId="7041B0D1" w14:textId="77777777" w:rsidR="00795763" w:rsidRDefault="00795763" w:rsidP="00795763">
            <w:pPr>
              <w:rPr>
                <w:rFonts w:asciiTheme="minorHAnsi" w:eastAsiaTheme="minorHAnsi" w:hAnsiTheme="minorHAnsi" w:cs="Arial"/>
                <w:i/>
                <w:color w:val="000000" w:themeColor="text1"/>
                <w:sz w:val="20"/>
                <w:szCs w:val="18"/>
              </w:rPr>
            </w:pPr>
            <w:r w:rsidRPr="001F5E5C">
              <w:rPr>
                <w:rFonts w:asciiTheme="minorHAnsi" w:eastAsiaTheme="minorHAnsi" w:hAnsiTheme="minorHAnsi" w:cs="Arial"/>
                <w:i/>
                <w:color w:val="000000" w:themeColor="text1"/>
                <w:sz w:val="20"/>
                <w:szCs w:val="18"/>
              </w:rPr>
              <w:t xml:space="preserve">This article explains the importance of storybook reading for </w:t>
            </w:r>
            <w:r>
              <w:rPr>
                <w:rFonts w:asciiTheme="minorHAnsi" w:eastAsiaTheme="minorHAnsi" w:hAnsiTheme="minorHAnsi" w:cs="Arial"/>
                <w:i/>
                <w:color w:val="000000" w:themeColor="text1"/>
                <w:sz w:val="20"/>
                <w:szCs w:val="18"/>
              </w:rPr>
              <w:t xml:space="preserve">children who are </w:t>
            </w:r>
            <w:r w:rsidRPr="001F5E5C">
              <w:rPr>
                <w:rFonts w:asciiTheme="minorHAnsi" w:eastAsiaTheme="minorHAnsi" w:hAnsiTheme="minorHAnsi" w:cs="Arial"/>
                <w:i/>
                <w:color w:val="000000" w:themeColor="text1"/>
                <w:sz w:val="20"/>
                <w:szCs w:val="18"/>
              </w:rPr>
              <w:t>dual language learners and offers strategies for implementing these in the classroom. An example of a storybook reading less</w:t>
            </w:r>
            <w:r>
              <w:rPr>
                <w:rFonts w:asciiTheme="minorHAnsi" w:eastAsiaTheme="minorHAnsi" w:hAnsiTheme="minorHAnsi" w:cs="Arial"/>
                <w:i/>
                <w:color w:val="000000" w:themeColor="text1"/>
                <w:sz w:val="20"/>
                <w:szCs w:val="18"/>
              </w:rPr>
              <w:t>on plan is provided at the end.</w:t>
            </w:r>
          </w:p>
          <w:p w14:paraId="7041B0D2" w14:textId="77777777" w:rsidR="00795763" w:rsidRPr="00795763" w:rsidRDefault="00795763" w:rsidP="00795763">
            <w:pPr>
              <w:rPr>
                <w:rFonts w:asciiTheme="minorHAnsi" w:eastAsiaTheme="minorHAnsi" w:hAnsiTheme="minorHAnsi" w:cstheme="minorBidi"/>
                <w:b/>
                <w:sz w:val="8"/>
                <w:szCs w:val="8"/>
              </w:rPr>
            </w:pPr>
          </w:p>
          <w:p w14:paraId="7041B0D3" w14:textId="77777777" w:rsidR="00795763" w:rsidRDefault="00795763" w:rsidP="00795763">
            <w:pPr>
              <w:rPr>
                <w:rFonts w:asciiTheme="minorHAnsi" w:eastAsiaTheme="minorHAnsi" w:hAnsiTheme="minorHAnsi" w:cstheme="minorBidi"/>
                <w:b/>
              </w:rPr>
            </w:pPr>
            <w:r w:rsidRPr="00584F00">
              <w:rPr>
                <w:rFonts w:asciiTheme="minorHAnsi" w:eastAsiaTheme="minorHAnsi" w:hAnsiTheme="minorHAnsi" w:cstheme="minorBidi"/>
                <w:b/>
              </w:rPr>
              <w:t xml:space="preserve">Strategies for Supporting All Dual Language Learners  </w:t>
            </w:r>
            <w:r w:rsidRPr="00C5634F">
              <w:rPr>
                <w:rFonts w:asciiTheme="minorHAnsi" w:eastAsiaTheme="minorHAnsi" w:hAnsiTheme="minorHAnsi" w:cstheme="minorBidi"/>
                <w:b/>
                <w:color w:val="FF0000"/>
              </w:rPr>
              <w:t>(0-5)</w:t>
            </w:r>
          </w:p>
          <w:p w14:paraId="7041B0D4" w14:textId="77777777" w:rsidR="00795763" w:rsidRPr="00C5634F" w:rsidRDefault="00586711" w:rsidP="00795763">
            <w:pPr>
              <w:rPr>
                <w:rFonts w:asciiTheme="minorHAnsi" w:eastAsiaTheme="minorHAnsi" w:hAnsiTheme="minorHAnsi" w:cstheme="minorBidi"/>
                <w:b/>
                <w:sz w:val="20"/>
              </w:rPr>
            </w:pPr>
            <w:hyperlink r:id="rId84" w:history="1">
              <w:r w:rsidR="00795763" w:rsidRPr="00C5634F">
                <w:rPr>
                  <w:rStyle w:val="Hyperlink"/>
                  <w:rFonts w:asciiTheme="minorHAnsi" w:eastAsiaTheme="minorHAnsi" w:hAnsiTheme="minorHAnsi" w:cstheme="minorBidi"/>
                  <w:b/>
                  <w:sz w:val="20"/>
                  <w:u w:val="none"/>
                </w:rPr>
                <w:t>http://eclkc.ohs.acf.hhs.gov/hslc/tta-system/cultural-linguistic/fcp/docs/dll-strategies.pdf</w:t>
              </w:r>
            </w:hyperlink>
          </w:p>
          <w:p w14:paraId="7041B0D5" w14:textId="77777777" w:rsidR="00795763" w:rsidRDefault="00795763" w:rsidP="00795763">
            <w:pPr>
              <w:rPr>
                <w:rFonts w:asciiTheme="minorHAnsi" w:eastAsiaTheme="minorHAnsi" w:hAnsiTheme="minorHAnsi" w:cstheme="minorBidi"/>
                <w:bCs/>
                <w:i/>
                <w:sz w:val="20"/>
              </w:rPr>
            </w:pPr>
            <w:r w:rsidRPr="00A1525C">
              <w:rPr>
                <w:rFonts w:asciiTheme="minorHAnsi" w:eastAsiaTheme="minorHAnsi" w:hAnsiTheme="minorHAnsi" w:cstheme="minorBidi"/>
                <w:bCs/>
                <w:i/>
                <w:sz w:val="20"/>
              </w:rPr>
              <w:t xml:space="preserve">In addition to providing evidence-based expectations for young children who are dual language learners, this resource includes vignettes that describe young DLLs of different ages and circumstances, suitable for use in </w:t>
            </w:r>
            <w:r>
              <w:rPr>
                <w:rFonts w:asciiTheme="minorHAnsi" w:eastAsiaTheme="minorHAnsi" w:hAnsiTheme="minorHAnsi" w:cstheme="minorBidi"/>
                <w:bCs/>
                <w:i/>
                <w:sz w:val="20"/>
              </w:rPr>
              <w:t>teaching and training.</w:t>
            </w:r>
          </w:p>
          <w:p w14:paraId="7041B0D6" w14:textId="77777777" w:rsidR="005B49D4" w:rsidRPr="005B49D4" w:rsidRDefault="005B49D4" w:rsidP="005B49D4">
            <w:pPr>
              <w:rPr>
                <w:b/>
                <w:sz w:val="8"/>
                <w:szCs w:val="8"/>
              </w:rPr>
            </w:pPr>
          </w:p>
          <w:p w14:paraId="7041B0D7" w14:textId="77777777" w:rsidR="005B49D4" w:rsidRDefault="005B49D4" w:rsidP="005B49D4">
            <w:pPr>
              <w:rPr>
                <w:b/>
              </w:rPr>
            </w:pPr>
            <w:r>
              <w:rPr>
                <w:b/>
              </w:rPr>
              <w:t xml:space="preserve">Supporting Young English Language Learners in the United States </w:t>
            </w:r>
            <w:r w:rsidRPr="00AE0028">
              <w:rPr>
                <w:rFonts w:asciiTheme="minorHAnsi" w:eastAsiaTheme="minorHAnsi" w:hAnsiTheme="minorHAnsi" w:cstheme="minorBidi"/>
                <w:b/>
                <w:color w:val="FF0000"/>
              </w:rPr>
              <w:t>(3-</w:t>
            </w:r>
            <w:r>
              <w:rPr>
                <w:rFonts w:asciiTheme="minorHAnsi" w:eastAsiaTheme="minorHAnsi" w:hAnsiTheme="minorHAnsi" w:cstheme="minorBidi"/>
                <w:b/>
                <w:color w:val="FF0000"/>
              </w:rPr>
              <w:t>9</w:t>
            </w:r>
            <w:r w:rsidRPr="00AE0028">
              <w:rPr>
                <w:rFonts w:asciiTheme="minorHAnsi" w:eastAsiaTheme="minorHAnsi" w:hAnsiTheme="minorHAnsi" w:cstheme="minorBidi"/>
                <w:b/>
                <w:color w:val="FF0000"/>
              </w:rPr>
              <w:t>)</w:t>
            </w:r>
          </w:p>
          <w:p w14:paraId="7041B0D8" w14:textId="77777777" w:rsidR="005B49D4" w:rsidRPr="00800714" w:rsidRDefault="00586711" w:rsidP="005B49D4">
            <w:pPr>
              <w:rPr>
                <w:b/>
                <w:sz w:val="20"/>
              </w:rPr>
            </w:pPr>
            <w:hyperlink r:id="rId85" w:history="1">
              <w:r w:rsidR="005B49D4" w:rsidRPr="00800714">
                <w:rPr>
                  <w:rStyle w:val="Hyperlink"/>
                  <w:b/>
                  <w:sz w:val="20"/>
                  <w:u w:val="none"/>
                </w:rPr>
                <w:t>http://www.futureofchildren.org/publications/docs/Article%208.pdf</w:t>
              </w:r>
            </w:hyperlink>
          </w:p>
          <w:p w14:paraId="7041B0D9" w14:textId="77777777" w:rsidR="00795763" w:rsidRDefault="005B49D4" w:rsidP="005B49D4">
            <w:pPr>
              <w:autoSpaceDE w:val="0"/>
              <w:autoSpaceDN w:val="0"/>
              <w:adjustRightInd w:val="0"/>
              <w:rPr>
                <w:rFonts w:asciiTheme="minorHAnsi" w:eastAsiaTheme="minorHAnsi" w:hAnsiTheme="minorHAnsi" w:cstheme="minorBidi"/>
                <w:bCs/>
                <w:i/>
                <w:sz w:val="20"/>
              </w:rPr>
            </w:pPr>
            <w:r>
              <w:rPr>
                <w:rFonts w:asciiTheme="minorHAnsi" w:eastAsiaTheme="minorHAnsi" w:hAnsiTheme="minorHAnsi" w:cstheme="minorBidi"/>
                <w:bCs/>
                <w:i/>
                <w:sz w:val="20"/>
              </w:rPr>
              <w:t>T</w:t>
            </w:r>
            <w:r w:rsidRPr="00800714">
              <w:rPr>
                <w:rFonts w:asciiTheme="minorHAnsi" w:eastAsiaTheme="minorHAnsi" w:hAnsiTheme="minorHAnsi" w:cstheme="minorBidi"/>
                <w:bCs/>
                <w:i/>
                <w:sz w:val="20"/>
              </w:rPr>
              <w:t>his 2016 article</w:t>
            </w:r>
            <w:r>
              <w:rPr>
                <w:rFonts w:asciiTheme="minorHAnsi" w:eastAsiaTheme="minorHAnsi" w:hAnsiTheme="minorHAnsi" w:cstheme="minorBidi"/>
                <w:bCs/>
                <w:i/>
                <w:sz w:val="20"/>
              </w:rPr>
              <w:t xml:space="preserve"> </w:t>
            </w:r>
            <w:r w:rsidRPr="00800714">
              <w:rPr>
                <w:rFonts w:asciiTheme="minorHAnsi" w:eastAsiaTheme="minorHAnsi" w:hAnsiTheme="minorHAnsi" w:cstheme="minorBidi"/>
                <w:bCs/>
                <w:i/>
                <w:sz w:val="20"/>
              </w:rPr>
              <w:t>examine</w:t>
            </w:r>
            <w:r>
              <w:rPr>
                <w:rFonts w:asciiTheme="minorHAnsi" w:eastAsiaTheme="minorHAnsi" w:hAnsiTheme="minorHAnsi" w:cstheme="minorBidi"/>
                <w:bCs/>
                <w:i/>
                <w:sz w:val="20"/>
              </w:rPr>
              <w:t>s</w:t>
            </w:r>
            <w:r w:rsidRPr="00800714">
              <w:rPr>
                <w:rFonts w:asciiTheme="minorHAnsi" w:eastAsiaTheme="minorHAnsi" w:hAnsiTheme="minorHAnsi" w:cstheme="minorBidi"/>
                <w:bCs/>
                <w:i/>
                <w:sz w:val="20"/>
              </w:rPr>
              <w:t xml:space="preserve"> the state of English learner education and review</w:t>
            </w:r>
            <w:r>
              <w:rPr>
                <w:rFonts w:asciiTheme="minorHAnsi" w:eastAsiaTheme="minorHAnsi" w:hAnsiTheme="minorHAnsi" w:cstheme="minorBidi"/>
                <w:bCs/>
                <w:i/>
                <w:sz w:val="20"/>
              </w:rPr>
              <w:t>s</w:t>
            </w:r>
            <w:r w:rsidRPr="00800714">
              <w:rPr>
                <w:rFonts w:asciiTheme="minorHAnsi" w:eastAsiaTheme="minorHAnsi" w:hAnsiTheme="minorHAnsi" w:cstheme="minorBidi"/>
                <w:bCs/>
                <w:i/>
                <w:sz w:val="20"/>
              </w:rPr>
              <w:t xml:space="preserve"> the evidence </w:t>
            </w:r>
            <w:r>
              <w:rPr>
                <w:rFonts w:asciiTheme="minorHAnsi" w:eastAsiaTheme="minorHAnsi" w:hAnsiTheme="minorHAnsi" w:cstheme="minorBidi"/>
                <w:bCs/>
                <w:i/>
                <w:sz w:val="20"/>
              </w:rPr>
              <w:t>for different teaching methods.</w:t>
            </w:r>
          </w:p>
          <w:p w14:paraId="7041B0DA" w14:textId="77777777" w:rsidR="005B49D4" w:rsidRPr="005B49D4" w:rsidRDefault="005B49D4" w:rsidP="005B49D4">
            <w:pPr>
              <w:autoSpaceDE w:val="0"/>
              <w:autoSpaceDN w:val="0"/>
              <w:adjustRightInd w:val="0"/>
              <w:rPr>
                <w:rStyle w:val="Hyperlink"/>
                <w:rFonts w:asciiTheme="minorHAnsi" w:eastAsiaTheme="minorHAnsi" w:hAnsiTheme="minorHAnsi" w:cstheme="minorBidi"/>
                <w:bCs/>
                <w:i/>
                <w:color w:val="auto"/>
                <w:sz w:val="20"/>
                <w:u w:val="none"/>
              </w:rPr>
            </w:pPr>
          </w:p>
          <w:p w14:paraId="7041B0DB" w14:textId="77777777" w:rsidR="00795763" w:rsidRPr="00F6406E" w:rsidRDefault="00795763" w:rsidP="005E5C5B">
            <w:pPr>
              <w:textAlignment w:val="top"/>
              <w:rPr>
                <w:rFonts w:cs="Calibri"/>
                <w:b/>
                <w:color w:val="000000"/>
                <w:sz w:val="8"/>
                <w:szCs w:val="8"/>
              </w:rPr>
            </w:pPr>
          </w:p>
        </w:tc>
      </w:tr>
    </w:tbl>
    <w:p w14:paraId="7041B0DD" w14:textId="77777777" w:rsidR="005B49D4" w:rsidRDefault="005B49D4"/>
    <w:p w14:paraId="7041B0DE" w14:textId="77777777" w:rsidR="005B49D4" w:rsidRDefault="005B49D4"/>
    <w:p w14:paraId="7041B0DF" w14:textId="77777777" w:rsidR="005B49D4" w:rsidRDefault="005B49D4"/>
    <w:tbl>
      <w:tblPr>
        <w:tblStyle w:val="TableGrid"/>
        <w:tblW w:w="10751" w:type="dxa"/>
        <w:tblInd w:w="-545" w:type="dxa"/>
        <w:tblLayout w:type="fixed"/>
        <w:tblLook w:val="04A0" w:firstRow="1" w:lastRow="0" w:firstColumn="1" w:lastColumn="0" w:noHBand="0" w:noVBand="1"/>
      </w:tblPr>
      <w:tblGrid>
        <w:gridCol w:w="646"/>
        <w:gridCol w:w="10105"/>
      </w:tblGrid>
      <w:tr w:rsidR="00AB4C2F" w14:paraId="7041B0E2" w14:textId="77777777" w:rsidTr="005B49D4">
        <w:trPr>
          <w:trHeight w:val="350"/>
        </w:trPr>
        <w:tc>
          <w:tcPr>
            <w:tcW w:w="646" w:type="dxa"/>
            <w:shd w:val="clear" w:color="auto" w:fill="000000" w:themeFill="text1"/>
          </w:tcPr>
          <w:p w14:paraId="7041B0E0" w14:textId="77777777" w:rsidR="00AB4C2F" w:rsidRDefault="005B49D4" w:rsidP="00AB4C2F">
            <w:pPr>
              <w:rPr>
                <w:b/>
                <w:sz w:val="24"/>
              </w:rPr>
            </w:pPr>
            <w:r>
              <w:lastRenderedPageBreak/>
              <w:br w:type="column"/>
            </w:r>
          </w:p>
        </w:tc>
        <w:tc>
          <w:tcPr>
            <w:tcW w:w="10105" w:type="dxa"/>
            <w:shd w:val="clear" w:color="auto" w:fill="DEEAF6" w:themeFill="accent1" w:themeFillTint="33"/>
          </w:tcPr>
          <w:p w14:paraId="7041B0E1" w14:textId="77777777" w:rsidR="00AB4C2F" w:rsidRDefault="00AB4C2F" w:rsidP="00AB4C2F">
            <w:pPr>
              <w:jc w:val="center"/>
              <w:rPr>
                <w:b/>
                <w:sz w:val="24"/>
              </w:rPr>
            </w:pPr>
            <w:r>
              <w:rPr>
                <w:b/>
                <w:sz w:val="24"/>
              </w:rPr>
              <w:t>SUPPORTING THE LEARNING AND DEVELOPMENT OF YOUNG DUAL LNGUAGE LEARNERS</w:t>
            </w:r>
          </w:p>
        </w:tc>
      </w:tr>
      <w:tr w:rsidR="00AB4C2F" w14:paraId="7041B102" w14:textId="77777777" w:rsidTr="005B49D4">
        <w:trPr>
          <w:cantSplit/>
          <w:trHeight w:val="1134"/>
        </w:trPr>
        <w:tc>
          <w:tcPr>
            <w:tcW w:w="646" w:type="dxa"/>
            <w:shd w:val="clear" w:color="auto" w:fill="DEEAF6" w:themeFill="accent1" w:themeFillTint="33"/>
            <w:textDirection w:val="btLr"/>
          </w:tcPr>
          <w:p w14:paraId="7041B0E3" w14:textId="77777777" w:rsidR="00AB4C2F" w:rsidRDefault="00AB4C2F" w:rsidP="00AB4C2F">
            <w:pPr>
              <w:ind w:left="113" w:right="113"/>
              <w:jc w:val="center"/>
            </w:pPr>
            <w:r w:rsidRPr="00167574">
              <w:rPr>
                <w:b/>
                <w:caps/>
                <w:sz w:val="24"/>
              </w:rPr>
              <w:t xml:space="preserve">Print </w:t>
            </w:r>
            <w:r>
              <w:rPr>
                <w:b/>
                <w:caps/>
                <w:sz w:val="24"/>
              </w:rPr>
              <w:t>resource</w:t>
            </w:r>
            <w:r w:rsidRPr="00167574">
              <w:rPr>
                <w:b/>
                <w:caps/>
                <w:sz w:val="24"/>
              </w:rPr>
              <w:t xml:space="preserve">s </w:t>
            </w:r>
            <w:r>
              <w:rPr>
                <w:b/>
                <w:caps/>
                <w:sz w:val="24"/>
              </w:rPr>
              <w:t xml:space="preserve"> </w:t>
            </w:r>
            <w:r>
              <w:rPr>
                <w:sz w:val="32"/>
              </w:rPr>
              <w:sym w:font="Wingdings" w:char="F024"/>
            </w:r>
          </w:p>
        </w:tc>
        <w:tc>
          <w:tcPr>
            <w:tcW w:w="10105" w:type="dxa"/>
            <w:shd w:val="clear" w:color="auto" w:fill="FFFFFF" w:themeFill="background1"/>
          </w:tcPr>
          <w:p w14:paraId="7041B0E4" w14:textId="77777777" w:rsidR="005B49D4" w:rsidRDefault="005B49D4" w:rsidP="00E23157">
            <w:pPr>
              <w:rPr>
                <w:b/>
              </w:rPr>
            </w:pPr>
          </w:p>
          <w:p w14:paraId="7041B0E5" w14:textId="77777777" w:rsidR="00E23157" w:rsidRDefault="00E23157" w:rsidP="00E23157">
            <w:pPr>
              <w:rPr>
                <w:rStyle w:val="Hyperlink"/>
                <w:rFonts w:asciiTheme="minorHAnsi" w:eastAsia="Times New Roman" w:hAnsiTheme="minorHAnsi"/>
                <w:b/>
                <w:sz w:val="20"/>
                <w:szCs w:val="24"/>
                <w:u w:val="none"/>
              </w:rPr>
            </w:pPr>
            <w:r w:rsidRPr="00C81BBA">
              <w:rPr>
                <w:b/>
              </w:rPr>
              <w:t>Teaching English-Language Learners-Proven Strategies and Instructional Practices</w:t>
            </w:r>
            <w:r w:rsidRPr="00C81BBA">
              <w:rPr>
                <w:rFonts w:asciiTheme="minorHAnsi" w:eastAsia="Times New Roman" w:hAnsiTheme="minorHAnsi"/>
                <w:color w:val="0000FF"/>
              </w:rPr>
              <w:t xml:space="preserve"> </w:t>
            </w:r>
            <w:r>
              <w:rPr>
                <w:rFonts w:asciiTheme="minorHAnsi" w:eastAsiaTheme="minorHAnsi" w:hAnsiTheme="minorHAnsi" w:cstheme="minorBidi"/>
                <w:b/>
                <w:color w:val="FF0000"/>
              </w:rPr>
              <w:t xml:space="preserve">(0-9) </w:t>
            </w:r>
            <w:hyperlink r:id="rId86" w:history="1">
              <w:r w:rsidRPr="00C81BBA">
                <w:rPr>
                  <w:rStyle w:val="Hyperlink"/>
                  <w:rFonts w:asciiTheme="minorHAnsi" w:eastAsia="Times New Roman" w:hAnsiTheme="minorHAnsi"/>
                  <w:b/>
                  <w:sz w:val="20"/>
                  <w:szCs w:val="24"/>
                  <w:u w:val="none"/>
                </w:rPr>
                <w:t>http://www.puentesculturales.com/New_Puentes_Culturales_Webpage/Resources_and_Links_files/</w:t>
              </w:r>
              <w:r w:rsidRPr="00C81BBA">
                <w:rPr>
                  <w:rStyle w:val="Hyperlink"/>
                  <w:rFonts w:asciiTheme="minorHAnsi" w:eastAsia="Times New Roman" w:hAnsiTheme="minorHAnsi"/>
                  <w:b/>
                  <w:sz w:val="20"/>
                  <w:szCs w:val="24"/>
                  <w:u w:val="none"/>
                </w:rPr>
                <w:br/>
                <w:t>Teaching%20English-Language%20Learners-Proven%20Strategies%20and%20Instructional%20Practices%20%28Chapter%206%29.pdf</w:t>
              </w:r>
            </w:hyperlink>
          </w:p>
          <w:p w14:paraId="7041B0E6" w14:textId="77777777" w:rsidR="00E23157" w:rsidRPr="009A3860" w:rsidRDefault="00E23157" w:rsidP="00E23157">
            <w:pPr>
              <w:rPr>
                <w:rFonts w:cstheme="minorHAnsi"/>
                <w:i/>
                <w:sz w:val="18"/>
              </w:rPr>
            </w:pPr>
            <w:r w:rsidRPr="00C81BBA">
              <w:rPr>
                <w:rFonts w:cstheme="minorHAnsi"/>
                <w:i/>
                <w:sz w:val="20"/>
              </w:rPr>
              <w:t xml:space="preserve">This chapter highlights the changing demographics in the U.S., implications for practice, what we know from research, myths and misconceptions regarding second language acquisition, and proven strategies </w:t>
            </w:r>
            <w:r>
              <w:rPr>
                <w:rFonts w:cstheme="minorHAnsi"/>
                <w:i/>
                <w:sz w:val="20"/>
              </w:rPr>
              <w:t>to</w:t>
            </w:r>
            <w:r w:rsidRPr="00C81BBA">
              <w:rPr>
                <w:rFonts w:cstheme="minorHAnsi"/>
                <w:i/>
                <w:sz w:val="20"/>
              </w:rPr>
              <w:t xml:space="preserve"> help each child and family.</w:t>
            </w:r>
          </w:p>
          <w:p w14:paraId="7041B0E7" w14:textId="77777777" w:rsidR="00E23157" w:rsidRDefault="00E23157" w:rsidP="00E23157">
            <w:pPr>
              <w:rPr>
                <w:rFonts w:asciiTheme="minorHAnsi" w:eastAsiaTheme="minorHAnsi" w:hAnsiTheme="minorHAnsi" w:cstheme="minorBidi"/>
                <w:b/>
                <w:sz w:val="8"/>
                <w:szCs w:val="8"/>
              </w:rPr>
            </w:pPr>
          </w:p>
          <w:p w14:paraId="7041B0E8" w14:textId="77777777" w:rsidR="00E23157" w:rsidRPr="00BE5A3D" w:rsidRDefault="00E23157" w:rsidP="00E23157">
            <w:pPr>
              <w:rPr>
                <w:b/>
                <w:sz w:val="20"/>
              </w:rPr>
            </w:pPr>
            <w:r w:rsidRPr="00C80ED0">
              <w:rPr>
                <w:b/>
                <w:color w:val="000000" w:themeColor="text1"/>
              </w:rPr>
              <w:t>Tools and Resources for Ensuring Meaningful Communication With Limited English Proficient Parents</w:t>
            </w:r>
            <w:r w:rsidRPr="00C80ED0">
              <w:rPr>
                <w:color w:val="000000" w:themeColor="text1"/>
              </w:rPr>
              <w:t xml:space="preserve"> </w:t>
            </w:r>
            <w:hyperlink r:id="rId87" w:history="1">
              <w:r w:rsidRPr="00BE5A3D">
                <w:rPr>
                  <w:rStyle w:val="Hyperlink"/>
                  <w:b/>
                  <w:sz w:val="20"/>
                  <w:u w:val="none"/>
                </w:rPr>
                <w:t>https://www2.ed.gov/about/offices/list/oela/english-learner-toolkit/chap10.pdf</w:t>
              </w:r>
            </w:hyperlink>
          </w:p>
          <w:p w14:paraId="7041B0E9" w14:textId="77777777" w:rsidR="00E23157" w:rsidRDefault="00E23157" w:rsidP="00E23157">
            <w:pPr>
              <w:rPr>
                <w:i/>
                <w:sz w:val="20"/>
              </w:rPr>
            </w:pPr>
            <w:r w:rsidRPr="00C80ED0">
              <w:rPr>
                <w:i/>
                <w:sz w:val="20"/>
              </w:rPr>
              <w:t xml:space="preserve">This 2016 publication highlights tools and evidence-based practices for building partnerships with family members in ways that support both diverse cultures and languages.  </w:t>
            </w:r>
          </w:p>
          <w:p w14:paraId="7041B0EA" w14:textId="77777777" w:rsidR="00CF7C74" w:rsidRPr="00CF7C74" w:rsidRDefault="00CF7C74" w:rsidP="00E23157">
            <w:pPr>
              <w:rPr>
                <w:i/>
                <w:sz w:val="8"/>
                <w:szCs w:val="8"/>
              </w:rPr>
            </w:pPr>
          </w:p>
          <w:p w14:paraId="7041B0EB" w14:textId="77777777" w:rsidR="00E23157" w:rsidRDefault="00E23157" w:rsidP="00E23157">
            <w:pPr>
              <w:rPr>
                <w:b/>
              </w:rPr>
            </w:pPr>
            <w:r>
              <w:rPr>
                <w:b/>
              </w:rPr>
              <w:t xml:space="preserve">Supporting Young English Language Learners in the United States </w:t>
            </w:r>
            <w:r w:rsidRPr="00AE0028">
              <w:rPr>
                <w:rFonts w:asciiTheme="minorHAnsi" w:eastAsiaTheme="minorHAnsi" w:hAnsiTheme="minorHAnsi" w:cstheme="minorBidi"/>
                <w:b/>
                <w:color w:val="FF0000"/>
              </w:rPr>
              <w:t>(3-</w:t>
            </w:r>
            <w:r>
              <w:rPr>
                <w:rFonts w:asciiTheme="minorHAnsi" w:eastAsiaTheme="minorHAnsi" w:hAnsiTheme="minorHAnsi" w:cstheme="minorBidi"/>
                <w:b/>
                <w:color w:val="FF0000"/>
              </w:rPr>
              <w:t>9</w:t>
            </w:r>
            <w:r w:rsidRPr="00AE0028">
              <w:rPr>
                <w:rFonts w:asciiTheme="minorHAnsi" w:eastAsiaTheme="minorHAnsi" w:hAnsiTheme="minorHAnsi" w:cstheme="minorBidi"/>
                <w:b/>
                <w:color w:val="FF0000"/>
              </w:rPr>
              <w:t>)</w:t>
            </w:r>
          </w:p>
          <w:p w14:paraId="7041B0EC" w14:textId="77777777" w:rsidR="00E23157" w:rsidRPr="00800714" w:rsidRDefault="00586711" w:rsidP="00E23157">
            <w:pPr>
              <w:rPr>
                <w:b/>
                <w:sz w:val="20"/>
              </w:rPr>
            </w:pPr>
            <w:hyperlink r:id="rId88" w:history="1">
              <w:r w:rsidR="00E23157" w:rsidRPr="00800714">
                <w:rPr>
                  <w:rStyle w:val="Hyperlink"/>
                  <w:b/>
                  <w:sz w:val="20"/>
                  <w:u w:val="none"/>
                </w:rPr>
                <w:t>http://www.futureofchildren.org/publications/docs/Article%208.pdf</w:t>
              </w:r>
            </w:hyperlink>
          </w:p>
          <w:p w14:paraId="7041B0ED" w14:textId="77777777" w:rsidR="00E23157" w:rsidRPr="00800714" w:rsidRDefault="00E23157" w:rsidP="00E23157">
            <w:pPr>
              <w:autoSpaceDE w:val="0"/>
              <w:autoSpaceDN w:val="0"/>
              <w:adjustRightInd w:val="0"/>
              <w:rPr>
                <w:rFonts w:asciiTheme="minorHAnsi" w:eastAsiaTheme="minorHAnsi" w:hAnsiTheme="minorHAnsi" w:cstheme="minorBidi"/>
                <w:bCs/>
                <w:i/>
                <w:sz w:val="20"/>
              </w:rPr>
            </w:pPr>
            <w:r w:rsidRPr="00800714">
              <w:rPr>
                <w:rFonts w:asciiTheme="minorHAnsi" w:eastAsiaTheme="minorHAnsi" w:hAnsiTheme="minorHAnsi" w:cstheme="minorBidi"/>
                <w:bCs/>
                <w:i/>
                <w:sz w:val="20"/>
              </w:rPr>
              <w:t xml:space="preserve">In this 2016 article, Lisa Barrow and Lisa </w:t>
            </w:r>
            <w:proofErr w:type="spellStart"/>
            <w:r w:rsidRPr="00800714">
              <w:rPr>
                <w:rFonts w:asciiTheme="minorHAnsi" w:eastAsiaTheme="minorHAnsi" w:hAnsiTheme="minorHAnsi" w:cstheme="minorBidi"/>
                <w:bCs/>
                <w:i/>
                <w:sz w:val="20"/>
              </w:rPr>
              <w:t>Markman-Pithers</w:t>
            </w:r>
            <w:proofErr w:type="spellEnd"/>
            <w:r w:rsidRPr="00800714">
              <w:rPr>
                <w:rFonts w:asciiTheme="minorHAnsi" w:eastAsiaTheme="minorHAnsi" w:hAnsiTheme="minorHAnsi" w:cstheme="minorBidi"/>
                <w:bCs/>
                <w:i/>
                <w:sz w:val="20"/>
              </w:rPr>
              <w:t xml:space="preserve"> examine the state of English learner education in the United States and review the evidence behind different teaching methods.</w:t>
            </w:r>
          </w:p>
          <w:p w14:paraId="7041B0EE" w14:textId="77777777" w:rsidR="00E23157" w:rsidRPr="00800714" w:rsidRDefault="00E23157" w:rsidP="00E23157">
            <w:pPr>
              <w:rPr>
                <w:b/>
                <w:sz w:val="8"/>
                <w:szCs w:val="8"/>
              </w:rPr>
            </w:pPr>
          </w:p>
          <w:p w14:paraId="7041B0EF" w14:textId="77777777" w:rsidR="00E23157" w:rsidRDefault="00E23157" w:rsidP="00E23157">
            <w:pPr>
              <w:rPr>
                <w:rStyle w:val="Hyperlink"/>
                <w:rFonts w:asciiTheme="minorHAnsi" w:eastAsia="Times New Roman" w:hAnsiTheme="minorHAnsi"/>
                <w:b/>
                <w:sz w:val="20"/>
                <w:szCs w:val="24"/>
                <w:u w:val="none"/>
              </w:rPr>
            </w:pPr>
            <w:r w:rsidRPr="00C81BBA">
              <w:rPr>
                <w:b/>
              </w:rPr>
              <w:t>Teaching English-Language Learners-Proven Strategies and Instructional Practices</w:t>
            </w:r>
            <w:r w:rsidRPr="00C81BBA">
              <w:rPr>
                <w:rFonts w:asciiTheme="minorHAnsi" w:eastAsia="Times New Roman" w:hAnsiTheme="minorHAnsi"/>
                <w:color w:val="0000FF"/>
              </w:rPr>
              <w:t xml:space="preserve"> </w:t>
            </w:r>
            <w:r>
              <w:rPr>
                <w:rFonts w:asciiTheme="minorHAnsi" w:eastAsiaTheme="minorHAnsi" w:hAnsiTheme="minorHAnsi" w:cstheme="minorBidi"/>
                <w:b/>
                <w:color w:val="FF0000"/>
              </w:rPr>
              <w:t xml:space="preserve">(0-9) </w:t>
            </w:r>
            <w:hyperlink r:id="rId89" w:history="1">
              <w:r w:rsidRPr="00C81BBA">
                <w:rPr>
                  <w:rStyle w:val="Hyperlink"/>
                  <w:rFonts w:asciiTheme="minorHAnsi" w:eastAsia="Times New Roman" w:hAnsiTheme="minorHAnsi"/>
                  <w:b/>
                  <w:sz w:val="20"/>
                  <w:szCs w:val="24"/>
                  <w:u w:val="none"/>
                </w:rPr>
                <w:t>http://www.puentesculturales.com/New_Puentes_Culturales_Webpage/Resources_and_Links_files/</w:t>
              </w:r>
              <w:r w:rsidRPr="00C81BBA">
                <w:rPr>
                  <w:rStyle w:val="Hyperlink"/>
                  <w:rFonts w:asciiTheme="minorHAnsi" w:eastAsia="Times New Roman" w:hAnsiTheme="minorHAnsi"/>
                  <w:b/>
                  <w:sz w:val="20"/>
                  <w:szCs w:val="24"/>
                  <w:u w:val="none"/>
                </w:rPr>
                <w:br/>
                <w:t>Teaching%20English-Language%20Learners-Proven%20Strategies%20and%20Instructional%20Practices%20%28Chapter%206%29.pdf</w:t>
              </w:r>
            </w:hyperlink>
          </w:p>
          <w:p w14:paraId="7041B0F0" w14:textId="77777777" w:rsidR="00E23157" w:rsidRPr="009A3860" w:rsidRDefault="00E23157" w:rsidP="00E23157">
            <w:pPr>
              <w:rPr>
                <w:rFonts w:cstheme="minorHAnsi"/>
                <w:i/>
                <w:sz w:val="18"/>
              </w:rPr>
            </w:pPr>
            <w:r w:rsidRPr="00C81BBA">
              <w:rPr>
                <w:rFonts w:cstheme="minorHAnsi"/>
                <w:i/>
                <w:sz w:val="20"/>
              </w:rPr>
              <w:t xml:space="preserve">This chapter highlights the changing demographics in the U.S., implications for practice, what we know from research, myths and misconceptions regarding second language acquisition, and proven strategies </w:t>
            </w:r>
            <w:r>
              <w:rPr>
                <w:rFonts w:cstheme="minorHAnsi"/>
                <w:i/>
                <w:sz w:val="20"/>
              </w:rPr>
              <w:t>to</w:t>
            </w:r>
            <w:r w:rsidRPr="00C81BBA">
              <w:rPr>
                <w:rFonts w:cstheme="minorHAnsi"/>
                <w:i/>
                <w:sz w:val="20"/>
              </w:rPr>
              <w:t xml:space="preserve"> help each child and family.</w:t>
            </w:r>
          </w:p>
          <w:p w14:paraId="7041B0F1" w14:textId="77777777" w:rsidR="00E23157" w:rsidRDefault="00E23157" w:rsidP="00E23157">
            <w:pPr>
              <w:rPr>
                <w:rFonts w:asciiTheme="minorHAnsi" w:eastAsiaTheme="minorHAnsi" w:hAnsiTheme="minorHAnsi" w:cstheme="minorBidi"/>
                <w:b/>
                <w:sz w:val="8"/>
                <w:szCs w:val="8"/>
              </w:rPr>
            </w:pPr>
          </w:p>
          <w:p w14:paraId="7041B0F2" w14:textId="77777777" w:rsidR="00A12126" w:rsidRPr="00BE5A3D" w:rsidRDefault="00A12126" w:rsidP="00A12126">
            <w:pPr>
              <w:rPr>
                <w:b/>
                <w:sz w:val="20"/>
              </w:rPr>
            </w:pPr>
            <w:r w:rsidRPr="00C80ED0">
              <w:rPr>
                <w:b/>
                <w:color w:val="000000" w:themeColor="text1"/>
              </w:rPr>
              <w:t>Tools and Resources for Ensuring Meaningful Communication With Limited English Proficient Parents</w:t>
            </w:r>
            <w:r w:rsidRPr="00C80ED0">
              <w:rPr>
                <w:color w:val="000000" w:themeColor="text1"/>
              </w:rPr>
              <w:t xml:space="preserve"> </w:t>
            </w:r>
            <w:hyperlink r:id="rId90" w:history="1">
              <w:r w:rsidRPr="00BE5A3D">
                <w:rPr>
                  <w:rStyle w:val="Hyperlink"/>
                  <w:b/>
                  <w:sz w:val="20"/>
                  <w:u w:val="none"/>
                </w:rPr>
                <w:t>https://www2.ed.gov/about/offices/list/oela/english-learner-toolkit/chap10.pdf</w:t>
              </w:r>
            </w:hyperlink>
          </w:p>
          <w:p w14:paraId="7041B0F3" w14:textId="77777777" w:rsidR="00A12126" w:rsidRDefault="00A12126" w:rsidP="00A12126">
            <w:pPr>
              <w:rPr>
                <w:i/>
                <w:sz w:val="20"/>
              </w:rPr>
            </w:pPr>
            <w:r w:rsidRPr="00C80ED0">
              <w:rPr>
                <w:i/>
                <w:sz w:val="20"/>
              </w:rPr>
              <w:t xml:space="preserve">This 2016 publication highlights tools and evidence-based practices for building partnerships with family members in ways that support both diverse cultures and languages.  </w:t>
            </w:r>
          </w:p>
          <w:p w14:paraId="7041B0F4" w14:textId="77777777" w:rsidR="00A12126" w:rsidRPr="00792336" w:rsidRDefault="00A12126" w:rsidP="00A12126">
            <w:pPr>
              <w:rPr>
                <w:rFonts w:cstheme="minorHAnsi"/>
                <w:b/>
                <w:sz w:val="8"/>
                <w:szCs w:val="8"/>
              </w:rPr>
            </w:pPr>
          </w:p>
          <w:p w14:paraId="7041B0F5" w14:textId="77777777" w:rsidR="00A12126" w:rsidRPr="00584F00" w:rsidRDefault="00A12126" w:rsidP="00A12126">
            <w:pPr>
              <w:rPr>
                <w:rFonts w:cstheme="minorHAnsi"/>
              </w:rPr>
            </w:pPr>
            <w:r w:rsidRPr="00584F00">
              <w:rPr>
                <w:rFonts w:cstheme="minorHAnsi"/>
                <w:b/>
              </w:rPr>
              <w:t>Understanding the Impact of Language Differences on Classroom Behavior</w:t>
            </w:r>
            <w:r w:rsidRPr="00584F00">
              <w:rPr>
                <w:rFonts w:cstheme="minorHAnsi"/>
              </w:rPr>
              <w:t xml:space="preserve"> </w:t>
            </w:r>
            <w:r w:rsidRPr="00C81BBA">
              <w:rPr>
                <w:rFonts w:asciiTheme="minorHAnsi" w:eastAsiaTheme="minorHAnsi" w:hAnsiTheme="minorHAnsi" w:cstheme="minorBidi"/>
                <w:b/>
                <w:color w:val="FF0000"/>
              </w:rPr>
              <w:t>(0-5)</w:t>
            </w:r>
            <w:r>
              <w:rPr>
                <w:rFonts w:cstheme="minorHAnsi"/>
              </w:rPr>
              <w:t xml:space="preserve"> </w:t>
            </w:r>
            <w:hyperlink r:id="rId91" w:history="1">
              <w:r w:rsidRPr="00A572F7">
                <w:rPr>
                  <w:rStyle w:val="Hyperlink"/>
                  <w:rFonts w:cstheme="minorHAnsi"/>
                  <w:b/>
                  <w:sz w:val="20"/>
                  <w:u w:val="none"/>
                </w:rPr>
                <w:t>http://csefel.vanderbilt.edu/briefs/wwb2.pdf</w:t>
              </w:r>
            </w:hyperlink>
          </w:p>
          <w:p w14:paraId="7041B0F6" w14:textId="77777777" w:rsidR="00A12126" w:rsidRDefault="00A12126" w:rsidP="00A12126">
            <w:pPr>
              <w:tabs>
                <w:tab w:val="left" w:pos="252"/>
              </w:tabs>
              <w:autoSpaceDE w:val="0"/>
              <w:autoSpaceDN w:val="0"/>
              <w:adjustRightInd w:val="0"/>
              <w:rPr>
                <w:rFonts w:cs="Arial"/>
                <w:i/>
                <w:color w:val="000000" w:themeColor="text1"/>
                <w:sz w:val="20"/>
              </w:rPr>
            </w:pPr>
            <w:r w:rsidRPr="00584F00">
              <w:rPr>
                <w:rFonts w:cs="Arial"/>
                <w:i/>
                <w:color w:val="000000" w:themeColor="text1"/>
                <w:sz w:val="20"/>
              </w:rPr>
              <w:t>This What Works Brief from CSEFEL explains second language learning and development and presents key features of assessment to identify the child’s strengths and needs.  Suggestions for teachers and other caregivers are provided.</w:t>
            </w:r>
          </w:p>
          <w:p w14:paraId="7041B0F7" w14:textId="77777777" w:rsidR="00A12126" w:rsidRPr="00A12126" w:rsidRDefault="00A12126" w:rsidP="00A12126">
            <w:pPr>
              <w:tabs>
                <w:tab w:val="left" w:pos="252"/>
              </w:tabs>
              <w:autoSpaceDE w:val="0"/>
              <w:autoSpaceDN w:val="0"/>
              <w:adjustRightInd w:val="0"/>
              <w:rPr>
                <w:rFonts w:cs="Arial"/>
                <w:i/>
                <w:color w:val="000000" w:themeColor="text1"/>
                <w:sz w:val="8"/>
                <w:szCs w:val="8"/>
              </w:rPr>
            </w:pPr>
          </w:p>
          <w:p w14:paraId="7041B0F8" w14:textId="77777777" w:rsidR="00A12126" w:rsidRPr="00D0498B" w:rsidRDefault="00A12126" w:rsidP="00A12126">
            <w:pPr>
              <w:rPr>
                <w:rFonts w:eastAsia="Times New Roman"/>
                <w:b/>
                <w:color w:val="FF0000"/>
                <w:sz w:val="24"/>
                <w:szCs w:val="24"/>
              </w:rPr>
            </w:pPr>
            <w:r w:rsidRPr="00B94EC8">
              <w:rPr>
                <w:rFonts w:eastAsia="Times New Roman"/>
                <w:b/>
                <w:szCs w:val="24"/>
              </w:rPr>
              <w:t xml:space="preserve">Unlocking Learning: Science as a Lever for English Learner Equity </w:t>
            </w:r>
            <w:r w:rsidRPr="00D0498B">
              <w:rPr>
                <w:rFonts w:eastAsia="Times New Roman"/>
                <w:b/>
                <w:color w:val="FF0000"/>
                <w:sz w:val="24"/>
                <w:szCs w:val="24"/>
              </w:rPr>
              <w:t>(5-9)</w:t>
            </w:r>
          </w:p>
          <w:p w14:paraId="7041B0F9" w14:textId="77777777" w:rsidR="00A12126" w:rsidRPr="00D0498B" w:rsidRDefault="00586711" w:rsidP="00A12126">
            <w:pPr>
              <w:rPr>
                <w:rFonts w:eastAsia="Times New Roman"/>
                <w:b/>
                <w:sz w:val="20"/>
                <w:szCs w:val="24"/>
              </w:rPr>
            </w:pPr>
            <w:hyperlink r:id="rId92" w:history="1">
              <w:r w:rsidR="00A12126" w:rsidRPr="00D0498B">
                <w:rPr>
                  <w:rFonts w:eastAsia="Times New Roman"/>
                  <w:b/>
                  <w:color w:val="0000FF"/>
                  <w:sz w:val="20"/>
                  <w:szCs w:val="24"/>
                </w:rPr>
                <w:t>https://west.edtrust.org/resource/unlocking-learning-science-lever-english-learner-equity/</w:t>
              </w:r>
            </w:hyperlink>
            <w:r w:rsidR="00A12126" w:rsidRPr="00D0498B">
              <w:rPr>
                <w:rFonts w:eastAsia="Times New Roman"/>
                <w:b/>
                <w:sz w:val="20"/>
                <w:szCs w:val="24"/>
              </w:rPr>
              <w:t xml:space="preserve"> </w:t>
            </w:r>
          </w:p>
          <w:p w14:paraId="7041B0FA" w14:textId="77777777" w:rsidR="00A12126" w:rsidRDefault="00A12126" w:rsidP="00A12126">
            <w:pPr>
              <w:rPr>
                <w:rFonts w:eastAsia="Times New Roman"/>
                <w:i/>
                <w:sz w:val="20"/>
                <w:szCs w:val="24"/>
              </w:rPr>
            </w:pPr>
            <w:r>
              <w:rPr>
                <w:rFonts w:eastAsia="Times New Roman"/>
                <w:i/>
                <w:sz w:val="20"/>
                <w:szCs w:val="24"/>
              </w:rPr>
              <w:t>This</w:t>
            </w:r>
            <w:r w:rsidRPr="00D0498B">
              <w:rPr>
                <w:rFonts w:eastAsia="Times New Roman"/>
                <w:i/>
                <w:sz w:val="20"/>
                <w:szCs w:val="24"/>
              </w:rPr>
              <w:t xml:space="preserve"> January 2017 report lays out a blueprint for increasing access and achievement in science for young English learners. Key takeaways </w:t>
            </w:r>
            <w:r>
              <w:rPr>
                <w:rFonts w:eastAsia="Times New Roman"/>
                <w:i/>
                <w:sz w:val="20"/>
                <w:szCs w:val="24"/>
              </w:rPr>
              <w:t>from</w:t>
            </w:r>
            <w:r w:rsidRPr="00D0498B">
              <w:rPr>
                <w:rFonts w:eastAsia="Times New Roman"/>
                <w:i/>
                <w:sz w:val="20"/>
                <w:szCs w:val="24"/>
              </w:rPr>
              <w:t xml:space="preserve"> the report include:</w:t>
            </w:r>
            <w:r>
              <w:rPr>
                <w:rFonts w:eastAsia="Times New Roman"/>
                <w:i/>
                <w:sz w:val="20"/>
                <w:szCs w:val="24"/>
              </w:rPr>
              <w:t xml:space="preserve"> 1) W</w:t>
            </w:r>
            <w:r w:rsidRPr="00D0498B">
              <w:rPr>
                <w:rFonts w:eastAsia="Times New Roman"/>
                <w:i/>
                <w:sz w:val="20"/>
                <w:szCs w:val="24"/>
              </w:rPr>
              <w:t>eaving together science and language development can increase students’ academic performance in reading, writ</w:t>
            </w:r>
            <w:r>
              <w:rPr>
                <w:rFonts w:eastAsia="Times New Roman"/>
                <w:i/>
                <w:sz w:val="20"/>
                <w:szCs w:val="24"/>
              </w:rPr>
              <w:t xml:space="preserve">ing, and science simultaneously; and 2) </w:t>
            </w:r>
            <w:r w:rsidRPr="00D0498B">
              <w:rPr>
                <w:rFonts w:eastAsia="Times New Roman"/>
                <w:i/>
                <w:sz w:val="20"/>
                <w:szCs w:val="24"/>
              </w:rPr>
              <w:t>Some promising practices are resulting in achievement levels that are double and even triple the state average for English learners who met or exceeded proficiency.</w:t>
            </w:r>
            <w:r>
              <w:rPr>
                <w:rFonts w:eastAsia="Times New Roman"/>
                <w:i/>
                <w:sz w:val="20"/>
                <w:szCs w:val="24"/>
              </w:rPr>
              <w:t xml:space="preserve"> </w:t>
            </w:r>
            <w:r w:rsidRPr="00D0498B">
              <w:rPr>
                <w:rFonts w:eastAsia="Times New Roman"/>
                <w:i/>
                <w:sz w:val="20"/>
                <w:szCs w:val="24"/>
              </w:rPr>
              <w:t>The report concludes with district-level and state-level recommendations, along with a series of questions for community stakeholders to ask in their advocacy for closing English learner achievement gaps in science</w:t>
            </w:r>
            <w:r>
              <w:rPr>
                <w:rFonts w:eastAsia="Times New Roman"/>
                <w:i/>
                <w:sz w:val="20"/>
                <w:szCs w:val="24"/>
              </w:rPr>
              <w:t>.</w:t>
            </w:r>
          </w:p>
          <w:p w14:paraId="7041B0FB" w14:textId="77777777" w:rsidR="00E23157" w:rsidRPr="00A12126" w:rsidRDefault="00E23157" w:rsidP="00E23157">
            <w:pPr>
              <w:rPr>
                <w:rFonts w:eastAsia="Times New Roman"/>
                <w:i/>
                <w:sz w:val="8"/>
                <w:szCs w:val="8"/>
              </w:rPr>
            </w:pPr>
          </w:p>
          <w:p w14:paraId="7041B0FC" w14:textId="77777777" w:rsidR="00A12126" w:rsidRDefault="00A12126" w:rsidP="00A12126">
            <w:pPr>
              <w:rPr>
                <w:rFonts w:asciiTheme="minorHAnsi" w:eastAsiaTheme="minorHAnsi" w:hAnsiTheme="minorHAnsi" w:cstheme="minorBidi"/>
                <w:b/>
                <w:color w:val="FF0000"/>
              </w:rPr>
            </w:pPr>
            <w:r w:rsidRPr="0093223A">
              <w:rPr>
                <w:b/>
              </w:rPr>
              <w:t xml:space="preserve">What Teachers Need to Know About Language </w:t>
            </w:r>
            <w:hyperlink r:id="rId93" w:history="1">
              <w:r w:rsidRPr="0093223A">
                <w:rPr>
                  <w:rStyle w:val="Hyperlink"/>
                  <w:b/>
                  <w:sz w:val="20"/>
                  <w:u w:val="none"/>
                </w:rPr>
                <w:t>http://files.eric.ed.gov/fulltext/ED444379.pdf</w:t>
              </w:r>
            </w:hyperlink>
            <w:r w:rsidRPr="00081695">
              <w:rPr>
                <w:rStyle w:val="Hyperlink"/>
                <w:b/>
                <w:sz w:val="20"/>
                <w:u w:val="none"/>
              </w:rPr>
              <w:t xml:space="preserve"> </w:t>
            </w:r>
            <w:r>
              <w:rPr>
                <w:rFonts w:asciiTheme="minorHAnsi" w:eastAsiaTheme="minorHAnsi" w:hAnsiTheme="minorHAnsi" w:cstheme="minorBidi"/>
                <w:b/>
                <w:color w:val="FF0000"/>
              </w:rPr>
              <w:t>(0-9)</w:t>
            </w:r>
          </w:p>
          <w:p w14:paraId="7041B0FD" w14:textId="77777777" w:rsidR="00A12126" w:rsidRDefault="00A12126" w:rsidP="00E23157">
            <w:pPr>
              <w:rPr>
                <w:rFonts w:asciiTheme="minorHAnsi" w:eastAsiaTheme="minorHAnsi" w:hAnsiTheme="minorHAnsi" w:cstheme="minorBidi"/>
                <w:i/>
                <w:sz w:val="20"/>
              </w:rPr>
            </w:pPr>
            <w:r>
              <w:rPr>
                <w:rFonts w:asciiTheme="minorHAnsi" w:eastAsiaTheme="minorHAnsi" w:hAnsiTheme="minorHAnsi" w:cstheme="minorBidi"/>
                <w:i/>
                <w:sz w:val="20"/>
              </w:rPr>
              <w:t>This paper lays out a rationale for why current and prospective teachers need to know more about language, and what specific sorts of knowledge they need to support children who are dual language learners. Requisite knowledge about oral language, oral language used in formal and academic contexts, and written language is discussed.</w:t>
            </w:r>
          </w:p>
          <w:p w14:paraId="7041B0FE" w14:textId="77777777" w:rsidR="00A12126" w:rsidRPr="00A12126" w:rsidRDefault="00A12126" w:rsidP="00E23157">
            <w:pPr>
              <w:rPr>
                <w:rFonts w:asciiTheme="minorHAnsi" w:eastAsiaTheme="minorHAnsi" w:hAnsiTheme="minorHAnsi" w:cstheme="minorBidi"/>
                <w:i/>
                <w:sz w:val="8"/>
                <w:szCs w:val="8"/>
              </w:rPr>
            </w:pPr>
          </w:p>
          <w:p w14:paraId="7041B0FF" w14:textId="77777777" w:rsidR="00A12126" w:rsidRDefault="00A12126" w:rsidP="00A12126">
            <w:pPr>
              <w:outlineLvl w:val="2"/>
              <w:rPr>
                <w:rStyle w:val="Hyperlink"/>
                <w:rFonts w:asciiTheme="minorHAnsi" w:eastAsia="Times New Roman" w:hAnsiTheme="minorHAnsi" w:cs="Arial"/>
                <w:b/>
                <w:sz w:val="20"/>
                <w:szCs w:val="20"/>
                <w:u w:val="none"/>
              </w:rPr>
            </w:pPr>
            <w:r w:rsidRPr="0093223A">
              <w:rPr>
                <w:b/>
              </w:rPr>
              <w:t>When Learning a Second Language Means Losing the First</w:t>
            </w:r>
            <w:r w:rsidRPr="0093223A">
              <w:rPr>
                <w:rFonts w:ascii="Arial" w:eastAsia="Times New Roman" w:hAnsi="Arial" w:cs="Arial"/>
                <w:sz w:val="30"/>
                <w:szCs w:val="30"/>
              </w:rPr>
              <w:t xml:space="preserve"> </w:t>
            </w:r>
            <w:r>
              <w:rPr>
                <w:rFonts w:asciiTheme="minorHAnsi" w:eastAsiaTheme="minorHAnsi" w:hAnsiTheme="minorHAnsi" w:cstheme="minorBidi"/>
                <w:b/>
                <w:color w:val="FF0000"/>
              </w:rPr>
              <w:t xml:space="preserve">(0-9) </w:t>
            </w:r>
            <w:hyperlink r:id="rId94" w:history="1">
              <w:r w:rsidRPr="0093223A">
                <w:rPr>
                  <w:rStyle w:val="Hyperlink"/>
                  <w:rFonts w:asciiTheme="minorHAnsi" w:eastAsia="Times New Roman" w:hAnsiTheme="minorHAnsi" w:cs="Arial"/>
                  <w:b/>
                  <w:sz w:val="20"/>
                  <w:szCs w:val="20"/>
                  <w:u w:val="none"/>
                </w:rPr>
                <w:t>http://psych.stanford.edu/~babylab/pdfs/sdarticle.pdf</w:t>
              </w:r>
            </w:hyperlink>
          </w:p>
          <w:p w14:paraId="7041B100" w14:textId="77777777" w:rsidR="00A12126" w:rsidRPr="0093223A" w:rsidRDefault="00A12126" w:rsidP="00A12126">
            <w:pPr>
              <w:outlineLvl w:val="2"/>
              <w:rPr>
                <w:i/>
                <w:sz w:val="20"/>
              </w:rPr>
            </w:pPr>
            <w:r w:rsidRPr="0093223A">
              <w:rPr>
                <w:i/>
                <w:sz w:val="20"/>
              </w:rPr>
              <w:t xml:space="preserve">This article discusses evidence and findings from a nationwide study of language shift among language-minority children in the U.S. The findings suggest that the loss of a primary language, particularly when it is the only language spoken by parents, can be very costly to the children, their families, and to society as a whole. </w:t>
            </w:r>
          </w:p>
          <w:p w14:paraId="7041B101" w14:textId="77777777" w:rsidR="00A12126" w:rsidRPr="00A12126" w:rsidRDefault="00A12126" w:rsidP="00E23157">
            <w:pPr>
              <w:rPr>
                <w:i/>
                <w:sz w:val="20"/>
                <w:highlight w:val="cyan"/>
              </w:rPr>
            </w:pPr>
          </w:p>
        </w:tc>
      </w:tr>
    </w:tbl>
    <w:p w14:paraId="7041B103" w14:textId="77777777" w:rsidR="005B49D4" w:rsidRDefault="005B49D4"/>
    <w:p w14:paraId="7041B104" w14:textId="77777777" w:rsidR="005B49D4" w:rsidRDefault="005B49D4"/>
    <w:tbl>
      <w:tblPr>
        <w:tblStyle w:val="TableGrid"/>
        <w:tblW w:w="10751" w:type="dxa"/>
        <w:tblInd w:w="-545" w:type="dxa"/>
        <w:tblLayout w:type="fixed"/>
        <w:tblLook w:val="04A0" w:firstRow="1" w:lastRow="0" w:firstColumn="1" w:lastColumn="0" w:noHBand="0" w:noVBand="1"/>
      </w:tblPr>
      <w:tblGrid>
        <w:gridCol w:w="646"/>
        <w:gridCol w:w="10105"/>
      </w:tblGrid>
      <w:tr w:rsidR="00AB4C2F" w14:paraId="7041B107" w14:textId="77777777" w:rsidTr="005B49D4">
        <w:trPr>
          <w:trHeight w:val="350"/>
        </w:trPr>
        <w:tc>
          <w:tcPr>
            <w:tcW w:w="646" w:type="dxa"/>
            <w:shd w:val="clear" w:color="auto" w:fill="000000" w:themeFill="text1"/>
          </w:tcPr>
          <w:p w14:paraId="7041B105" w14:textId="77777777" w:rsidR="00AB4C2F" w:rsidRDefault="00AB4C2F" w:rsidP="00AB4C2F">
            <w:pPr>
              <w:rPr>
                <w:b/>
                <w:sz w:val="24"/>
              </w:rPr>
            </w:pPr>
            <w:r>
              <w:lastRenderedPageBreak/>
              <w:br w:type="column"/>
            </w:r>
          </w:p>
        </w:tc>
        <w:tc>
          <w:tcPr>
            <w:tcW w:w="10105" w:type="dxa"/>
            <w:shd w:val="clear" w:color="auto" w:fill="DEEAF6" w:themeFill="accent1" w:themeFillTint="33"/>
          </w:tcPr>
          <w:p w14:paraId="7041B106" w14:textId="77777777" w:rsidR="00AB4C2F" w:rsidRDefault="00AB4C2F" w:rsidP="00AB4C2F">
            <w:pPr>
              <w:jc w:val="center"/>
              <w:rPr>
                <w:b/>
                <w:sz w:val="24"/>
              </w:rPr>
            </w:pPr>
            <w:r>
              <w:rPr>
                <w:b/>
                <w:sz w:val="24"/>
              </w:rPr>
              <w:t>SUPPORTING THE LEARNING AND DEVELOPMENT OF YOUNG DUAL LNGUAGE LEARNERS</w:t>
            </w:r>
          </w:p>
        </w:tc>
      </w:tr>
      <w:tr w:rsidR="005B0AE1" w14:paraId="7041B10D" w14:textId="77777777" w:rsidTr="005B49D4">
        <w:trPr>
          <w:cantSplit/>
          <w:trHeight w:val="1134"/>
        </w:trPr>
        <w:tc>
          <w:tcPr>
            <w:tcW w:w="646" w:type="dxa"/>
            <w:shd w:val="clear" w:color="auto" w:fill="DEEAF6" w:themeFill="accent1" w:themeFillTint="33"/>
            <w:textDirection w:val="btLr"/>
          </w:tcPr>
          <w:p w14:paraId="7041B108" w14:textId="77777777" w:rsidR="005B0AE1" w:rsidRDefault="005B0AE1" w:rsidP="00A12126">
            <w:pPr>
              <w:ind w:left="113" w:right="113"/>
              <w:jc w:val="center"/>
            </w:pPr>
            <w:r>
              <w:rPr>
                <w:b/>
                <w:caps/>
                <w:sz w:val="24"/>
              </w:rPr>
              <w:t>P</w:t>
            </w:r>
            <w:r w:rsidRPr="00167574">
              <w:rPr>
                <w:b/>
                <w:caps/>
                <w:sz w:val="24"/>
              </w:rPr>
              <w:t xml:space="preserve">rint </w:t>
            </w:r>
          </w:p>
        </w:tc>
        <w:tc>
          <w:tcPr>
            <w:tcW w:w="10105" w:type="dxa"/>
            <w:shd w:val="clear" w:color="auto" w:fill="FFFFFF" w:themeFill="background1"/>
          </w:tcPr>
          <w:p w14:paraId="7041B109" w14:textId="77777777" w:rsidR="005B49D4" w:rsidRDefault="005B49D4" w:rsidP="005B0AE1">
            <w:pPr>
              <w:outlineLvl w:val="2"/>
              <w:rPr>
                <w:b/>
                <w:bCs/>
                <w:szCs w:val="27"/>
              </w:rPr>
            </w:pPr>
          </w:p>
          <w:p w14:paraId="7041B10A" w14:textId="77777777" w:rsidR="005B0AE1" w:rsidRDefault="005B0AE1" w:rsidP="005B0AE1">
            <w:pPr>
              <w:outlineLvl w:val="2"/>
              <w:rPr>
                <w:rFonts w:eastAsiaTheme="minorHAnsi" w:cstheme="minorBidi"/>
                <w:color w:val="FF0000"/>
              </w:rPr>
            </w:pPr>
            <w:r w:rsidRPr="00CC40AA">
              <w:rPr>
                <w:b/>
                <w:bCs/>
                <w:szCs w:val="27"/>
              </w:rPr>
              <w:t>Young Dual Language Learners: Gathering Background Information</w:t>
            </w:r>
            <w:r>
              <w:rPr>
                <w:rStyle w:val="Hyperlink"/>
                <w:rFonts w:asciiTheme="minorHAnsi" w:eastAsia="Times New Roman" w:hAnsiTheme="minorHAnsi" w:cs="Arial"/>
                <w:b/>
                <w:sz w:val="20"/>
                <w:szCs w:val="20"/>
                <w:u w:val="none"/>
              </w:rPr>
              <w:t xml:space="preserve"> </w:t>
            </w:r>
            <w:r w:rsidRPr="0093223A">
              <w:rPr>
                <w:rFonts w:eastAsiaTheme="minorHAnsi" w:cstheme="minorBidi"/>
                <w:b/>
                <w:color w:val="FF0000"/>
              </w:rPr>
              <w:t>(0-5)</w:t>
            </w:r>
          </w:p>
          <w:p w14:paraId="7041B10B" w14:textId="77777777" w:rsidR="005B0AE1" w:rsidRPr="00CC40AA" w:rsidRDefault="00586711" w:rsidP="005B0AE1">
            <w:pPr>
              <w:outlineLvl w:val="2"/>
              <w:rPr>
                <w:rFonts w:asciiTheme="minorHAnsi" w:eastAsia="Times New Roman" w:hAnsiTheme="minorHAnsi"/>
                <w:b/>
                <w:bCs/>
                <w:sz w:val="20"/>
                <w:szCs w:val="27"/>
              </w:rPr>
            </w:pPr>
            <w:hyperlink r:id="rId95" w:history="1">
              <w:r w:rsidR="005B0AE1" w:rsidRPr="00CC40AA">
                <w:rPr>
                  <w:rStyle w:val="Hyperlink"/>
                  <w:rFonts w:asciiTheme="minorHAnsi" w:eastAsia="Times New Roman" w:hAnsiTheme="minorHAnsi"/>
                  <w:b/>
                  <w:bCs/>
                  <w:sz w:val="20"/>
                  <w:szCs w:val="27"/>
                  <w:u w:val="none"/>
                </w:rPr>
                <w:t>https://eclkc.ohs.acf.hhs.gov/hslc/tta-system/cultural-linguistic/fcp/docs/young-DLL.pdf</w:t>
              </w:r>
            </w:hyperlink>
          </w:p>
          <w:p w14:paraId="7041B10C" w14:textId="77777777" w:rsidR="005B0AE1" w:rsidRDefault="005B0AE1" w:rsidP="005B0AE1">
            <w:pPr>
              <w:rPr>
                <w:b/>
                <w:sz w:val="24"/>
              </w:rPr>
            </w:pPr>
            <w:r w:rsidRPr="00CC40AA">
              <w:rPr>
                <w:rFonts w:asciiTheme="minorHAnsi" w:eastAsia="Times New Roman" w:hAnsiTheme="minorHAnsi" w:cs="Arial"/>
                <w:i/>
                <w:sz w:val="20"/>
                <w:szCs w:val="20"/>
              </w:rPr>
              <w:t xml:space="preserve">In order to support learning and development for children who are Dual Language Learners (DLLs), early childhood staff need to understand children’s backgrounds and experiences with more than one language. Staff should gather </w:t>
            </w:r>
            <w:proofErr w:type="spellStart"/>
            <w:r>
              <w:rPr>
                <w:rFonts w:asciiTheme="minorHAnsi" w:eastAsia="Times New Roman" w:hAnsiTheme="minorHAnsi" w:cs="Arial"/>
                <w:i/>
                <w:sz w:val="20"/>
                <w:szCs w:val="20"/>
              </w:rPr>
              <w:t>i</w:t>
            </w:r>
            <w:r w:rsidRPr="00CC40AA">
              <w:rPr>
                <w:rFonts w:asciiTheme="minorHAnsi" w:eastAsia="Times New Roman" w:hAnsiTheme="minorHAnsi" w:cs="Arial"/>
                <w:i/>
                <w:sz w:val="20"/>
                <w:szCs w:val="20"/>
              </w:rPr>
              <w:t>nfor</w:t>
            </w:r>
            <w:r>
              <w:rPr>
                <w:rFonts w:asciiTheme="minorHAnsi" w:eastAsia="Times New Roman" w:hAnsiTheme="minorHAnsi" w:cs="Arial"/>
                <w:i/>
                <w:sz w:val="20"/>
                <w:szCs w:val="20"/>
              </w:rPr>
              <w:t>-</w:t>
            </w:r>
            <w:r w:rsidRPr="00CC40AA">
              <w:rPr>
                <w:rFonts w:asciiTheme="minorHAnsi" w:eastAsia="Times New Roman" w:hAnsiTheme="minorHAnsi" w:cs="Arial"/>
                <w:i/>
                <w:sz w:val="20"/>
                <w:szCs w:val="20"/>
              </w:rPr>
              <w:t>mation</w:t>
            </w:r>
            <w:proofErr w:type="spellEnd"/>
            <w:r w:rsidRPr="00CC40AA">
              <w:rPr>
                <w:rFonts w:asciiTheme="minorHAnsi" w:eastAsia="Times New Roman" w:hAnsiTheme="minorHAnsi" w:cs="Arial"/>
                <w:i/>
                <w:sz w:val="20"/>
                <w:szCs w:val="20"/>
              </w:rPr>
              <w:t xml:space="preserve"> from each child’s parents and family to get the full picture of a child’s overall language background</w:t>
            </w:r>
            <w:r>
              <w:rPr>
                <w:rFonts w:asciiTheme="minorHAnsi" w:eastAsia="Times New Roman" w:hAnsiTheme="minorHAnsi" w:cs="Arial"/>
                <w:i/>
                <w:sz w:val="20"/>
                <w:szCs w:val="20"/>
              </w:rPr>
              <w:t>. This helpful document offers suggestions for how</w:t>
            </w:r>
            <w:r w:rsidRPr="00CC40AA">
              <w:rPr>
                <w:rFonts w:asciiTheme="minorHAnsi" w:eastAsia="Times New Roman" w:hAnsiTheme="minorHAnsi" w:cs="Arial"/>
                <w:i/>
                <w:sz w:val="20"/>
                <w:szCs w:val="20"/>
              </w:rPr>
              <w:t xml:space="preserve"> practitioners can “put together the puzzle” of his/her languages and use this information for curriculum planning, individualizing and</w:t>
            </w:r>
            <w:r>
              <w:rPr>
                <w:rFonts w:asciiTheme="minorHAnsi" w:eastAsia="Times New Roman" w:hAnsiTheme="minorHAnsi" w:cs="Arial"/>
                <w:i/>
                <w:sz w:val="20"/>
                <w:szCs w:val="20"/>
              </w:rPr>
              <w:t xml:space="preserve"> supporting continued progress.</w:t>
            </w:r>
          </w:p>
        </w:tc>
      </w:tr>
      <w:tr w:rsidR="002D0C35" w14:paraId="7041B130" w14:textId="77777777" w:rsidTr="005B49D4">
        <w:trPr>
          <w:cantSplit/>
          <w:trHeight w:val="710"/>
        </w:trPr>
        <w:tc>
          <w:tcPr>
            <w:tcW w:w="646" w:type="dxa"/>
            <w:shd w:val="clear" w:color="auto" w:fill="DEEAF6" w:themeFill="accent1" w:themeFillTint="33"/>
            <w:textDirection w:val="btLr"/>
          </w:tcPr>
          <w:p w14:paraId="7041B10E" w14:textId="77777777" w:rsidR="002D0C35" w:rsidRDefault="00A12126" w:rsidP="00AB4C2F">
            <w:pPr>
              <w:ind w:left="113" w:right="113"/>
              <w:jc w:val="center"/>
              <w:rPr>
                <w:b/>
                <w:caps/>
                <w:sz w:val="24"/>
              </w:rPr>
            </w:pPr>
            <w:r w:rsidRPr="003E7AB1">
              <w:rPr>
                <w:b/>
                <w:caps/>
                <w:sz w:val="24"/>
              </w:rPr>
              <w:t xml:space="preserve">AUDIOVISUAL RESOURCES </w:t>
            </w:r>
            <w:r w:rsidRPr="00F519F3">
              <w:rPr>
                <w:sz w:val="32"/>
              </w:rPr>
              <w:sym w:font="Wingdings" w:char="F03E"/>
            </w:r>
          </w:p>
        </w:tc>
        <w:tc>
          <w:tcPr>
            <w:tcW w:w="10105" w:type="dxa"/>
            <w:shd w:val="clear" w:color="auto" w:fill="FFFFFF" w:themeFill="background1"/>
          </w:tcPr>
          <w:p w14:paraId="7041B10F" w14:textId="77777777" w:rsidR="005B49D4" w:rsidRDefault="005B49D4" w:rsidP="00E23157">
            <w:pPr>
              <w:rPr>
                <w:b/>
                <w:bCs/>
              </w:rPr>
            </w:pPr>
          </w:p>
          <w:p w14:paraId="7041B110" w14:textId="77777777" w:rsidR="00E23157" w:rsidRDefault="00E23157" w:rsidP="00E23157">
            <w:pPr>
              <w:rPr>
                <w:b/>
                <w:bCs/>
                <w:color w:val="FF0000"/>
              </w:rPr>
            </w:pPr>
            <w:r>
              <w:rPr>
                <w:b/>
                <w:bCs/>
              </w:rPr>
              <w:t xml:space="preserve">Bilingualism and Assessment in Early Childhood Special Education </w:t>
            </w:r>
            <w:r>
              <w:rPr>
                <w:b/>
                <w:bCs/>
                <w:color w:val="FF0000"/>
              </w:rPr>
              <w:t>(0-5)</w:t>
            </w:r>
          </w:p>
          <w:p w14:paraId="7041B111" w14:textId="77777777" w:rsidR="00E23157" w:rsidRPr="00B6428D" w:rsidRDefault="00586711" w:rsidP="00E23157">
            <w:pPr>
              <w:rPr>
                <w:b/>
                <w:bCs/>
                <w:sz w:val="20"/>
                <w:szCs w:val="20"/>
              </w:rPr>
            </w:pPr>
            <w:hyperlink r:id="rId96" w:history="1">
              <w:r w:rsidR="00E23157" w:rsidRPr="00B6428D">
                <w:rPr>
                  <w:rStyle w:val="Hyperlink"/>
                  <w:b/>
                  <w:bCs/>
                  <w:color w:val="0000FF"/>
                  <w:sz w:val="20"/>
                  <w:szCs w:val="20"/>
                  <w:u w:val="none"/>
                </w:rPr>
                <w:t>https://militaryfamilies.extension.org/2017/04/26/fdei-ask-the-expert-vlog-bilingualism-and-assessment-in-early-childhood-special-education/</w:t>
              </w:r>
            </w:hyperlink>
          </w:p>
          <w:p w14:paraId="7041B112" w14:textId="77777777" w:rsidR="00E23157" w:rsidRPr="00B6428D" w:rsidRDefault="00E23157" w:rsidP="00E23157">
            <w:pPr>
              <w:rPr>
                <w:i/>
                <w:sz w:val="20"/>
              </w:rPr>
            </w:pPr>
            <w:r w:rsidRPr="00B6428D">
              <w:rPr>
                <w:i/>
                <w:sz w:val="20"/>
              </w:rPr>
              <w:t>In this vlog, Greg Cheatham (University of Kansas) discusses bilingualism and assessment and offers tips on working with families who have home languages other than English.</w:t>
            </w:r>
          </w:p>
          <w:p w14:paraId="7041B113" w14:textId="77777777" w:rsidR="00E23157" w:rsidRPr="00E23157" w:rsidRDefault="00E23157" w:rsidP="002D0C35">
            <w:pPr>
              <w:rPr>
                <w:b/>
                <w:bCs/>
                <w:sz w:val="8"/>
                <w:szCs w:val="8"/>
              </w:rPr>
            </w:pPr>
          </w:p>
          <w:p w14:paraId="7041B114" w14:textId="77777777" w:rsidR="002D0C35" w:rsidRDefault="002D0C35" w:rsidP="002D0C35">
            <w:pPr>
              <w:rPr>
                <w:rFonts w:eastAsiaTheme="minorHAnsi"/>
                <w:b/>
                <w:bCs/>
                <w:color w:val="FF0000"/>
              </w:rPr>
            </w:pPr>
            <w:r>
              <w:rPr>
                <w:b/>
                <w:bCs/>
              </w:rPr>
              <w:t xml:space="preserve">Bilingualism &amp; Young Children with Disabilities </w:t>
            </w:r>
            <w:r>
              <w:rPr>
                <w:b/>
                <w:bCs/>
                <w:color w:val="FF0000"/>
              </w:rPr>
              <w:t>(0-5)</w:t>
            </w:r>
          </w:p>
          <w:p w14:paraId="7041B115" w14:textId="77777777" w:rsidR="002D0C35" w:rsidRPr="00B6428D" w:rsidRDefault="00586711" w:rsidP="002D0C35">
            <w:pPr>
              <w:rPr>
                <w:b/>
                <w:bCs/>
                <w:sz w:val="20"/>
                <w:szCs w:val="20"/>
              </w:rPr>
            </w:pPr>
            <w:hyperlink r:id="rId97" w:history="1">
              <w:r w:rsidR="002D0C35" w:rsidRPr="00B6428D">
                <w:rPr>
                  <w:rStyle w:val="Hyperlink"/>
                  <w:b/>
                  <w:bCs/>
                  <w:color w:val="0000FF"/>
                  <w:sz w:val="20"/>
                  <w:szCs w:val="20"/>
                  <w:u w:val="none"/>
                </w:rPr>
                <w:t>https://militaryfamilies.extension.org/2017/04/19/fdei-ask-the-expert-vlog-bilingualism-young-children-with-disabilities/</w:t>
              </w:r>
            </w:hyperlink>
          </w:p>
          <w:p w14:paraId="7041B116" w14:textId="77777777" w:rsidR="002D0C35" w:rsidRDefault="002D0C35" w:rsidP="00AB4C2F">
            <w:pPr>
              <w:rPr>
                <w:i/>
                <w:sz w:val="20"/>
              </w:rPr>
            </w:pPr>
            <w:r w:rsidRPr="00B6428D">
              <w:rPr>
                <w:i/>
                <w:sz w:val="20"/>
              </w:rPr>
              <w:t>In this vlog, Dr. Greg Cheatham (University of Kansas) discusses bilingualism in early childhood special education and answers commonly asked questions about working with children with disabilities and their families who are also bilingual. A transcript</w:t>
            </w:r>
            <w:r>
              <w:rPr>
                <w:i/>
                <w:sz w:val="20"/>
              </w:rPr>
              <w:t xml:space="preserve"> of the vlog is also available.</w:t>
            </w:r>
          </w:p>
          <w:p w14:paraId="7041B117" w14:textId="77777777" w:rsidR="00E23157" w:rsidRPr="00E23157" w:rsidRDefault="00E23157" w:rsidP="00AB4C2F">
            <w:pPr>
              <w:rPr>
                <w:i/>
                <w:sz w:val="8"/>
              </w:rPr>
            </w:pPr>
          </w:p>
          <w:p w14:paraId="7041B118" w14:textId="77777777" w:rsidR="00E23157" w:rsidRDefault="00586711" w:rsidP="00E23157">
            <w:pPr>
              <w:rPr>
                <w:b/>
                <w:color w:val="FF0000"/>
              </w:rPr>
            </w:pPr>
            <w:hyperlink r:id="rId98" w:tgtFrame="_blank" w:history="1">
              <w:r w:rsidR="00E23157">
                <w:rPr>
                  <w:rFonts w:cstheme="minorHAnsi"/>
                  <w:b/>
                </w:rPr>
                <w:t>Building</w:t>
              </w:r>
              <w:r w:rsidR="00E23157" w:rsidRPr="00CF57B6">
                <w:rPr>
                  <w:rFonts w:cstheme="minorHAnsi"/>
                  <w:b/>
                </w:rPr>
                <w:t xml:space="preserve"> Language Through Thematic Learning</w:t>
              </w:r>
            </w:hyperlink>
            <w:r w:rsidR="00E23157" w:rsidRPr="004F3A2E">
              <w:rPr>
                <w:rFonts w:ascii="Times New Roman" w:eastAsia="Times New Roman" w:hAnsi="Times New Roman"/>
                <w:color w:val="0000FF"/>
                <w:sz w:val="24"/>
                <w:szCs w:val="24"/>
              </w:rPr>
              <w:t xml:space="preserve"> </w:t>
            </w:r>
            <w:r w:rsidR="00E23157" w:rsidRPr="00FE319F">
              <w:rPr>
                <w:b/>
                <w:color w:val="FF0000"/>
              </w:rPr>
              <w:t>(3-5)</w:t>
            </w:r>
          </w:p>
          <w:p w14:paraId="7041B119" w14:textId="77777777" w:rsidR="00E23157" w:rsidRPr="00CF57B6" w:rsidRDefault="00586711" w:rsidP="00E23157">
            <w:pPr>
              <w:rPr>
                <w:rFonts w:asciiTheme="minorHAnsi" w:eastAsia="Times New Roman" w:hAnsiTheme="minorHAnsi"/>
                <w:sz w:val="20"/>
                <w:szCs w:val="24"/>
              </w:rPr>
            </w:pPr>
            <w:hyperlink r:id="rId99" w:history="1">
              <w:r w:rsidR="00E23157" w:rsidRPr="00CF57B6">
                <w:rPr>
                  <w:rStyle w:val="Hyperlink"/>
                  <w:rFonts w:asciiTheme="minorHAnsi" w:eastAsia="Times New Roman" w:hAnsiTheme="minorHAnsi"/>
                  <w:b/>
                  <w:sz w:val="20"/>
                  <w:szCs w:val="24"/>
                  <w:u w:val="none"/>
                </w:rPr>
                <w:t>https://www.teachingchannel.org/videos/dual-language-programs</w:t>
              </w:r>
            </w:hyperlink>
          </w:p>
          <w:p w14:paraId="7041B11A" w14:textId="77777777" w:rsidR="00E23157" w:rsidRDefault="00E23157" w:rsidP="00AB4C2F">
            <w:pPr>
              <w:rPr>
                <w:rFonts w:asciiTheme="minorHAnsi" w:eastAsia="Times New Roman" w:hAnsiTheme="minorHAnsi"/>
                <w:i/>
                <w:sz w:val="20"/>
                <w:szCs w:val="24"/>
              </w:rPr>
            </w:pPr>
            <w:r w:rsidRPr="00CF57B6">
              <w:rPr>
                <w:rFonts w:asciiTheme="minorHAnsi" w:eastAsia="Times New Roman" w:hAnsiTheme="minorHAnsi"/>
                <w:i/>
                <w:sz w:val="20"/>
                <w:szCs w:val="24"/>
              </w:rPr>
              <w:t>The preschool program at Mission Neighborhood Center features a teacher-based dual language model, where students learn from English and Spanish role models. In this video, we see students working on a thematic unit about community workers while simultane</w:t>
            </w:r>
            <w:r>
              <w:rPr>
                <w:rFonts w:asciiTheme="minorHAnsi" w:eastAsia="Times New Roman" w:hAnsiTheme="minorHAnsi"/>
                <w:i/>
                <w:sz w:val="20"/>
                <w:szCs w:val="24"/>
              </w:rPr>
              <w:t>ously building language skills.</w:t>
            </w:r>
          </w:p>
          <w:p w14:paraId="7041B11B" w14:textId="77777777" w:rsidR="00A12126" w:rsidRPr="00A12126" w:rsidRDefault="00A12126" w:rsidP="00AB4C2F">
            <w:pPr>
              <w:rPr>
                <w:rFonts w:asciiTheme="minorHAnsi" w:eastAsia="Times New Roman" w:hAnsiTheme="minorHAnsi"/>
                <w:i/>
                <w:sz w:val="8"/>
                <w:szCs w:val="8"/>
              </w:rPr>
            </w:pPr>
          </w:p>
          <w:p w14:paraId="7041B11C" w14:textId="77777777" w:rsidR="00A12126" w:rsidRDefault="00586711" w:rsidP="00A12126">
            <w:pPr>
              <w:rPr>
                <w:b/>
                <w:color w:val="FF0000"/>
              </w:rPr>
            </w:pPr>
            <w:hyperlink r:id="rId100" w:tgtFrame="_blank" w:history="1">
              <w:r w:rsidR="00A12126">
                <w:rPr>
                  <w:rFonts w:cstheme="minorHAnsi"/>
                  <w:b/>
                </w:rPr>
                <w:t>Building</w:t>
              </w:r>
              <w:r w:rsidR="00A12126" w:rsidRPr="00CF57B6">
                <w:rPr>
                  <w:rFonts w:cstheme="minorHAnsi"/>
                  <w:b/>
                </w:rPr>
                <w:t xml:space="preserve"> Language Through Thematic Learning</w:t>
              </w:r>
            </w:hyperlink>
            <w:r w:rsidR="00A12126" w:rsidRPr="004F3A2E">
              <w:rPr>
                <w:rFonts w:ascii="Times New Roman" w:eastAsia="Times New Roman" w:hAnsi="Times New Roman"/>
                <w:color w:val="0000FF"/>
                <w:sz w:val="24"/>
                <w:szCs w:val="24"/>
              </w:rPr>
              <w:t xml:space="preserve"> </w:t>
            </w:r>
            <w:r w:rsidR="00A12126" w:rsidRPr="00FE319F">
              <w:rPr>
                <w:b/>
                <w:color w:val="FF0000"/>
              </w:rPr>
              <w:t>(3-5)</w:t>
            </w:r>
          </w:p>
          <w:p w14:paraId="7041B11D" w14:textId="77777777" w:rsidR="00A12126" w:rsidRPr="00CF57B6" w:rsidRDefault="00586711" w:rsidP="00A12126">
            <w:pPr>
              <w:rPr>
                <w:rFonts w:asciiTheme="minorHAnsi" w:eastAsia="Times New Roman" w:hAnsiTheme="minorHAnsi"/>
                <w:sz w:val="20"/>
                <w:szCs w:val="24"/>
              </w:rPr>
            </w:pPr>
            <w:hyperlink r:id="rId101" w:history="1">
              <w:r w:rsidR="00A12126" w:rsidRPr="00CF57B6">
                <w:rPr>
                  <w:rStyle w:val="Hyperlink"/>
                  <w:rFonts w:asciiTheme="minorHAnsi" w:eastAsia="Times New Roman" w:hAnsiTheme="minorHAnsi"/>
                  <w:b/>
                  <w:sz w:val="20"/>
                  <w:szCs w:val="24"/>
                  <w:u w:val="none"/>
                </w:rPr>
                <w:t>https://www.teachingchannel.org/videos/dual-language-programs</w:t>
              </w:r>
            </w:hyperlink>
          </w:p>
          <w:p w14:paraId="7041B11E" w14:textId="77777777" w:rsidR="00A12126" w:rsidRPr="00CF57B6" w:rsidRDefault="00A12126" w:rsidP="00A12126">
            <w:pPr>
              <w:rPr>
                <w:rFonts w:asciiTheme="minorHAnsi" w:eastAsia="Times New Roman" w:hAnsiTheme="minorHAnsi"/>
                <w:i/>
                <w:sz w:val="20"/>
                <w:szCs w:val="24"/>
              </w:rPr>
            </w:pPr>
            <w:r w:rsidRPr="00CF57B6">
              <w:rPr>
                <w:rFonts w:asciiTheme="minorHAnsi" w:eastAsia="Times New Roman" w:hAnsiTheme="minorHAnsi"/>
                <w:i/>
                <w:sz w:val="20"/>
                <w:szCs w:val="24"/>
              </w:rPr>
              <w:t>The preschool program at Mission Neighborhood Center features a teacher-based dual language model, where students learn from English and Spanish role models. In this video, we see students working on a thematic unit about community workers while simultaneously building language skills.</w:t>
            </w:r>
          </w:p>
          <w:p w14:paraId="7041B11F" w14:textId="77777777" w:rsidR="00A12126" w:rsidRPr="00744FD3" w:rsidRDefault="00A12126" w:rsidP="00A12126">
            <w:pPr>
              <w:rPr>
                <w:rFonts w:cstheme="minorHAnsi"/>
                <w:b/>
                <w:sz w:val="8"/>
                <w:szCs w:val="8"/>
              </w:rPr>
            </w:pPr>
          </w:p>
          <w:p w14:paraId="7041B120" w14:textId="77777777" w:rsidR="00A12126" w:rsidRDefault="00A12126" w:rsidP="00A12126">
            <w:pPr>
              <w:rPr>
                <w:b/>
                <w:color w:val="FF0000"/>
              </w:rPr>
            </w:pPr>
            <w:r w:rsidRPr="004F3A2E">
              <w:rPr>
                <w:rFonts w:cstheme="minorHAnsi"/>
                <w:b/>
              </w:rPr>
              <w:t>The Changing ELL Field: Seeing Language and Culture as Assets</w:t>
            </w:r>
            <w:r w:rsidRPr="004F3A2E">
              <w:rPr>
                <w:rFonts w:asciiTheme="minorHAnsi" w:eastAsiaTheme="minorHAnsi" w:hAnsiTheme="minorHAnsi" w:cstheme="minorBidi"/>
              </w:rPr>
              <w:t xml:space="preserve"> </w:t>
            </w:r>
            <w:r w:rsidRPr="00FE319F">
              <w:rPr>
                <w:b/>
                <w:color w:val="FF0000"/>
              </w:rPr>
              <w:t>(</w:t>
            </w:r>
            <w:r>
              <w:rPr>
                <w:b/>
                <w:color w:val="FF0000"/>
              </w:rPr>
              <w:t>0-9</w:t>
            </w:r>
            <w:r w:rsidRPr="00FE319F">
              <w:rPr>
                <w:b/>
                <w:color w:val="FF0000"/>
              </w:rPr>
              <w:t>)</w:t>
            </w:r>
          </w:p>
          <w:p w14:paraId="7041B121" w14:textId="77777777" w:rsidR="00A12126" w:rsidRPr="004F3A2E" w:rsidRDefault="00586711" w:rsidP="00A12126">
            <w:pPr>
              <w:rPr>
                <w:rFonts w:asciiTheme="minorHAnsi" w:eastAsiaTheme="minorHAnsi" w:hAnsiTheme="minorHAnsi" w:cstheme="minorBidi"/>
                <w:b/>
                <w:sz w:val="20"/>
              </w:rPr>
            </w:pPr>
            <w:hyperlink r:id="rId102" w:history="1">
              <w:r w:rsidR="00A12126" w:rsidRPr="004F3A2E">
                <w:rPr>
                  <w:rFonts w:asciiTheme="minorHAnsi" w:eastAsiaTheme="minorHAnsi" w:hAnsiTheme="minorHAnsi" w:cstheme="minorBidi"/>
                  <w:b/>
                  <w:color w:val="0563C1" w:themeColor="hyperlink"/>
                  <w:sz w:val="20"/>
                </w:rPr>
                <w:t>http://www.colorincolorado.org/language-acquisition</w:t>
              </w:r>
            </w:hyperlink>
          </w:p>
          <w:p w14:paraId="7041B122" w14:textId="77777777" w:rsidR="00A12126" w:rsidRPr="004F3A2E" w:rsidRDefault="00A12126" w:rsidP="00A12126">
            <w:pPr>
              <w:rPr>
                <w:rFonts w:asciiTheme="minorHAnsi" w:eastAsiaTheme="minorHAnsi" w:hAnsiTheme="minorHAnsi" w:cstheme="minorBidi"/>
                <w:i/>
                <w:sz w:val="20"/>
              </w:rPr>
            </w:pPr>
            <w:r w:rsidRPr="004F3A2E">
              <w:rPr>
                <w:rFonts w:asciiTheme="minorHAnsi" w:eastAsiaTheme="minorHAnsi" w:hAnsiTheme="minorHAnsi" w:cstheme="minorBidi"/>
                <w:i/>
                <w:sz w:val="20"/>
              </w:rPr>
              <w:t>Rosalinda Barrera speaks eloquently about the importance of strengths-based approaches.</w:t>
            </w:r>
          </w:p>
          <w:p w14:paraId="7041B123" w14:textId="77777777" w:rsidR="00A12126" w:rsidRPr="004F3A2E" w:rsidRDefault="00A12126" w:rsidP="00A12126">
            <w:pPr>
              <w:outlineLvl w:val="0"/>
              <w:rPr>
                <w:rFonts w:asciiTheme="minorHAnsi" w:eastAsia="Times New Roman" w:hAnsiTheme="minorHAnsi"/>
                <w:b/>
                <w:bCs/>
                <w:kern w:val="36"/>
                <w:sz w:val="8"/>
                <w:szCs w:val="8"/>
              </w:rPr>
            </w:pPr>
          </w:p>
          <w:p w14:paraId="7041B124" w14:textId="77777777" w:rsidR="00A12126" w:rsidRDefault="00A12126" w:rsidP="00A12126">
            <w:pPr>
              <w:outlineLvl w:val="0"/>
              <w:rPr>
                <w:b/>
                <w:color w:val="FF0000"/>
              </w:rPr>
            </w:pPr>
            <w:r w:rsidRPr="004F3A2E">
              <w:rPr>
                <w:rFonts w:asciiTheme="minorHAnsi" w:eastAsia="Times New Roman" w:hAnsiTheme="minorHAnsi"/>
                <w:b/>
                <w:bCs/>
                <w:kern w:val="36"/>
              </w:rPr>
              <w:t xml:space="preserve">DYSA African American English (or Ebonics) in the Classroom </w:t>
            </w:r>
            <w:r w:rsidRPr="00FE319F">
              <w:rPr>
                <w:b/>
                <w:color w:val="FF0000"/>
              </w:rPr>
              <w:t>(</w:t>
            </w:r>
            <w:r>
              <w:rPr>
                <w:b/>
                <w:color w:val="FF0000"/>
              </w:rPr>
              <w:t>6-9</w:t>
            </w:r>
            <w:r w:rsidRPr="00FE319F">
              <w:rPr>
                <w:b/>
                <w:color w:val="FF0000"/>
              </w:rPr>
              <w:t>)</w:t>
            </w:r>
          </w:p>
          <w:p w14:paraId="7041B125" w14:textId="77777777" w:rsidR="00A12126" w:rsidRPr="004F3A2E" w:rsidRDefault="00586711" w:rsidP="00A12126">
            <w:pPr>
              <w:outlineLvl w:val="0"/>
              <w:rPr>
                <w:rFonts w:asciiTheme="minorHAnsi" w:eastAsia="Times New Roman" w:hAnsiTheme="minorHAnsi"/>
                <w:b/>
                <w:bCs/>
                <w:kern w:val="36"/>
                <w:sz w:val="20"/>
              </w:rPr>
            </w:pPr>
            <w:hyperlink r:id="rId103" w:history="1">
              <w:r w:rsidR="00A12126" w:rsidRPr="004F3A2E">
                <w:rPr>
                  <w:rFonts w:asciiTheme="minorHAnsi" w:eastAsia="Times New Roman" w:hAnsiTheme="minorHAnsi"/>
                  <w:b/>
                  <w:bCs/>
                  <w:color w:val="0563C1" w:themeColor="hyperlink"/>
                  <w:kern w:val="36"/>
                  <w:sz w:val="20"/>
                </w:rPr>
                <w:t>https://www.youtube.com/watch?v=xX1-FgkfWo8</w:t>
              </w:r>
            </w:hyperlink>
          </w:p>
          <w:p w14:paraId="7041B126" w14:textId="77777777" w:rsidR="00A12126" w:rsidRDefault="00A12126" w:rsidP="00A12126">
            <w:pPr>
              <w:rPr>
                <w:rFonts w:asciiTheme="minorHAnsi" w:eastAsia="Times New Roman" w:hAnsiTheme="minorHAnsi"/>
                <w:i/>
                <w:sz w:val="20"/>
              </w:rPr>
            </w:pPr>
            <w:r w:rsidRPr="004F3A2E">
              <w:rPr>
                <w:rFonts w:asciiTheme="minorHAnsi" w:eastAsia="Times New Roman" w:hAnsiTheme="minorHAnsi"/>
                <w:i/>
                <w:sz w:val="20"/>
              </w:rPr>
              <w:t>This clip from the documentary "Do you speak American?" demonstrates how one California school uses knowledge and structure of children’s home dialect in the classroom as a tool for teaching children the academic American English dialect.</w:t>
            </w:r>
          </w:p>
          <w:p w14:paraId="7041B127" w14:textId="77777777" w:rsidR="00A12126" w:rsidRPr="00B94EC8" w:rsidRDefault="00A12126" w:rsidP="00A12126">
            <w:pPr>
              <w:rPr>
                <w:rFonts w:asciiTheme="minorHAnsi" w:eastAsia="Times New Roman" w:hAnsiTheme="minorHAnsi"/>
                <w:i/>
                <w:sz w:val="8"/>
                <w:szCs w:val="8"/>
              </w:rPr>
            </w:pPr>
          </w:p>
          <w:p w14:paraId="7041B128" w14:textId="77777777" w:rsidR="00A12126" w:rsidRDefault="00586711" w:rsidP="00A12126">
            <w:pPr>
              <w:rPr>
                <w:b/>
                <w:color w:val="FF0000"/>
              </w:rPr>
            </w:pPr>
            <w:hyperlink r:id="rId104" w:tgtFrame="_blank" w:history="1">
              <w:r w:rsidR="00A12126" w:rsidRPr="00CF57B6">
                <w:rPr>
                  <w:rFonts w:cstheme="minorHAnsi"/>
                  <w:b/>
                </w:rPr>
                <w:t>Developing Literacy Skills With Dual Language Learners</w:t>
              </w:r>
            </w:hyperlink>
            <w:r w:rsidR="00A12126" w:rsidRPr="00CF57B6">
              <w:rPr>
                <w:rFonts w:cstheme="minorHAnsi"/>
                <w:b/>
              </w:rPr>
              <w:t xml:space="preserve"> </w:t>
            </w:r>
            <w:r w:rsidR="00A12126" w:rsidRPr="00FE319F">
              <w:rPr>
                <w:b/>
                <w:color w:val="FF0000"/>
              </w:rPr>
              <w:t>(3-5)</w:t>
            </w:r>
          </w:p>
          <w:p w14:paraId="7041B129" w14:textId="77777777" w:rsidR="00A12126" w:rsidRPr="00CF57B6" w:rsidRDefault="00586711" w:rsidP="00A12126">
            <w:pPr>
              <w:rPr>
                <w:rFonts w:asciiTheme="minorHAnsi" w:eastAsia="Times New Roman" w:hAnsiTheme="minorHAnsi"/>
                <w:b/>
                <w:sz w:val="20"/>
                <w:szCs w:val="24"/>
              </w:rPr>
            </w:pPr>
            <w:hyperlink r:id="rId105" w:history="1">
              <w:r w:rsidR="00A12126" w:rsidRPr="00CF57B6">
                <w:rPr>
                  <w:rStyle w:val="Hyperlink"/>
                  <w:rFonts w:asciiTheme="minorHAnsi" w:eastAsia="Times New Roman" w:hAnsiTheme="minorHAnsi"/>
                  <w:b/>
                  <w:sz w:val="20"/>
                  <w:szCs w:val="24"/>
                  <w:u w:val="none"/>
                </w:rPr>
                <w:t>https://www.teachingchannel.org/videos/dual-language-learners-literacy-skills</w:t>
              </w:r>
            </w:hyperlink>
          </w:p>
          <w:p w14:paraId="7041B12A" w14:textId="77777777" w:rsidR="00A12126" w:rsidRPr="00664766" w:rsidRDefault="00A12126" w:rsidP="00A12126">
            <w:pPr>
              <w:rPr>
                <w:rFonts w:asciiTheme="minorHAnsi" w:eastAsia="Times New Roman" w:hAnsiTheme="minorHAnsi"/>
                <w:i/>
                <w:sz w:val="20"/>
                <w:szCs w:val="24"/>
              </w:rPr>
            </w:pPr>
            <w:r w:rsidRPr="00664766">
              <w:rPr>
                <w:rFonts w:asciiTheme="minorHAnsi" w:eastAsia="Times New Roman" w:hAnsiTheme="minorHAnsi"/>
                <w:i/>
                <w:sz w:val="20"/>
                <w:szCs w:val="24"/>
              </w:rPr>
              <w:t>Carmen Ngan builds her students’ expressive and receptive language skills through reading, writing, and speaking. Notice how Ms. Ngan grows her students’ vocabularies and helps them devel</w:t>
            </w:r>
            <w:r>
              <w:rPr>
                <w:rFonts w:asciiTheme="minorHAnsi" w:eastAsia="Times New Roman" w:hAnsiTheme="minorHAnsi"/>
                <w:i/>
                <w:sz w:val="20"/>
                <w:szCs w:val="24"/>
              </w:rPr>
              <w:softHyphen/>
            </w:r>
            <w:r>
              <w:rPr>
                <w:rFonts w:asciiTheme="minorHAnsi" w:eastAsia="Times New Roman" w:hAnsiTheme="minorHAnsi"/>
                <w:i/>
                <w:sz w:val="20"/>
                <w:szCs w:val="24"/>
              </w:rPr>
              <w:softHyphen/>
            </w:r>
            <w:r>
              <w:rPr>
                <w:rFonts w:asciiTheme="minorHAnsi" w:eastAsia="Times New Roman" w:hAnsiTheme="minorHAnsi"/>
                <w:i/>
                <w:sz w:val="20"/>
                <w:szCs w:val="24"/>
              </w:rPr>
              <w:softHyphen/>
            </w:r>
            <w:r>
              <w:rPr>
                <w:rFonts w:asciiTheme="minorHAnsi" w:eastAsia="Times New Roman" w:hAnsiTheme="minorHAnsi"/>
                <w:i/>
                <w:sz w:val="20"/>
                <w:szCs w:val="24"/>
              </w:rPr>
              <w:softHyphen/>
            </w:r>
            <w:r>
              <w:rPr>
                <w:rFonts w:asciiTheme="minorHAnsi" w:eastAsia="Times New Roman" w:hAnsiTheme="minorHAnsi"/>
                <w:i/>
                <w:sz w:val="20"/>
                <w:szCs w:val="24"/>
              </w:rPr>
              <w:softHyphen/>
            </w:r>
            <w:r w:rsidRPr="00664766">
              <w:rPr>
                <w:rFonts w:asciiTheme="minorHAnsi" w:eastAsia="Times New Roman" w:hAnsiTheme="minorHAnsi"/>
                <w:i/>
                <w:sz w:val="20"/>
                <w:szCs w:val="24"/>
              </w:rPr>
              <w:t>op an understanding of the relationship between spoken and written language.</w:t>
            </w:r>
          </w:p>
          <w:p w14:paraId="7041B12B" w14:textId="77777777" w:rsidR="00A12126" w:rsidRPr="00B94EC8" w:rsidRDefault="00A12126" w:rsidP="00A12126">
            <w:pPr>
              <w:rPr>
                <w:rFonts w:asciiTheme="minorHAnsi" w:eastAsia="Times New Roman" w:hAnsiTheme="minorHAnsi"/>
                <w:i/>
                <w:sz w:val="8"/>
                <w:szCs w:val="8"/>
              </w:rPr>
            </w:pPr>
          </w:p>
          <w:p w14:paraId="7041B12C" w14:textId="77777777" w:rsidR="00A12126" w:rsidRPr="00B971AE" w:rsidRDefault="00A12126" w:rsidP="00A12126">
            <w:pPr>
              <w:rPr>
                <w:rFonts w:eastAsia="Times New Roman"/>
                <w:b/>
                <w:bCs/>
                <w:kern w:val="36"/>
                <w:sz w:val="20"/>
              </w:rPr>
            </w:pPr>
            <w:r w:rsidRPr="00B971AE">
              <w:rPr>
                <w:rFonts w:eastAsia="Times New Roman" w:cs="Arial"/>
                <w:b/>
              </w:rPr>
              <w:t>Dual Language Learners: The Latest Social and Emotional Development Research (PowerPoint presentation)</w:t>
            </w:r>
            <w:r>
              <w:rPr>
                <w:rFonts w:eastAsia="Times New Roman" w:cs="Arial"/>
              </w:rPr>
              <w:t xml:space="preserve"> </w:t>
            </w:r>
            <w:hyperlink r:id="rId106" w:history="1">
              <w:r w:rsidRPr="00B971AE">
                <w:rPr>
                  <w:rStyle w:val="Hyperlink"/>
                  <w:rFonts w:eastAsia="Times New Roman"/>
                  <w:b/>
                  <w:bCs/>
                  <w:kern w:val="36"/>
                  <w:sz w:val="20"/>
                  <w:u w:val="none"/>
                </w:rPr>
                <w:t>http://www.ncsl.org/documents/cyf/DLL_Halle_PPT.pdf</w:t>
              </w:r>
            </w:hyperlink>
            <w:r w:rsidRPr="00B971AE">
              <w:rPr>
                <w:rFonts w:eastAsia="Times New Roman"/>
                <w:b/>
                <w:bCs/>
                <w:kern w:val="36"/>
                <w:sz w:val="20"/>
              </w:rPr>
              <w:t xml:space="preserve"> </w:t>
            </w:r>
            <w:r w:rsidRPr="00FE319F">
              <w:rPr>
                <w:b/>
                <w:color w:val="FF0000"/>
              </w:rPr>
              <w:t>(</w:t>
            </w:r>
            <w:r>
              <w:rPr>
                <w:b/>
                <w:color w:val="FF0000"/>
              </w:rPr>
              <w:t>0</w:t>
            </w:r>
            <w:r w:rsidRPr="00FE319F">
              <w:rPr>
                <w:b/>
                <w:color w:val="FF0000"/>
              </w:rPr>
              <w:t>-5)</w:t>
            </w:r>
          </w:p>
          <w:p w14:paraId="7041B12D" w14:textId="77777777" w:rsidR="00A12126" w:rsidRDefault="00A12126" w:rsidP="00A12126">
            <w:pPr>
              <w:outlineLvl w:val="0"/>
              <w:rPr>
                <w:rFonts w:eastAsia="Times New Roman"/>
                <w:bCs/>
                <w:i/>
                <w:kern w:val="36"/>
                <w:sz w:val="20"/>
              </w:rPr>
            </w:pPr>
            <w:r w:rsidRPr="00B971AE">
              <w:rPr>
                <w:rFonts w:eastAsia="Times New Roman"/>
                <w:bCs/>
                <w:i/>
                <w:kern w:val="36"/>
                <w:sz w:val="20"/>
              </w:rPr>
              <w:t xml:space="preserve">Tamara Halle’s 2014 PowerPoint presentation summarizes </w:t>
            </w:r>
            <w:r>
              <w:rPr>
                <w:rFonts w:eastAsia="Times New Roman"/>
                <w:bCs/>
                <w:i/>
                <w:kern w:val="36"/>
                <w:sz w:val="20"/>
              </w:rPr>
              <w:t>the latest research on the social-emotional development of young dual language learners.</w:t>
            </w:r>
          </w:p>
          <w:p w14:paraId="7041B12E" w14:textId="77777777" w:rsidR="00A12126" w:rsidRPr="005B49D4" w:rsidRDefault="00A12126" w:rsidP="00AB4C2F">
            <w:pPr>
              <w:rPr>
                <w:rFonts w:asciiTheme="minorHAnsi" w:eastAsia="Times New Roman" w:hAnsiTheme="minorHAnsi"/>
                <w:i/>
                <w:sz w:val="8"/>
                <w:szCs w:val="8"/>
              </w:rPr>
            </w:pPr>
          </w:p>
          <w:p w14:paraId="7041B12F" w14:textId="77777777" w:rsidR="005B49D4" w:rsidRPr="005B49D4" w:rsidRDefault="005B49D4" w:rsidP="00AB4C2F">
            <w:pPr>
              <w:rPr>
                <w:rFonts w:asciiTheme="minorHAnsi" w:eastAsia="Times New Roman" w:hAnsiTheme="minorHAnsi"/>
                <w:i/>
                <w:sz w:val="20"/>
              </w:rPr>
            </w:pPr>
          </w:p>
        </w:tc>
      </w:tr>
    </w:tbl>
    <w:p w14:paraId="7041B131" w14:textId="77777777" w:rsidR="002D0C35" w:rsidRDefault="002D0C35"/>
    <w:tbl>
      <w:tblPr>
        <w:tblStyle w:val="TableGrid"/>
        <w:tblW w:w="10751" w:type="dxa"/>
        <w:tblInd w:w="-545" w:type="dxa"/>
        <w:tblLook w:val="04A0" w:firstRow="1" w:lastRow="0" w:firstColumn="1" w:lastColumn="0" w:noHBand="0" w:noVBand="1"/>
      </w:tblPr>
      <w:tblGrid>
        <w:gridCol w:w="646"/>
        <w:gridCol w:w="10105"/>
      </w:tblGrid>
      <w:tr w:rsidR="002D0C35" w14:paraId="7041B134" w14:textId="77777777" w:rsidTr="005B0AE1">
        <w:trPr>
          <w:trHeight w:val="350"/>
        </w:trPr>
        <w:tc>
          <w:tcPr>
            <w:tcW w:w="646" w:type="dxa"/>
            <w:shd w:val="clear" w:color="auto" w:fill="000000" w:themeFill="text1"/>
          </w:tcPr>
          <w:p w14:paraId="7041B132" w14:textId="77777777" w:rsidR="002D0C35" w:rsidRDefault="002D0C35" w:rsidP="005B0AE1">
            <w:pPr>
              <w:rPr>
                <w:b/>
                <w:sz w:val="24"/>
              </w:rPr>
            </w:pPr>
            <w:r>
              <w:lastRenderedPageBreak/>
              <w:br w:type="column"/>
            </w:r>
            <w:r>
              <w:br w:type="column"/>
            </w:r>
            <w:r>
              <w:rPr>
                <w:rStyle w:val="Hyperlink"/>
                <w:rFonts w:asciiTheme="minorHAnsi" w:eastAsia="Times New Roman" w:hAnsiTheme="minorHAnsi"/>
                <w:b/>
                <w:sz w:val="20"/>
                <w:szCs w:val="24"/>
                <w:u w:val="none"/>
              </w:rPr>
              <w:t xml:space="preserve"> </w:t>
            </w:r>
            <w:r>
              <w:br w:type="column"/>
            </w:r>
          </w:p>
        </w:tc>
        <w:tc>
          <w:tcPr>
            <w:tcW w:w="10105" w:type="dxa"/>
            <w:shd w:val="clear" w:color="auto" w:fill="DEEAF6" w:themeFill="accent1" w:themeFillTint="33"/>
          </w:tcPr>
          <w:p w14:paraId="7041B133" w14:textId="77777777" w:rsidR="002D0C35" w:rsidRDefault="002D0C35" w:rsidP="005B0AE1">
            <w:pPr>
              <w:jc w:val="center"/>
              <w:rPr>
                <w:b/>
                <w:sz w:val="24"/>
              </w:rPr>
            </w:pPr>
            <w:r>
              <w:rPr>
                <w:b/>
                <w:sz w:val="24"/>
              </w:rPr>
              <w:t>SUPPORTING THE LEARNING AND DEVELOPMENT OF YOUNG DUAL LNGUAGE LEARNERS</w:t>
            </w:r>
          </w:p>
        </w:tc>
      </w:tr>
      <w:tr w:rsidR="00AB4C2F" w:rsidRPr="009F4541" w14:paraId="7041B15C" w14:textId="77777777" w:rsidTr="00AB4C2F">
        <w:trPr>
          <w:cantSplit/>
          <w:trHeight w:val="1134"/>
        </w:trPr>
        <w:tc>
          <w:tcPr>
            <w:tcW w:w="646" w:type="dxa"/>
            <w:shd w:val="clear" w:color="auto" w:fill="DEEAF6" w:themeFill="accent1" w:themeFillTint="33"/>
            <w:textDirection w:val="btLr"/>
            <w:vAlign w:val="center"/>
          </w:tcPr>
          <w:p w14:paraId="7041B135" w14:textId="77777777" w:rsidR="00AB4C2F" w:rsidRDefault="005B0AE1" w:rsidP="00AB4C2F">
            <w:pPr>
              <w:ind w:left="113" w:right="113"/>
              <w:jc w:val="center"/>
              <w:rPr>
                <w:b/>
                <w:caps/>
                <w:sz w:val="24"/>
              </w:rPr>
            </w:pPr>
            <w:r w:rsidRPr="003E7AB1">
              <w:rPr>
                <w:b/>
                <w:caps/>
                <w:sz w:val="24"/>
              </w:rPr>
              <w:t xml:space="preserve">AUDIOVISUAL RESOURCES </w:t>
            </w:r>
            <w:r w:rsidRPr="00F519F3">
              <w:rPr>
                <w:sz w:val="32"/>
              </w:rPr>
              <w:sym w:font="Wingdings" w:char="F03E"/>
            </w:r>
          </w:p>
        </w:tc>
        <w:tc>
          <w:tcPr>
            <w:tcW w:w="10105" w:type="dxa"/>
            <w:shd w:val="clear" w:color="auto" w:fill="FFFFFF" w:themeFill="background1"/>
          </w:tcPr>
          <w:p w14:paraId="7041B136" w14:textId="77777777" w:rsidR="005B49D4" w:rsidRDefault="005B49D4" w:rsidP="002D0C35">
            <w:pPr>
              <w:outlineLvl w:val="0"/>
              <w:rPr>
                <w:rFonts w:asciiTheme="minorHAnsi" w:eastAsia="Times New Roman" w:hAnsiTheme="minorHAnsi"/>
                <w:b/>
                <w:bCs/>
                <w:kern w:val="36"/>
              </w:rPr>
            </w:pPr>
          </w:p>
          <w:p w14:paraId="7041B137" w14:textId="77777777" w:rsidR="002D0C35" w:rsidRPr="00E6770B" w:rsidRDefault="002D0C35" w:rsidP="002D0C35">
            <w:pPr>
              <w:outlineLvl w:val="0"/>
              <w:rPr>
                <w:rFonts w:asciiTheme="minorHAnsi" w:eastAsia="Times New Roman" w:hAnsiTheme="minorHAnsi"/>
                <w:b/>
                <w:bCs/>
                <w:kern w:val="36"/>
              </w:rPr>
            </w:pPr>
            <w:r w:rsidRPr="00E6770B">
              <w:rPr>
                <w:rFonts w:asciiTheme="minorHAnsi" w:eastAsia="Times New Roman" w:hAnsiTheme="minorHAnsi"/>
                <w:b/>
                <w:bCs/>
                <w:kern w:val="36"/>
              </w:rPr>
              <w:t xml:space="preserve">Dual Language Learners with Disabilities: Supporting Young Children in the Classroom </w:t>
            </w:r>
            <w:r>
              <w:rPr>
                <w:rFonts w:cstheme="minorHAnsi"/>
                <w:b/>
                <w:color w:val="FF0000"/>
              </w:rPr>
              <w:t>(3-9)</w:t>
            </w:r>
          </w:p>
          <w:p w14:paraId="7041B138" w14:textId="77777777" w:rsidR="002D0C35" w:rsidRPr="00E6770B" w:rsidRDefault="00586711" w:rsidP="002D0C35">
            <w:pPr>
              <w:outlineLvl w:val="0"/>
              <w:rPr>
                <w:rFonts w:asciiTheme="minorHAnsi" w:eastAsia="Times New Roman" w:hAnsiTheme="minorHAnsi"/>
                <w:b/>
                <w:bCs/>
                <w:kern w:val="36"/>
                <w:sz w:val="20"/>
              </w:rPr>
            </w:pPr>
            <w:hyperlink r:id="rId107" w:history="1">
              <w:r w:rsidR="002D0C35" w:rsidRPr="00E6770B">
                <w:rPr>
                  <w:rFonts w:asciiTheme="minorHAnsi" w:eastAsia="Times New Roman" w:hAnsiTheme="minorHAnsi"/>
                  <w:b/>
                  <w:bCs/>
                  <w:color w:val="660066"/>
                  <w:kern w:val="36"/>
                  <w:sz w:val="20"/>
                </w:rPr>
                <w:t>http://iris.peabody.vanderbilt.edu/module/dll/</w:t>
              </w:r>
            </w:hyperlink>
          </w:p>
          <w:p w14:paraId="7041B139" w14:textId="77777777" w:rsidR="002D0C35" w:rsidRDefault="002D0C35" w:rsidP="002D0C35">
            <w:pPr>
              <w:rPr>
                <w:rFonts w:asciiTheme="minorHAnsi" w:eastAsia="Times New Roman" w:hAnsiTheme="minorHAnsi"/>
                <w:i/>
                <w:sz w:val="20"/>
              </w:rPr>
            </w:pPr>
            <w:r w:rsidRPr="00E6770B">
              <w:rPr>
                <w:rFonts w:asciiTheme="minorHAnsi" w:eastAsia="Times New Roman" w:hAnsiTheme="minorHAnsi"/>
                <w:i/>
                <w:sz w:val="20"/>
              </w:rPr>
              <w:t xml:space="preserve">This </w:t>
            </w:r>
            <w:r>
              <w:rPr>
                <w:rFonts w:asciiTheme="minorHAnsi" w:eastAsia="Times New Roman" w:hAnsiTheme="minorHAnsi"/>
                <w:i/>
                <w:sz w:val="20"/>
              </w:rPr>
              <w:t>M</w:t>
            </w:r>
            <w:r w:rsidRPr="00E6770B">
              <w:rPr>
                <w:rFonts w:asciiTheme="minorHAnsi" w:eastAsia="Times New Roman" w:hAnsiTheme="minorHAnsi"/>
                <w:i/>
                <w:sz w:val="20"/>
              </w:rPr>
              <w:t xml:space="preserve">odule offers an overview of young children who are dual language learners. </w:t>
            </w:r>
            <w:r>
              <w:rPr>
                <w:rFonts w:asciiTheme="minorHAnsi" w:eastAsia="Times New Roman" w:hAnsiTheme="minorHAnsi"/>
                <w:i/>
                <w:sz w:val="20"/>
              </w:rPr>
              <w:t>I</w:t>
            </w:r>
            <w:r w:rsidRPr="00E6770B">
              <w:rPr>
                <w:rFonts w:asciiTheme="minorHAnsi" w:eastAsia="Times New Roman" w:hAnsiTheme="minorHAnsi"/>
                <w:i/>
                <w:sz w:val="20"/>
              </w:rPr>
              <w:t>t highlights the importance of main</w:t>
            </w:r>
            <w:r>
              <w:rPr>
                <w:rFonts w:asciiTheme="minorHAnsi" w:eastAsia="Times New Roman" w:hAnsiTheme="minorHAnsi"/>
                <w:i/>
                <w:sz w:val="20"/>
              </w:rPr>
              <w:t>-</w:t>
            </w:r>
            <w:proofErr w:type="spellStart"/>
            <w:r w:rsidRPr="00E6770B">
              <w:rPr>
                <w:rFonts w:asciiTheme="minorHAnsi" w:eastAsia="Times New Roman" w:hAnsiTheme="minorHAnsi"/>
                <w:i/>
                <w:sz w:val="20"/>
              </w:rPr>
              <w:t>taining</w:t>
            </w:r>
            <w:proofErr w:type="spellEnd"/>
            <w:r w:rsidRPr="00E6770B">
              <w:rPr>
                <w:rFonts w:asciiTheme="minorHAnsi" w:eastAsia="Times New Roman" w:hAnsiTheme="minorHAnsi"/>
                <w:i/>
                <w:sz w:val="20"/>
              </w:rPr>
              <w:t xml:space="preserve"> children and families’ home language at the same time they are learning a new or second language, discusses considerations for screening and assessing these children, and identifies strategies for supporting them in inclusive preschool classrooms.</w:t>
            </w:r>
          </w:p>
          <w:p w14:paraId="7041B13A" w14:textId="77777777" w:rsidR="00792336" w:rsidRPr="002D0C35" w:rsidRDefault="00792336" w:rsidP="00B6428D">
            <w:pPr>
              <w:outlineLvl w:val="0"/>
              <w:rPr>
                <w:rFonts w:eastAsia="Times New Roman"/>
                <w:bCs/>
                <w:i/>
                <w:kern w:val="36"/>
                <w:sz w:val="8"/>
                <w:szCs w:val="8"/>
              </w:rPr>
            </w:pPr>
          </w:p>
          <w:p w14:paraId="7041B13B" w14:textId="77777777" w:rsidR="002D0C35" w:rsidRPr="00FE319F" w:rsidRDefault="002D0C35" w:rsidP="002D0C35">
            <w:pPr>
              <w:rPr>
                <w:b/>
              </w:rPr>
            </w:pPr>
            <w:r w:rsidRPr="00FE319F">
              <w:rPr>
                <w:b/>
              </w:rPr>
              <w:t xml:space="preserve">Frontloading for English Language Learners </w:t>
            </w:r>
            <w:r w:rsidRPr="00FE319F">
              <w:rPr>
                <w:b/>
                <w:color w:val="FF0000"/>
              </w:rPr>
              <w:t>(3-5)</w:t>
            </w:r>
          </w:p>
          <w:p w14:paraId="7041B13C" w14:textId="77777777" w:rsidR="002D0C35" w:rsidRPr="00FE319F" w:rsidRDefault="00586711" w:rsidP="002D0C35">
            <w:pPr>
              <w:rPr>
                <w:rFonts w:cs="Calibri"/>
                <w:b/>
                <w:color w:val="0000FF"/>
                <w:sz w:val="20"/>
              </w:rPr>
            </w:pPr>
            <w:hyperlink r:id="rId108" w:history="1">
              <w:r w:rsidR="002D0C35" w:rsidRPr="00FE319F">
                <w:rPr>
                  <w:rFonts w:cs="Calibri"/>
                  <w:b/>
                  <w:color w:val="0000FF"/>
                  <w:sz w:val="20"/>
                </w:rPr>
                <w:t>https://www.teachingchannel.org/videos/vocabulary-english-language-learners</w:t>
              </w:r>
            </w:hyperlink>
          </w:p>
          <w:p w14:paraId="7041B13D" w14:textId="77777777" w:rsidR="002D0C35" w:rsidRPr="00FE319F" w:rsidRDefault="002D0C35" w:rsidP="002D0C35">
            <w:pPr>
              <w:rPr>
                <w:i/>
                <w:sz w:val="20"/>
              </w:rPr>
            </w:pPr>
            <w:r w:rsidRPr="00FE319F">
              <w:rPr>
                <w:i/>
                <w:sz w:val="20"/>
              </w:rPr>
              <w:t>Watch this clip to see the different ways in which the teacher supports vocabulary development, engages children in a read-aloud and incorporates movement to facilitate learning.</w:t>
            </w:r>
          </w:p>
          <w:p w14:paraId="7041B13E" w14:textId="77777777" w:rsidR="002D0C35" w:rsidRDefault="002D0C35" w:rsidP="002D0C35">
            <w:pPr>
              <w:outlineLvl w:val="0"/>
              <w:rPr>
                <w:rFonts w:asciiTheme="minorHAnsi" w:eastAsia="Times New Roman" w:hAnsiTheme="minorHAnsi"/>
                <w:b/>
                <w:bCs/>
                <w:kern w:val="36"/>
                <w:sz w:val="8"/>
                <w:szCs w:val="8"/>
              </w:rPr>
            </w:pPr>
          </w:p>
          <w:p w14:paraId="7041B13F" w14:textId="77777777" w:rsidR="005B0AE1" w:rsidRPr="002E4D70" w:rsidRDefault="005B0AE1" w:rsidP="005B0AE1">
            <w:pPr>
              <w:outlineLvl w:val="0"/>
              <w:rPr>
                <w:rFonts w:asciiTheme="minorHAnsi" w:eastAsia="Times New Roman" w:hAnsiTheme="minorHAnsi"/>
                <w:bCs/>
                <w:kern w:val="36"/>
              </w:rPr>
            </w:pPr>
            <w:r w:rsidRPr="002E4D70">
              <w:rPr>
                <w:rFonts w:asciiTheme="minorHAnsi" w:eastAsia="Times New Roman" w:hAnsiTheme="minorHAnsi"/>
                <w:b/>
                <w:bCs/>
                <w:kern w:val="36"/>
              </w:rPr>
              <w:t xml:space="preserve">Head Start Advisory Video II, Short Version </w:t>
            </w:r>
            <w:r w:rsidRPr="002E4D70">
              <w:rPr>
                <w:b/>
                <w:color w:val="FF0000"/>
              </w:rPr>
              <w:t>(3-5)</w:t>
            </w:r>
          </w:p>
          <w:p w14:paraId="7041B140" w14:textId="77777777" w:rsidR="005B0AE1" w:rsidRPr="002E4D70" w:rsidRDefault="00586711" w:rsidP="005B0AE1">
            <w:pPr>
              <w:rPr>
                <w:rStyle w:val="Hyperlink"/>
                <w:rFonts w:asciiTheme="minorHAnsi" w:hAnsiTheme="minorHAnsi"/>
                <w:b/>
                <w:sz w:val="20"/>
                <w:szCs w:val="8"/>
                <w:u w:val="none"/>
              </w:rPr>
            </w:pPr>
            <w:hyperlink r:id="rId109" w:history="1">
              <w:r w:rsidR="005B0AE1" w:rsidRPr="002E4D70">
                <w:rPr>
                  <w:rStyle w:val="Hyperlink"/>
                  <w:rFonts w:asciiTheme="minorHAnsi" w:hAnsiTheme="minorHAnsi"/>
                  <w:b/>
                  <w:sz w:val="20"/>
                  <w:szCs w:val="8"/>
                  <w:u w:val="none"/>
                </w:rPr>
                <w:t>https://www.youtube.com/watch?v=Msi1UfUWDeU&amp;feature=youtu.be</w:t>
              </w:r>
            </w:hyperlink>
          </w:p>
          <w:p w14:paraId="7041B141" w14:textId="77777777" w:rsidR="005B0AE1" w:rsidRDefault="005B0AE1" w:rsidP="005B0AE1">
            <w:pPr>
              <w:rPr>
                <w:rFonts w:eastAsia="Times New Roman" w:cs="Arial"/>
                <w:b/>
              </w:rPr>
            </w:pPr>
            <w:r w:rsidRPr="002E4D70">
              <w:rPr>
                <w:rStyle w:val="Hyperlink"/>
                <w:rFonts w:asciiTheme="minorHAnsi" w:hAnsiTheme="minorHAnsi"/>
                <w:i/>
                <w:color w:val="auto"/>
                <w:sz w:val="20"/>
                <w:szCs w:val="8"/>
                <w:u w:val="none"/>
              </w:rPr>
              <w:t xml:space="preserve">This video offers strategies for engaging families and supporting the participation of young </w:t>
            </w:r>
            <w:r>
              <w:rPr>
                <w:rStyle w:val="Hyperlink"/>
                <w:rFonts w:asciiTheme="minorHAnsi" w:hAnsiTheme="minorHAnsi"/>
                <w:i/>
                <w:color w:val="auto"/>
                <w:sz w:val="20"/>
                <w:szCs w:val="8"/>
                <w:u w:val="none"/>
              </w:rPr>
              <w:t>children who are DLLs.</w:t>
            </w:r>
          </w:p>
          <w:p w14:paraId="7041B142" w14:textId="77777777" w:rsidR="002D0C35" w:rsidRDefault="002D0C35" w:rsidP="002D0C35">
            <w:pPr>
              <w:outlineLvl w:val="0"/>
              <w:rPr>
                <w:rFonts w:asciiTheme="minorHAnsi" w:eastAsia="Times New Roman" w:hAnsiTheme="minorHAnsi"/>
                <w:b/>
                <w:bCs/>
                <w:kern w:val="36"/>
                <w:sz w:val="8"/>
                <w:szCs w:val="8"/>
              </w:rPr>
            </w:pPr>
          </w:p>
          <w:p w14:paraId="7041B143" w14:textId="77777777" w:rsidR="00EF4398" w:rsidRPr="002E4D70" w:rsidRDefault="00EF4398" w:rsidP="00EF4398">
            <w:pPr>
              <w:rPr>
                <w:rFonts w:cs="Calibri"/>
                <w:b/>
              </w:rPr>
            </w:pPr>
            <w:r w:rsidRPr="002E4D70">
              <w:rPr>
                <w:rFonts w:cs="Calibri"/>
                <w:b/>
              </w:rPr>
              <w:t xml:space="preserve">The Linguistic Genius of Babies </w:t>
            </w:r>
            <w:r w:rsidRPr="002E4D70">
              <w:rPr>
                <w:b/>
                <w:color w:val="FF0000"/>
              </w:rPr>
              <w:t xml:space="preserve">(0-2) </w:t>
            </w:r>
            <w:hyperlink r:id="rId110" w:history="1">
              <w:r w:rsidRPr="002E4D70">
                <w:rPr>
                  <w:rStyle w:val="Hyperlink"/>
                  <w:rFonts w:cs="Calibri"/>
                  <w:b/>
                  <w:sz w:val="20"/>
                  <w:u w:val="none"/>
                </w:rPr>
                <w:t>https://www.ted.com/talks/patricia_kuhl_the_linguistic_genius_of_babies</w:t>
              </w:r>
            </w:hyperlink>
          </w:p>
          <w:p w14:paraId="7041B144" w14:textId="77777777" w:rsidR="00EF4398" w:rsidRDefault="00EF4398" w:rsidP="00EF4398">
            <w:pPr>
              <w:rPr>
                <w:rFonts w:cs="Calibri"/>
                <w:i/>
                <w:sz w:val="20"/>
                <w:szCs w:val="20"/>
              </w:rPr>
            </w:pPr>
            <w:r w:rsidRPr="002E4D70">
              <w:rPr>
                <w:rFonts w:cs="Calibri"/>
                <w:i/>
                <w:sz w:val="20"/>
                <w:szCs w:val="20"/>
              </w:rPr>
              <w:t>Dr. Patricia Kuhl’s TED Talk highlights the many astonishing ways in which babies learn and use language.</w:t>
            </w:r>
          </w:p>
          <w:p w14:paraId="7041B145" w14:textId="77777777" w:rsidR="00EF4398" w:rsidRPr="00EF4398" w:rsidRDefault="00EF4398" w:rsidP="00EF4398">
            <w:pPr>
              <w:rPr>
                <w:rFonts w:cs="Calibri"/>
                <w:b/>
                <w:sz w:val="8"/>
                <w:szCs w:val="8"/>
              </w:rPr>
            </w:pPr>
          </w:p>
          <w:p w14:paraId="7041B146" w14:textId="77777777" w:rsidR="00EF4398" w:rsidRPr="00FE319F" w:rsidRDefault="00EF4398" w:rsidP="00EF4398">
            <w:pPr>
              <w:rPr>
                <w:rFonts w:cs="Calibri"/>
                <w:b/>
              </w:rPr>
            </w:pPr>
            <w:r w:rsidRPr="00FE319F">
              <w:rPr>
                <w:rFonts w:cs="Calibri"/>
                <w:b/>
              </w:rPr>
              <w:t xml:space="preserve">Preschool for English Language Learners  Part 1: Language Learning, Part 2: Academic Skills </w:t>
            </w:r>
            <w:r w:rsidRPr="00FE319F">
              <w:rPr>
                <w:rFonts w:cs="Calibri"/>
                <w:b/>
                <w:color w:val="FF0000"/>
              </w:rPr>
              <w:t>(3-5)</w:t>
            </w:r>
          </w:p>
          <w:p w14:paraId="7041B147" w14:textId="77777777" w:rsidR="00EF4398" w:rsidRPr="00FE319F" w:rsidRDefault="00586711" w:rsidP="00EF4398">
            <w:pPr>
              <w:rPr>
                <w:rFonts w:cs="Calibri"/>
              </w:rPr>
            </w:pPr>
            <w:hyperlink r:id="rId111" w:history="1">
              <w:r w:rsidR="00EF4398" w:rsidRPr="00FE319F">
                <w:rPr>
                  <w:rFonts w:cs="Arial"/>
                  <w:b/>
                  <w:color w:val="0000FF"/>
                </w:rPr>
                <w:t>http://www.colorincolorado.org/webcasts/preschool/</w:t>
              </w:r>
            </w:hyperlink>
          </w:p>
          <w:p w14:paraId="7041B148" w14:textId="77777777" w:rsidR="002D0C35" w:rsidRDefault="00EF4398" w:rsidP="002D0C35">
            <w:pPr>
              <w:rPr>
                <w:rFonts w:cs="Arial"/>
                <w:i/>
                <w:color w:val="000000"/>
                <w:sz w:val="20"/>
                <w:szCs w:val="18"/>
              </w:rPr>
            </w:pPr>
            <w:r w:rsidRPr="00FE319F">
              <w:rPr>
                <w:rFonts w:cs="Arial"/>
                <w:i/>
                <w:color w:val="000000"/>
                <w:sz w:val="20"/>
                <w:szCs w:val="18"/>
              </w:rPr>
              <w:t>Rebecca Palacios discus</w:t>
            </w:r>
            <w:r>
              <w:rPr>
                <w:rFonts w:cs="Arial"/>
                <w:i/>
                <w:color w:val="000000"/>
                <w:sz w:val="20"/>
                <w:szCs w:val="18"/>
              </w:rPr>
              <w:t>s</w:t>
            </w:r>
            <w:r w:rsidRPr="00FE319F">
              <w:rPr>
                <w:rFonts w:cs="Arial"/>
                <w:i/>
                <w:color w:val="000000"/>
                <w:sz w:val="20"/>
                <w:szCs w:val="18"/>
              </w:rPr>
              <w:t xml:space="preserve">es aspects of a pre-K ELL program, namely language instruction, curriculum, professional </w:t>
            </w:r>
            <w:proofErr w:type="spellStart"/>
            <w:r w:rsidRPr="00FE319F">
              <w:rPr>
                <w:rFonts w:cs="Arial"/>
                <w:i/>
                <w:color w:val="000000"/>
                <w:sz w:val="20"/>
                <w:szCs w:val="18"/>
              </w:rPr>
              <w:t>devel</w:t>
            </w:r>
            <w:r>
              <w:rPr>
                <w:rFonts w:cs="Arial"/>
                <w:i/>
                <w:color w:val="000000"/>
                <w:sz w:val="20"/>
                <w:szCs w:val="18"/>
              </w:rPr>
              <w:t>-</w:t>
            </w:r>
            <w:r w:rsidRPr="00FE319F">
              <w:rPr>
                <w:rFonts w:cs="Arial"/>
                <w:i/>
                <w:color w:val="000000"/>
                <w:sz w:val="20"/>
                <w:szCs w:val="18"/>
              </w:rPr>
              <w:t>opment</w:t>
            </w:r>
            <w:proofErr w:type="spellEnd"/>
            <w:r w:rsidRPr="00FE319F">
              <w:rPr>
                <w:rFonts w:cs="Arial"/>
                <w:i/>
                <w:color w:val="000000"/>
                <w:sz w:val="20"/>
                <w:szCs w:val="18"/>
              </w:rPr>
              <w:t>, and family outreach. A list of recommended readings, related links, and discussion questions is also provided.</w:t>
            </w:r>
          </w:p>
          <w:p w14:paraId="7041B149" w14:textId="77777777" w:rsidR="0022012E" w:rsidRPr="0022012E" w:rsidRDefault="0022012E" w:rsidP="002D0C35">
            <w:pPr>
              <w:rPr>
                <w:rFonts w:cs="Arial"/>
                <w:i/>
                <w:color w:val="000000"/>
                <w:sz w:val="8"/>
                <w:szCs w:val="8"/>
              </w:rPr>
            </w:pPr>
          </w:p>
          <w:p w14:paraId="7041B14A" w14:textId="77777777" w:rsidR="0022012E" w:rsidRPr="00FE319F" w:rsidRDefault="0022012E" w:rsidP="0022012E">
            <w:pPr>
              <w:rPr>
                <w:rFonts w:cs="Calibri"/>
                <w:b/>
              </w:rPr>
            </w:pPr>
            <w:r w:rsidRPr="005D4C33">
              <w:rPr>
                <w:rFonts w:asciiTheme="minorHAnsi" w:eastAsia="Times New Roman" w:hAnsiTheme="minorHAnsi"/>
                <w:b/>
                <w:bCs/>
                <w:kern w:val="36"/>
              </w:rPr>
              <w:t>Revisiting: Using What You Know About Each Child to Individualize Instruction</w:t>
            </w:r>
            <w:r>
              <w:rPr>
                <w:rFonts w:asciiTheme="minorHAnsi" w:eastAsia="Times New Roman" w:hAnsiTheme="minorHAnsi"/>
                <w:b/>
                <w:bCs/>
                <w:kern w:val="36"/>
              </w:rPr>
              <w:t xml:space="preserve"> </w:t>
            </w:r>
            <w:r w:rsidRPr="00FE319F">
              <w:rPr>
                <w:rFonts w:cs="Calibri"/>
                <w:b/>
                <w:color w:val="FF0000"/>
              </w:rPr>
              <w:t>(3-5)</w:t>
            </w:r>
          </w:p>
          <w:p w14:paraId="7041B14B" w14:textId="77777777" w:rsidR="0022012E" w:rsidRDefault="00586711" w:rsidP="0022012E">
            <w:pPr>
              <w:rPr>
                <w:rFonts w:asciiTheme="minorHAnsi" w:eastAsiaTheme="minorHAnsi" w:hAnsiTheme="minorHAnsi" w:cstheme="minorBidi"/>
                <w:b/>
                <w:sz w:val="20"/>
              </w:rPr>
            </w:pPr>
            <w:hyperlink r:id="rId112" w:history="1">
              <w:r w:rsidR="0022012E" w:rsidRPr="005D4C33">
                <w:rPr>
                  <w:rFonts w:asciiTheme="minorHAnsi" w:eastAsiaTheme="minorHAnsi" w:hAnsiTheme="minorHAnsi" w:cstheme="minorBidi"/>
                  <w:b/>
                  <w:color w:val="0563C1" w:themeColor="hyperlink"/>
                  <w:sz w:val="20"/>
                </w:rPr>
                <w:t>https://www.youtube.com/watch?v=0xfxx-YsfMY&amp;ebc=ANyPxKq1ffVy9C9cD_4ly0OjNIxru53GpRrT6IGnuJm-YbBPxF3SjeUshH8cRzzWVkBVyP7mVpwnklSzYols3kveIeo-Pf09sA</w:t>
              </w:r>
            </w:hyperlink>
          </w:p>
          <w:p w14:paraId="7041B14C" w14:textId="77777777" w:rsidR="00EF4398" w:rsidRDefault="0022012E" w:rsidP="0022012E">
            <w:pPr>
              <w:rPr>
                <w:i/>
                <w:sz w:val="20"/>
              </w:rPr>
            </w:pPr>
            <w:r w:rsidRPr="005D4C33">
              <w:rPr>
                <w:rFonts w:asciiTheme="minorHAnsi" w:eastAsiaTheme="minorHAnsi" w:hAnsiTheme="minorHAnsi" w:cstheme="minorBidi"/>
                <w:i/>
                <w:sz w:val="20"/>
              </w:rPr>
              <w:t xml:space="preserve">This </w:t>
            </w:r>
            <w:r>
              <w:rPr>
                <w:rFonts w:asciiTheme="minorHAnsi" w:eastAsiaTheme="minorHAnsi" w:hAnsiTheme="minorHAnsi" w:cstheme="minorBidi"/>
                <w:i/>
                <w:sz w:val="20"/>
              </w:rPr>
              <w:t>webinar</w:t>
            </w:r>
            <w:r w:rsidRPr="005D4C33">
              <w:rPr>
                <w:rFonts w:asciiTheme="minorHAnsi" w:eastAsiaTheme="minorHAnsi" w:hAnsiTheme="minorHAnsi" w:cstheme="minorBidi"/>
                <w:i/>
                <w:sz w:val="20"/>
              </w:rPr>
              <w:t xml:space="preserve"> does a nice job of covering a range of examples of how to teach intentionally in ways that individualize, including illustrations for </w:t>
            </w:r>
            <w:r>
              <w:rPr>
                <w:rFonts w:asciiTheme="minorHAnsi" w:eastAsiaTheme="minorHAnsi" w:hAnsiTheme="minorHAnsi" w:cstheme="minorBidi"/>
                <w:i/>
                <w:sz w:val="20"/>
              </w:rPr>
              <w:t xml:space="preserve">children who are </w:t>
            </w:r>
            <w:r w:rsidRPr="005D4C33">
              <w:rPr>
                <w:rFonts w:asciiTheme="minorHAnsi" w:eastAsiaTheme="minorHAnsi" w:hAnsiTheme="minorHAnsi" w:cstheme="minorBidi"/>
                <w:i/>
                <w:sz w:val="20"/>
              </w:rPr>
              <w:t xml:space="preserve">dual language learners and </w:t>
            </w:r>
            <w:r>
              <w:rPr>
                <w:rFonts w:asciiTheme="minorHAnsi" w:eastAsiaTheme="minorHAnsi" w:hAnsiTheme="minorHAnsi" w:cstheme="minorBidi"/>
                <w:i/>
                <w:sz w:val="20"/>
              </w:rPr>
              <w:t xml:space="preserve">children who are </w:t>
            </w:r>
            <w:r w:rsidRPr="005D4C33">
              <w:rPr>
                <w:rFonts w:asciiTheme="minorHAnsi" w:eastAsiaTheme="minorHAnsi" w:hAnsiTheme="minorHAnsi" w:cstheme="minorBidi"/>
                <w:i/>
                <w:sz w:val="20"/>
              </w:rPr>
              <w:t xml:space="preserve">gifted learners. </w:t>
            </w:r>
            <w:r>
              <w:rPr>
                <w:rFonts w:asciiTheme="minorHAnsi" w:eastAsiaTheme="minorHAnsi" w:hAnsiTheme="minorHAnsi" w:cstheme="minorBidi"/>
                <w:i/>
                <w:sz w:val="20"/>
              </w:rPr>
              <w:t xml:space="preserve">Presenter </w:t>
            </w:r>
            <w:proofErr w:type="spellStart"/>
            <w:r>
              <w:rPr>
                <w:rFonts w:asciiTheme="minorHAnsi" w:eastAsiaTheme="minorHAnsi" w:hAnsiTheme="minorHAnsi" w:cstheme="minorBidi"/>
                <w:i/>
                <w:sz w:val="20"/>
              </w:rPr>
              <w:t>Breeyn</w:t>
            </w:r>
            <w:proofErr w:type="spellEnd"/>
            <w:r>
              <w:rPr>
                <w:rFonts w:asciiTheme="minorHAnsi" w:eastAsiaTheme="minorHAnsi" w:hAnsiTheme="minorHAnsi" w:cstheme="minorBidi"/>
                <w:i/>
                <w:sz w:val="20"/>
              </w:rPr>
              <w:t xml:space="preserve"> Mack illustrates how the </w:t>
            </w:r>
            <w:r>
              <w:rPr>
                <w:i/>
                <w:sz w:val="20"/>
              </w:rPr>
              <w:t>observation</w:t>
            </w:r>
            <w:r w:rsidRPr="005D4C33">
              <w:rPr>
                <w:i/>
                <w:sz w:val="20"/>
              </w:rPr>
              <w:t>, documentation, and assessment information that teachers gather using T</w:t>
            </w:r>
            <w:r>
              <w:rPr>
                <w:i/>
                <w:sz w:val="20"/>
              </w:rPr>
              <w:t xml:space="preserve">eaching Strategies GOLD® can be </w:t>
            </w:r>
            <w:r w:rsidRPr="005D4C33">
              <w:rPr>
                <w:i/>
                <w:sz w:val="20"/>
              </w:rPr>
              <w:t>used to promote each child's learning in way</w:t>
            </w:r>
            <w:r>
              <w:rPr>
                <w:i/>
                <w:sz w:val="20"/>
              </w:rPr>
              <w:t>s</w:t>
            </w:r>
            <w:r w:rsidRPr="005D4C33">
              <w:rPr>
                <w:i/>
                <w:sz w:val="20"/>
              </w:rPr>
              <w:t xml:space="preserve"> that acknowledges strengths, needs, and interests</w:t>
            </w:r>
            <w:r w:rsidR="00A12126">
              <w:rPr>
                <w:i/>
                <w:sz w:val="20"/>
              </w:rPr>
              <w:t>.</w:t>
            </w:r>
          </w:p>
          <w:p w14:paraId="7041B14D" w14:textId="77777777" w:rsidR="00A12126" w:rsidRPr="00A12126" w:rsidRDefault="00A12126" w:rsidP="0022012E">
            <w:pPr>
              <w:rPr>
                <w:i/>
                <w:sz w:val="8"/>
                <w:szCs w:val="8"/>
              </w:rPr>
            </w:pPr>
          </w:p>
          <w:p w14:paraId="7041B14E" w14:textId="77777777" w:rsidR="00A12126" w:rsidRPr="00A12126" w:rsidRDefault="00A12126" w:rsidP="00A12126">
            <w:pPr>
              <w:spacing w:after="200" w:line="276" w:lineRule="auto"/>
              <w:contextualSpacing/>
              <w:rPr>
                <w:rFonts w:asciiTheme="minorHAnsi" w:eastAsiaTheme="minorHAnsi" w:hAnsiTheme="minorHAnsi" w:cstheme="minorHAnsi"/>
                <w:b/>
                <w:color w:val="FF0000"/>
              </w:rPr>
            </w:pPr>
            <w:r w:rsidRPr="00A12126">
              <w:rPr>
                <w:rFonts w:asciiTheme="minorHAnsi" w:eastAsiaTheme="minorHAnsi" w:hAnsiTheme="minorHAnsi" w:cstheme="minorHAnsi"/>
                <w:b/>
              </w:rPr>
              <w:t xml:space="preserve">Supporting Children with Disabilities who are also Dual Language Learners  </w:t>
            </w:r>
            <w:r w:rsidRPr="00A12126">
              <w:rPr>
                <w:rFonts w:asciiTheme="minorHAnsi" w:eastAsiaTheme="minorHAnsi" w:hAnsiTheme="minorHAnsi" w:cstheme="minorHAnsi"/>
                <w:b/>
                <w:color w:val="FF0000"/>
              </w:rPr>
              <w:t>(3-5)</w:t>
            </w:r>
          </w:p>
          <w:p w14:paraId="7041B14F" w14:textId="77777777" w:rsidR="00A12126" w:rsidRPr="00C844A6" w:rsidRDefault="00586711" w:rsidP="00A12126">
            <w:pPr>
              <w:spacing w:after="200" w:line="276" w:lineRule="auto"/>
              <w:contextualSpacing/>
              <w:rPr>
                <w:rStyle w:val="Hyperlink"/>
                <w:b/>
                <w:sz w:val="20"/>
                <w:szCs w:val="20"/>
                <w:u w:val="none"/>
              </w:rPr>
            </w:pPr>
            <w:hyperlink r:id="rId113" w:history="1">
              <w:r w:rsidR="00A12126" w:rsidRPr="00C844A6">
                <w:rPr>
                  <w:rStyle w:val="Hyperlink"/>
                  <w:b/>
                  <w:sz w:val="20"/>
                  <w:szCs w:val="20"/>
                  <w:u w:val="none"/>
                </w:rPr>
                <w:t>https://eclkc.ohs.acf.hhs.gov/video/supporting-children-disabilities-who-are-also-dual-language-learners</w:t>
              </w:r>
            </w:hyperlink>
          </w:p>
          <w:p w14:paraId="7041B150" w14:textId="77777777" w:rsidR="00A12126" w:rsidRPr="00C844A6" w:rsidRDefault="00A12126" w:rsidP="00A12126">
            <w:pPr>
              <w:contextualSpacing/>
              <w:rPr>
                <w:b/>
                <w:i/>
                <w:iCs/>
                <w:sz w:val="18"/>
              </w:rPr>
            </w:pPr>
            <w:r w:rsidRPr="00C844A6">
              <w:rPr>
                <w:rStyle w:val="Hyperlink"/>
                <w:i/>
                <w:color w:val="auto"/>
                <w:sz w:val="20"/>
                <w:u w:val="none"/>
              </w:rPr>
              <w:t>This archived webinar has a downloadable companion handout on teaching practices for promoting engagement once a child has been identified to have a disability.</w:t>
            </w:r>
          </w:p>
          <w:p w14:paraId="7041B151" w14:textId="77777777" w:rsidR="00A12126" w:rsidRPr="00C844A6" w:rsidRDefault="00A12126" w:rsidP="00A12126">
            <w:pPr>
              <w:rPr>
                <w:rFonts w:asciiTheme="minorHAnsi" w:eastAsiaTheme="minorHAnsi" w:hAnsiTheme="minorHAnsi" w:cstheme="minorHAnsi"/>
                <w:b/>
                <w:sz w:val="8"/>
                <w:szCs w:val="8"/>
              </w:rPr>
            </w:pPr>
          </w:p>
          <w:p w14:paraId="7041B152" w14:textId="77777777" w:rsidR="00A12126" w:rsidRDefault="00A12126" w:rsidP="00A12126">
            <w:pPr>
              <w:rPr>
                <w:rFonts w:asciiTheme="minorHAnsi" w:eastAsiaTheme="minorHAnsi" w:hAnsiTheme="minorHAnsi" w:cstheme="minorHAnsi"/>
                <w:b/>
                <w:color w:val="0563C1" w:themeColor="hyperlink"/>
                <w:sz w:val="20"/>
              </w:rPr>
            </w:pPr>
            <w:r w:rsidRPr="0067771D">
              <w:rPr>
                <w:rFonts w:asciiTheme="minorHAnsi" w:eastAsiaTheme="minorHAnsi" w:hAnsiTheme="minorHAnsi" w:cstheme="minorHAnsi"/>
                <w:b/>
              </w:rPr>
              <w:t>Supporting the Oral Language Development of Young Dual Language Learners</w:t>
            </w:r>
            <w:r w:rsidRPr="0067771D">
              <w:rPr>
                <w:rFonts w:asciiTheme="minorHAnsi" w:eastAsiaTheme="minorHAnsi" w:hAnsiTheme="minorHAnsi" w:cstheme="minorHAnsi"/>
                <w:b/>
                <w:color w:val="0563C1" w:themeColor="hyperlink"/>
                <w:sz w:val="20"/>
              </w:rPr>
              <w:t xml:space="preserve">  </w:t>
            </w:r>
            <w:r w:rsidRPr="00FE319F">
              <w:rPr>
                <w:rFonts w:eastAsia="Times New Roman" w:cs="Tahoma"/>
                <w:b/>
                <w:bCs/>
                <w:color w:val="FF0000"/>
                <w:szCs w:val="24"/>
              </w:rPr>
              <w:t>(0-5)</w:t>
            </w:r>
            <w:r>
              <w:rPr>
                <w:rFonts w:eastAsia="Times New Roman" w:cs="Tahoma"/>
                <w:b/>
                <w:bCs/>
                <w:color w:val="FF0000"/>
                <w:szCs w:val="24"/>
              </w:rPr>
              <w:t xml:space="preserve"> </w:t>
            </w:r>
            <w:hyperlink r:id="rId114" w:history="1">
              <w:r w:rsidRPr="0067771D">
                <w:rPr>
                  <w:rFonts w:asciiTheme="minorHAnsi" w:eastAsiaTheme="minorHAnsi" w:hAnsiTheme="minorHAnsi" w:cstheme="minorHAnsi"/>
                  <w:b/>
                  <w:color w:val="0563C1" w:themeColor="hyperlink"/>
                  <w:sz w:val="20"/>
                </w:rPr>
                <w:t>http://www.youtube.com/watch?v=5HD2wydP0mE</w:t>
              </w:r>
            </w:hyperlink>
            <w:r>
              <w:rPr>
                <w:rFonts w:asciiTheme="minorHAnsi" w:eastAsiaTheme="minorHAnsi" w:hAnsiTheme="minorHAnsi" w:cstheme="minorHAnsi"/>
                <w:b/>
                <w:color w:val="0563C1" w:themeColor="hyperlink"/>
                <w:sz w:val="20"/>
              </w:rPr>
              <w:t xml:space="preserve">  </w:t>
            </w:r>
          </w:p>
          <w:p w14:paraId="7041B153" w14:textId="77777777" w:rsidR="00A12126" w:rsidRPr="00EF4398" w:rsidRDefault="00A12126" w:rsidP="00A12126">
            <w:pPr>
              <w:rPr>
                <w:rFonts w:asciiTheme="minorHAnsi" w:eastAsiaTheme="minorHAnsi" w:hAnsiTheme="minorHAnsi" w:cs="Arial"/>
                <w:i/>
                <w:color w:val="000000" w:themeColor="text1"/>
                <w:sz w:val="20"/>
                <w:szCs w:val="18"/>
              </w:rPr>
            </w:pPr>
            <w:r w:rsidRPr="001F5E5C">
              <w:rPr>
                <w:rFonts w:asciiTheme="minorHAnsi" w:eastAsiaTheme="minorHAnsi" w:hAnsiTheme="minorHAnsi" w:cs="Arial"/>
                <w:i/>
                <w:color w:val="000000" w:themeColor="text1"/>
                <w:sz w:val="20"/>
                <w:szCs w:val="18"/>
              </w:rPr>
              <w:t>Linda Espinosa’s PowerPoint presentation highlights the when and how of supporting young DLLs.</w:t>
            </w:r>
          </w:p>
          <w:p w14:paraId="7041B154" w14:textId="77777777" w:rsidR="00A12126" w:rsidRPr="00EF4398" w:rsidRDefault="00A12126" w:rsidP="00A12126">
            <w:pPr>
              <w:rPr>
                <w:rFonts w:asciiTheme="minorHAnsi" w:hAnsiTheme="minorHAnsi"/>
                <w:i/>
                <w:sz w:val="8"/>
                <w:szCs w:val="8"/>
              </w:rPr>
            </w:pPr>
          </w:p>
          <w:p w14:paraId="7041B155" w14:textId="77777777" w:rsidR="00A12126" w:rsidRPr="00B971AE" w:rsidRDefault="00586711" w:rsidP="00A12126">
            <w:pPr>
              <w:rPr>
                <w:b/>
                <w:sz w:val="20"/>
              </w:rPr>
            </w:pPr>
            <w:hyperlink r:id="rId115" w:anchor="communities/pdc/documents/13314" w:tgtFrame="_blank" w:history="1">
              <w:r w:rsidR="00A12126" w:rsidRPr="00B971AE">
                <w:rPr>
                  <w:rFonts w:eastAsia="Times New Roman"/>
                  <w:b/>
                </w:rPr>
                <w:t>Teaching Young Dual Language Learners: A New Look at Planning the Environment</w:t>
              </w:r>
            </w:hyperlink>
            <w:r w:rsidR="00A12126">
              <w:rPr>
                <w:rFonts w:eastAsia="Times New Roman"/>
                <w:b/>
              </w:rPr>
              <w:t xml:space="preserve"> </w:t>
            </w:r>
            <w:r w:rsidR="00A12126" w:rsidRPr="00FE319F">
              <w:rPr>
                <w:rFonts w:eastAsia="Times New Roman" w:cs="Tahoma"/>
                <w:b/>
                <w:bCs/>
                <w:color w:val="FF0000"/>
                <w:szCs w:val="24"/>
              </w:rPr>
              <w:t>(0-5)</w:t>
            </w:r>
            <w:r w:rsidR="00A12126" w:rsidRPr="00B971AE">
              <w:rPr>
                <w:rFonts w:eastAsia="Times New Roman" w:cs="Arial"/>
                <w:b/>
                <w:bCs/>
              </w:rPr>
              <w:br/>
            </w:r>
            <w:hyperlink r:id="rId116" w:anchor="communities/pdc/documents/13314" w:history="1">
              <w:r w:rsidR="00A12126" w:rsidRPr="00B971AE">
                <w:rPr>
                  <w:b/>
                  <w:color w:val="0000FF"/>
                  <w:sz w:val="20"/>
                </w:rPr>
                <w:t>https://pdg.grads360.org/#communities/pdc/documents/13314</w:t>
              </w:r>
            </w:hyperlink>
          </w:p>
          <w:p w14:paraId="7041B156" w14:textId="77777777" w:rsidR="00A12126" w:rsidRPr="00B971AE" w:rsidRDefault="00A12126" w:rsidP="00A12126">
            <w:pPr>
              <w:rPr>
                <w:rFonts w:eastAsia="Times New Roman" w:cs="Arial"/>
                <w:i/>
                <w:color w:val="333333"/>
                <w:sz w:val="20"/>
                <w:szCs w:val="20"/>
                <w:shd w:val="clear" w:color="auto" w:fill="FFFFFF"/>
              </w:rPr>
            </w:pPr>
            <w:r w:rsidRPr="00B971AE">
              <w:rPr>
                <w:rFonts w:eastAsia="Times New Roman" w:cs="Arial"/>
                <w:i/>
                <w:color w:val="333333"/>
                <w:sz w:val="20"/>
                <w:szCs w:val="20"/>
                <w:shd w:val="clear" w:color="auto" w:fill="FFFFFF"/>
              </w:rPr>
              <w:t>In linguistically diverse classrooms, the materials used for teaching and learning can play a critical role, especially when the teachers don’t speak all the languages of the children. In this January 2017 webinar, Karen Nemeth, engage</w:t>
            </w:r>
            <w:r>
              <w:rPr>
                <w:rFonts w:eastAsia="Times New Roman" w:cs="Arial"/>
                <w:i/>
                <w:color w:val="333333"/>
                <w:sz w:val="20"/>
                <w:szCs w:val="20"/>
                <w:shd w:val="clear" w:color="auto" w:fill="FFFFFF"/>
              </w:rPr>
              <w:t>s</w:t>
            </w:r>
            <w:r w:rsidRPr="00B971AE">
              <w:rPr>
                <w:rFonts w:eastAsia="Times New Roman" w:cs="Arial"/>
                <w:i/>
                <w:color w:val="333333"/>
                <w:sz w:val="20"/>
                <w:szCs w:val="20"/>
                <w:shd w:val="clear" w:color="auto" w:fill="FFFFFF"/>
              </w:rPr>
              <w:t xml:space="preserve"> classroom teachers, program administrators, policymakers, and teacher preparation program faculty in building their understanding about planning and implementing high quality learning environments for dual language learners. Participants examine what’s on their bookshelves, in their displays, and throughout the room to support dual language learners and, using the new US DOE/DHHS DLL Toolkit, discuss how to plan and choose</w:t>
            </w:r>
            <w:r>
              <w:rPr>
                <w:rFonts w:eastAsia="Times New Roman" w:cs="Arial"/>
                <w:i/>
                <w:color w:val="333333"/>
                <w:sz w:val="20"/>
                <w:szCs w:val="20"/>
                <w:shd w:val="clear" w:color="auto" w:fill="FFFFFF"/>
              </w:rPr>
              <w:t xml:space="preserve"> </w:t>
            </w:r>
            <w:r w:rsidRPr="00B971AE">
              <w:rPr>
                <w:rFonts w:eastAsia="Times New Roman" w:cs="Arial"/>
                <w:i/>
                <w:color w:val="333333"/>
                <w:sz w:val="20"/>
                <w:szCs w:val="20"/>
                <w:shd w:val="clear" w:color="auto" w:fill="FFFFFF"/>
              </w:rPr>
              <w:t>materials for a culturally and linguistically responsive environment and how to use those materials effectively.</w:t>
            </w:r>
          </w:p>
          <w:p w14:paraId="7041B157" w14:textId="77777777" w:rsidR="00A12126" w:rsidRPr="00A12126" w:rsidRDefault="00A12126" w:rsidP="00A12126">
            <w:pPr>
              <w:rPr>
                <w:i/>
                <w:sz w:val="8"/>
                <w:szCs w:val="8"/>
              </w:rPr>
            </w:pPr>
          </w:p>
          <w:p w14:paraId="7041B158" w14:textId="77777777" w:rsidR="00A12126" w:rsidRPr="00B971AE" w:rsidRDefault="00A12126" w:rsidP="00A12126">
            <w:pPr>
              <w:rPr>
                <w:b/>
                <w:bCs/>
                <w:color w:val="FF0000"/>
              </w:rPr>
            </w:pPr>
            <w:r w:rsidRPr="00B971AE">
              <w:rPr>
                <w:b/>
                <w:bCs/>
              </w:rPr>
              <w:t xml:space="preserve">Understanding and Supporting Early Language and Literacy Development of Young Dual/English Language Learners </w:t>
            </w:r>
            <w:hyperlink r:id="rId117" w:anchor="program/early-learning-language-and-literacy-series" w:history="1">
              <w:r w:rsidRPr="00B971AE">
                <w:rPr>
                  <w:rFonts w:eastAsia="Times New Roman" w:cs="Arial"/>
                  <w:b/>
                  <w:bCs/>
                  <w:color w:val="0000FF"/>
                  <w:sz w:val="20"/>
                </w:rPr>
                <w:t>https://pdg.grads360.org/#program/early-learning-language-and-literacy-series</w:t>
              </w:r>
            </w:hyperlink>
            <w:r w:rsidRPr="00B971AE">
              <w:rPr>
                <w:rFonts w:eastAsia="Times New Roman" w:cs="Arial"/>
                <w:b/>
                <w:bCs/>
                <w:color w:val="333333"/>
                <w:sz w:val="20"/>
              </w:rPr>
              <w:t xml:space="preserve"> </w:t>
            </w:r>
            <w:r>
              <w:rPr>
                <w:rFonts w:eastAsia="Times New Roman" w:cs="Arial"/>
                <w:b/>
                <w:bCs/>
                <w:color w:val="333333"/>
                <w:sz w:val="20"/>
              </w:rPr>
              <w:t xml:space="preserve"> </w:t>
            </w:r>
            <w:r w:rsidRPr="00B971AE">
              <w:rPr>
                <w:b/>
                <w:bCs/>
                <w:color w:val="FF0000"/>
              </w:rPr>
              <w:t>(0-5)</w:t>
            </w:r>
          </w:p>
          <w:p w14:paraId="7041B159" w14:textId="77777777" w:rsidR="00A12126" w:rsidRDefault="00A12126" w:rsidP="00A12126">
            <w:pPr>
              <w:rPr>
                <w:rFonts w:eastAsia="Times New Roman" w:cs="Arial"/>
                <w:bCs/>
                <w:i/>
                <w:color w:val="333333"/>
                <w:sz w:val="20"/>
              </w:rPr>
            </w:pPr>
            <w:r w:rsidRPr="00B971AE">
              <w:rPr>
                <w:rFonts w:eastAsia="Times New Roman" w:cs="Arial"/>
                <w:bCs/>
                <w:i/>
                <w:color w:val="333333"/>
                <w:sz w:val="20"/>
              </w:rPr>
              <w:t xml:space="preserve">This module focuses on supporting young children who are dual language learners (DLL) supporting early literacy skills. The module </w:t>
            </w:r>
            <w:r>
              <w:rPr>
                <w:rFonts w:eastAsia="Times New Roman" w:cs="Arial"/>
                <w:bCs/>
                <w:i/>
                <w:color w:val="333333"/>
                <w:sz w:val="20"/>
              </w:rPr>
              <w:t>has</w:t>
            </w:r>
            <w:r w:rsidRPr="00B971AE">
              <w:rPr>
                <w:rFonts w:eastAsia="Times New Roman" w:cs="Arial"/>
                <w:bCs/>
                <w:i/>
                <w:color w:val="333333"/>
                <w:sz w:val="20"/>
              </w:rPr>
              <w:t xml:space="preserve"> presentation materials including a PowerPoint presentation, activities, handouts, and readings. </w:t>
            </w:r>
          </w:p>
          <w:p w14:paraId="7041B15A" w14:textId="77777777" w:rsidR="00A12126" w:rsidRDefault="00A12126" w:rsidP="0022012E">
            <w:pPr>
              <w:rPr>
                <w:rFonts w:cs="Arial"/>
                <w:i/>
                <w:color w:val="000000"/>
                <w:sz w:val="8"/>
                <w:szCs w:val="18"/>
              </w:rPr>
            </w:pPr>
          </w:p>
          <w:p w14:paraId="7041B15B" w14:textId="77777777" w:rsidR="0022012E" w:rsidRPr="0022012E" w:rsidRDefault="0022012E" w:rsidP="002D0C35">
            <w:pPr>
              <w:rPr>
                <w:rFonts w:cs="Arial"/>
                <w:i/>
                <w:color w:val="000000"/>
                <w:sz w:val="8"/>
                <w:szCs w:val="18"/>
              </w:rPr>
            </w:pPr>
          </w:p>
        </w:tc>
      </w:tr>
      <w:tr w:rsidR="00AB4C2F" w14:paraId="7041B15F" w14:textId="77777777" w:rsidTr="00AB4C2F">
        <w:trPr>
          <w:trHeight w:val="350"/>
        </w:trPr>
        <w:tc>
          <w:tcPr>
            <w:tcW w:w="646" w:type="dxa"/>
            <w:shd w:val="clear" w:color="auto" w:fill="000000" w:themeFill="text1"/>
          </w:tcPr>
          <w:p w14:paraId="7041B15D" w14:textId="77777777" w:rsidR="00AB4C2F" w:rsidRDefault="00AB4C2F" w:rsidP="00AB4C2F">
            <w:pPr>
              <w:rPr>
                <w:b/>
                <w:sz w:val="24"/>
              </w:rPr>
            </w:pPr>
            <w:r>
              <w:lastRenderedPageBreak/>
              <w:br w:type="column"/>
            </w:r>
            <w:r>
              <w:br w:type="column"/>
            </w:r>
          </w:p>
        </w:tc>
        <w:tc>
          <w:tcPr>
            <w:tcW w:w="10105" w:type="dxa"/>
            <w:shd w:val="clear" w:color="auto" w:fill="DEEAF6" w:themeFill="accent1" w:themeFillTint="33"/>
          </w:tcPr>
          <w:p w14:paraId="7041B15E" w14:textId="77777777" w:rsidR="00AB4C2F" w:rsidRDefault="00AB4C2F" w:rsidP="00AB4C2F">
            <w:pPr>
              <w:jc w:val="center"/>
              <w:rPr>
                <w:b/>
                <w:sz w:val="24"/>
              </w:rPr>
            </w:pPr>
            <w:r>
              <w:rPr>
                <w:b/>
                <w:sz w:val="24"/>
              </w:rPr>
              <w:t>SUPPORTING THE LEARNING AND DEVELOPMENT OF YOUNG DUAL LNGUAGE LEARNERS</w:t>
            </w:r>
          </w:p>
        </w:tc>
      </w:tr>
      <w:tr w:rsidR="00AB4C2F" w:rsidRPr="009F4541" w14:paraId="7041B16C" w14:textId="77777777" w:rsidTr="00AB4C2F">
        <w:trPr>
          <w:cantSplit/>
          <w:trHeight w:val="1134"/>
        </w:trPr>
        <w:tc>
          <w:tcPr>
            <w:tcW w:w="646" w:type="dxa"/>
            <w:shd w:val="clear" w:color="auto" w:fill="DEEAF6" w:themeFill="accent1" w:themeFillTint="33"/>
            <w:textDirection w:val="btLr"/>
            <w:vAlign w:val="center"/>
          </w:tcPr>
          <w:p w14:paraId="7041B160" w14:textId="77777777" w:rsidR="00AB4C2F" w:rsidRDefault="00AB4C2F" w:rsidP="00A12126">
            <w:pPr>
              <w:ind w:left="113" w:right="113"/>
              <w:jc w:val="center"/>
              <w:rPr>
                <w:b/>
                <w:caps/>
                <w:sz w:val="24"/>
              </w:rPr>
            </w:pPr>
            <w:r w:rsidRPr="003E7AB1">
              <w:rPr>
                <w:b/>
                <w:caps/>
                <w:sz w:val="24"/>
              </w:rPr>
              <w:t xml:space="preserve">AUDIOVISUAL </w:t>
            </w:r>
          </w:p>
        </w:tc>
        <w:tc>
          <w:tcPr>
            <w:tcW w:w="10105" w:type="dxa"/>
            <w:shd w:val="clear" w:color="auto" w:fill="FFFFFF" w:themeFill="background1"/>
          </w:tcPr>
          <w:p w14:paraId="7041B161" w14:textId="77777777" w:rsidR="00EF4398" w:rsidRPr="00B971AE" w:rsidRDefault="00EF4398" w:rsidP="00EF4398">
            <w:pPr>
              <w:outlineLvl w:val="0"/>
              <w:rPr>
                <w:rFonts w:eastAsia="Times New Roman"/>
                <w:b/>
                <w:bCs/>
                <w:kern w:val="36"/>
              </w:rPr>
            </w:pPr>
            <w:r w:rsidRPr="00B971AE">
              <w:rPr>
                <w:rFonts w:eastAsia="Times New Roman"/>
                <w:b/>
                <w:bCs/>
                <w:kern w:val="36"/>
              </w:rPr>
              <w:t xml:space="preserve">Video Snapshot: See How One Monolingual Teacher Supports Many Dual Language Learners! </w:t>
            </w:r>
            <w:r w:rsidRPr="00B971AE">
              <w:rPr>
                <w:rFonts w:eastAsia="Times New Roman"/>
                <w:b/>
                <w:bCs/>
                <w:color w:val="FF0000"/>
                <w:kern w:val="36"/>
              </w:rPr>
              <w:t>(3-5)</w:t>
            </w:r>
          </w:p>
          <w:p w14:paraId="7041B162" w14:textId="77777777" w:rsidR="00EF4398" w:rsidRPr="00B971AE" w:rsidRDefault="00586711" w:rsidP="00EF4398">
            <w:pPr>
              <w:outlineLvl w:val="2"/>
              <w:rPr>
                <w:b/>
              </w:rPr>
            </w:pPr>
            <w:hyperlink r:id="rId118" w:history="1">
              <w:r w:rsidR="00EF4398" w:rsidRPr="00B971AE">
                <w:rPr>
                  <w:b/>
                  <w:color w:val="0000FF"/>
                </w:rPr>
                <w:t>https://www.linkedin.com/pulse/video-snapshot-see-how-one-monolingual-teacher-supports-sally-durbin</w:t>
              </w:r>
            </w:hyperlink>
            <w:r w:rsidR="00EF4398" w:rsidRPr="00B971AE">
              <w:rPr>
                <w:b/>
              </w:rPr>
              <w:t xml:space="preserve"> </w:t>
            </w:r>
          </w:p>
          <w:p w14:paraId="7041B163" w14:textId="77777777" w:rsidR="00EF4398" w:rsidRPr="00B971AE" w:rsidRDefault="00EF4398" w:rsidP="00EF4398">
            <w:pPr>
              <w:rPr>
                <w:i/>
              </w:rPr>
            </w:pPr>
            <w:r w:rsidRPr="00B971AE">
              <w:rPr>
                <w:i/>
              </w:rPr>
              <w:t xml:space="preserve">This video focuses on Albert, who is learning two languages at school. It shows how the monolingual teacher, who speaks English only, provides support—in English and in Spanish. </w:t>
            </w:r>
          </w:p>
          <w:p w14:paraId="7041B164" w14:textId="77777777" w:rsidR="00EF4398" w:rsidRDefault="00EF4398" w:rsidP="00EF4398">
            <w:pPr>
              <w:rPr>
                <w:rFonts w:asciiTheme="minorHAnsi" w:eastAsiaTheme="minorHAnsi" w:hAnsiTheme="minorHAnsi" w:cstheme="minorHAnsi"/>
                <w:i/>
                <w:sz w:val="8"/>
                <w:szCs w:val="8"/>
              </w:rPr>
            </w:pPr>
          </w:p>
          <w:p w14:paraId="7041B165" w14:textId="77777777" w:rsidR="005B49D4" w:rsidRPr="00DC33A8" w:rsidRDefault="005B49D4" w:rsidP="005B49D4">
            <w:pPr>
              <w:rPr>
                <w:rFonts w:asciiTheme="minorHAnsi" w:hAnsiTheme="minorHAnsi"/>
                <w:b/>
              </w:rPr>
            </w:pPr>
            <w:r w:rsidRPr="00DC33A8">
              <w:rPr>
                <w:rFonts w:asciiTheme="minorHAnsi" w:hAnsiTheme="minorHAnsi"/>
                <w:b/>
              </w:rPr>
              <w:t xml:space="preserve">What You See Doesn’t Always Show What’s Beneath </w:t>
            </w:r>
            <w:r>
              <w:rPr>
                <w:rFonts w:asciiTheme="minorHAnsi" w:hAnsiTheme="minorHAnsi"/>
                <w:b/>
              </w:rPr>
              <w:t xml:space="preserve"> </w:t>
            </w:r>
            <w:r w:rsidRPr="003E0334">
              <w:rPr>
                <w:rFonts w:asciiTheme="minorHAnsi" w:hAnsiTheme="minorHAnsi"/>
                <w:b/>
                <w:color w:val="FF0000"/>
              </w:rPr>
              <w:t>(3-5)</w:t>
            </w:r>
          </w:p>
          <w:p w14:paraId="7041B166" w14:textId="77777777" w:rsidR="005B49D4" w:rsidRPr="006E6CDE" w:rsidRDefault="00586711" w:rsidP="005B49D4">
            <w:pPr>
              <w:rPr>
                <w:rFonts w:asciiTheme="minorHAnsi" w:hAnsiTheme="minorHAnsi" w:cstheme="minorHAnsi"/>
                <w:b/>
                <w:sz w:val="18"/>
              </w:rPr>
            </w:pPr>
            <w:hyperlink r:id="rId119" w:history="1">
              <w:r w:rsidR="005B49D4" w:rsidRPr="006E6CDE">
                <w:rPr>
                  <w:rFonts w:asciiTheme="minorHAnsi" w:hAnsiTheme="minorHAnsi" w:cstheme="minorHAnsi"/>
                  <w:b/>
                  <w:color w:val="0000FF"/>
                  <w:sz w:val="18"/>
                </w:rPr>
                <w:t>https://eclkc.ohs.acf.hhs.gov/hslc/tta-system/teaching/practice/fp/fpArchive2014.html</w:t>
              </w:r>
            </w:hyperlink>
          </w:p>
          <w:p w14:paraId="7041B167" w14:textId="77777777" w:rsidR="005B49D4" w:rsidRDefault="005B49D4" w:rsidP="005B49D4">
            <w:pPr>
              <w:rPr>
                <w:rFonts w:asciiTheme="minorHAnsi" w:hAnsiTheme="minorHAnsi" w:cstheme="minorHAnsi"/>
                <w:i/>
                <w:sz w:val="20"/>
              </w:rPr>
            </w:pPr>
            <w:r w:rsidRPr="006E6CDE">
              <w:rPr>
                <w:rFonts w:asciiTheme="minorHAnsi" w:hAnsiTheme="minorHAnsi" w:cstheme="minorHAnsi"/>
                <w:i/>
                <w:sz w:val="20"/>
              </w:rPr>
              <w:t>Children's behavior and social-emotional competence is linked to their home culture. This webinar shows how they are linked to culture and provides examples of behavioral and social competence diversity. The content also covers how to assess and address behavior in ways that are appropriate to children's cultures.</w:t>
            </w:r>
          </w:p>
          <w:p w14:paraId="7041B168" w14:textId="77777777" w:rsidR="005B49D4" w:rsidRPr="003E7AB1" w:rsidRDefault="005B49D4" w:rsidP="00EF4398">
            <w:pPr>
              <w:rPr>
                <w:rFonts w:asciiTheme="minorHAnsi" w:eastAsiaTheme="minorHAnsi" w:hAnsiTheme="minorHAnsi" w:cstheme="minorHAnsi"/>
                <w:i/>
                <w:sz w:val="8"/>
                <w:szCs w:val="8"/>
              </w:rPr>
            </w:pPr>
          </w:p>
          <w:p w14:paraId="7041B169" w14:textId="77777777" w:rsidR="00EF4398" w:rsidRPr="00D0498B" w:rsidRDefault="00EF4398" w:rsidP="00EF4398">
            <w:pPr>
              <w:rPr>
                <w:sz w:val="24"/>
                <w:lang w:val="en"/>
              </w:rPr>
            </w:pPr>
            <w:bookmarkStart w:id="7" w:name="_Hlk495350822"/>
            <w:r w:rsidRPr="00D0498B">
              <w:rPr>
                <w:b/>
              </w:rPr>
              <w:t>The Young Dual Language Learner: 20 Short Videos</w:t>
            </w:r>
            <w:r>
              <w:rPr>
                <w:sz w:val="24"/>
                <w:lang w:val="en"/>
              </w:rPr>
              <w:t xml:space="preserve"> </w:t>
            </w:r>
            <w:r w:rsidRPr="00800714">
              <w:rPr>
                <w:rFonts w:eastAsia="Times New Roman" w:cs="Tahoma"/>
                <w:b/>
                <w:bCs/>
                <w:color w:val="FF0000"/>
                <w:szCs w:val="24"/>
              </w:rPr>
              <w:t>(3-5)</w:t>
            </w:r>
          </w:p>
          <w:p w14:paraId="7041B16A" w14:textId="77777777" w:rsidR="00EF4398" w:rsidRDefault="00586711" w:rsidP="00EF4398">
            <w:pPr>
              <w:rPr>
                <w:b/>
                <w:color w:val="0563C1"/>
                <w:sz w:val="20"/>
              </w:rPr>
            </w:pPr>
            <w:hyperlink r:id="rId120" w:history="1">
              <w:r w:rsidR="00EF4398" w:rsidRPr="00D0498B">
                <w:rPr>
                  <w:b/>
                  <w:color w:val="0563C1"/>
                  <w:sz w:val="20"/>
                </w:rPr>
                <w:t>https://www.youtube.com/channel/UCKQ5FgGVIFpdt36_sv9FL-Q/featured?utm_content=&amp;utm_medium=email&amp;utm_name=&amp;utm_source=govdelivery&amp;utm_term</w:t>
              </w:r>
            </w:hyperlink>
          </w:p>
          <w:p w14:paraId="7041B16B" w14:textId="77777777" w:rsidR="00EF4398" w:rsidRPr="00EF4398" w:rsidRDefault="00EF4398" w:rsidP="00EF4398">
            <w:pPr>
              <w:rPr>
                <w:rFonts w:asciiTheme="minorHAnsi" w:hAnsiTheme="minorHAnsi"/>
                <w:i/>
                <w:sz w:val="18"/>
                <w:szCs w:val="8"/>
              </w:rPr>
            </w:pPr>
            <w:r w:rsidRPr="00800714">
              <w:rPr>
                <w:rFonts w:asciiTheme="minorHAnsi" w:eastAsiaTheme="minorHAnsi" w:hAnsiTheme="minorHAnsi" w:cstheme="minorHAnsi"/>
                <w:i/>
                <w:sz w:val="20"/>
              </w:rPr>
              <w:t xml:space="preserve">These videos </w:t>
            </w:r>
            <w:r>
              <w:rPr>
                <w:rFonts w:asciiTheme="minorHAnsi" w:eastAsiaTheme="minorHAnsi" w:hAnsiTheme="minorHAnsi" w:cstheme="minorHAnsi"/>
                <w:i/>
                <w:sz w:val="20"/>
              </w:rPr>
              <w:t>demo</w:t>
            </w:r>
            <w:r w:rsidR="0009380C">
              <w:rPr>
                <w:rFonts w:asciiTheme="minorHAnsi" w:eastAsiaTheme="minorHAnsi" w:hAnsiTheme="minorHAnsi" w:cstheme="minorHAnsi"/>
                <w:i/>
                <w:sz w:val="20"/>
              </w:rPr>
              <w:t>nstrate how monolingual English-</w:t>
            </w:r>
            <w:r>
              <w:rPr>
                <w:rFonts w:asciiTheme="minorHAnsi" w:eastAsiaTheme="minorHAnsi" w:hAnsiTheme="minorHAnsi" w:cstheme="minorHAnsi"/>
                <w:i/>
                <w:sz w:val="20"/>
              </w:rPr>
              <w:t>speaking teachers (and bilingual teachers) who work with young children who are dual language learners can be effective in advancing the early learning of those children.</w:t>
            </w:r>
            <w:bookmarkEnd w:id="7"/>
          </w:p>
        </w:tc>
      </w:tr>
      <w:tr w:rsidR="00EF4398" w:rsidRPr="009F4541" w14:paraId="7041B185" w14:textId="77777777" w:rsidTr="00AB4C2F">
        <w:trPr>
          <w:cantSplit/>
          <w:trHeight w:val="1134"/>
        </w:trPr>
        <w:tc>
          <w:tcPr>
            <w:tcW w:w="646" w:type="dxa"/>
            <w:shd w:val="clear" w:color="auto" w:fill="DEEAF6" w:themeFill="accent1" w:themeFillTint="33"/>
            <w:textDirection w:val="btLr"/>
            <w:vAlign w:val="center"/>
          </w:tcPr>
          <w:p w14:paraId="7041B16D" w14:textId="77777777" w:rsidR="00EF4398" w:rsidRPr="003E7AB1" w:rsidRDefault="00EF4398" w:rsidP="00AB4C2F">
            <w:pPr>
              <w:ind w:left="113" w:right="113"/>
              <w:jc w:val="center"/>
              <w:rPr>
                <w:b/>
                <w:caps/>
                <w:sz w:val="24"/>
              </w:rPr>
            </w:pPr>
            <w:r>
              <w:rPr>
                <w:b/>
                <w:caps/>
                <w:sz w:val="24"/>
              </w:rPr>
              <w:t xml:space="preserve">ONLINE Resources  </w:t>
            </w:r>
            <w:r w:rsidRPr="002001FB">
              <w:rPr>
                <w:sz w:val="32"/>
                <w:szCs w:val="32"/>
              </w:rPr>
              <w:sym w:font="Wingdings" w:char="F03A"/>
            </w:r>
          </w:p>
        </w:tc>
        <w:tc>
          <w:tcPr>
            <w:tcW w:w="10105" w:type="dxa"/>
            <w:shd w:val="clear" w:color="auto" w:fill="FFFFFF" w:themeFill="background1"/>
          </w:tcPr>
          <w:p w14:paraId="7041B16E" w14:textId="77777777" w:rsidR="00EF4398" w:rsidRPr="00B121A7" w:rsidRDefault="00EF4398" w:rsidP="00EF4398">
            <w:pPr>
              <w:rPr>
                <w:b/>
                <w:color w:val="FF0000"/>
              </w:rPr>
            </w:pPr>
            <w:r w:rsidRPr="00B121A7">
              <w:rPr>
                <w:b/>
              </w:rPr>
              <w:t xml:space="preserve">Best Practices for Serving English Language Learners and Their Families  </w:t>
            </w:r>
            <w:r w:rsidRPr="00B121A7">
              <w:rPr>
                <w:b/>
                <w:color w:val="FF0000"/>
              </w:rPr>
              <w:t>(5-9)</w:t>
            </w:r>
          </w:p>
          <w:p w14:paraId="7041B16F" w14:textId="77777777" w:rsidR="00EF4398" w:rsidRPr="00B121A7" w:rsidRDefault="00586711" w:rsidP="00EF4398">
            <w:pPr>
              <w:rPr>
                <w:b/>
                <w:color w:val="FF0000"/>
                <w:sz w:val="20"/>
              </w:rPr>
            </w:pPr>
            <w:hyperlink r:id="rId121" w:history="1">
              <w:r w:rsidR="00EF4398" w:rsidRPr="00B121A7">
                <w:rPr>
                  <w:b/>
                  <w:color w:val="0563C1" w:themeColor="hyperlink"/>
                  <w:sz w:val="20"/>
                </w:rPr>
                <w:t>http://www.tolerance.org/publication/best-practices-english-language-learners</w:t>
              </w:r>
            </w:hyperlink>
          </w:p>
          <w:p w14:paraId="7041B170" w14:textId="77777777" w:rsidR="00EF4398" w:rsidRDefault="00EF4398" w:rsidP="00EF4398">
            <w:pPr>
              <w:rPr>
                <w:rFonts w:eastAsia="Times New Roman"/>
                <w:i/>
                <w:sz w:val="20"/>
                <w:szCs w:val="24"/>
              </w:rPr>
            </w:pPr>
            <w:r w:rsidRPr="00B121A7">
              <w:rPr>
                <w:rFonts w:eastAsia="Times New Roman"/>
                <w:i/>
                <w:sz w:val="20"/>
                <w:szCs w:val="24"/>
              </w:rPr>
              <w:t>For many educators, helping children learn English is a joy and a privilege. But classroom educators may not always know how their administration is approaching ELL students and vice versa. The use of key evidence-based practices can help move an entire school toward a comprehensive and culturally responsive approach to serving children who are English Language Learners and their families. This guide can help get the process started through emphasis on practices for instruction, classroom culture, family and community engagement, and policies, along with supplemental resource sections. In addition to best practices that can be applied throughout the school building, the guide includes at least one Teacher Leadership Spotlight in every section. These spotlights draw attention to ways in which teachers can take action outside the classroom to ensure ELL students and their families enjoy welcoming, equitable experiences at school.</w:t>
            </w:r>
          </w:p>
          <w:p w14:paraId="7041B171" w14:textId="77777777" w:rsidR="00EF4398" w:rsidRPr="00EF4398" w:rsidRDefault="00EF4398" w:rsidP="00B94EC8">
            <w:pPr>
              <w:rPr>
                <w:rFonts w:asciiTheme="minorHAnsi" w:eastAsia="Times New Roman" w:hAnsiTheme="minorHAnsi"/>
                <w:b/>
                <w:bCs/>
                <w:kern w:val="36"/>
                <w:sz w:val="8"/>
                <w:szCs w:val="8"/>
              </w:rPr>
            </w:pPr>
          </w:p>
          <w:p w14:paraId="7041B172" w14:textId="77777777" w:rsidR="00EF4398" w:rsidRDefault="00EF4398" w:rsidP="00EF4398">
            <w:pPr>
              <w:rPr>
                <w:b/>
              </w:rPr>
            </w:pPr>
            <w:r>
              <w:rPr>
                <w:b/>
              </w:rPr>
              <w:t>Center for Applied Linguistics (CAL)</w:t>
            </w:r>
            <w:r w:rsidRPr="00BC2D88">
              <w:rPr>
                <w:b/>
                <w:color w:val="FF0000"/>
              </w:rPr>
              <w:t xml:space="preserve"> </w:t>
            </w:r>
            <w:r>
              <w:rPr>
                <w:b/>
                <w:color w:val="FF0000"/>
              </w:rPr>
              <w:t xml:space="preserve"> </w:t>
            </w:r>
            <w:hyperlink r:id="rId122" w:history="1">
              <w:r w:rsidRPr="00BC2D88">
                <w:rPr>
                  <w:rStyle w:val="Hyperlink"/>
                  <w:b/>
                  <w:color w:val="034990" w:themeColor="hyperlink" w:themeShade="BF"/>
                  <w:sz w:val="20"/>
                  <w:u w:val="none"/>
                </w:rPr>
                <w:t>http://www.cal.org/</w:t>
              </w:r>
            </w:hyperlink>
            <w:r>
              <w:rPr>
                <w:b/>
                <w:color w:val="2E74B5" w:themeColor="accent1" w:themeShade="BF"/>
                <w:sz w:val="20"/>
              </w:rPr>
              <w:t xml:space="preserve"> </w:t>
            </w:r>
            <w:r>
              <w:rPr>
                <w:b/>
                <w:color w:val="FF0000"/>
              </w:rPr>
              <w:t xml:space="preserve"> </w:t>
            </w:r>
            <w:r w:rsidRPr="00BC2D88">
              <w:rPr>
                <w:b/>
                <w:color w:val="FF0000"/>
              </w:rPr>
              <w:t>(0-9)</w:t>
            </w:r>
          </w:p>
          <w:p w14:paraId="7041B173" w14:textId="77777777" w:rsidR="00EF4398" w:rsidRDefault="00EF4398" w:rsidP="00EF4398">
            <w:pPr>
              <w:rPr>
                <w:i/>
                <w:sz w:val="20"/>
                <w:szCs w:val="20"/>
              </w:rPr>
            </w:pPr>
            <w:r w:rsidRPr="00BC2D88">
              <w:rPr>
                <w:i/>
                <w:sz w:val="20"/>
                <w:szCs w:val="20"/>
              </w:rPr>
              <w:t>The mission of the CAL is to promote language learning and cultural understanding by serving as a trusted source for research, resources, and policy analysis. Through its work, CAL seeks solutions to issues involving language and culture as they relate to access and equity in education and society around the globe.</w:t>
            </w:r>
            <w:r>
              <w:rPr>
                <w:i/>
                <w:sz w:val="20"/>
                <w:szCs w:val="20"/>
              </w:rPr>
              <w:t xml:space="preserve"> The CAL website offers free resource briefs, family resources, and other information to support children who are dual language learners. </w:t>
            </w:r>
          </w:p>
          <w:p w14:paraId="7041B174" w14:textId="77777777" w:rsidR="00EF4398" w:rsidRPr="0022012E" w:rsidRDefault="00EF4398" w:rsidP="00B94EC8">
            <w:pPr>
              <w:rPr>
                <w:rFonts w:asciiTheme="minorHAnsi" w:eastAsia="Times New Roman" w:hAnsiTheme="minorHAnsi"/>
                <w:b/>
                <w:bCs/>
                <w:kern w:val="36"/>
                <w:sz w:val="8"/>
                <w:szCs w:val="8"/>
              </w:rPr>
            </w:pPr>
          </w:p>
          <w:p w14:paraId="7041B175" w14:textId="77777777" w:rsidR="0022012E" w:rsidRPr="008D209A" w:rsidRDefault="0022012E" w:rsidP="0022012E">
            <w:pPr>
              <w:rPr>
                <w:color w:val="FF0000"/>
              </w:rPr>
            </w:pPr>
            <w:r w:rsidRPr="00000F76">
              <w:rPr>
                <w:b/>
              </w:rPr>
              <w:t>Child Trends Hispanic Institute</w:t>
            </w:r>
            <w:r w:rsidRPr="00000F76">
              <w:t xml:space="preserve"> </w:t>
            </w:r>
            <w:hyperlink r:id="rId123" w:history="1">
              <w:r w:rsidRPr="008D209A">
                <w:rPr>
                  <w:rStyle w:val="Hyperlink"/>
                  <w:b/>
                  <w:sz w:val="20"/>
                  <w:u w:val="none"/>
                </w:rPr>
                <w:t>http://www.childtrends.org/hispanic-institute/</w:t>
              </w:r>
            </w:hyperlink>
            <w:r>
              <w:rPr>
                <w:rStyle w:val="Hyperlink"/>
                <w:b/>
                <w:u w:val="none"/>
              </w:rPr>
              <w:t xml:space="preserve"> </w:t>
            </w:r>
            <w:r w:rsidRPr="008D209A">
              <w:rPr>
                <w:b/>
                <w:color w:val="FF0000"/>
              </w:rPr>
              <w:t>(0-9)</w:t>
            </w:r>
          </w:p>
          <w:p w14:paraId="7041B176" w14:textId="77777777" w:rsidR="0022012E" w:rsidRPr="00000F76" w:rsidRDefault="0022012E" w:rsidP="0022012E">
            <w:pPr>
              <w:rPr>
                <w:rFonts w:asciiTheme="minorHAnsi" w:hAnsiTheme="minorHAnsi"/>
                <w:i/>
                <w:sz w:val="20"/>
                <w:szCs w:val="20"/>
              </w:rPr>
            </w:pPr>
            <w:r w:rsidRPr="00000F76">
              <w:rPr>
                <w:rFonts w:asciiTheme="minorHAnsi" w:eastAsia="Times New Roman" w:hAnsiTheme="minorHAnsi"/>
                <w:i/>
                <w:sz w:val="20"/>
                <w:szCs w:val="20"/>
              </w:rPr>
              <w:t xml:space="preserve">The Child Trends Hispanic Institute provides timely and insightful research-based information and guidance to policymakers, practitioners, the media, corporate leaders, and private philanthropy who work to improve outcomes for Latino children and youth in the U.S. </w:t>
            </w:r>
          </w:p>
          <w:p w14:paraId="7041B177" w14:textId="77777777" w:rsidR="0022012E" w:rsidRPr="00A12126" w:rsidRDefault="0022012E" w:rsidP="00B94EC8">
            <w:pPr>
              <w:rPr>
                <w:rFonts w:asciiTheme="minorHAnsi" w:eastAsia="Times New Roman" w:hAnsiTheme="minorHAnsi"/>
                <w:b/>
                <w:bCs/>
                <w:kern w:val="36"/>
                <w:sz w:val="8"/>
                <w:szCs w:val="8"/>
              </w:rPr>
            </w:pPr>
          </w:p>
          <w:p w14:paraId="7041B178" w14:textId="77777777" w:rsidR="00A12126" w:rsidRPr="00D0498B" w:rsidRDefault="00A12126" w:rsidP="00A12126">
            <w:pPr>
              <w:rPr>
                <w:b/>
                <w:highlight w:val="yellow"/>
              </w:rPr>
            </w:pPr>
            <w:r w:rsidRPr="00D0498B">
              <w:rPr>
                <w:b/>
                <w:highlight w:val="yellow"/>
              </w:rPr>
              <w:t>Cognate List: English and Spanish</w:t>
            </w:r>
            <w:r w:rsidRPr="00D0498B">
              <w:rPr>
                <w:highlight w:val="yellow"/>
              </w:rPr>
              <w:t xml:space="preserve"> </w:t>
            </w:r>
            <w:hyperlink r:id="rId124" w:history="1">
              <w:r w:rsidRPr="00D0498B">
                <w:rPr>
                  <w:b/>
                  <w:color w:val="0000FF"/>
                  <w:sz w:val="20"/>
                  <w:highlight w:val="yellow"/>
                </w:rPr>
                <w:t>http://www.colorincolorado.org/guide/cognate-list-english-and-spanish</w:t>
              </w:r>
            </w:hyperlink>
            <w:r w:rsidRPr="00D0498B">
              <w:rPr>
                <w:b/>
                <w:sz w:val="20"/>
                <w:highlight w:val="yellow"/>
              </w:rPr>
              <w:t xml:space="preserve"> </w:t>
            </w:r>
            <w:r w:rsidRPr="00D0498B">
              <w:rPr>
                <w:b/>
                <w:color w:val="FF0000"/>
                <w:highlight w:val="yellow"/>
              </w:rPr>
              <w:t>(5-9)</w:t>
            </w:r>
          </w:p>
          <w:p w14:paraId="7041B179" w14:textId="77777777" w:rsidR="00A12126" w:rsidRPr="00D0498B" w:rsidRDefault="00A12126" w:rsidP="00A12126">
            <w:pPr>
              <w:rPr>
                <w:i/>
                <w:sz w:val="20"/>
              </w:rPr>
            </w:pPr>
            <w:r w:rsidRPr="0022012E">
              <w:rPr>
                <w:i/>
                <w:sz w:val="20"/>
              </w:rPr>
              <w:t>Cognates are words in two languages that share a similar meaning, spelling, and pronunciation. 30-40% of all words in English have a related word in Spanish. In English and Spanish, this site includes a guide with a helpful list of cognates in Spanish and English and a video illustrating how cognates can be used instructionally to support dual-language learners.</w:t>
            </w:r>
          </w:p>
          <w:p w14:paraId="7041B17A" w14:textId="77777777" w:rsidR="00A12126" w:rsidRPr="008D209A" w:rsidRDefault="00A12126" w:rsidP="00A12126">
            <w:pPr>
              <w:rPr>
                <w:sz w:val="8"/>
                <w:szCs w:val="8"/>
              </w:rPr>
            </w:pPr>
          </w:p>
          <w:p w14:paraId="7041B17B" w14:textId="77777777" w:rsidR="00A12126" w:rsidRPr="00C509FE" w:rsidRDefault="00586711" w:rsidP="00A12126">
            <w:pPr>
              <w:rPr>
                <w:rFonts w:asciiTheme="minorHAnsi" w:eastAsia="Times New Roman" w:hAnsiTheme="minorHAnsi" w:cs="Arial"/>
                <w:b/>
                <w:color w:val="FF0000"/>
                <w:sz w:val="20"/>
                <w:szCs w:val="16"/>
              </w:rPr>
            </w:pPr>
            <w:hyperlink r:id="rId125" w:tgtFrame="_blank" w:history="1">
              <w:r w:rsidR="00A12126" w:rsidRPr="00F55AC8">
                <w:rPr>
                  <w:b/>
                  <w:highlight w:val="yellow"/>
                </w:rPr>
                <w:t>Colorín Colorado!</w:t>
              </w:r>
            </w:hyperlink>
            <w:r w:rsidR="00A12126" w:rsidRPr="00F55AC8">
              <w:rPr>
                <w:b/>
                <w:highlight w:val="yellow"/>
              </w:rPr>
              <w:t xml:space="preserve"> </w:t>
            </w:r>
            <w:hyperlink r:id="rId126" w:tgtFrame="_blank" w:history="1">
              <w:r w:rsidR="00A12126" w:rsidRPr="00C509FE">
                <w:rPr>
                  <w:rFonts w:asciiTheme="minorHAnsi" w:eastAsia="Times New Roman" w:hAnsiTheme="minorHAnsi" w:cs="Arial"/>
                  <w:b/>
                  <w:color w:val="0000FF"/>
                  <w:sz w:val="20"/>
                  <w:szCs w:val="16"/>
                  <w:highlight w:val="yellow"/>
                </w:rPr>
                <w:t>http://www.colorincolorado.org/</w:t>
              </w:r>
            </w:hyperlink>
            <w:r w:rsidR="00A12126" w:rsidRPr="00C509FE">
              <w:rPr>
                <w:rFonts w:asciiTheme="minorHAnsi" w:eastAsia="Times New Roman" w:hAnsiTheme="minorHAnsi" w:cs="Arial"/>
                <w:b/>
                <w:color w:val="0000FF"/>
                <w:sz w:val="20"/>
                <w:szCs w:val="16"/>
                <w:highlight w:val="yellow"/>
              </w:rPr>
              <w:t xml:space="preserve"> </w:t>
            </w:r>
            <w:r w:rsidR="00A12126">
              <w:rPr>
                <w:rFonts w:asciiTheme="minorHAnsi" w:eastAsia="Times New Roman" w:hAnsiTheme="minorHAnsi" w:cs="Arial"/>
                <w:b/>
                <w:color w:val="FF0000"/>
                <w:sz w:val="20"/>
                <w:szCs w:val="16"/>
                <w:highlight w:val="yellow"/>
              </w:rPr>
              <w:t>(0-9)</w:t>
            </w:r>
          </w:p>
          <w:p w14:paraId="7041B17C" w14:textId="77777777" w:rsidR="00A12126" w:rsidRPr="00584F00" w:rsidRDefault="00A12126" w:rsidP="00A12126">
            <w:pPr>
              <w:rPr>
                <w:rFonts w:asciiTheme="minorHAnsi" w:eastAsiaTheme="minorHAnsi" w:hAnsiTheme="minorHAnsi" w:cstheme="minorHAnsi"/>
                <w:i/>
                <w:sz w:val="20"/>
              </w:rPr>
            </w:pPr>
            <w:r w:rsidRPr="0022012E">
              <w:rPr>
                <w:rFonts w:asciiTheme="minorHAnsi" w:eastAsiaTheme="minorHAnsi" w:hAnsiTheme="minorHAnsi" w:cstheme="minorHAnsi"/>
                <w:i/>
                <w:sz w:val="20"/>
              </w:rPr>
              <w:t>This is a bilingual site for families and educators of English language learners, featuring articles, videos, and resources.</w:t>
            </w:r>
          </w:p>
          <w:p w14:paraId="7041B17D" w14:textId="77777777" w:rsidR="00A12126" w:rsidRDefault="00A12126" w:rsidP="00B94EC8">
            <w:pPr>
              <w:rPr>
                <w:rFonts w:asciiTheme="minorHAnsi" w:eastAsia="Times New Roman" w:hAnsiTheme="minorHAnsi"/>
                <w:b/>
                <w:bCs/>
                <w:kern w:val="36"/>
                <w:sz w:val="8"/>
                <w:szCs w:val="8"/>
              </w:rPr>
            </w:pPr>
          </w:p>
          <w:p w14:paraId="7041B17E" w14:textId="77777777" w:rsidR="00A12126" w:rsidRPr="00612987" w:rsidRDefault="00586711" w:rsidP="00A12126">
            <w:pPr>
              <w:outlineLvl w:val="1"/>
              <w:rPr>
                <w:rFonts w:asciiTheme="minorHAnsi" w:eastAsia="Times New Roman" w:hAnsiTheme="minorHAnsi"/>
                <w:b/>
                <w:bCs/>
                <w:szCs w:val="36"/>
              </w:rPr>
            </w:pPr>
            <w:hyperlink r:id="rId127" w:history="1">
              <w:r w:rsidR="00A12126" w:rsidRPr="00612987">
                <w:rPr>
                  <w:rFonts w:asciiTheme="minorHAnsi" w:eastAsia="Times New Roman" w:hAnsiTheme="minorHAnsi"/>
                  <w:b/>
                  <w:bCs/>
                  <w:szCs w:val="36"/>
                </w:rPr>
                <w:t>Dialogic Reading that Supports Children Who Are Dual Language Learners and Their Families</w:t>
              </w:r>
            </w:hyperlink>
            <w:r w:rsidR="00A12126" w:rsidRPr="00612987">
              <w:rPr>
                <w:rFonts w:asciiTheme="minorHAnsi" w:eastAsia="Times New Roman" w:hAnsiTheme="minorHAnsi"/>
                <w:b/>
                <w:bCs/>
                <w:szCs w:val="36"/>
              </w:rPr>
              <w:t xml:space="preserve"> </w:t>
            </w:r>
            <w:r w:rsidR="00A12126" w:rsidRPr="00612987">
              <w:rPr>
                <w:rFonts w:asciiTheme="minorHAnsi" w:eastAsiaTheme="minorHAnsi" w:hAnsiTheme="minorHAnsi" w:cstheme="minorBidi"/>
                <w:b/>
                <w:color w:val="FF0000"/>
                <w:sz w:val="20"/>
              </w:rPr>
              <w:t>(</w:t>
            </w:r>
            <w:r w:rsidR="00A12126">
              <w:rPr>
                <w:rFonts w:asciiTheme="minorHAnsi" w:eastAsiaTheme="minorHAnsi" w:hAnsiTheme="minorHAnsi" w:cstheme="minorBidi"/>
                <w:b/>
                <w:color w:val="FF0000"/>
                <w:sz w:val="20"/>
              </w:rPr>
              <w:t>3-5</w:t>
            </w:r>
            <w:r w:rsidR="00A12126" w:rsidRPr="00612987">
              <w:rPr>
                <w:rFonts w:asciiTheme="minorHAnsi" w:eastAsiaTheme="minorHAnsi" w:hAnsiTheme="minorHAnsi" w:cstheme="minorBidi"/>
                <w:b/>
                <w:color w:val="FF0000"/>
                <w:sz w:val="20"/>
              </w:rPr>
              <w:t>)</w:t>
            </w:r>
          </w:p>
          <w:p w14:paraId="7041B17F" w14:textId="77777777" w:rsidR="00A12126" w:rsidRPr="00612987" w:rsidRDefault="00586711" w:rsidP="00A12126">
            <w:pPr>
              <w:outlineLvl w:val="1"/>
              <w:rPr>
                <w:rFonts w:asciiTheme="minorHAnsi" w:eastAsia="Times New Roman" w:hAnsiTheme="minorHAnsi"/>
                <w:b/>
                <w:bCs/>
                <w:sz w:val="20"/>
                <w:szCs w:val="20"/>
              </w:rPr>
            </w:pPr>
            <w:hyperlink r:id="rId128" w:history="1">
              <w:r w:rsidR="00A12126" w:rsidRPr="00612987">
                <w:rPr>
                  <w:rStyle w:val="Hyperlink"/>
                  <w:rFonts w:asciiTheme="minorHAnsi" w:eastAsia="Times New Roman" w:hAnsiTheme="minorHAnsi"/>
                  <w:b/>
                  <w:sz w:val="20"/>
                  <w:szCs w:val="20"/>
                  <w:u w:val="none"/>
                </w:rPr>
                <w:t>https://eclkc.ohs.acf.hhs.gov/culture-language/article/dialogic-reading-supports-children-who-are-dual-language-learners-their</w:t>
              </w:r>
            </w:hyperlink>
            <w:r w:rsidR="00A12126" w:rsidRPr="00612987">
              <w:rPr>
                <w:rFonts w:asciiTheme="minorHAnsi" w:eastAsia="Times New Roman" w:hAnsiTheme="minorHAnsi"/>
                <w:b/>
                <w:bCs/>
                <w:sz w:val="20"/>
                <w:szCs w:val="20"/>
              </w:rPr>
              <w:t xml:space="preserve"> </w:t>
            </w:r>
          </w:p>
          <w:p w14:paraId="7041B180" w14:textId="77777777" w:rsidR="00A12126" w:rsidRPr="00612987" w:rsidRDefault="00A12126" w:rsidP="00A12126">
            <w:pPr>
              <w:rPr>
                <w:rFonts w:asciiTheme="minorHAnsi" w:eastAsia="Times New Roman" w:hAnsiTheme="minorHAnsi"/>
                <w:i/>
                <w:sz w:val="20"/>
                <w:szCs w:val="24"/>
              </w:rPr>
            </w:pPr>
            <w:r w:rsidRPr="00612987">
              <w:rPr>
                <w:rFonts w:asciiTheme="minorHAnsi" w:eastAsia="Times New Roman" w:hAnsiTheme="minorHAnsi"/>
                <w:i/>
                <w:sz w:val="20"/>
                <w:szCs w:val="24"/>
              </w:rPr>
              <w:t>This ECLKC Professional Development Module is designed to guide program staff on using the dialogic reading strategy to support early literacy in children who are dual language learners (DLLs).</w:t>
            </w:r>
            <w:r>
              <w:rPr>
                <w:rFonts w:asciiTheme="minorHAnsi" w:eastAsia="Times New Roman" w:hAnsiTheme="minorHAnsi"/>
                <w:i/>
                <w:sz w:val="20"/>
                <w:szCs w:val="24"/>
              </w:rPr>
              <w:t xml:space="preserve"> It includes links to video clips, suggestions for children’s books, a sequence of professional development, and options for follow-up.</w:t>
            </w:r>
          </w:p>
          <w:p w14:paraId="7041B181" w14:textId="77777777" w:rsidR="00A12126" w:rsidRPr="00EF4398" w:rsidRDefault="00A12126" w:rsidP="00A12126">
            <w:pPr>
              <w:rPr>
                <w:b/>
                <w:sz w:val="8"/>
                <w:szCs w:val="8"/>
              </w:rPr>
            </w:pPr>
          </w:p>
          <w:p w14:paraId="7041B182" w14:textId="77777777" w:rsidR="00A12126" w:rsidRPr="00B971AE" w:rsidRDefault="00A12126" w:rsidP="00A12126">
            <w:pPr>
              <w:outlineLvl w:val="0"/>
              <w:rPr>
                <w:rFonts w:eastAsia="Times New Roman"/>
                <w:b/>
                <w:bCs/>
                <w:color w:val="0000FF"/>
                <w:kern w:val="36"/>
                <w:sz w:val="20"/>
              </w:rPr>
            </w:pPr>
            <w:r w:rsidRPr="00B971AE">
              <w:rPr>
                <w:rFonts w:eastAsia="Times New Roman"/>
                <w:b/>
                <w:bCs/>
                <w:kern w:val="36"/>
              </w:rPr>
              <w:t xml:space="preserve">Dual Language Learners and Social-Emotional Development: Understanding the Benefits for Young Children </w:t>
            </w:r>
            <w:hyperlink r:id="rId129" w:history="1">
              <w:r w:rsidRPr="00B971AE">
                <w:rPr>
                  <w:rFonts w:eastAsia="Times New Roman"/>
                  <w:b/>
                  <w:bCs/>
                  <w:color w:val="0000FF"/>
                  <w:kern w:val="36"/>
                  <w:sz w:val="20"/>
                </w:rPr>
                <w:t>https://www.childtrends.org/dual-language-learners-and-social-emotional-development-understanding-the-benefits-for-young-children/</w:t>
              </w:r>
            </w:hyperlink>
            <w:r>
              <w:rPr>
                <w:rFonts w:eastAsia="Times New Roman"/>
                <w:b/>
                <w:bCs/>
                <w:color w:val="0000FF"/>
                <w:kern w:val="36"/>
                <w:sz w:val="20"/>
              </w:rPr>
              <w:t xml:space="preserve"> </w:t>
            </w:r>
            <w:r w:rsidRPr="00FE319F">
              <w:rPr>
                <w:rFonts w:eastAsia="Times New Roman" w:cs="Tahoma"/>
                <w:b/>
                <w:bCs/>
                <w:color w:val="FF0000"/>
                <w:szCs w:val="24"/>
              </w:rPr>
              <w:t>(0-5)</w:t>
            </w:r>
          </w:p>
          <w:p w14:paraId="7041B183" w14:textId="77777777" w:rsidR="00A12126" w:rsidRDefault="00A12126" w:rsidP="00A12126">
            <w:pPr>
              <w:outlineLvl w:val="0"/>
              <w:rPr>
                <w:i/>
                <w:sz w:val="20"/>
              </w:rPr>
            </w:pPr>
            <w:r w:rsidRPr="00B971AE">
              <w:rPr>
                <w:i/>
                <w:sz w:val="20"/>
              </w:rPr>
              <w:t xml:space="preserve">This blog highlights the social-emotional development of </w:t>
            </w:r>
            <w:r>
              <w:rPr>
                <w:i/>
                <w:sz w:val="20"/>
              </w:rPr>
              <w:t>young children who are dual language learners.</w:t>
            </w:r>
          </w:p>
          <w:p w14:paraId="7041B184" w14:textId="77777777" w:rsidR="00A12126" w:rsidRPr="00A12126" w:rsidRDefault="00A12126" w:rsidP="00B94EC8">
            <w:pPr>
              <w:rPr>
                <w:rFonts w:asciiTheme="minorHAnsi" w:eastAsia="Times New Roman" w:hAnsiTheme="minorHAnsi"/>
                <w:b/>
                <w:bCs/>
                <w:kern w:val="36"/>
                <w:sz w:val="8"/>
                <w:szCs w:val="8"/>
              </w:rPr>
            </w:pPr>
          </w:p>
        </w:tc>
      </w:tr>
      <w:tr w:rsidR="00AB4C2F" w14:paraId="7041B188" w14:textId="77777777" w:rsidTr="00AB4C2F">
        <w:trPr>
          <w:trHeight w:val="350"/>
        </w:trPr>
        <w:tc>
          <w:tcPr>
            <w:tcW w:w="646" w:type="dxa"/>
            <w:shd w:val="clear" w:color="auto" w:fill="000000" w:themeFill="text1"/>
          </w:tcPr>
          <w:p w14:paraId="7041B186" w14:textId="77777777" w:rsidR="00AB4C2F" w:rsidRDefault="00B94EC8" w:rsidP="00AB4C2F">
            <w:pPr>
              <w:rPr>
                <w:b/>
                <w:sz w:val="24"/>
              </w:rPr>
            </w:pPr>
            <w:r>
              <w:lastRenderedPageBreak/>
              <w:br w:type="column"/>
            </w:r>
            <w:r w:rsidR="00B971AE">
              <w:br w:type="column"/>
            </w:r>
            <w:r w:rsidR="00AB4C2F">
              <w:br w:type="column"/>
            </w:r>
            <w:r w:rsidR="00AB4C2F">
              <w:br w:type="column"/>
            </w:r>
          </w:p>
        </w:tc>
        <w:tc>
          <w:tcPr>
            <w:tcW w:w="10105" w:type="dxa"/>
            <w:shd w:val="clear" w:color="auto" w:fill="DEEAF6" w:themeFill="accent1" w:themeFillTint="33"/>
          </w:tcPr>
          <w:p w14:paraId="7041B187" w14:textId="77777777" w:rsidR="00AB4C2F" w:rsidRDefault="00AB4C2F" w:rsidP="00AB4C2F">
            <w:pPr>
              <w:jc w:val="center"/>
              <w:rPr>
                <w:b/>
                <w:sz w:val="24"/>
              </w:rPr>
            </w:pPr>
            <w:r>
              <w:rPr>
                <w:b/>
                <w:sz w:val="24"/>
              </w:rPr>
              <w:t>SUPPORTING THE LEARNING AND DEVELOPMENT OF YOUNG DUAL LNGUAGE LEARNERS</w:t>
            </w:r>
          </w:p>
        </w:tc>
      </w:tr>
      <w:tr w:rsidR="00AB4C2F" w14:paraId="7041B1AB" w14:textId="77777777" w:rsidTr="00AB4C2F">
        <w:trPr>
          <w:cantSplit/>
          <w:trHeight w:val="1134"/>
        </w:trPr>
        <w:tc>
          <w:tcPr>
            <w:tcW w:w="646" w:type="dxa"/>
            <w:shd w:val="clear" w:color="auto" w:fill="DEEAF6" w:themeFill="accent1" w:themeFillTint="33"/>
            <w:textDirection w:val="btLr"/>
          </w:tcPr>
          <w:p w14:paraId="7041B189" w14:textId="77777777" w:rsidR="00AB4C2F" w:rsidRDefault="00AB4C2F" w:rsidP="00AB4C2F">
            <w:pPr>
              <w:ind w:left="113" w:right="113"/>
              <w:jc w:val="center"/>
              <w:rPr>
                <w:b/>
                <w:sz w:val="24"/>
              </w:rPr>
            </w:pPr>
            <w:r>
              <w:rPr>
                <w:b/>
                <w:caps/>
                <w:sz w:val="24"/>
              </w:rPr>
              <w:t xml:space="preserve">ONLINE Resources  </w:t>
            </w:r>
            <w:r w:rsidRPr="002001FB">
              <w:rPr>
                <w:sz w:val="32"/>
                <w:szCs w:val="32"/>
              </w:rPr>
              <w:sym w:font="Wingdings" w:char="F03A"/>
            </w:r>
          </w:p>
        </w:tc>
        <w:tc>
          <w:tcPr>
            <w:tcW w:w="10105" w:type="dxa"/>
            <w:shd w:val="clear" w:color="auto" w:fill="FFFFFF" w:themeFill="background1"/>
          </w:tcPr>
          <w:p w14:paraId="7041B18A" w14:textId="77777777" w:rsidR="00EF4398" w:rsidRPr="00612987" w:rsidRDefault="00EF4398" w:rsidP="00EF4398">
            <w:pPr>
              <w:rPr>
                <w:rFonts w:asciiTheme="minorHAnsi" w:eastAsia="Times New Roman" w:hAnsiTheme="minorHAnsi" w:cstheme="minorBidi"/>
                <w:b/>
                <w:sz w:val="20"/>
                <w:szCs w:val="20"/>
              </w:rPr>
            </w:pPr>
            <w:r w:rsidRPr="00612987">
              <w:rPr>
                <w:b/>
              </w:rPr>
              <w:t>Dual Language Learners in Early Childhood Education: A Federal Guidance Crosswalk</w:t>
            </w:r>
            <w:r>
              <w:rPr>
                <w:b/>
              </w:rPr>
              <w:t xml:space="preserve">  </w:t>
            </w:r>
            <w:r w:rsidRPr="00612987">
              <w:rPr>
                <w:rFonts w:asciiTheme="minorHAnsi" w:eastAsiaTheme="minorHAnsi" w:hAnsiTheme="minorHAnsi" w:cstheme="minorBidi"/>
                <w:b/>
                <w:color w:val="FF0000"/>
                <w:sz w:val="20"/>
              </w:rPr>
              <w:t>(0-9)</w:t>
            </w:r>
          </w:p>
          <w:p w14:paraId="7041B18B" w14:textId="77777777" w:rsidR="00EF4398" w:rsidRPr="00612987" w:rsidRDefault="00586711" w:rsidP="00EF4398">
            <w:pPr>
              <w:rPr>
                <w:b/>
                <w:sz w:val="20"/>
              </w:rPr>
            </w:pPr>
            <w:hyperlink r:id="rId130" w:history="1">
              <w:r w:rsidR="00EF4398" w:rsidRPr="00612987">
                <w:rPr>
                  <w:rStyle w:val="Hyperlink"/>
                  <w:b/>
                  <w:sz w:val="20"/>
                  <w:u w:val="none"/>
                </w:rPr>
                <w:t>http://www.languagecastle.com/2017/05/dual-language-learners-early-childhood-education-federal-guidance-crosswalk/</w:t>
              </w:r>
            </w:hyperlink>
          </w:p>
          <w:p w14:paraId="7041B18C" w14:textId="77777777" w:rsidR="00EF4398" w:rsidRPr="00612987" w:rsidRDefault="00EF4398" w:rsidP="00EF4398">
            <w:pPr>
              <w:rPr>
                <w:i/>
                <w:sz w:val="20"/>
              </w:rPr>
            </w:pPr>
            <w:r w:rsidRPr="00612987">
              <w:rPr>
                <w:i/>
                <w:sz w:val="20"/>
              </w:rPr>
              <w:t>Twelve national reports and policy statements have been released over the past two years that provide recommendations for supporting dual language learners (DLLs) in early childhood. This crosswalk is designed to show how these recommendations can work together to support effective early childhood care and education. Column headings represent the components recommended by the various reports. Links to each of the documents are provided.</w:t>
            </w:r>
          </w:p>
          <w:p w14:paraId="7041B18D" w14:textId="77777777" w:rsidR="00EF4398" w:rsidRDefault="00EF4398" w:rsidP="00EF4398">
            <w:pPr>
              <w:rPr>
                <w:b/>
                <w:sz w:val="8"/>
                <w:szCs w:val="8"/>
              </w:rPr>
            </w:pPr>
          </w:p>
          <w:p w14:paraId="7041B18E" w14:textId="77777777" w:rsidR="005B46F5" w:rsidRPr="00584F00" w:rsidRDefault="005B46F5" w:rsidP="005B46F5">
            <w:pPr>
              <w:rPr>
                <w:rFonts w:eastAsia="Times New Roman" w:cs="Tahoma"/>
                <w:b/>
                <w:bCs/>
                <w:color w:val="333333"/>
                <w:szCs w:val="24"/>
              </w:rPr>
            </w:pPr>
            <w:r w:rsidRPr="00000F76">
              <w:rPr>
                <w:b/>
              </w:rPr>
              <w:t xml:space="preserve">Dynamic Assessment </w:t>
            </w:r>
            <w:hyperlink r:id="rId131" w:history="1">
              <w:r w:rsidRPr="00000F76">
                <w:rPr>
                  <w:rStyle w:val="Hyperlink"/>
                  <w:b/>
                  <w:sz w:val="20"/>
                  <w:u w:val="none"/>
                </w:rPr>
                <w:t>http://www.asha.org/practice/multicultural/issues/Dynamic-Assessment.htm</w:t>
              </w:r>
            </w:hyperlink>
            <w:r>
              <w:rPr>
                <w:rStyle w:val="Hyperlink"/>
                <w:b/>
                <w:sz w:val="20"/>
                <w:u w:val="none"/>
              </w:rPr>
              <w:t xml:space="preserve"> </w:t>
            </w:r>
            <w:r>
              <w:rPr>
                <w:rFonts w:eastAsia="Times New Roman" w:cs="Tahoma"/>
                <w:b/>
                <w:bCs/>
                <w:color w:val="FF0000"/>
                <w:szCs w:val="24"/>
              </w:rPr>
              <w:t>(0-9)</w:t>
            </w:r>
          </w:p>
          <w:p w14:paraId="7041B18F" w14:textId="77777777" w:rsidR="005B46F5" w:rsidRDefault="005B46F5" w:rsidP="005B46F5">
            <w:pPr>
              <w:rPr>
                <w:i/>
                <w:sz w:val="20"/>
                <w:szCs w:val="20"/>
              </w:rPr>
            </w:pPr>
            <w:r w:rsidRPr="00000F76">
              <w:rPr>
                <w:rStyle w:val="Hyperlink"/>
                <w:i/>
                <w:color w:val="auto"/>
                <w:sz w:val="20"/>
                <w:szCs w:val="20"/>
                <w:u w:val="none"/>
              </w:rPr>
              <w:t xml:space="preserve">This website features Dr. Elizabeth Pena discussing </w:t>
            </w:r>
            <w:r w:rsidRPr="00000F76">
              <w:rPr>
                <w:i/>
                <w:sz w:val="20"/>
                <w:szCs w:val="20"/>
              </w:rPr>
              <w:t>an important outcome of dynamic assessment - that we're able to distinguish between language disorder and language difference, particularly with children from non-English backgrounds and for children who don't speak English as a primary language, which would not be possible with standardized tests.</w:t>
            </w:r>
          </w:p>
          <w:p w14:paraId="7041B190" w14:textId="77777777" w:rsidR="005B46F5" w:rsidRDefault="005B46F5" w:rsidP="005B46F5">
            <w:pPr>
              <w:outlineLvl w:val="0"/>
              <w:rPr>
                <w:rFonts w:eastAsia="Times New Roman"/>
                <w:b/>
                <w:bCs/>
                <w:i/>
                <w:color w:val="0000FF"/>
                <w:kern w:val="36"/>
                <w:sz w:val="8"/>
                <w:szCs w:val="8"/>
              </w:rPr>
            </w:pPr>
          </w:p>
          <w:p w14:paraId="7041B191" w14:textId="77777777" w:rsidR="00EF4398" w:rsidRPr="00D0498B" w:rsidRDefault="00EF4398" w:rsidP="00EF4398">
            <w:pPr>
              <w:rPr>
                <w:b/>
                <w:highlight w:val="yellow"/>
              </w:rPr>
            </w:pPr>
            <w:r w:rsidRPr="00D0498B">
              <w:rPr>
                <w:b/>
                <w:highlight w:val="yellow"/>
              </w:rPr>
              <w:t xml:space="preserve">Get Ready to Read </w:t>
            </w:r>
            <w:hyperlink r:id="rId132" w:history="1">
              <w:r w:rsidRPr="00D0498B">
                <w:rPr>
                  <w:b/>
                  <w:color w:val="0000FF"/>
                  <w:sz w:val="20"/>
                  <w:highlight w:val="yellow"/>
                </w:rPr>
                <w:t>http://www.getreadytoread.org/</w:t>
              </w:r>
            </w:hyperlink>
            <w:r w:rsidRPr="00D0498B">
              <w:rPr>
                <w:b/>
                <w:highlight w:val="yellow"/>
              </w:rPr>
              <w:t xml:space="preserve"> </w:t>
            </w:r>
            <w:r w:rsidRPr="00D0498B">
              <w:rPr>
                <w:b/>
                <w:color w:val="FF0000"/>
                <w:highlight w:val="yellow"/>
              </w:rPr>
              <w:t>(</w:t>
            </w:r>
            <w:r>
              <w:rPr>
                <w:b/>
                <w:color w:val="FF0000"/>
                <w:highlight w:val="yellow"/>
              </w:rPr>
              <w:t>0</w:t>
            </w:r>
            <w:r w:rsidRPr="00D0498B">
              <w:rPr>
                <w:b/>
                <w:color w:val="FF0000"/>
                <w:highlight w:val="yellow"/>
              </w:rPr>
              <w:t>-6)</w:t>
            </w:r>
          </w:p>
          <w:p w14:paraId="7041B192" w14:textId="77777777" w:rsidR="00EF4398" w:rsidRDefault="00EF4398" w:rsidP="00EF4398">
            <w:pPr>
              <w:rPr>
                <w:i/>
                <w:sz w:val="20"/>
              </w:rPr>
            </w:pPr>
            <w:r w:rsidRPr="00DD5AE3">
              <w:rPr>
                <w:i/>
                <w:sz w:val="20"/>
              </w:rPr>
              <w:t>This website, which is sponsored by the National Center on Learning Disabilities, offers a variety of resources for young readers and their families, including literacy games, information, screening tools, and more. Look for a box on the right that asks “Do you prefer information in another language?” to access resources in Spanish, Chinese, Arabic, and Korean.</w:t>
            </w:r>
          </w:p>
          <w:p w14:paraId="7041B193" w14:textId="77777777" w:rsidR="00EF4398" w:rsidRPr="00B6428D" w:rsidRDefault="00EF4398" w:rsidP="00EF4398">
            <w:pPr>
              <w:rPr>
                <w:rFonts w:asciiTheme="minorHAnsi" w:hAnsiTheme="minorHAnsi" w:cs="Arial"/>
                <w:b/>
                <w:bCs/>
                <w:sz w:val="8"/>
                <w:szCs w:val="8"/>
              </w:rPr>
            </w:pPr>
          </w:p>
          <w:p w14:paraId="7041B194" w14:textId="77777777" w:rsidR="00EF4398" w:rsidRPr="00BA2C94" w:rsidRDefault="00EF4398" w:rsidP="00EF4398">
            <w:pPr>
              <w:rPr>
                <w:rFonts w:asciiTheme="minorHAnsi" w:hAnsiTheme="minorHAnsi" w:cs="Arial"/>
                <w:b/>
                <w:bCs/>
                <w:color w:val="003663"/>
                <w:szCs w:val="18"/>
              </w:rPr>
            </w:pPr>
            <w:r w:rsidRPr="00BA2C94">
              <w:rPr>
                <w:rFonts w:asciiTheme="minorHAnsi" w:hAnsiTheme="minorHAnsi" w:cs="Arial"/>
                <w:b/>
                <w:bCs/>
                <w:szCs w:val="18"/>
              </w:rPr>
              <w:t xml:space="preserve">Institute for Learning and Brain Sciences (I-LABS) </w:t>
            </w:r>
            <w:hyperlink r:id="rId133" w:history="1">
              <w:r w:rsidRPr="00BA2C94">
                <w:rPr>
                  <w:rStyle w:val="Hyperlink"/>
                  <w:rFonts w:asciiTheme="minorHAnsi" w:hAnsiTheme="minorHAnsi" w:cs="Arial"/>
                  <w:b/>
                  <w:bCs/>
                  <w:szCs w:val="18"/>
                  <w:u w:val="none"/>
                </w:rPr>
                <w:t>http://ilabs.washington.edu/</w:t>
              </w:r>
            </w:hyperlink>
            <w:r>
              <w:rPr>
                <w:rStyle w:val="Hyperlink"/>
                <w:rFonts w:asciiTheme="minorHAnsi" w:hAnsiTheme="minorHAnsi" w:cs="Arial"/>
                <w:b/>
                <w:bCs/>
                <w:szCs w:val="18"/>
                <w:u w:val="none"/>
              </w:rPr>
              <w:t xml:space="preserve"> </w:t>
            </w:r>
            <w:r>
              <w:rPr>
                <w:rStyle w:val="Hyperlink"/>
                <w:rFonts w:asciiTheme="minorHAnsi" w:hAnsiTheme="minorHAnsi" w:cs="Arial"/>
                <w:b/>
                <w:bCs/>
                <w:color w:val="FF0000"/>
                <w:sz w:val="20"/>
                <w:szCs w:val="18"/>
                <w:u w:val="none"/>
              </w:rPr>
              <w:t>(0-3</w:t>
            </w:r>
            <w:r w:rsidRPr="00BA2C94">
              <w:rPr>
                <w:rStyle w:val="Hyperlink"/>
                <w:rFonts w:asciiTheme="minorHAnsi" w:hAnsiTheme="minorHAnsi" w:cs="Arial"/>
                <w:b/>
                <w:bCs/>
                <w:color w:val="FF0000"/>
                <w:sz w:val="20"/>
                <w:szCs w:val="18"/>
                <w:u w:val="none"/>
              </w:rPr>
              <w:t>)</w:t>
            </w:r>
          </w:p>
          <w:p w14:paraId="7041B195" w14:textId="77777777" w:rsidR="00EF4398" w:rsidRDefault="00EF4398" w:rsidP="00EF4398">
            <w:pPr>
              <w:rPr>
                <w:i/>
                <w:sz w:val="20"/>
              </w:rPr>
            </w:pPr>
            <w:r w:rsidRPr="00BA2C94">
              <w:rPr>
                <w:i/>
                <w:sz w:val="20"/>
              </w:rPr>
              <w:t>The Institute for Learning &amp; Brain Sciences (I-LABS) is an interdisciplinary center dedicated to discovering the fundamental principles of human learning, with a special emphasis on early learning and brain development.</w:t>
            </w:r>
            <w:r>
              <w:rPr>
                <w:i/>
                <w:sz w:val="20"/>
              </w:rPr>
              <w:t xml:space="preserve"> I-LABS research and resources often provide useful information and examples about how to support young language learners and families.</w:t>
            </w:r>
          </w:p>
          <w:p w14:paraId="7041B196" w14:textId="77777777" w:rsidR="00EF4398" w:rsidRPr="004F3A2E" w:rsidRDefault="00EF4398" w:rsidP="00EF4398">
            <w:pPr>
              <w:rPr>
                <w:i/>
                <w:sz w:val="8"/>
                <w:szCs w:val="8"/>
              </w:rPr>
            </w:pPr>
          </w:p>
          <w:p w14:paraId="7041B197" w14:textId="77777777" w:rsidR="00A12126" w:rsidRDefault="00EF4398" w:rsidP="00A12126">
            <w:pPr>
              <w:pStyle w:val="Heading2"/>
              <w:spacing w:before="0"/>
              <w:rPr>
                <w:rStyle w:val="Hyperlink"/>
                <w:rFonts w:asciiTheme="minorHAnsi" w:hAnsiTheme="minorHAnsi" w:cs="Arial"/>
                <w:b/>
                <w:bCs/>
                <w:color w:val="FF0000"/>
                <w:sz w:val="20"/>
                <w:szCs w:val="18"/>
                <w:u w:val="none"/>
              </w:rPr>
            </w:pPr>
            <w:r w:rsidRPr="00A12126">
              <w:rPr>
                <w:rFonts w:asciiTheme="minorHAnsi" w:eastAsia="Calibri" w:hAnsiTheme="minorHAnsi" w:cs="Arial"/>
                <w:b/>
                <w:bCs/>
                <w:color w:val="auto"/>
                <w:sz w:val="22"/>
                <w:szCs w:val="18"/>
              </w:rPr>
              <w:t>Language Castle – Better Early Education for Young Dual Language Learners</w:t>
            </w:r>
            <w:r w:rsidRPr="00BA2C94">
              <w:rPr>
                <w:rFonts w:asciiTheme="minorHAnsi" w:hAnsiTheme="minorHAnsi" w:cs="Arial"/>
                <w:b/>
                <w:bCs/>
                <w:szCs w:val="18"/>
              </w:rPr>
              <w:t xml:space="preserve"> </w:t>
            </w:r>
            <w:r>
              <w:rPr>
                <w:rStyle w:val="Hyperlink"/>
                <w:rFonts w:asciiTheme="minorHAnsi" w:hAnsiTheme="minorHAnsi" w:cs="Arial"/>
                <w:b/>
                <w:bCs/>
                <w:color w:val="FF0000"/>
                <w:sz w:val="20"/>
                <w:szCs w:val="18"/>
                <w:u w:val="none"/>
              </w:rPr>
              <w:t xml:space="preserve">(0-9) </w:t>
            </w:r>
          </w:p>
          <w:p w14:paraId="7041B198" w14:textId="77777777" w:rsidR="00A12126" w:rsidRDefault="00586711" w:rsidP="00A12126">
            <w:pPr>
              <w:pStyle w:val="Heading2"/>
              <w:spacing w:before="0"/>
              <w:rPr>
                <w:rStyle w:val="Hyperlink"/>
                <w:rFonts w:asciiTheme="minorHAnsi" w:hAnsiTheme="minorHAnsi" w:cs="Arial"/>
                <w:b/>
                <w:bCs/>
                <w:color w:val="FF0000"/>
                <w:sz w:val="20"/>
                <w:szCs w:val="18"/>
                <w:u w:val="none"/>
              </w:rPr>
            </w:pPr>
            <w:hyperlink r:id="rId134" w:history="1">
              <w:r w:rsidR="00A12126" w:rsidRPr="00BA2C94">
                <w:rPr>
                  <w:rStyle w:val="Hyperlink"/>
                  <w:rFonts w:asciiTheme="minorHAnsi" w:hAnsiTheme="minorHAnsi" w:cs="Arial"/>
                  <w:b/>
                  <w:bCs/>
                  <w:sz w:val="20"/>
                  <w:szCs w:val="18"/>
                  <w:u w:val="none"/>
                </w:rPr>
                <w:t>http://www.languagecastle.com/</w:t>
              </w:r>
            </w:hyperlink>
          </w:p>
          <w:p w14:paraId="7041B199" w14:textId="77777777" w:rsidR="00A12126" w:rsidRDefault="00EF4398" w:rsidP="00A12126">
            <w:pPr>
              <w:pStyle w:val="Heading2"/>
              <w:spacing w:before="0"/>
              <w:rPr>
                <w:rFonts w:asciiTheme="minorHAnsi" w:eastAsia="Times New Roman" w:hAnsiTheme="minorHAnsi" w:cs="Times New Roman"/>
                <w:bCs/>
                <w:i/>
                <w:color w:val="auto"/>
                <w:sz w:val="20"/>
                <w:szCs w:val="20"/>
              </w:rPr>
            </w:pPr>
            <w:r w:rsidRPr="00A12126">
              <w:rPr>
                <w:i/>
                <w:color w:val="auto"/>
                <w:sz w:val="20"/>
              </w:rPr>
              <w:t>This website has resources to support young children who are dual language learners, families, and educators.</w:t>
            </w:r>
            <w:r w:rsidR="00A12126">
              <w:rPr>
                <w:i/>
                <w:sz w:val="20"/>
              </w:rPr>
              <w:t xml:space="preserve"> </w:t>
            </w:r>
            <w:r w:rsidR="00A12126">
              <w:rPr>
                <w:rFonts w:asciiTheme="minorHAnsi" w:eastAsia="Times New Roman" w:hAnsiTheme="minorHAnsi" w:cs="Times New Roman"/>
                <w:bCs/>
                <w:i/>
                <w:color w:val="auto"/>
                <w:sz w:val="20"/>
                <w:szCs w:val="20"/>
              </w:rPr>
              <w:t xml:space="preserve">The website offers diverse resources, toolkits, and sources of </w:t>
            </w:r>
            <w:r w:rsidR="00A12126" w:rsidRPr="0042042F">
              <w:rPr>
                <w:rFonts w:asciiTheme="minorHAnsi" w:eastAsia="Times New Roman" w:hAnsiTheme="minorHAnsi" w:cs="Times New Roman"/>
                <w:bCs/>
                <w:i/>
                <w:color w:val="auto"/>
                <w:sz w:val="20"/>
                <w:szCs w:val="20"/>
              </w:rPr>
              <w:t>data on children with home languages other than English.</w:t>
            </w:r>
          </w:p>
          <w:p w14:paraId="7041B19A" w14:textId="77777777" w:rsidR="00EF4398" w:rsidRPr="00A12126" w:rsidRDefault="00EF4398" w:rsidP="00EF4398">
            <w:pPr>
              <w:rPr>
                <w:i/>
                <w:sz w:val="8"/>
                <w:szCs w:val="8"/>
              </w:rPr>
            </w:pPr>
          </w:p>
          <w:p w14:paraId="7041B19B" w14:textId="77777777" w:rsidR="00A12126" w:rsidRPr="0042042F" w:rsidRDefault="00A12126" w:rsidP="00A12126">
            <w:pPr>
              <w:rPr>
                <w:rFonts w:asciiTheme="minorHAnsi" w:hAnsiTheme="minorHAnsi"/>
                <w:b/>
              </w:rPr>
            </w:pPr>
            <w:r w:rsidRPr="0042042F">
              <w:rPr>
                <w:rFonts w:asciiTheme="minorHAnsi" w:hAnsiTheme="minorHAnsi"/>
                <w:b/>
              </w:rPr>
              <w:t xml:space="preserve">National Multicultural Institute </w:t>
            </w:r>
            <w:r>
              <w:rPr>
                <w:rStyle w:val="Hyperlink"/>
                <w:rFonts w:asciiTheme="minorHAnsi" w:hAnsiTheme="minorHAnsi" w:cs="Arial"/>
                <w:b/>
                <w:bCs/>
                <w:color w:val="FF0000"/>
                <w:sz w:val="20"/>
                <w:szCs w:val="18"/>
                <w:u w:val="none"/>
              </w:rPr>
              <w:t>(3-9)</w:t>
            </w:r>
          </w:p>
          <w:p w14:paraId="7041B19C" w14:textId="77777777" w:rsidR="00A12126" w:rsidRPr="0042042F" w:rsidRDefault="00586711" w:rsidP="00A12126">
            <w:pPr>
              <w:rPr>
                <w:rStyle w:val="Hyperlink"/>
                <w:rFonts w:asciiTheme="minorHAnsi" w:hAnsiTheme="minorHAnsi"/>
                <w:b/>
                <w:sz w:val="20"/>
                <w:u w:val="none"/>
              </w:rPr>
            </w:pPr>
            <w:hyperlink r:id="rId135" w:history="1">
              <w:r w:rsidR="00A12126" w:rsidRPr="0042042F">
                <w:rPr>
                  <w:rStyle w:val="Hyperlink"/>
                  <w:rFonts w:asciiTheme="minorHAnsi" w:hAnsiTheme="minorHAnsi"/>
                  <w:b/>
                  <w:sz w:val="20"/>
                  <w:u w:val="none"/>
                </w:rPr>
                <w:t>http://www.racialequityresourceguide.org/guides-workshops/national-multicultural-institute</w:t>
              </w:r>
            </w:hyperlink>
          </w:p>
          <w:p w14:paraId="7041B19D" w14:textId="77777777" w:rsidR="00A12126" w:rsidRDefault="00A12126" w:rsidP="00A12126">
            <w:pPr>
              <w:rPr>
                <w:rFonts w:asciiTheme="minorHAnsi" w:eastAsia="Times New Roman" w:hAnsiTheme="minorHAnsi"/>
                <w:bCs/>
                <w:i/>
                <w:sz w:val="20"/>
                <w:szCs w:val="20"/>
              </w:rPr>
            </w:pPr>
            <w:r w:rsidRPr="0042042F">
              <w:rPr>
                <w:rFonts w:asciiTheme="minorHAnsi" w:eastAsia="Times New Roman" w:hAnsiTheme="minorHAnsi"/>
                <w:bCs/>
                <w:i/>
                <w:sz w:val="20"/>
                <w:szCs w:val="20"/>
              </w:rPr>
              <w:t xml:space="preserve">The mission of the National Multicultural Institute is to work with individuals, organizations and communities to facilitate personal and systemic change in order to build an inclusive society that is strengthened and empowered by its diversity. </w:t>
            </w:r>
            <w:r>
              <w:rPr>
                <w:rFonts w:asciiTheme="minorHAnsi" w:eastAsia="Times New Roman" w:hAnsiTheme="minorHAnsi"/>
                <w:bCs/>
                <w:i/>
                <w:sz w:val="20"/>
                <w:szCs w:val="20"/>
              </w:rPr>
              <w:t>The Institute website offers a variety of downloadable resources on cultural, racial, and linguistic equity and diversity.</w:t>
            </w:r>
          </w:p>
          <w:p w14:paraId="7041B19E" w14:textId="77777777" w:rsidR="00A12126" w:rsidRPr="00EF4398" w:rsidRDefault="00A12126" w:rsidP="00A12126">
            <w:pPr>
              <w:rPr>
                <w:rFonts w:asciiTheme="minorHAnsi" w:eastAsia="Times New Roman" w:hAnsiTheme="minorHAnsi"/>
                <w:bCs/>
                <w:i/>
                <w:sz w:val="8"/>
                <w:szCs w:val="8"/>
              </w:rPr>
            </w:pPr>
          </w:p>
          <w:p w14:paraId="7041B19F" w14:textId="77777777" w:rsidR="00A12126" w:rsidRPr="001B3AA5" w:rsidRDefault="00A12126" w:rsidP="00A12126">
            <w:pPr>
              <w:rPr>
                <w:rStyle w:val="Hyperlink"/>
                <w:rFonts w:asciiTheme="minorHAnsi" w:hAnsiTheme="minorHAnsi" w:cs="Arial"/>
                <w:b/>
                <w:bCs/>
                <w:color w:val="FF0000"/>
                <w:sz w:val="20"/>
                <w:szCs w:val="18"/>
                <w:u w:val="none"/>
              </w:rPr>
            </w:pPr>
            <w:r w:rsidRPr="001B3AA5">
              <w:rPr>
                <w:rFonts w:asciiTheme="minorHAnsi" w:hAnsiTheme="minorHAnsi"/>
                <w:b/>
              </w:rPr>
              <w:t xml:space="preserve">Pew Hispanic Center </w:t>
            </w:r>
            <w:hyperlink r:id="rId136" w:history="1">
              <w:r w:rsidRPr="001B3AA5">
                <w:rPr>
                  <w:rStyle w:val="Hyperlink"/>
                  <w:rFonts w:asciiTheme="minorHAnsi" w:hAnsiTheme="minorHAnsi"/>
                  <w:b/>
                  <w:sz w:val="20"/>
                  <w:u w:val="none"/>
                </w:rPr>
                <w:t>http://www.pewhispanic.org/</w:t>
              </w:r>
            </w:hyperlink>
            <w:r>
              <w:rPr>
                <w:rStyle w:val="Hyperlink"/>
                <w:rFonts w:asciiTheme="minorHAnsi" w:hAnsiTheme="minorHAnsi"/>
                <w:b/>
                <w:sz w:val="20"/>
                <w:u w:val="none"/>
              </w:rPr>
              <w:t xml:space="preserve"> </w:t>
            </w:r>
            <w:r>
              <w:rPr>
                <w:rStyle w:val="Hyperlink"/>
                <w:rFonts w:asciiTheme="minorHAnsi" w:hAnsiTheme="minorHAnsi" w:cs="Arial"/>
                <w:b/>
                <w:bCs/>
                <w:color w:val="FF0000"/>
                <w:sz w:val="20"/>
                <w:szCs w:val="18"/>
                <w:u w:val="none"/>
              </w:rPr>
              <w:t>(0-9)</w:t>
            </w:r>
          </w:p>
          <w:p w14:paraId="7041B1A0" w14:textId="77777777" w:rsidR="00A12126" w:rsidRDefault="00A12126" w:rsidP="00A12126">
            <w:pPr>
              <w:rPr>
                <w:i/>
                <w:sz w:val="20"/>
              </w:rPr>
            </w:pPr>
            <w:r w:rsidRPr="001B3AA5">
              <w:rPr>
                <w:i/>
              </w:rPr>
              <w:t xml:space="preserve">The Center’s </w:t>
            </w:r>
            <w:r w:rsidRPr="001B3AA5">
              <w:rPr>
                <w:i/>
                <w:sz w:val="20"/>
              </w:rPr>
              <w:t>experts provide analysis of trends shaping America and the world grounded in the center’s</w:t>
            </w:r>
            <w:r>
              <w:t xml:space="preserve"> </w:t>
            </w:r>
            <w:r w:rsidRPr="001B3AA5">
              <w:rPr>
                <w:i/>
                <w:sz w:val="20"/>
              </w:rPr>
              <w:t xml:space="preserve">rigorous empirical research. </w:t>
            </w:r>
            <w:r>
              <w:rPr>
                <w:i/>
                <w:sz w:val="20"/>
              </w:rPr>
              <w:t>T</w:t>
            </w:r>
            <w:r w:rsidRPr="001B3AA5">
              <w:rPr>
                <w:i/>
                <w:sz w:val="20"/>
              </w:rPr>
              <w:t>he center is strictly neutral</w:t>
            </w:r>
            <w:r>
              <w:rPr>
                <w:i/>
                <w:sz w:val="20"/>
              </w:rPr>
              <w:t xml:space="preserve">; </w:t>
            </w:r>
            <w:r w:rsidRPr="001B3AA5">
              <w:rPr>
                <w:i/>
                <w:sz w:val="20"/>
              </w:rPr>
              <w:t>experts</w:t>
            </w:r>
            <w:r>
              <w:rPr>
                <w:i/>
                <w:sz w:val="20"/>
              </w:rPr>
              <w:t xml:space="preserve"> and</w:t>
            </w:r>
            <w:r w:rsidRPr="001B3AA5">
              <w:rPr>
                <w:i/>
                <w:sz w:val="20"/>
              </w:rPr>
              <w:t xml:space="preserve"> products do not make policy recommendations.</w:t>
            </w:r>
          </w:p>
          <w:p w14:paraId="7041B1A1" w14:textId="77777777" w:rsidR="00A12126" w:rsidRPr="0042042F" w:rsidRDefault="00A12126" w:rsidP="00A12126">
            <w:pPr>
              <w:rPr>
                <w:rFonts w:asciiTheme="minorHAnsi" w:eastAsia="Times New Roman" w:hAnsiTheme="minorHAnsi" w:cs="Arial"/>
                <w:sz w:val="8"/>
                <w:szCs w:val="8"/>
              </w:rPr>
            </w:pPr>
          </w:p>
          <w:p w14:paraId="7041B1A2" w14:textId="77777777" w:rsidR="00A12126" w:rsidRPr="005323D5" w:rsidRDefault="00A12126" w:rsidP="00A12126">
            <w:pPr>
              <w:outlineLvl w:val="0"/>
              <w:rPr>
                <w:b/>
                <w:sz w:val="20"/>
              </w:rPr>
            </w:pPr>
            <w:r>
              <w:rPr>
                <w:b/>
                <w:sz w:val="24"/>
              </w:rPr>
              <w:t>Promoting the Educational Success of Children and Youth Learning English</w:t>
            </w:r>
            <w:r>
              <w:rPr>
                <w:sz w:val="24"/>
              </w:rPr>
              <w:t xml:space="preserve"> </w:t>
            </w:r>
            <w:r w:rsidRPr="00924143">
              <w:rPr>
                <w:b/>
                <w:color w:val="FF0000"/>
                <w:sz w:val="24"/>
              </w:rPr>
              <w:t>(3-9)</w:t>
            </w:r>
            <w:r w:rsidRPr="00924143">
              <w:rPr>
                <w:color w:val="FF0000"/>
                <w:sz w:val="24"/>
              </w:rPr>
              <w:t xml:space="preserve"> </w:t>
            </w:r>
            <w:hyperlink r:id="rId137" w:history="1">
              <w:r w:rsidRPr="005323D5">
                <w:rPr>
                  <w:rStyle w:val="Hyperlink"/>
                  <w:b/>
                  <w:sz w:val="20"/>
                  <w:u w:val="none"/>
                </w:rPr>
                <w:t>https://www.nap.edu/resource/24677/toolkit/index.html</w:t>
              </w:r>
            </w:hyperlink>
            <w:r w:rsidRPr="005323D5">
              <w:rPr>
                <w:b/>
                <w:sz w:val="20"/>
              </w:rPr>
              <w:t xml:space="preserve"> </w:t>
            </w:r>
          </w:p>
          <w:p w14:paraId="7041B1A3" w14:textId="77777777" w:rsidR="00A12126" w:rsidRPr="00924143" w:rsidRDefault="00A12126" w:rsidP="00A12126">
            <w:pPr>
              <w:outlineLvl w:val="0"/>
              <w:rPr>
                <w:rFonts w:eastAsia="Times New Roman"/>
                <w:bCs/>
                <w:i/>
                <w:kern w:val="36"/>
                <w:sz w:val="20"/>
                <w:szCs w:val="20"/>
              </w:rPr>
            </w:pPr>
            <w:r w:rsidRPr="00924143">
              <w:rPr>
                <w:i/>
                <w:sz w:val="20"/>
                <w:szCs w:val="20"/>
              </w:rPr>
              <w:t xml:space="preserve">This online toolkit, based on a report from the National Academies, Engineering, and Medicine, examines what research evidence reveals about learning English from early childhood through high school, identifies effective practices for educators to use, and recommends steps policy makers can take to support high quality educational outcomes for children and youth who are learning English. If you click on any chapter in the Table of Contents, you can access a summary of the content or the entire chapter. Each chapter also features embedded videos. </w:t>
            </w:r>
          </w:p>
          <w:p w14:paraId="7041B1A4" w14:textId="77777777" w:rsidR="00EF4398" w:rsidRDefault="00EF4398" w:rsidP="005B46F5">
            <w:pPr>
              <w:outlineLvl w:val="0"/>
              <w:rPr>
                <w:rFonts w:eastAsia="Times New Roman"/>
                <w:b/>
                <w:bCs/>
                <w:i/>
                <w:color w:val="0000FF"/>
                <w:kern w:val="36"/>
                <w:sz w:val="8"/>
                <w:szCs w:val="8"/>
              </w:rPr>
            </w:pPr>
          </w:p>
          <w:p w14:paraId="7041B1A5" w14:textId="77777777" w:rsidR="00A12126" w:rsidRPr="00C914C6" w:rsidRDefault="00A12126" w:rsidP="00A12126">
            <w:pPr>
              <w:rPr>
                <w:rStyle w:val="Hyperlink"/>
                <w:rFonts w:asciiTheme="minorHAnsi" w:eastAsia="Times New Roman" w:hAnsiTheme="minorHAnsi"/>
                <w:b/>
                <w:sz w:val="20"/>
                <w:szCs w:val="20"/>
                <w:u w:val="none"/>
              </w:rPr>
            </w:pPr>
            <w:proofErr w:type="spellStart"/>
            <w:r w:rsidRPr="00C914C6">
              <w:rPr>
                <w:rFonts w:asciiTheme="minorHAnsi" w:hAnsiTheme="minorHAnsi"/>
                <w:b/>
              </w:rPr>
              <w:t>Puentes</w:t>
            </w:r>
            <w:proofErr w:type="spellEnd"/>
            <w:r w:rsidRPr="00C914C6">
              <w:rPr>
                <w:rFonts w:asciiTheme="minorHAnsi" w:hAnsiTheme="minorHAnsi"/>
                <w:b/>
              </w:rPr>
              <w:t xml:space="preserve"> </w:t>
            </w:r>
            <w:proofErr w:type="spellStart"/>
            <w:r w:rsidRPr="00C914C6">
              <w:rPr>
                <w:rFonts w:asciiTheme="minorHAnsi" w:hAnsiTheme="minorHAnsi"/>
                <w:b/>
              </w:rPr>
              <w:t>Culturales</w:t>
            </w:r>
            <w:proofErr w:type="spellEnd"/>
            <w:r w:rsidRPr="00C914C6">
              <w:rPr>
                <w:rFonts w:asciiTheme="minorHAnsi" w:hAnsiTheme="minorHAnsi"/>
                <w:b/>
              </w:rPr>
              <w:t>/Cultural Bridges</w:t>
            </w:r>
            <w:r w:rsidRPr="00C914C6">
              <w:rPr>
                <w:rFonts w:asciiTheme="minorHAnsi" w:eastAsia="Times New Roman" w:hAnsiTheme="minorHAnsi" w:cs="Arial"/>
                <w:b/>
                <w:sz w:val="20"/>
                <w:szCs w:val="30"/>
              </w:rPr>
              <w:t xml:space="preserve"> </w:t>
            </w:r>
            <w:hyperlink r:id="rId138" w:history="1">
              <w:r w:rsidRPr="00C914C6">
                <w:rPr>
                  <w:rStyle w:val="Hyperlink"/>
                  <w:rFonts w:asciiTheme="minorHAnsi" w:eastAsia="Times New Roman" w:hAnsiTheme="minorHAnsi"/>
                  <w:b/>
                  <w:sz w:val="20"/>
                  <w:szCs w:val="20"/>
                  <w:u w:val="none"/>
                </w:rPr>
                <w:t>http://www.puentesculturales.com</w:t>
              </w:r>
            </w:hyperlink>
            <w:r w:rsidRPr="00C914C6">
              <w:rPr>
                <w:rStyle w:val="Hyperlink"/>
                <w:rFonts w:asciiTheme="minorHAnsi" w:eastAsia="Times New Roman" w:hAnsiTheme="minorHAnsi"/>
                <w:b/>
                <w:sz w:val="20"/>
                <w:szCs w:val="20"/>
                <w:u w:val="none"/>
              </w:rPr>
              <w:t xml:space="preserve"> </w:t>
            </w:r>
            <w:r>
              <w:rPr>
                <w:rStyle w:val="Hyperlink"/>
                <w:rFonts w:asciiTheme="minorHAnsi" w:hAnsiTheme="minorHAnsi" w:cs="Arial"/>
                <w:b/>
                <w:bCs/>
                <w:color w:val="FF0000"/>
                <w:sz w:val="20"/>
                <w:szCs w:val="18"/>
                <w:u w:val="none"/>
              </w:rPr>
              <w:t>(0-9)</w:t>
            </w:r>
            <w:r w:rsidRPr="00C914C6">
              <w:rPr>
                <w:rStyle w:val="Hyperlink"/>
                <w:rFonts w:asciiTheme="minorHAnsi" w:eastAsia="Times New Roman" w:hAnsiTheme="minorHAnsi"/>
                <w:b/>
                <w:sz w:val="20"/>
                <w:szCs w:val="20"/>
                <w:u w:val="none"/>
              </w:rPr>
              <w:t xml:space="preserve">                           </w:t>
            </w:r>
          </w:p>
          <w:p w14:paraId="7041B1A6" w14:textId="77777777" w:rsidR="00A12126" w:rsidRDefault="00A12126" w:rsidP="00A12126">
            <w:pPr>
              <w:rPr>
                <w:i/>
                <w:sz w:val="20"/>
              </w:rPr>
            </w:pPr>
            <w:proofErr w:type="spellStart"/>
            <w:r w:rsidRPr="00C914C6">
              <w:rPr>
                <w:rStyle w:val="style1"/>
                <w:i/>
                <w:sz w:val="20"/>
              </w:rPr>
              <w:t>Puentes</w:t>
            </w:r>
            <w:proofErr w:type="spellEnd"/>
            <w:r w:rsidRPr="00C914C6">
              <w:rPr>
                <w:rStyle w:val="style1"/>
                <w:i/>
                <w:sz w:val="20"/>
              </w:rPr>
              <w:t xml:space="preserve"> </w:t>
            </w:r>
            <w:proofErr w:type="spellStart"/>
            <w:r w:rsidRPr="00C914C6">
              <w:rPr>
                <w:rStyle w:val="style1"/>
                <w:i/>
                <w:sz w:val="20"/>
              </w:rPr>
              <w:t>Culturales</w:t>
            </w:r>
            <w:proofErr w:type="spellEnd"/>
            <w:r w:rsidRPr="00C914C6">
              <w:rPr>
                <w:i/>
                <w:sz w:val="20"/>
              </w:rPr>
              <w:t xml:space="preserve"> is an organization that has offered cultural competency analysis, educational programs, and professional development, interpretation, and translation services throughout the United States for more than 18 years. The resource sections of the </w:t>
            </w:r>
            <w:proofErr w:type="spellStart"/>
            <w:r w:rsidRPr="00C914C6">
              <w:rPr>
                <w:i/>
                <w:sz w:val="20"/>
              </w:rPr>
              <w:t>Puentes</w:t>
            </w:r>
            <w:proofErr w:type="spellEnd"/>
            <w:r w:rsidRPr="00C914C6">
              <w:rPr>
                <w:i/>
                <w:sz w:val="20"/>
              </w:rPr>
              <w:t xml:space="preserve"> </w:t>
            </w:r>
            <w:proofErr w:type="spellStart"/>
            <w:r w:rsidRPr="00C914C6">
              <w:rPr>
                <w:i/>
                <w:sz w:val="20"/>
              </w:rPr>
              <w:t>Culturales</w:t>
            </w:r>
            <w:proofErr w:type="spellEnd"/>
            <w:r w:rsidRPr="00C914C6">
              <w:rPr>
                <w:i/>
                <w:sz w:val="20"/>
              </w:rPr>
              <w:t xml:space="preserve"> website offer rich resources to use in supporting young children of diverse cultures and languages, and their families.</w:t>
            </w:r>
          </w:p>
          <w:p w14:paraId="7041B1A7" w14:textId="77777777" w:rsidR="00A12126" w:rsidRDefault="00A12126" w:rsidP="005B46F5">
            <w:pPr>
              <w:outlineLvl w:val="0"/>
              <w:rPr>
                <w:rFonts w:eastAsia="Times New Roman"/>
                <w:b/>
                <w:bCs/>
                <w:i/>
                <w:color w:val="0000FF"/>
                <w:kern w:val="36"/>
                <w:sz w:val="8"/>
                <w:szCs w:val="8"/>
              </w:rPr>
            </w:pPr>
          </w:p>
          <w:p w14:paraId="7041B1A8" w14:textId="77777777" w:rsidR="00A12126" w:rsidRPr="00C914C6" w:rsidRDefault="00A12126" w:rsidP="00A12126">
            <w:pPr>
              <w:rPr>
                <w:rStyle w:val="Hyperlink"/>
                <w:rFonts w:asciiTheme="minorHAnsi" w:eastAsia="Times New Roman" w:hAnsiTheme="minorHAnsi"/>
                <w:b/>
                <w:sz w:val="20"/>
                <w:szCs w:val="20"/>
                <w:u w:val="none"/>
              </w:rPr>
            </w:pPr>
            <w:r w:rsidRPr="00C914C6">
              <w:rPr>
                <w:b/>
              </w:rPr>
              <w:t>Raising a Reader</w:t>
            </w:r>
            <w:r w:rsidRPr="00C914C6">
              <w:rPr>
                <w:rStyle w:val="Hyperlink"/>
                <w:rFonts w:asciiTheme="minorHAnsi" w:eastAsia="Times New Roman" w:hAnsiTheme="minorHAnsi"/>
                <w:b/>
                <w:sz w:val="20"/>
                <w:szCs w:val="20"/>
                <w:u w:val="none"/>
              </w:rPr>
              <w:t xml:space="preserve"> </w:t>
            </w:r>
            <w:hyperlink r:id="rId139" w:history="1">
              <w:r w:rsidRPr="00C914C6">
                <w:rPr>
                  <w:rStyle w:val="Hyperlink"/>
                  <w:rFonts w:asciiTheme="minorHAnsi" w:eastAsia="Times New Roman" w:hAnsiTheme="minorHAnsi"/>
                  <w:b/>
                  <w:sz w:val="20"/>
                  <w:szCs w:val="20"/>
                  <w:u w:val="none"/>
                </w:rPr>
                <w:t>http://www.raisingareader.org/site/PageServer?pagename=rar_homepage</w:t>
              </w:r>
            </w:hyperlink>
            <w:r w:rsidRPr="00C914C6">
              <w:rPr>
                <w:rStyle w:val="Hyperlink"/>
                <w:rFonts w:asciiTheme="minorHAnsi" w:eastAsia="Times New Roman" w:hAnsiTheme="minorHAnsi"/>
                <w:b/>
                <w:sz w:val="20"/>
                <w:szCs w:val="20"/>
                <w:u w:val="none"/>
              </w:rPr>
              <w:t xml:space="preserve"> </w:t>
            </w:r>
            <w:r>
              <w:rPr>
                <w:rStyle w:val="Hyperlink"/>
                <w:rFonts w:asciiTheme="minorHAnsi" w:hAnsiTheme="minorHAnsi" w:cs="Arial"/>
                <w:b/>
                <w:bCs/>
                <w:color w:val="FF0000"/>
                <w:sz w:val="20"/>
                <w:szCs w:val="18"/>
                <w:u w:val="none"/>
              </w:rPr>
              <w:t>(0-9)</w:t>
            </w:r>
            <w:r w:rsidRPr="00C914C6">
              <w:rPr>
                <w:rStyle w:val="Hyperlink"/>
                <w:rFonts w:asciiTheme="minorHAnsi" w:eastAsia="Times New Roman" w:hAnsiTheme="minorHAnsi"/>
                <w:b/>
                <w:sz w:val="20"/>
                <w:szCs w:val="20"/>
                <w:u w:val="none"/>
              </w:rPr>
              <w:t xml:space="preserve">                           </w:t>
            </w:r>
          </w:p>
          <w:p w14:paraId="7041B1A9" w14:textId="77777777" w:rsidR="00A12126" w:rsidRPr="00A12126" w:rsidRDefault="00A12126" w:rsidP="00A12126">
            <w:pPr>
              <w:rPr>
                <w:rFonts w:asciiTheme="minorHAnsi" w:eastAsia="Times New Roman" w:hAnsiTheme="minorHAnsi"/>
                <w:b/>
                <w:i/>
                <w:color w:val="0563C1" w:themeColor="hyperlink"/>
                <w:sz w:val="18"/>
                <w:szCs w:val="20"/>
              </w:rPr>
            </w:pPr>
            <w:r w:rsidRPr="00C914C6">
              <w:rPr>
                <w:i/>
                <w:sz w:val="20"/>
              </w:rPr>
              <w:t xml:space="preserve">Raising A Reader's mission is to engage caregivers in a routine of book sharing with their children from birth through age eight to foster healthy brain development, healthy relationships, a love of reading, and the literacy skills critical for school success. A search of the website will reveal a variety of resources to use in supporting young </w:t>
            </w:r>
            <w:r>
              <w:rPr>
                <w:i/>
                <w:sz w:val="20"/>
              </w:rPr>
              <w:t xml:space="preserve">children who are </w:t>
            </w:r>
            <w:r w:rsidRPr="00C914C6">
              <w:rPr>
                <w:i/>
                <w:sz w:val="20"/>
              </w:rPr>
              <w:t>dual language learners and families.</w:t>
            </w:r>
          </w:p>
          <w:p w14:paraId="7041B1AA" w14:textId="77777777" w:rsidR="005B46F5" w:rsidRPr="005240AD" w:rsidRDefault="005B46F5" w:rsidP="00B6428D">
            <w:pPr>
              <w:rPr>
                <w:rFonts w:eastAsia="Times New Roman"/>
                <w:b/>
                <w:bCs/>
                <w:i/>
                <w:color w:val="0000FF"/>
                <w:kern w:val="36"/>
                <w:sz w:val="8"/>
                <w:szCs w:val="8"/>
              </w:rPr>
            </w:pPr>
          </w:p>
        </w:tc>
      </w:tr>
    </w:tbl>
    <w:p w14:paraId="7041B1AC" w14:textId="77777777" w:rsidR="00AB4C2F" w:rsidRDefault="00AB4C2F" w:rsidP="00AB4C2F">
      <w:pPr>
        <w:rPr>
          <w:b/>
          <w:sz w:val="24"/>
        </w:rPr>
        <w:sectPr w:rsidR="00AB4C2F" w:rsidSect="00B971AE">
          <w:pgSz w:w="12240" w:h="15840"/>
          <w:pgMar w:top="1008" w:right="1152" w:bottom="1008" w:left="1152" w:header="720" w:footer="720" w:gutter="0"/>
          <w:cols w:space="720"/>
          <w:docGrid w:linePitch="360"/>
        </w:sectPr>
      </w:pPr>
    </w:p>
    <w:tbl>
      <w:tblPr>
        <w:tblStyle w:val="TableGrid"/>
        <w:tblW w:w="11054" w:type="dxa"/>
        <w:tblInd w:w="-264" w:type="dxa"/>
        <w:tblLook w:val="04A0" w:firstRow="1" w:lastRow="0" w:firstColumn="1" w:lastColumn="0" w:noHBand="0" w:noVBand="1"/>
      </w:tblPr>
      <w:tblGrid>
        <w:gridCol w:w="578"/>
        <w:gridCol w:w="10476"/>
      </w:tblGrid>
      <w:tr w:rsidR="00AB4C2F" w14:paraId="7041B1AF" w14:textId="77777777" w:rsidTr="00B23E9D">
        <w:trPr>
          <w:trHeight w:val="350"/>
        </w:trPr>
        <w:tc>
          <w:tcPr>
            <w:tcW w:w="578" w:type="dxa"/>
            <w:shd w:val="clear" w:color="auto" w:fill="000000" w:themeFill="text1"/>
          </w:tcPr>
          <w:p w14:paraId="7041B1AD" w14:textId="77777777" w:rsidR="00AB4C2F" w:rsidRDefault="00AB4C2F" w:rsidP="00AB4C2F">
            <w:pPr>
              <w:rPr>
                <w:b/>
                <w:sz w:val="24"/>
              </w:rPr>
            </w:pPr>
          </w:p>
        </w:tc>
        <w:tc>
          <w:tcPr>
            <w:tcW w:w="10476" w:type="dxa"/>
            <w:shd w:val="clear" w:color="auto" w:fill="DEEAF6" w:themeFill="accent1" w:themeFillTint="33"/>
          </w:tcPr>
          <w:p w14:paraId="7041B1AE" w14:textId="77777777" w:rsidR="00AB4C2F" w:rsidRDefault="00AB4C2F" w:rsidP="00AB4C2F">
            <w:pPr>
              <w:jc w:val="center"/>
              <w:rPr>
                <w:b/>
                <w:sz w:val="24"/>
              </w:rPr>
            </w:pPr>
            <w:r>
              <w:rPr>
                <w:b/>
                <w:sz w:val="24"/>
              </w:rPr>
              <w:t>SUPPORTING THE LEARNING AND DEVELOPMENT OF YOUNG CHILDREN WHO ARE DLLS</w:t>
            </w:r>
          </w:p>
        </w:tc>
      </w:tr>
      <w:tr w:rsidR="00B23E9D" w14:paraId="7041B1C1" w14:textId="77777777" w:rsidTr="00B23E9D">
        <w:trPr>
          <w:cantSplit/>
          <w:trHeight w:val="6380"/>
        </w:trPr>
        <w:tc>
          <w:tcPr>
            <w:tcW w:w="578" w:type="dxa"/>
            <w:shd w:val="clear" w:color="auto" w:fill="DEEAF6" w:themeFill="accent1" w:themeFillTint="33"/>
            <w:textDirection w:val="btLr"/>
          </w:tcPr>
          <w:p w14:paraId="7041B1B0" w14:textId="77777777" w:rsidR="00B23E9D" w:rsidRDefault="00B23E9D" w:rsidP="00AB4C2F">
            <w:pPr>
              <w:ind w:left="113" w:right="113"/>
              <w:jc w:val="center"/>
              <w:rPr>
                <w:b/>
                <w:sz w:val="24"/>
              </w:rPr>
            </w:pPr>
            <w:r>
              <w:rPr>
                <w:b/>
                <w:caps/>
                <w:sz w:val="24"/>
              </w:rPr>
              <w:t xml:space="preserve">ONLINE Resources  </w:t>
            </w:r>
            <w:r w:rsidRPr="002001FB">
              <w:rPr>
                <w:sz w:val="32"/>
                <w:szCs w:val="32"/>
              </w:rPr>
              <w:sym w:font="Wingdings" w:char="F03A"/>
            </w:r>
          </w:p>
        </w:tc>
        <w:tc>
          <w:tcPr>
            <w:tcW w:w="10476" w:type="dxa"/>
            <w:shd w:val="clear" w:color="auto" w:fill="auto"/>
          </w:tcPr>
          <w:p w14:paraId="7041B1B1" w14:textId="77777777" w:rsidR="00B23E9D" w:rsidRDefault="00B23E9D" w:rsidP="0022012E">
            <w:pPr>
              <w:rPr>
                <w:rStyle w:val="Hyperlink"/>
                <w:rFonts w:asciiTheme="minorHAnsi" w:eastAsia="Times New Roman" w:hAnsiTheme="minorHAnsi" w:cs="Arial"/>
                <w:b/>
                <w:sz w:val="20"/>
                <w:szCs w:val="30"/>
                <w:u w:val="none"/>
              </w:rPr>
            </w:pPr>
            <w:r w:rsidRPr="00C914C6">
              <w:rPr>
                <w:rFonts w:asciiTheme="minorHAnsi" w:eastAsia="Times New Roman" w:hAnsiTheme="minorHAnsi" w:cs="Arial"/>
                <w:b/>
                <w:szCs w:val="30"/>
              </w:rPr>
              <w:t xml:space="preserve">Reading Rockets </w:t>
            </w:r>
            <w:hyperlink r:id="rId140" w:history="1">
              <w:r w:rsidRPr="00C914C6">
                <w:rPr>
                  <w:rStyle w:val="Hyperlink"/>
                  <w:rFonts w:asciiTheme="minorHAnsi" w:eastAsia="Times New Roman" w:hAnsiTheme="minorHAnsi" w:cs="Arial"/>
                  <w:b/>
                  <w:sz w:val="20"/>
                  <w:szCs w:val="30"/>
                  <w:u w:val="none"/>
                </w:rPr>
                <w:t>http://www.readingrockets.org/</w:t>
              </w:r>
            </w:hyperlink>
            <w:r>
              <w:rPr>
                <w:rStyle w:val="Hyperlink"/>
                <w:rFonts w:asciiTheme="minorHAnsi" w:eastAsia="Times New Roman" w:hAnsiTheme="minorHAnsi" w:cs="Arial"/>
                <w:b/>
                <w:sz w:val="20"/>
                <w:szCs w:val="30"/>
                <w:u w:val="none"/>
              </w:rPr>
              <w:t xml:space="preserve"> </w:t>
            </w:r>
            <w:r>
              <w:rPr>
                <w:rStyle w:val="Hyperlink"/>
                <w:rFonts w:asciiTheme="minorHAnsi" w:eastAsia="Times New Roman" w:hAnsiTheme="minorHAnsi" w:cs="Arial"/>
                <w:b/>
                <w:color w:val="FF0000"/>
                <w:sz w:val="20"/>
                <w:szCs w:val="30"/>
                <w:u w:val="none"/>
              </w:rPr>
              <w:t>(3-9)</w:t>
            </w:r>
          </w:p>
          <w:p w14:paraId="7041B1B2" w14:textId="77777777" w:rsidR="00B23E9D" w:rsidRPr="0022012E" w:rsidRDefault="00B23E9D" w:rsidP="0022012E">
            <w:pPr>
              <w:rPr>
                <w:i/>
                <w:sz w:val="20"/>
              </w:rPr>
            </w:pPr>
            <w:r w:rsidRPr="00803EBD">
              <w:rPr>
                <w:i/>
                <w:sz w:val="20"/>
              </w:rPr>
              <w:t xml:space="preserve">Reading Rockets offers a rich library of classroom strategies, articles, family tip sheets, FAQs, videos, research briefs and more — providing research-based and best-practice information for educators, parents, and others who work with young readers. </w:t>
            </w:r>
            <w:r>
              <w:rPr>
                <w:i/>
                <w:sz w:val="20"/>
              </w:rPr>
              <w:t>Search under “dual language learners” or “English language learners” to find some great free resources.</w:t>
            </w:r>
          </w:p>
          <w:p w14:paraId="7041B1B3" w14:textId="77777777" w:rsidR="00B23E9D" w:rsidRPr="00C914C6" w:rsidRDefault="00B23E9D" w:rsidP="00AB4C2F">
            <w:pPr>
              <w:rPr>
                <w:rFonts w:asciiTheme="minorHAnsi" w:eastAsia="Times New Roman" w:hAnsiTheme="minorHAnsi"/>
                <w:b/>
                <w:sz w:val="8"/>
                <w:szCs w:val="8"/>
              </w:rPr>
            </w:pPr>
          </w:p>
          <w:p w14:paraId="7041B1B4" w14:textId="77777777" w:rsidR="00B23E9D" w:rsidRPr="00612987" w:rsidRDefault="00B23E9D" w:rsidP="00EF4398">
            <w:pPr>
              <w:rPr>
                <w:rFonts w:asciiTheme="minorHAnsi" w:eastAsia="Times New Roman" w:hAnsiTheme="minorHAnsi" w:cstheme="minorBidi"/>
                <w:b/>
                <w:sz w:val="20"/>
                <w:szCs w:val="20"/>
              </w:rPr>
            </w:pPr>
            <w:r w:rsidRPr="00612987">
              <w:rPr>
                <w:rFonts w:asciiTheme="minorHAnsi" w:eastAsia="Times New Roman" w:hAnsiTheme="minorHAnsi" w:cstheme="minorBidi"/>
                <w:b/>
                <w:sz w:val="20"/>
                <w:szCs w:val="20"/>
              </w:rPr>
              <w:t xml:space="preserve">Toolkit of Resources for Engaging Families and the Community as Partners in Education </w:t>
            </w:r>
            <w:r w:rsidRPr="00612987">
              <w:rPr>
                <w:rFonts w:asciiTheme="minorHAnsi" w:eastAsiaTheme="minorHAnsi" w:hAnsiTheme="minorHAnsi" w:cstheme="minorBidi"/>
                <w:b/>
                <w:color w:val="FF0000"/>
                <w:sz w:val="20"/>
              </w:rPr>
              <w:t>(0-9)</w:t>
            </w:r>
          </w:p>
          <w:p w14:paraId="7041B1B5" w14:textId="77777777" w:rsidR="00B23E9D" w:rsidRPr="00612987" w:rsidRDefault="00B23E9D" w:rsidP="00EF4398">
            <w:pPr>
              <w:rPr>
                <w:rFonts w:asciiTheme="minorHAnsi" w:eastAsia="Times New Roman" w:hAnsiTheme="minorHAnsi" w:cstheme="minorBidi"/>
                <w:i/>
                <w:sz w:val="20"/>
                <w:szCs w:val="20"/>
              </w:rPr>
            </w:pPr>
            <w:r w:rsidRPr="00612987">
              <w:rPr>
                <w:rFonts w:asciiTheme="minorHAnsi" w:eastAsia="Times New Roman" w:hAnsiTheme="minorHAnsi" w:cstheme="minorBidi"/>
                <w:i/>
                <w:sz w:val="20"/>
                <w:szCs w:val="20"/>
              </w:rPr>
              <w:t>The four parts of this thoughtful set of resources offer reflections, activities, and evidence that can be used to promote community and family engagement in ways that also reflect culturally thoughtful practices. Many of the activities could also be used in courses or staff development to build insights and understanding.</w:t>
            </w:r>
          </w:p>
          <w:p w14:paraId="7041B1B6" w14:textId="77777777" w:rsidR="00B23E9D" w:rsidRPr="00612987" w:rsidRDefault="00B23E9D" w:rsidP="00EF4398">
            <w:pPr>
              <w:rPr>
                <w:rFonts w:asciiTheme="minorHAnsi" w:eastAsia="Times New Roman" w:hAnsiTheme="minorHAnsi" w:cstheme="minorBidi"/>
                <w:b/>
                <w:sz w:val="20"/>
                <w:szCs w:val="20"/>
              </w:rPr>
            </w:pPr>
            <w:r w:rsidRPr="00612987">
              <w:rPr>
                <w:rFonts w:asciiTheme="minorHAnsi" w:eastAsia="Times New Roman" w:hAnsiTheme="minorHAnsi" w:cstheme="minorBidi"/>
                <w:sz w:val="20"/>
                <w:szCs w:val="20"/>
              </w:rPr>
              <w:t>Part 1: Building an understanding of family and community engagement</w:t>
            </w:r>
            <w:r w:rsidRPr="00612987">
              <w:rPr>
                <w:rFonts w:asciiTheme="minorHAnsi" w:eastAsia="Times New Roman" w:hAnsiTheme="minorHAnsi" w:cstheme="minorBidi"/>
                <w:b/>
                <w:sz w:val="20"/>
                <w:szCs w:val="20"/>
              </w:rPr>
              <w:t xml:space="preserve"> </w:t>
            </w:r>
          </w:p>
          <w:p w14:paraId="7041B1B7" w14:textId="77777777" w:rsidR="00B23E9D" w:rsidRPr="00612987" w:rsidRDefault="00586711" w:rsidP="00EF4398">
            <w:pPr>
              <w:rPr>
                <w:rFonts w:asciiTheme="minorHAnsi" w:eastAsia="Times New Roman" w:hAnsiTheme="minorHAnsi" w:cstheme="minorBidi"/>
                <w:b/>
                <w:sz w:val="20"/>
                <w:szCs w:val="20"/>
              </w:rPr>
            </w:pPr>
            <w:hyperlink r:id="rId141" w:history="1">
              <w:r w:rsidR="00B23E9D" w:rsidRPr="00612987">
                <w:rPr>
                  <w:rFonts w:asciiTheme="minorHAnsi" w:eastAsia="Times New Roman" w:hAnsiTheme="minorHAnsi" w:cstheme="minorBidi"/>
                  <w:b/>
                  <w:color w:val="0000FF"/>
                  <w:sz w:val="20"/>
                  <w:szCs w:val="20"/>
                </w:rPr>
                <w:t>http://relpacific.mcrel.org/wp-content/uploads/2016/03/ToolkitPart1.pdf</w:t>
              </w:r>
            </w:hyperlink>
            <w:r w:rsidR="00B23E9D" w:rsidRPr="00612987">
              <w:rPr>
                <w:rFonts w:asciiTheme="minorHAnsi" w:eastAsia="Times New Roman" w:hAnsiTheme="minorHAnsi" w:cstheme="minorBidi"/>
                <w:b/>
                <w:sz w:val="20"/>
                <w:szCs w:val="20"/>
              </w:rPr>
              <w:t xml:space="preserve"> </w:t>
            </w:r>
          </w:p>
          <w:p w14:paraId="7041B1B8" w14:textId="77777777" w:rsidR="00B23E9D" w:rsidRPr="00612987" w:rsidRDefault="00B23E9D" w:rsidP="00EF4398">
            <w:pPr>
              <w:rPr>
                <w:rFonts w:asciiTheme="minorHAnsi" w:eastAsia="Times New Roman" w:hAnsiTheme="minorHAnsi" w:cstheme="minorBidi"/>
                <w:b/>
                <w:sz w:val="20"/>
                <w:szCs w:val="20"/>
              </w:rPr>
            </w:pPr>
            <w:r w:rsidRPr="00612987">
              <w:rPr>
                <w:rFonts w:asciiTheme="minorHAnsi" w:eastAsia="Times New Roman" w:hAnsiTheme="minorHAnsi" w:cstheme="minorBidi"/>
                <w:sz w:val="20"/>
                <w:szCs w:val="20"/>
              </w:rPr>
              <w:t>Part 2: Building a cultural bridge</w:t>
            </w:r>
          </w:p>
          <w:p w14:paraId="7041B1B9" w14:textId="77777777" w:rsidR="00B23E9D" w:rsidRPr="00612987" w:rsidRDefault="00586711" w:rsidP="00EF4398">
            <w:pPr>
              <w:rPr>
                <w:rFonts w:asciiTheme="minorHAnsi" w:eastAsia="Times New Roman" w:hAnsiTheme="minorHAnsi" w:cstheme="minorBidi"/>
                <w:b/>
                <w:sz w:val="20"/>
                <w:szCs w:val="20"/>
              </w:rPr>
            </w:pPr>
            <w:hyperlink r:id="rId142" w:history="1">
              <w:r w:rsidR="00B23E9D" w:rsidRPr="00612987">
                <w:rPr>
                  <w:rFonts w:asciiTheme="minorHAnsi" w:eastAsia="Times New Roman" w:hAnsiTheme="minorHAnsi" w:cstheme="minorBidi"/>
                  <w:b/>
                  <w:color w:val="0000FF"/>
                  <w:sz w:val="20"/>
                  <w:szCs w:val="20"/>
                </w:rPr>
                <w:t>http://relpacific.mcrel.org/wp-content/uploads/2016/03/Part-2_Jan2015.pdf</w:t>
              </w:r>
            </w:hyperlink>
          </w:p>
          <w:p w14:paraId="7041B1BA" w14:textId="77777777" w:rsidR="00B23E9D" w:rsidRPr="00612987" w:rsidRDefault="00B23E9D" w:rsidP="00EF4398">
            <w:pPr>
              <w:rPr>
                <w:rFonts w:asciiTheme="minorHAnsi" w:eastAsia="Times New Roman" w:hAnsiTheme="minorHAnsi" w:cstheme="minorBidi"/>
                <w:sz w:val="20"/>
                <w:szCs w:val="20"/>
              </w:rPr>
            </w:pPr>
            <w:r w:rsidRPr="00612987">
              <w:rPr>
                <w:rFonts w:asciiTheme="minorHAnsi" w:eastAsia="Times New Roman" w:hAnsiTheme="minorHAnsi" w:cstheme="minorBidi"/>
                <w:sz w:val="20"/>
                <w:szCs w:val="20"/>
              </w:rPr>
              <w:t xml:space="preserve">Part 3: Building trusting relationships with families and the community through effective communication </w:t>
            </w:r>
          </w:p>
          <w:p w14:paraId="7041B1BB" w14:textId="77777777" w:rsidR="00B23E9D" w:rsidRPr="00612987" w:rsidRDefault="00586711" w:rsidP="00EF4398">
            <w:pPr>
              <w:rPr>
                <w:rFonts w:asciiTheme="minorHAnsi" w:eastAsia="Times New Roman" w:hAnsiTheme="minorHAnsi" w:cstheme="minorBidi"/>
                <w:b/>
                <w:sz w:val="20"/>
                <w:szCs w:val="20"/>
              </w:rPr>
            </w:pPr>
            <w:hyperlink r:id="rId143" w:history="1">
              <w:r w:rsidR="00B23E9D" w:rsidRPr="00612987">
                <w:rPr>
                  <w:rFonts w:asciiTheme="minorHAnsi" w:eastAsia="Times New Roman" w:hAnsiTheme="minorHAnsi" w:cstheme="minorBidi"/>
                  <w:b/>
                  <w:color w:val="0000FF"/>
                  <w:sz w:val="20"/>
                  <w:szCs w:val="20"/>
                </w:rPr>
                <w:t>http://relpacific.mcrel.org/wp-content/uploads/2016/03/Part-3_Jan2015.pdf</w:t>
              </w:r>
            </w:hyperlink>
          </w:p>
          <w:p w14:paraId="7041B1BC" w14:textId="77777777" w:rsidR="00B23E9D" w:rsidRPr="00612987" w:rsidRDefault="00B23E9D" w:rsidP="00EF4398">
            <w:pPr>
              <w:rPr>
                <w:rFonts w:asciiTheme="minorHAnsi" w:eastAsia="Times New Roman" w:hAnsiTheme="minorHAnsi" w:cstheme="minorBidi"/>
                <w:sz w:val="20"/>
                <w:szCs w:val="20"/>
              </w:rPr>
            </w:pPr>
            <w:r w:rsidRPr="00612987">
              <w:rPr>
                <w:rFonts w:asciiTheme="minorHAnsi" w:eastAsia="Times New Roman" w:hAnsiTheme="minorHAnsi" w:cstheme="minorBidi"/>
                <w:sz w:val="20"/>
                <w:szCs w:val="20"/>
              </w:rPr>
              <w:t>Part 4: Engaging all in data conversations</w:t>
            </w:r>
          </w:p>
          <w:p w14:paraId="7041B1BD" w14:textId="77777777" w:rsidR="00B23E9D" w:rsidRPr="00612987" w:rsidRDefault="00586711" w:rsidP="00EF4398">
            <w:pPr>
              <w:rPr>
                <w:rFonts w:asciiTheme="minorHAnsi" w:eastAsia="Times New Roman" w:hAnsiTheme="minorHAnsi" w:cstheme="minorBidi"/>
                <w:b/>
                <w:color w:val="0000FF"/>
                <w:sz w:val="20"/>
                <w:szCs w:val="20"/>
              </w:rPr>
            </w:pPr>
            <w:hyperlink r:id="rId144" w:history="1">
              <w:r w:rsidR="00B23E9D" w:rsidRPr="00612987">
                <w:rPr>
                  <w:rFonts w:asciiTheme="minorHAnsi" w:eastAsia="Times New Roman" w:hAnsiTheme="minorHAnsi" w:cstheme="minorBidi"/>
                  <w:b/>
                  <w:color w:val="0000FF"/>
                  <w:sz w:val="20"/>
                  <w:szCs w:val="20"/>
                </w:rPr>
                <w:t>http://relpacific.mcrel.org/wp-content/uploads/2016/03/Part4_May2015.pdf</w:t>
              </w:r>
            </w:hyperlink>
          </w:p>
          <w:p w14:paraId="7041B1BE" w14:textId="77777777" w:rsidR="00B23E9D" w:rsidRPr="00527E55" w:rsidRDefault="00B23E9D" w:rsidP="00AB4C2F">
            <w:pPr>
              <w:rPr>
                <w:i/>
                <w:sz w:val="8"/>
                <w:szCs w:val="8"/>
              </w:rPr>
            </w:pPr>
          </w:p>
          <w:p w14:paraId="7041B1BF" w14:textId="77777777" w:rsidR="00B23E9D" w:rsidRPr="00527E55" w:rsidRDefault="00B23E9D" w:rsidP="00AB4C2F">
            <w:pPr>
              <w:rPr>
                <w:rFonts w:asciiTheme="minorHAnsi" w:eastAsia="Times New Roman" w:hAnsiTheme="minorHAnsi" w:cs="Arial"/>
                <w:b/>
                <w:szCs w:val="30"/>
              </w:rPr>
            </w:pPr>
            <w:r>
              <w:rPr>
                <w:rFonts w:asciiTheme="minorHAnsi" w:eastAsia="Times New Roman" w:hAnsiTheme="minorHAnsi" w:cs="Arial"/>
                <w:b/>
                <w:szCs w:val="30"/>
              </w:rPr>
              <w:t>WI</w:t>
            </w:r>
            <w:r w:rsidRPr="00527E55">
              <w:rPr>
                <w:rFonts w:asciiTheme="minorHAnsi" w:eastAsia="Times New Roman" w:hAnsiTheme="minorHAnsi" w:cs="Arial"/>
                <w:b/>
                <w:szCs w:val="30"/>
              </w:rPr>
              <w:t>DA</w:t>
            </w:r>
            <w:r>
              <w:rPr>
                <w:rFonts w:asciiTheme="minorHAnsi" w:eastAsia="Times New Roman" w:hAnsiTheme="minorHAnsi" w:cs="Arial"/>
                <w:b/>
                <w:szCs w:val="30"/>
              </w:rPr>
              <w:t xml:space="preserve"> </w:t>
            </w:r>
            <w:hyperlink r:id="rId145" w:history="1">
              <w:r w:rsidRPr="00527E55">
                <w:rPr>
                  <w:rStyle w:val="Hyperlink"/>
                  <w:rFonts w:asciiTheme="minorHAnsi" w:eastAsia="Times New Roman" w:hAnsiTheme="minorHAnsi" w:cs="Arial"/>
                  <w:b/>
                  <w:sz w:val="20"/>
                  <w:szCs w:val="30"/>
                  <w:u w:val="none"/>
                </w:rPr>
                <w:t>https://www.wida.us/</w:t>
              </w:r>
            </w:hyperlink>
            <w:r>
              <w:rPr>
                <w:rFonts w:asciiTheme="minorHAnsi" w:eastAsia="Times New Roman" w:hAnsiTheme="minorHAnsi" w:cs="Arial"/>
                <w:b/>
                <w:szCs w:val="30"/>
              </w:rPr>
              <w:t xml:space="preserve"> </w:t>
            </w:r>
            <w:r>
              <w:rPr>
                <w:rStyle w:val="Hyperlink"/>
                <w:rFonts w:asciiTheme="minorHAnsi" w:eastAsia="Times New Roman" w:hAnsiTheme="minorHAnsi" w:cs="Arial"/>
                <w:b/>
                <w:color w:val="FF0000"/>
                <w:sz w:val="20"/>
                <w:szCs w:val="30"/>
                <w:u w:val="none"/>
              </w:rPr>
              <w:t>(2-9</w:t>
            </w:r>
            <w:r w:rsidRPr="00803EBD">
              <w:rPr>
                <w:rStyle w:val="Hyperlink"/>
                <w:rFonts w:asciiTheme="minorHAnsi" w:eastAsia="Times New Roman" w:hAnsiTheme="minorHAnsi" w:cs="Arial"/>
                <w:b/>
                <w:color w:val="FF0000"/>
                <w:sz w:val="20"/>
                <w:szCs w:val="30"/>
                <w:u w:val="none"/>
              </w:rPr>
              <w:t>)</w:t>
            </w:r>
          </w:p>
          <w:p w14:paraId="7041B1C0" w14:textId="77777777" w:rsidR="00B23E9D" w:rsidRPr="0022012E" w:rsidRDefault="00B23E9D" w:rsidP="00612987">
            <w:pPr>
              <w:rPr>
                <w:i/>
                <w:sz w:val="20"/>
              </w:rPr>
            </w:pPr>
            <w:r w:rsidRPr="00527E55">
              <w:rPr>
                <w:i/>
                <w:sz w:val="20"/>
              </w:rPr>
              <w:t xml:space="preserve">WIDA advances academic language development and academic achievement for linguistically diverse students through high quality standards, assessments, research, and professional development for educators. </w:t>
            </w:r>
            <w:r w:rsidRPr="00527E55">
              <w:rPr>
                <w:bCs/>
                <w:i/>
                <w:sz w:val="20"/>
              </w:rPr>
              <w:t xml:space="preserve">WIDA's “can do philosophy” </w:t>
            </w:r>
            <w:r w:rsidRPr="00527E55">
              <w:rPr>
                <w:i/>
                <w:sz w:val="20"/>
              </w:rPr>
              <w:t xml:space="preserve">believes in the assets, contributions, and potential of linguistically diverse students from </w:t>
            </w:r>
            <w:r>
              <w:rPr>
                <w:i/>
                <w:sz w:val="20"/>
              </w:rPr>
              <w:t xml:space="preserve">PreK through Grade 12. Examples of WIDA early childhood resources are the WIDA English Language Development Standards Resource Guide </w:t>
            </w:r>
            <w:r>
              <w:rPr>
                <w:sz w:val="20"/>
              </w:rPr>
              <w:t>(</w:t>
            </w:r>
            <w:hyperlink r:id="rId146" w:history="1">
              <w:r w:rsidRPr="004E705C">
                <w:rPr>
                  <w:rStyle w:val="Hyperlink"/>
                  <w:b/>
                  <w:sz w:val="20"/>
                  <w:u w:val="none"/>
                </w:rPr>
                <w:t>https://www.wida.us/</w:t>
              </w:r>
              <w:r w:rsidRPr="004E705C">
                <w:rPr>
                  <w:rStyle w:val="Hyperlink"/>
                  <w:b/>
                  <w:sz w:val="20"/>
                  <w:u w:val="none"/>
                </w:rPr>
                <w:br/>
                <w:t>standards/EarlyYears.aspx?utm_source=PAEEN+June+2017&amp;utm_campaign=Build&amp;utm_medium=email</w:t>
              </w:r>
            </w:hyperlink>
            <w:r w:rsidRPr="00612987">
              <w:rPr>
                <w:sz w:val="20"/>
              </w:rPr>
              <w:t>)</w:t>
            </w:r>
            <w:r>
              <w:rPr>
                <w:b/>
                <w:sz w:val="20"/>
              </w:rPr>
              <w:t xml:space="preserve"> </w:t>
            </w:r>
            <w:r>
              <w:rPr>
                <w:sz w:val="20"/>
              </w:rPr>
              <w:t>and the WIDA Early Years Can Do Descriptors (</w:t>
            </w:r>
            <w:hyperlink r:id="rId147" w:anchor="early" w:history="1">
              <w:r w:rsidRPr="00612987">
                <w:rPr>
                  <w:rStyle w:val="Hyperlink"/>
                  <w:b/>
                  <w:sz w:val="20"/>
                  <w:u w:val="none"/>
                </w:rPr>
                <w:t>https://www.wida.us/standards/CAN_DOs/</w:t>
              </w:r>
              <w:r w:rsidRPr="00612987">
                <w:rPr>
                  <w:rStyle w:val="Hyperlink"/>
                  <w:b/>
                  <w:sz w:val="20"/>
                  <w:u w:val="none"/>
                </w:rPr>
                <w:br/>
                <w:t>?utm_source=PAEEN+June+2017&amp;utm_campaign=Build&amp;utm_medium=email#early</w:t>
              </w:r>
            </w:hyperlink>
            <w:r w:rsidRPr="00612987">
              <w:rPr>
                <w:i/>
                <w:sz w:val="20"/>
              </w:rPr>
              <w:t>), which provides examples of what children who are DLLs can do a various stages of language development.</w:t>
            </w:r>
          </w:p>
        </w:tc>
      </w:tr>
      <w:tr w:rsidR="00D054ED" w14:paraId="7041B1D5" w14:textId="77777777" w:rsidTr="00B23E9D">
        <w:trPr>
          <w:cantSplit/>
          <w:trHeight w:val="4400"/>
        </w:trPr>
        <w:tc>
          <w:tcPr>
            <w:tcW w:w="578" w:type="dxa"/>
            <w:shd w:val="clear" w:color="auto" w:fill="C5E0B3" w:themeFill="accent6" w:themeFillTint="66"/>
            <w:textDirection w:val="btLr"/>
            <w:vAlign w:val="center"/>
          </w:tcPr>
          <w:p w14:paraId="7041B1C2" w14:textId="77777777" w:rsidR="00D054ED" w:rsidRDefault="00630914" w:rsidP="000B108F">
            <w:pPr>
              <w:ind w:left="113" w:right="113"/>
              <w:jc w:val="center"/>
              <w:rPr>
                <w:b/>
                <w:sz w:val="24"/>
              </w:rPr>
            </w:pPr>
            <w:r>
              <w:rPr>
                <w:b/>
                <w:sz w:val="24"/>
              </w:rPr>
              <w:t>SOUND INVESTMENTS</w:t>
            </w:r>
            <w:r w:rsidR="001F65FD">
              <w:rPr>
                <w:b/>
                <w:sz w:val="24"/>
              </w:rPr>
              <w:t xml:space="preserve"> $$$</w:t>
            </w:r>
          </w:p>
        </w:tc>
        <w:tc>
          <w:tcPr>
            <w:tcW w:w="10476" w:type="dxa"/>
            <w:shd w:val="clear" w:color="auto" w:fill="C5E0B3" w:themeFill="accent6" w:themeFillTint="66"/>
          </w:tcPr>
          <w:p w14:paraId="7041B1C3" w14:textId="77777777" w:rsidR="000138F8" w:rsidRDefault="000138F8" w:rsidP="00876D47">
            <w:r>
              <w:t>Espinosa, L. (</w:t>
            </w:r>
            <w:r w:rsidR="00075B13">
              <w:t xml:space="preserve">2014). </w:t>
            </w:r>
            <w:r w:rsidRPr="00075B13">
              <w:rPr>
                <w:i/>
              </w:rPr>
              <w:t xml:space="preserve">Getting it right for young </w:t>
            </w:r>
            <w:r w:rsidR="00075B13" w:rsidRPr="00075B13">
              <w:rPr>
                <w:i/>
              </w:rPr>
              <w:t>children from diverse backgrounds</w:t>
            </w:r>
            <w:r w:rsidRPr="00075B13">
              <w:rPr>
                <w:i/>
              </w:rPr>
              <w:t xml:space="preserve">: </w:t>
            </w:r>
            <w:r w:rsidR="00075B13" w:rsidRPr="00075B13">
              <w:rPr>
                <w:i/>
              </w:rPr>
              <w:t>Applying research to improve practice</w:t>
            </w:r>
            <w:r w:rsidR="00075B13">
              <w:t xml:space="preserve"> </w:t>
            </w:r>
            <w:r w:rsidR="00075B13" w:rsidRPr="00075B13">
              <w:rPr>
                <w:i/>
              </w:rPr>
              <w:t>with a focus on dual language learners</w:t>
            </w:r>
            <w:r w:rsidR="00075B13">
              <w:t>. 2</w:t>
            </w:r>
            <w:r w:rsidR="00075B13" w:rsidRPr="00075B13">
              <w:rPr>
                <w:vertAlign w:val="superscript"/>
              </w:rPr>
              <w:t>nd</w:t>
            </w:r>
            <w:r w:rsidR="00075B13">
              <w:t xml:space="preserve"> ed. Pearson. </w:t>
            </w:r>
          </w:p>
          <w:p w14:paraId="7041B1C4" w14:textId="77777777" w:rsidR="00075B13" w:rsidRPr="00075B13" w:rsidRDefault="00075B13" w:rsidP="00876D47">
            <w:pPr>
              <w:rPr>
                <w:sz w:val="8"/>
                <w:szCs w:val="8"/>
              </w:rPr>
            </w:pPr>
          </w:p>
          <w:p w14:paraId="7041B1C5" w14:textId="77777777" w:rsidR="00876D47" w:rsidRPr="00876D47" w:rsidRDefault="00876D47" w:rsidP="00876D47">
            <w:r>
              <w:t xml:space="preserve">Tabors, P. O. (2008). </w:t>
            </w:r>
            <w:r w:rsidRPr="00876D47">
              <w:rPr>
                <w:i/>
              </w:rPr>
              <w:t>One child, two languages: A guide for early childhood educators of children learning English as a second language</w:t>
            </w:r>
            <w:r>
              <w:t>. (2</w:t>
            </w:r>
            <w:r w:rsidRPr="00876D47">
              <w:rPr>
                <w:vertAlign w:val="superscript"/>
              </w:rPr>
              <w:t>nd</w:t>
            </w:r>
            <w:r>
              <w:t xml:space="preserve"> ed.) Baltimore: Paul Brookes.</w:t>
            </w:r>
          </w:p>
          <w:p w14:paraId="7041B1C6" w14:textId="77777777" w:rsidR="000B108F" w:rsidRPr="00872455" w:rsidRDefault="000B108F" w:rsidP="000B108F">
            <w:pPr>
              <w:rPr>
                <w:sz w:val="8"/>
                <w:szCs w:val="8"/>
              </w:rPr>
            </w:pPr>
          </w:p>
          <w:p w14:paraId="7041B1C7" w14:textId="77777777" w:rsidR="0044346F" w:rsidRPr="00F331EC" w:rsidRDefault="0044346F" w:rsidP="000B108F">
            <w:pPr>
              <w:rPr>
                <w:rFonts w:ascii="Arial Black" w:hAnsi="Arial Black"/>
                <w:sz w:val="18"/>
              </w:rPr>
            </w:pPr>
            <w:r w:rsidRPr="00F331EC">
              <w:rPr>
                <w:rFonts w:ascii="Arial Black" w:hAnsi="Arial Black"/>
                <w:sz w:val="18"/>
              </w:rPr>
              <w:t xml:space="preserve">Videos from </w:t>
            </w:r>
            <w:proofErr w:type="spellStart"/>
            <w:r w:rsidRPr="00F331EC">
              <w:rPr>
                <w:rFonts w:ascii="Arial Black" w:hAnsi="Arial Black"/>
                <w:sz w:val="18"/>
              </w:rPr>
              <w:t>Puentes</w:t>
            </w:r>
            <w:proofErr w:type="spellEnd"/>
            <w:r w:rsidRPr="00F331EC">
              <w:rPr>
                <w:rFonts w:ascii="Arial Black" w:hAnsi="Arial Black"/>
                <w:sz w:val="18"/>
              </w:rPr>
              <w:t xml:space="preserve"> </w:t>
            </w:r>
            <w:proofErr w:type="spellStart"/>
            <w:r w:rsidRPr="00F331EC">
              <w:rPr>
                <w:rFonts w:ascii="Arial Black" w:hAnsi="Arial Black"/>
                <w:sz w:val="18"/>
              </w:rPr>
              <w:t>Culturales</w:t>
            </w:r>
            <w:proofErr w:type="spellEnd"/>
          </w:p>
          <w:p w14:paraId="7041B1C8" w14:textId="77777777" w:rsidR="0044346F" w:rsidRPr="00F331EC" w:rsidRDefault="0044346F" w:rsidP="000B108F">
            <w:pPr>
              <w:rPr>
                <w:rFonts w:ascii="Arial Black" w:hAnsi="Arial Black"/>
                <w:sz w:val="2"/>
                <w:szCs w:val="8"/>
              </w:rPr>
            </w:pPr>
          </w:p>
          <w:p w14:paraId="7041B1C9" w14:textId="77777777" w:rsidR="0044346F" w:rsidRDefault="00872455" w:rsidP="0044346F">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Beyond Words: Effective Use of Translators, Interpreters, and Cultural Mediators</w:t>
            </w:r>
            <w:r w:rsidR="0044346F">
              <w:rPr>
                <w:rStyle w:val="style8"/>
                <w:rFonts w:asciiTheme="minorHAnsi" w:hAnsiTheme="minorHAnsi"/>
                <w:b/>
                <w:i/>
                <w:sz w:val="22"/>
              </w:rPr>
              <w:t xml:space="preserve"> </w:t>
            </w:r>
          </w:p>
          <w:p w14:paraId="7041B1CA" w14:textId="77777777" w:rsidR="0044346F" w:rsidRPr="0044346F" w:rsidRDefault="0044346F" w:rsidP="0044346F">
            <w:pPr>
              <w:pStyle w:val="paragraphstyle11"/>
              <w:spacing w:before="0" w:beforeAutospacing="0" w:after="0" w:afterAutospacing="0"/>
              <w:rPr>
                <w:rFonts w:asciiTheme="minorHAnsi" w:hAnsiTheme="minorHAnsi"/>
                <w:b/>
                <w:sz w:val="22"/>
              </w:rPr>
            </w:pPr>
            <w:r>
              <w:rPr>
                <w:rStyle w:val="style8"/>
                <w:rFonts w:asciiTheme="minorHAnsi" w:hAnsiTheme="minorHAnsi"/>
                <w:sz w:val="22"/>
              </w:rPr>
              <w:t xml:space="preserve">Order from Landlocked Films </w:t>
            </w:r>
            <w:hyperlink r:id="rId148" w:history="1">
              <w:r w:rsidRPr="0044346F">
                <w:rPr>
                  <w:rStyle w:val="Hyperlink"/>
                  <w:rFonts w:asciiTheme="minorHAnsi" w:hAnsiTheme="minorHAnsi"/>
                  <w:b/>
                  <w:sz w:val="22"/>
                  <w:u w:val="none"/>
                </w:rPr>
                <w:t>http://landlockedfilms.com/?page_id=716</w:t>
              </w:r>
            </w:hyperlink>
          </w:p>
          <w:p w14:paraId="7041B1CB" w14:textId="77777777" w:rsidR="0044346F" w:rsidRPr="0044346F" w:rsidRDefault="0044346F" w:rsidP="0044346F">
            <w:pPr>
              <w:pStyle w:val="paragraphstyle11"/>
              <w:spacing w:before="0" w:beforeAutospacing="0" w:after="0" w:afterAutospacing="0"/>
              <w:rPr>
                <w:rFonts w:asciiTheme="minorHAnsi" w:hAnsiTheme="minorHAnsi"/>
                <w:b/>
                <w:sz w:val="8"/>
                <w:szCs w:val="8"/>
              </w:rPr>
            </w:pPr>
          </w:p>
          <w:p w14:paraId="7041B1CC" w14:textId="77777777" w:rsidR="0044346F" w:rsidRDefault="00872455" w:rsidP="0044346F">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Full Circle: Language and Literacy at School</w:t>
            </w:r>
          </w:p>
          <w:p w14:paraId="7041B1CD" w14:textId="77777777" w:rsidR="000B108F" w:rsidRPr="0044346F" w:rsidRDefault="0044346F" w:rsidP="0044346F">
            <w:pPr>
              <w:pStyle w:val="paragraphstyle11"/>
              <w:spacing w:before="0" w:beforeAutospacing="0" w:after="0" w:afterAutospacing="0"/>
              <w:rPr>
                <w:rStyle w:val="style8"/>
                <w:rFonts w:asciiTheme="minorHAnsi" w:hAnsiTheme="minorHAnsi"/>
                <w:b/>
                <w:sz w:val="20"/>
              </w:rPr>
            </w:pPr>
            <w:r>
              <w:rPr>
                <w:rStyle w:val="style8"/>
                <w:rFonts w:asciiTheme="minorHAnsi" w:hAnsiTheme="minorHAnsi"/>
                <w:sz w:val="22"/>
              </w:rPr>
              <w:t xml:space="preserve">Order from Landlocked Films </w:t>
            </w:r>
            <w:hyperlink r:id="rId149" w:history="1">
              <w:r w:rsidRPr="0044346F">
                <w:rPr>
                  <w:rStyle w:val="Hyperlink"/>
                  <w:rFonts w:asciiTheme="minorHAnsi" w:hAnsiTheme="minorHAnsi"/>
                  <w:b/>
                  <w:sz w:val="20"/>
                  <w:u w:val="none"/>
                </w:rPr>
                <w:t>http://landlockedfilms.com/?page_id=721</w:t>
              </w:r>
            </w:hyperlink>
          </w:p>
          <w:p w14:paraId="7041B1CE" w14:textId="77777777" w:rsidR="0044346F" w:rsidRPr="0044346F" w:rsidRDefault="0044346F" w:rsidP="0044346F">
            <w:pPr>
              <w:pStyle w:val="paragraphstyle11"/>
              <w:spacing w:before="0" w:beforeAutospacing="0" w:after="0" w:afterAutospacing="0"/>
              <w:rPr>
                <w:rStyle w:val="style8"/>
                <w:rFonts w:asciiTheme="minorHAnsi" w:hAnsiTheme="minorHAnsi"/>
                <w:sz w:val="8"/>
                <w:szCs w:val="8"/>
              </w:rPr>
            </w:pPr>
          </w:p>
          <w:p w14:paraId="7041B1CF" w14:textId="77777777" w:rsidR="0044346F" w:rsidRDefault="00872455" w:rsidP="0044346F">
            <w:pPr>
              <w:pStyle w:val="paragraphstyle11"/>
              <w:spacing w:before="0" w:beforeAutospacing="0" w:after="0" w:afterAutospacing="0"/>
              <w:rPr>
                <w:rStyle w:val="style8"/>
                <w:rFonts w:asciiTheme="minorHAnsi" w:hAnsiTheme="minorHAnsi"/>
                <w:b/>
                <w:sz w:val="22"/>
              </w:rPr>
            </w:pPr>
            <w:r w:rsidRPr="0044346F">
              <w:rPr>
                <w:rStyle w:val="style8"/>
                <w:rFonts w:asciiTheme="minorHAnsi" w:hAnsiTheme="minorHAnsi"/>
                <w:b/>
                <w:i/>
                <w:sz w:val="22"/>
              </w:rPr>
              <w:t>Language and Culture: Respecting Family Choices</w:t>
            </w:r>
            <w:r w:rsidR="0044346F" w:rsidRPr="0044346F">
              <w:rPr>
                <w:rStyle w:val="style8"/>
                <w:rFonts w:asciiTheme="minorHAnsi" w:hAnsiTheme="minorHAnsi"/>
                <w:b/>
                <w:sz w:val="22"/>
              </w:rPr>
              <w:t xml:space="preserve"> </w:t>
            </w:r>
          </w:p>
          <w:p w14:paraId="7041B1D0" w14:textId="77777777" w:rsidR="00872455" w:rsidRDefault="0044346F" w:rsidP="0044346F">
            <w:pPr>
              <w:pStyle w:val="paragraphstyle11"/>
              <w:spacing w:before="0" w:beforeAutospacing="0" w:after="0" w:afterAutospacing="0"/>
              <w:rPr>
                <w:rStyle w:val="style8"/>
                <w:rFonts w:asciiTheme="minorHAnsi" w:hAnsiTheme="minorHAnsi"/>
                <w:sz w:val="22"/>
              </w:rPr>
            </w:pPr>
            <w:r>
              <w:rPr>
                <w:rStyle w:val="style8"/>
                <w:rFonts w:asciiTheme="minorHAnsi" w:hAnsiTheme="minorHAnsi"/>
                <w:sz w:val="22"/>
              </w:rPr>
              <w:t xml:space="preserve">Order from Landlocked Films </w:t>
            </w:r>
            <w:hyperlink r:id="rId150" w:history="1">
              <w:r w:rsidRPr="0044346F">
                <w:rPr>
                  <w:rStyle w:val="Hyperlink"/>
                  <w:rFonts w:asciiTheme="minorHAnsi" w:hAnsiTheme="minorHAnsi"/>
                  <w:b/>
                  <w:sz w:val="20"/>
                  <w:u w:val="none"/>
                </w:rPr>
                <w:t>http://landlockedfilms.com/?page_id=743</w:t>
              </w:r>
            </w:hyperlink>
          </w:p>
          <w:p w14:paraId="7041B1D1" w14:textId="77777777" w:rsidR="0044346F" w:rsidRPr="0044346F" w:rsidRDefault="0044346F" w:rsidP="0044346F">
            <w:pPr>
              <w:pStyle w:val="paragraphstyle11"/>
              <w:spacing w:before="0" w:beforeAutospacing="0" w:after="0" w:afterAutospacing="0"/>
              <w:rPr>
                <w:rStyle w:val="style8"/>
                <w:rFonts w:asciiTheme="minorHAnsi" w:hAnsiTheme="minorHAnsi"/>
                <w:b/>
                <w:sz w:val="8"/>
                <w:szCs w:val="8"/>
              </w:rPr>
            </w:pPr>
          </w:p>
          <w:p w14:paraId="7041B1D2" w14:textId="77777777" w:rsidR="00560A2C" w:rsidRDefault="00872455" w:rsidP="009A4E17">
            <w:pPr>
              <w:pStyle w:val="paragraphstyle11"/>
              <w:spacing w:before="0" w:beforeAutospacing="0" w:after="0" w:afterAutospacing="0"/>
              <w:rPr>
                <w:rStyle w:val="Hyperlink"/>
                <w:rFonts w:asciiTheme="minorHAnsi" w:hAnsiTheme="minorHAnsi" w:cs="Arial"/>
                <w:b/>
                <w:sz w:val="20"/>
                <w:szCs w:val="30"/>
                <w:u w:val="none"/>
              </w:rPr>
            </w:pPr>
            <w:r w:rsidRPr="0044346F">
              <w:rPr>
                <w:rStyle w:val="style8"/>
                <w:rFonts w:asciiTheme="minorHAnsi" w:hAnsiTheme="minorHAnsi"/>
                <w:b/>
                <w:i/>
                <w:sz w:val="22"/>
              </w:rPr>
              <w:t xml:space="preserve">A Story About El </w:t>
            </w:r>
            <w:proofErr w:type="spellStart"/>
            <w:r w:rsidRPr="0044346F">
              <w:rPr>
                <w:rStyle w:val="style8"/>
                <w:rFonts w:asciiTheme="minorHAnsi" w:hAnsiTheme="minorHAnsi"/>
                <w:b/>
                <w:i/>
                <w:sz w:val="22"/>
              </w:rPr>
              <w:t>Grupo</w:t>
            </w:r>
            <w:proofErr w:type="spellEnd"/>
            <w:r w:rsidRPr="0044346F">
              <w:rPr>
                <w:rStyle w:val="style8"/>
                <w:rFonts w:asciiTheme="minorHAnsi" w:hAnsiTheme="minorHAnsi"/>
                <w:b/>
                <w:i/>
                <w:sz w:val="22"/>
              </w:rPr>
              <w:t xml:space="preserve"> de </w:t>
            </w:r>
            <w:proofErr w:type="spellStart"/>
            <w:r w:rsidRPr="0044346F">
              <w:rPr>
                <w:rStyle w:val="style8"/>
                <w:rFonts w:asciiTheme="minorHAnsi" w:hAnsiTheme="minorHAnsi"/>
                <w:b/>
                <w:i/>
                <w:sz w:val="22"/>
              </w:rPr>
              <w:t>Familias</w:t>
            </w:r>
            <w:proofErr w:type="spellEnd"/>
            <w:r w:rsidR="0044346F">
              <w:rPr>
                <w:rStyle w:val="style8"/>
                <w:rFonts w:asciiTheme="minorHAnsi" w:hAnsiTheme="minorHAnsi"/>
                <w:b/>
                <w:i/>
                <w:sz w:val="22"/>
              </w:rPr>
              <w:t xml:space="preserve"> </w:t>
            </w:r>
            <w:r w:rsidR="0044346F">
              <w:rPr>
                <w:rStyle w:val="style8"/>
                <w:rFonts w:asciiTheme="minorHAnsi" w:hAnsiTheme="minorHAnsi"/>
                <w:sz w:val="22"/>
              </w:rPr>
              <w:t xml:space="preserve">Order from Landlocked Films </w:t>
            </w:r>
            <w:hyperlink r:id="rId151" w:history="1">
              <w:r w:rsidR="0044346F" w:rsidRPr="0044346F">
                <w:rPr>
                  <w:rStyle w:val="Hyperlink"/>
                  <w:rFonts w:asciiTheme="minorHAnsi" w:hAnsiTheme="minorHAnsi" w:cs="Arial"/>
                  <w:b/>
                  <w:sz w:val="20"/>
                  <w:szCs w:val="30"/>
                  <w:u w:val="none"/>
                </w:rPr>
                <w:t>http://landlockedfilms.com/?page_id=711</w:t>
              </w:r>
            </w:hyperlink>
          </w:p>
          <w:p w14:paraId="7041B1D3" w14:textId="77777777" w:rsidR="00881557" w:rsidRPr="00881557" w:rsidRDefault="00881557" w:rsidP="009A4E17">
            <w:pPr>
              <w:pStyle w:val="paragraphstyle11"/>
              <w:spacing w:before="0" w:beforeAutospacing="0" w:after="0" w:afterAutospacing="0"/>
              <w:rPr>
                <w:rStyle w:val="Hyperlink"/>
                <w:rFonts w:asciiTheme="minorHAnsi" w:hAnsiTheme="minorHAnsi" w:cs="Arial"/>
                <w:b/>
                <w:sz w:val="8"/>
                <w:szCs w:val="8"/>
                <w:u w:val="none"/>
              </w:rPr>
            </w:pPr>
          </w:p>
          <w:p w14:paraId="7041B1D4" w14:textId="77777777" w:rsidR="00F03910" w:rsidRPr="001738C6" w:rsidRDefault="00881557" w:rsidP="00881557">
            <w:pPr>
              <w:rPr>
                <w:b/>
                <w:color w:val="0563C1" w:themeColor="hyperlink"/>
                <w:sz w:val="20"/>
              </w:rPr>
            </w:pPr>
            <w:r w:rsidRPr="00881557">
              <w:rPr>
                <w:rStyle w:val="style8"/>
                <w:rFonts w:eastAsia="Times New Roman"/>
                <w:b/>
                <w:i/>
                <w:szCs w:val="24"/>
              </w:rPr>
              <w:t xml:space="preserve">A Three-Way </w:t>
            </w:r>
            <w:r w:rsidRPr="00881557">
              <w:rPr>
                <w:rStyle w:val="style8"/>
                <w:rFonts w:asciiTheme="minorHAnsi" w:eastAsia="Times New Roman" w:hAnsiTheme="minorHAnsi"/>
                <w:b/>
                <w:i/>
                <w:szCs w:val="24"/>
              </w:rPr>
              <w:t>Conversation</w:t>
            </w:r>
            <w:r w:rsidRPr="00881557">
              <w:rPr>
                <w:rStyle w:val="style8"/>
                <w:rFonts w:eastAsia="Times New Roman"/>
                <w:szCs w:val="24"/>
              </w:rPr>
              <w:t xml:space="preserve"> Order</w:t>
            </w:r>
            <w:r>
              <w:rPr>
                <w:rStyle w:val="Hyperlink"/>
                <w:rFonts w:asciiTheme="minorHAnsi" w:hAnsiTheme="minorHAnsi" w:cs="Arial"/>
                <w:b/>
                <w:sz w:val="20"/>
                <w:szCs w:val="30"/>
                <w:u w:val="none"/>
              </w:rPr>
              <w:t xml:space="preserve"> </w:t>
            </w:r>
            <w:r w:rsidRPr="00881557">
              <w:rPr>
                <w:rStyle w:val="style8"/>
                <w:rFonts w:eastAsia="Times New Roman"/>
                <w:szCs w:val="24"/>
              </w:rPr>
              <w:t>from</w:t>
            </w:r>
            <w:r>
              <w:rPr>
                <w:rStyle w:val="Hyperlink"/>
                <w:rFonts w:asciiTheme="minorHAnsi" w:hAnsiTheme="minorHAnsi" w:cs="Arial"/>
                <w:b/>
                <w:sz w:val="20"/>
                <w:szCs w:val="30"/>
                <w:u w:val="none"/>
              </w:rPr>
              <w:t xml:space="preserve"> </w:t>
            </w:r>
            <w:r>
              <w:t xml:space="preserve">Western Media Products </w:t>
            </w:r>
            <w:hyperlink r:id="rId152" w:history="1">
              <w:r w:rsidRPr="00881557">
                <w:rPr>
                  <w:rStyle w:val="Hyperlink"/>
                  <w:b/>
                  <w:sz w:val="20"/>
                  <w:u w:val="none"/>
                </w:rPr>
                <w:t>http://www.media-products.com</w:t>
              </w:r>
            </w:hyperlink>
          </w:p>
        </w:tc>
      </w:tr>
    </w:tbl>
    <w:p w14:paraId="7041B1D6" w14:textId="77777777" w:rsidR="00EF4398" w:rsidRDefault="00EF4398"/>
    <w:p w14:paraId="7041B1D7" w14:textId="77777777" w:rsidR="00EF4398" w:rsidRDefault="00EF4398"/>
    <w:p w14:paraId="7041B1D8" w14:textId="77777777" w:rsidR="00EF4398" w:rsidRDefault="00EF4398"/>
    <w:p w14:paraId="7041B1D9" w14:textId="77777777" w:rsidR="005323D5" w:rsidRDefault="005323D5" w:rsidP="005323D5">
      <w:pPr>
        <w:rPr>
          <w:b/>
          <w:sz w:val="24"/>
        </w:rPr>
      </w:pPr>
    </w:p>
    <w:p w14:paraId="7041B1DA" w14:textId="77777777" w:rsidR="00EF4398" w:rsidRDefault="00EF4398"/>
    <w:p w14:paraId="7041B1DB" w14:textId="77777777" w:rsidR="00EF4398" w:rsidRDefault="00EF4398"/>
    <w:p w14:paraId="7041B1DC" w14:textId="77777777" w:rsidR="00EF4398" w:rsidRDefault="00EF4398"/>
    <w:p w14:paraId="7041B1DD" w14:textId="77777777" w:rsidR="00EF4398" w:rsidRDefault="00EF4398"/>
    <w:p w14:paraId="7041B1DE" w14:textId="77777777" w:rsidR="00EF4398" w:rsidRDefault="00EF4398"/>
    <w:tbl>
      <w:tblPr>
        <w:tblStyle w:val="TableGrid"/>
        <w:tblW w:w="11065" w:type="dxa"/>
        <w:tblInd w:w="-275" w:type="dxa"/>
        <w:tblLook w:val="04A0" w:firstRow="1" w:lastRow="0" w:firstColumn="1" w:lastColumn="0" w:noHBand="0" w:noVBand="1"/>
      </w:tblPr>
      <w:tblGrid>
        <w:gridCol w:w="569"/>
        <w:gridCol w:w="10496"/>
      </w:tblGrid>
      <w:tr w:rsidR="005D4336" w14:paraId="7041B1E1" w14:textId="77777777" w:rsidTr="00EF4398">
        <w:tc>
          <w:tcPr>
            <w:tcW w:w="569" w:type="dxa"/>
            <w:shd w:val="clear" w:color="auto" w:fill="000000" w:themeFill="text1"/>
          </w:tcPr>
          <w:p w14:paraId="7041B1DF" w14:textId="77777777" w:rsidR="005D4336" w:rsidRDefault="00EF4398" w:rsidP="001349C6">
            <w:pPr>
              <w:rPr>
                <w:b/>
                <w:sz w:val="24"/>
              </w:rPr>
            </w:pPr>
            <w:r>
              <w:lastRenderedPageBreak/>
              <w:br w:type="column"/>
            </w:r>
          </w:p>
        </w:tc>
        <w:tc>
          <w:tcPr>
            <w:tcW w:w="10496" w:type="dxa"/>
            <w:shd w:val="clear" w:color="auto" w:fill="DEEAF6" w:themeFill="accent1" w:themeFillTint="33"/>
          </w:tcPr>
          <w:p w14:paraId="7041B1E0" w14:textId="77777777" w:rsidR="005D4336" w:rsidRDefault="005D4336" w:rsidP="001349C6">
            <w:pPr>
              <w:jc w:val="center"/>
              <w:rPr>
                <w:b/>
                <w:sz w:val="24"/>
              </w:rPr>
            </w:pPr>
            <w:r>
              <w:rPr>
                <w:b/>
                <w:sz w:val="24"/>
              </w:rPr>
              <w:t>PARTNERSHIPS WITH FAMILIES</w:t>
            </w:r>
          </w:p>
        </w:tc>
      </w:tr>
      <w:tr w:rsidR="005B46F5" w14:paraId="7041B1F5" w14:textId="77777777" w:rsidTr="00EF4398">
        <w:trPr>
          <w:cantSplit/>
          <w:trHeight w:val="4038"/>
        </w:trPr>
        <w:tc>
          <w:tcPr>
            <w:tcW w:w="569" w:type="dxa"/>
            <w:shd w:val="clear" w:color="auto" w:fill="DEEAF6" w:themeFill="accent1" w:themeFillTint="33"/>
            <w:textDirection w:val="btLr"/>
          </w:tcPr>
          <w:p w14:paraId="7041B1E2" w14:textId="77777777" w:rsidR="005B46F5" w:rsidRDefault="005B46F5" w:rsidP="00EA061F">
            <w:pPr>
              <w:ind w:left="113" w:right="113"/>
              <w:jc w:val="center"/>
              <w:rPr>
                <w:b/>
                <w:sz w:val="24"/>
              </w:rPr>
            </w:pPr>
            <w:r>
              <w:rPr>
                <w:b/>
                <w:sz w:val="24"/>
              </w:rPr>
              <w:t xml:space="preserve">RESEARC H/EVIDENCE </w:t>
            </w:r>
            <w:r w:rsidRPr="00F519F3">
              <w:rPr>
                <w:sz w:val="32"/>
              </w:rPr>
              <w:sym w:font="Wingdings" w:char="F026"/>
            </w:r>
          </w:p>
        </w:tc>
        <w:tc>
          <w:tcPr>
            <w:tcW w:w="10496" w:type="dxa"/>
            <w:shd w:val="clear" w:color="auto" w:fill="auto"/>
          </w:tcPr>
          <w:p w14:paraId="7041B1E3" w14:textId="77777777" w:rsidR="005B46F5" w:rsidRDefault="005B46F5" w:rsidP="00EA061F">
            <w:pPr>
              <w:autoSpaceDE w:val="0"/>
              <w:autoSpaceDN w:val="0"/>
              <w:adjustRightInd w:val="0"/>
              <w:rPr>
                <w:rFonts w:asciiTheme="minorHAnsi" w:hAnsiTheme="minorHAnsi"/>
                <w:b/>
              </w:rPr>
            </w:pPr>
            <w:r w:rsidRPr="005268A9">
              <w:rPr>
                <w:rFonts w:asciiTheme="minorHAnsi" w:hAnsiTheme="minorHAnsi"/>
                <w:b/>
              </w:rPr>
              <w:t xml:space="preserve">Family Engagement, Diverse Families, and Early Childhood Education Programs: </w:t>
            </w:r>
          </w:p>
          <w:p w14:paraId="7041B1E4" w14:textId="77777777" w:rsidR="005B46F5" w:rsidRPr="00DC0365" w:rsidRDefault="005B46F5" w:rsidP="00EA061F">
            <w:pPr>
              <w:autoSpaceDE w:val="0"/>
              <w:autoSpaceDN w:val="0"/>
              <w:adjustRightInd w:val="0"/>
              <w:rPr>
                <w:rFonts w:cs="Calibri"/>
                <w:b/>
                <w:sz w:val="24"/>
                <w:szCs w:val="24"/>
              </w:rPr>
            </w:pPr>
            <w:r w:rsidRPr="005268A9">
              <w:rPr>
                <w:rFonts w:asciiTheme="minorHAnsi" w:hAnsiTheme="minorHAnsi"/>
                <w:b/>
              </w:rPr>
              <w:t>An Integrated Review of the Literature</w:t>
            </w:r>
            <w:r w:rsidRPr="005268A9">
              <w:rPr>
                <w:rFonts w:cs="Calibri"/>
                <w:color w:val="000000"/>
                <w:sz w:val="24"/>
              </w:rPr>
              <w:t xml:space="preserve"> </w:t>
            </w:r>
            <w:hyperlink r:id="rId153" w:history="1">
              <w:r w:rsidRPr="00DC0365">
                <w:rPr>
                  <w:rStyle w:val="Hyperlink"/>
                  <w:rFonts w:cs="Calibri"/>
                  <w:b/>
                  <w:sz w:val="20"/>
                  <w:szCs w:val="20"/>
                  <w:u w:val="none"/>
                </w:rPr>
                <w:t>http://www.naeyc.org/files/naeyc/file/research/FamEngage.pdf</w:t>
              </w:r>
            </w:hyperlink>
          </w:p>
          <w:p w14:paraId="7041B1E5" w14:textId="77777777" w:rsidR="005B46F5" w:rsidRPr="00CD025A" w:rsidRDefault="005B46F5" w:rsidP="00EA061F">
            <w:pPr>
              <w:rPr>
                <w:rFonts w:asciiTheme="minorHAnsi" w:eastAsia="Times New Roman" w:hAnsiTheme="minorHAnsi" w:cs="Arial"/>
                <w:sz w:val="8"/>
                <w:szCs w:val="8"/>
              </w:rPr>
            </w:pPr>
          </w:p>
          <w:p w14:paraId="7041B1E6" w14:textId="77777777" w:rsidR="005B46F5" w:rsidRPr="005268A9" w:rsidRDefault="005B46F5" w:rsidP="00EA061F">
            <w:pPr>
              <w:rPr>
                <w:b/>
              </w:rPr>
            </w:pPr>
            <w:r w:rsidRPr="005268A9">
              <w:rPr>
                <w:rFonts w:eastAsia="Times New Roman" w:cs="Arial"/>
                <w:b/>
                <w:color w:val="000000"/>
                <w:spacing w:val="5"/>
                <w:kern w:val="28"/>
                <w:lang w:val="it-IT"/>
              </w:rPr>
              <w:t>Fostering Parent and Professional Collaboration</w:t>
            </w:r>
            <w:r w:rsidRPr="005268A9">
              <w:rPr>
                <w:b/>
              </w:rPr>
              <w:t xml:space="preserve">: Research Brief </w:t>
            </w:r>
          </w:p>
          <w:p w14:paraId="7041B1E7" w14:textId="77777777" w:rsidR="005B46F5" w:rsidRPr="005268A9" w:rsidRDefault="00586711" w:rsidP="00EA061F">
            <w:hyperlink r:id="rId154" w:history="1">
              <w:r w:rsidR="005B46F5" w:rsidRPr="005268A9">
                <w:rPr>
                  <w:rStyle w:val="Hyperlink"/>
                  <w:b/>
                  <w:sz w:val="20"/>
                  <w:u w:val="none"/>
                </w:rPr>
                <w:t>https://www.utoledo.edu/education/grants/partnerproject/focus/docs/</w:t>
              </w:r>
              <w:r w:rsidR="005B46F5" w:rsidRPr="005268A9">
                <w:rPr>
                  <w:rStyle w:val="Hyperlink"/>
                  <w:b/>
                  <w:sz w:val="20"/>
                  <w:u w:val="none"/>
                </w:rPr>
                <w:br/>
                <w:t>Parent%20and%20Professional%20Collaboration%20Research%20Brief%20-%20Final.pdf</w:t>
              </w:r>
            </w:hyperlink>
          </w:p>
          <w:p w14:paraId="7041B1E8" w14:textId="77777777" w:rsidR="005B46F5" w:rsidRPr="005268A9" w:rsidRDefault="005B46F5" w:rsidP="00EA061F">
            <w:pPr>
              <w:rPr>
                <w:rFonts w:asciiTheme="minorHAnsi" w:eastAsia="Times New Roman" w:hAnsiTheme="minorHAnsi"/>
                <w:b/>
                <w:sz w:val="8"/>
                <w:szCs w:val="8"/>
              </w:rPr>
            </w:pPr>
          </w:p>
          <w:p w14:paraId="7041B1E9" w14:textId="77777777" w:rsidR="005B46F5" w:rsidRDefault="005B46F5" w:rsidP="00EA061F">
            <w:pPr>
              <w:rPr>
                <w:rFonts w:eastAsia="Times New Roman" w:cs="Arial"/>
                <w:b/>
                <w:color w:val="000000"/>
                <w:spacing w:val="5"/>
                <w:kern w:val="28"/>
                <w:lang w:val="it-IT"/>
              </w:rPr>
            </w:pPr>
            <w:r>
              <w:rPr>
                <w:rFonts w:eastAsia="Times New Roman" w:cs="Arial"/>
                <w:b/>
                <w:color w:val="000000"/>
                <w:spacing w:val="5"/>
                <w:kern w:val="28"/>
                <w:lang w:val="it-IT"/>
              </w:rPr>
              <w:t xml:space="preserve">Global Family Research Project  </w:t>
            </w:r>
            <w:r w:rsidR="00573397">
              <w:fldChar w:fldCharType="begin"/>
            </w:r>
            <w:r w:rsidR="00573397">
              <w:instrText xml:space="preserve"> HYPERLINK "https://globalfrp.org/" </w:instrText>
            </w:r>
            <w:r w:rsidR="00573397">
              <w:fldChar w:fldCharType="separate"/>
            </w:r>
            <w:r w:rsidRPr="005240AD">
              <w:rPr>
                <w:rStyle w:val="Hyperlink"/>
                <w:rFonts w:eastAsia="Times New Roman" w:cs="Arial"/>
                <w:spacing w:val="5"/>
                <w:kern w:val="28"/>
                <w:u w:val="none"/>
                <w:lang w:val="it-IT"/>
              </w:rPr>
              <w:t>https://globalfrp.org/</w:t>
            </w:r>
            <w:r w:rsidR="00573397">
              <w:rPr>
                <w:rStyle w:val="Hyperlink"/>
                <w:rFonts w:eastAsia="Times New Roman" w:cs="Arial"/>
                <w:spacing w:val="5"/>
                <w:kern w:val="28"/>
                <w:u w:val="none"/>
                <w:lang w:val="it-IT"/>
              </w:rPr>
              <w:fldChar w:fldCharType="end"/>
            </w:r>
            <w:r w:rsidRPr="005240AD">
              <w:rPr>
                <w:rFonts w:eastAsia="Times New Roman" w:cs="Arial"/>
                <w:color w:val="000000"/>
                <w:spacing w:val="5"/>
                <w:kern w:val="28"/>
                <w:lang w:val="it-IT"/>
              </w:rPr>
              <w:t xml:space="preserve"> </w:t>
            </w:r>
          </w:p>
          <w:p w14:paraId="7041B1EA" w14:textId="77777777" w:rsidR="005B46F5" w:rsidRPr="005268A9" w:rsidRDefault="005B46F5" w:rsidP="00EA061F">
            <w:pPr>
              <w:rPr>
                <w:sz w:val="20"/>
              </w:rPr>
            </w:pPr>
            <w:r w:rsidRPr="005268A9">
              <w:rPr>
                <w:rFonts w:eastAsia="Times New Roman" w:cs="Arial"/>
                <w:b/>
                <w:color w:val="000000"/>
                <w:spacing w:val="5"/>
                <w:kern w:val="28"/>
                <w:lang w:val="it-IT"/>
              </w:rPr>
              <w:t>Harvard Family Research Project: Family Involvement</w:t>
            </w:r>
            <w:r w:rsidRPr="005268A9">
              <w:rPr>
                <w:rFonts w:eastAsia="Times New Roman" w:cs="Arial"/>
                <w:color w:val="000000"/>
                <w:spacing w:val="5"/>
                <w:kern w:val="28"/>
                <w:lang w:val="it-IT"/>
              </w:rPr>
              <w:t xml:space="preserve"> </w:t>
            </w:r>
            <w:r w:rsidRPr="005268A9">
              <w:rPr>
                <w:rFonts w:cs="Arial"/>
                <w:color w:val="000000"/>
                <w:lang w:val="it-IT"/>
              </w:rPr>
              <w:t xml:space="preserve">    </w:t>
            </w:r>
            <w:hyperlink r:id="rId155" w:history="1">
              <w:r w:rsidRPr="005268A9">
                <w:rPr>
                  <w:b/>
                  <w:color w:val="0000FF"/>
                  <w:sz w:val="20"/>
                </w:rPr>
                <w:t>http://www.hfrp.org/family-involvement</w:t>
              </w:r>
            </w:hyperlink>
          </w:p>
          <w:p w14:paraId="7041B1EB" w14:textId="77777777" w:rsidR="005B46F5" w:rsidRPr="005268A9" w:rsidRDefault="005B46F5" w:rsidP="00EA061F">
            <w:pPr>
              <w:ind w:left="232" w:hanging="232"/>
              <w:rPr>
                <w:sz w:val="4"/>
                <w:szCs w:val="4"/>
              </w:rPr>
            </w:pPr>
          </w:p>
          <w:p w14:paraId="7041B1EC" w14:textId="77777777" w:rsidR="005B46F5" w:rsidRDefault="005B46F5" w:rsidP="00EA061F">
            <w:pPr>
              <w:rPr>
                <w:b/>
                <w:sz w:val="20"/>
              </w:rPr>
            </w:pPr>
            <w:r w:rsidRPr="005268A9">
              <w:rPr>
                <w:b/>
              </w:rPr>
              <w:t>Having Their Say: Parents Describe Why and How They are Engaged in Their Children’s Educatio</w:t>
            </w:r>
            <w:r w:rsidRPr="005268A9">
              <w:rPr>
                <w:b/>
                <w:sz w:val="20"/>
              </w:rPr>
              <w:t xml:space="preserve">n  </w:t>
            </w:r>
          </w:p>
          <w:p w14:paraId="7041B1ED" w14:textId="77777777" w:rsidR="005B46F5" w:rsidRPr="00B6428D" w:rsidRDefault="00586711" w:rsidP="00B6428D">
            <w:pPr>
              <w:rPr>
                <w:b/>
                <w:color w:val="0000FF"/>
                <w:sz w:val="20"/>
              </w:rPr>
            </w:pPr>
            <w:hyperlink r:id="rId156" w:history="1">
              <w:r w:rsidR="005B46F5" w:rsidRPr="005268A9">
                <w:rPr>
                  <w:b/>
                  <w:color w:val="0000FF"/>
                  <w:sz w:val="20"/>
                </w:rPr>
                <w:t>http://www.parentinvolvementmatters.org/system_files/library/34.pdf</w:t>
              </w:r>
            </w:hyperlink>
          </w:p>
          <w:p w14:paraId="7041B1EE" w14:textId="77777777" w:rsidR="005B46F5" w:rsidRPr="005268A9" w:rsidRDefault="005B46F5" w:rsidP="005268A9">
            <w:pPr>
              <w:ind w:left="232" w:hanging="232"/>
              <w:rPr>
                <w:sz w:val="4"/>
                <w:szCs w:val="4"/>
              </w:rPr>
            </w:pPr>
          </w:p>
          <w:p w14:paraId="7041B1EF" w14:textId="77777777" w:rsidR="005B46F5" w:rsidRDefault="005B46F5" w:rsidP="005268A9">
            <w:pPr>
              <w:outlineLvl w:val="0"/>
              <w:rPr>
                <w:rFonts w:eastAsia="Times New Roman" w:cs="Arial"/>
                <w:b/>
                <w:color w:val="000000"/>
                <w:spacing w:val="5"/>
                <w:kern w:val="28"/>
                <w:lang w:val="it-IT"/>
              </w:rPr>
            </w:pPr>
            <w:r w:rsidRPr="005268A9">
              <w:rPr>
                <w:rFonts w:eastAsia="Times New Roman" w:cs="Arial"/>
                <w:b/>
                <w:color w:val="000000"/>
                <w:spacing w:val="5"/>
                <w:kern w:val="28"/>
                <w:lang w:val="it-IT"/>
              </w:rPr>
              <w:t xml:space="preserve">The Impact of Family Involvement on the Education of Children Ages 3 to 8: A Focus on Literacy </w:t>
            </w:r>
          </w:p>
          <w:p w14:paraId="7041B1F0" w14:textId="77777777" w:rsidR="005B46F5" w:rsidRPr="005268A9" w:rsidRDefault="005B46F5" w:rsidP="005268A9">
            <w:pPr>
              <w:outlineLvl w:val="0"/>
              <w:rPr>
                <w:rFonts w:eastAsia="Times New Roman" w:cs="Arial"/>
                <w:b/>
                <w:color w:val="000000"/>
                <w:spacing w:val="5"/>
                <w:kern w:val="28"/>
                <w:lang w:val="it-IT"/>
              </w:rPr>
            </w:pPr>
            <w:r w:rsidRPr="005268A9">
              <w:rPr>
                <w:rFonts w:eastAsia="Times New Roman" w:cs="Arial"/>
                <w:b/>
                <w:color w:val="000000"/>
                <w:spacing w:val="5"/>
                <w:kern w:val="28"/>
                <w:lang w:val="it-IT"/>
              </w:rPr>
              <w:t xml:space="preserve">and Math Achievement Outcomes and Social-Emotional Skills </w:t>
            </w:r>
          </w:p>
          <w:p w14:paraId="7041B1F1" w14:textId="77777777" w:rsidR="005B46F5" w:rsidRDefault="00586711" w:rsidP="005268A9">
            <w:pPr>
              <w:outlineLvl w:val="0"/>
              <w:rPr>
                <w:rFonts w:eastAsia="Times New Roman" w:cs="Arial"/>
                <w:b/>
                <w:bCs/>
                <w:color w:val="0000FF"/>
                <w:kern w:val="36"/>
                <w:sz w:val="20"/>
                <w:szCs w:val="24"/>
              </w:rPr>
            </w:pPr>
            <w:hyperlink r:id="rId157" w:history="1">
              <w:r w:rsidR="005B46F5" w:rsidRPr="005268A9">
                <w:rPr>
                  <w:rFonts w:eastAsia="Times New Roman" w:cs="Arial"/>
                  <w:b/>
                  <w:bCs/>
                  <w:color w:val="0000FF"/>
                  <w:kern w:val="36"/>
                  <w:sz w:val="20"/>
                  <w:szCs w:val="24"/>
                </w:rPr>
                <w:t>http://www.mdrc.org/publication/impact-family-involvement-education-children-ages-3-8</w:t>
              </w:r>
            </w:hyperlink>
          </w:p>
          <w:p w14:paraId="7041B1F2" w14:textId="77777777" w:rsidR="005B46F5" w:rsidRPr="001D7593" w:rsidRDefault="005B46F5" w:rsidP="005268A9">
            <w:pPr>
              <w:outlineLvl w:val="0"/>
              <w:rPr>
                <w:sz w:val="8"/>
                <w:szCs w:val="8"/>
              </w:rPr>
            </w:pPr>
          </w:p>
          <w:p w14:paraId="7041B1F3" w14:textId="77777777" w:rsidR="005B46F5" w:rsidRPr="001D7593" w:rsidRDefault="005B46F5" w:rsidP="002E55EA">
            <w:pPr>
              <w:ind w:left="257" w:hanging="257"/>
              <w:rPr>
                <w:rFonts w:ascii="Times New Roman" w:eastAsiaTheme="minorHAnsi" w:hAnsi="Times New Roman"/>
                <w:sz w:val="24"/>
                <w:szCs w:val="24"/>
              </w:rPr>
            </w:pPr>
            <w:r w:rsidRPr="002E55EA">
              <w:rPr>
                <w:rFonts w:eastAsia="Times New Roman" w:cs="Arial"/>
                <w:b/>
                <w:color w:val="000000"/>
                <w:spacing w:val="5"/>
                <w:kern w:val="28"/>
                <w:lang w:val="it-IT"/>
              </w:rPr>
              <w:t>Responsiveness to Family Cultures, Values, and Languages</w:t>
            </w:r>
          </w:p>
          <w:p w14:paraId="7041B1F4" w14:textId="77777777" w:rsidR="005B46F5" w:rsidRPr="00B6428D" w:rsidRDefault="00586711" w:rsidP="001D7593">
            <w:pPr>
              <w:autoSpaceDE w:val="0"/>
              <w:autoSpaceDN w:val="0"/>
              <w:adjustRightInd w:val="0"/>
              <w:rPr>
                <w:b/>
                <w:color w:val="0000FF"/>
                <w:sz w:val="20"/>
              </w:rPr>
            </w:pPr>
            <w:hyperlink r:id="rId158" w:history="1">
              <w:r w:rsidR="005B46F5" w:rsidRPr="002E55EA">
                <w:rPr>
                  <w:rStyle w:val="Hyperlink"/>
                  <w:b/>
                  <w:color w:val="0000FF"/>
                  <w:sz w:val="20"/>
                  <w:szCs w:val="20"/>
                  <w:u w:val="none"/>
                </w:rPr>
                <w:t>http://www.dec-sped.org/uploads/docs/about_dec/position_concept_papers/PositionPaper_Resp_FamCul.pdf</w:t>
              </w:r>
            </w:hyperlink>
          </w:p>
        </w:tc>
      </w:tr>
      <w:tr w:rsidR="00D1765C" w:rsidRPr="0048064A" w14:paraId="7041B21C" w14:textId="77777777" w:rsidTr="00EF4398">
        <w:trPr>
          <w:cantSplit/>
          <w:trHeight w:val="1134"/>
        </w:trPr>
        <w:tc>
          <w:tcPr>
            <w:tcW w:w="569" w:type="dxa"/>
            <w:shd w:val="clear" w:color="auto" w:fill="DEEAF6" w:themeFill="accent1" w:themeFillTint="33"/>
            <w:textDirection w:val="btLr"/>
            <w:vAlign w:val="center"/>
          </w:tcPr>
          <w:p w14:paraId="7041B1F6" w14:textId="77777777" w:rsidR="00D1765C" w:rsidRDefault="00D1765C" w:rsidP="005D4336">
            <w:pPr>
              <w:ind w:left="113" w:right="113"/>
              <w:jc w:val="center"/>
              <w:rPr>
                <w:b/>
                <w:sz w:val="24"/>
              </w:rPr>
            </w:pPr>
            <w:r>
              <w:rPr>
                <w:b/>
                <w:sz w:val="24"/>
              </w:rPr>
              <w:t>PRINT  RESOURCES</w:t>
            </w:r>
            <w:r w:rsidR="000A681F">
              <w:rPr>
                <w:b/>
                <w:sz w:val="24"/>
              </w:rPr>
              <w:t xml:space="preserve"> </w:t>
            </w:r>
            <w:r w:rsidR="000A681F">
              <w:rPr>
                <w:sz w:val="32"/>
              </w:rPr>
              <w:sym w:font="Wingdings" w:char="F024"/>
            </w:r>
          </w:p>
        </w:tc>
        <w:tc>
          <w:tcPr>
            <w:tcW w:w="10496" w:type="dxa"/>
            <w:shd w:val="clear" w:color="auto" w:fill="FFFFFF" w:themeFill="background1"/>
          </w:tcPr>
          <w:p w14:paraId="7041B1F7" w14:textId="77777777" w:rsidR="00D1765C" w:rsidRPr="008A2AB9" w:rsidRDefault="00D1765C" w:rsidP="00D1765C">
            <w:pPr>
              <w:rPr>
                <w:rFonts w:eastAsia="Times New Roman"/>
                <w:b/>
                <w:szCs w:val="24"/>
              </w:rPr>
            </w:pPr>
            <w:r w:rsidRPr="008A2AB9">
              <w:rPr>
                <w:rFonts w:eastAsia="Times New Roman"/>
                <w:b/>
                <w:szCs w:val="24"/>
              </w:rPr>
              <w:t xml:space="preserve">Asking the Right Questions in the Right Ways: Strategies for Ethnographic Interviewing </w:t>
            </w:r>
          </w:p>
          <w:p w14:paraId="7041B1F8" w14:textId="77777777" w:rsidR="00D1765C" w:rsidRPr="008A2AB9" w:rsidRDefault="00586711" w:rsidP="00D1765C">
            <w:pPr>
              <w:outlineLvl w:val="1"/>
              <w:rPr>
                <w:b/>
                <w:sz w:val="20"/>
              </w:rPr>
            </w:pPr>
            <w:hyperlink r:id="rId159" w:history="1">
              <w:r w:rsidR="00D1765C" w:rsidRPr="008A2AB9">
                <w:rPr>
                  <w:rStyle w:val="Hyperlink"/>
                  <w:b/>
                  <w:sz w:val="20"/>
                  <w:u w:val="none"/>
                </w:rPr>
                <w:t>http://leader.pubs.asha.org/article.aspx?articleid=2292396</w:t>
              </w:r>
            </w:hyperlink>
          </w:p>
          <w:p w14:paraId="7041B1F9" w14:textId="77777777" w:rsidR="00D1765C" w:rsidRPr="008A2AB9" w:rsidRDefault="00D1765C" w:rsidP="00D1765C">
            <w:pPr>
              <w:outlineLvl w:val="1"/>
              <w:rPr>
                <w:rFonts w:asciiTheme="minorHAnsi" w:hAnsiTheme="minorHAnsi"/>
                <w:b/>
                <w:sz w:val="8"/>
                <w:szCs w:val="8"/>
              </w:rPr>
            </w:pPr>
          </w:p>
          <w:p w14:paraId="7041B1FA" w14:textId="77777777" w:rsidR="00D1765C" w:rsidRPr="008A2AB9" w:rsidRDefault="00D1765C" w:rsidP="00D1765C">
            <w:pPr>
              <w:ind w:left="252" w:hanging="252"/>
              <w:contextualSpacing/>
              <w:rPr>
                <w:b/>
              </w:rPr>
            </w:pPr>
            <w:r w:rsidRPr="008A2AB9">
              <w:rPr>
                <w:b/>
              </w:rPr>
              <w:t xml:space="preserve">Early Childhood and Family Homelessness Resource List </w:t>
            </w:r>
          </w:p>
          <w:p w14:paraId="7041B1FB" w14:textId="77777777" w:rsidR="00D1765C" w:rsidRPr="003470C9" w:rsidRDefault="00586711" w:rsidP="00D1765C">
            <w:pPr>
              <w:ind w:left="252" w:hanging="252"/>
              <w:contextualSpacing/>
              <w:rPr>
                <w:b/>
                <w:sz w:val="20"/>
              </w:rPr>
            </w:pPr>
            <w:hyperlink r:id="rId160" w:history="1">
              <w:r w:rsidR="00D1765C" w:rsidRPr="003470C9">
                <w:rPr>
                  <w:b/>
                  <w:color w:val="0000FF"/>
                  <w:sz w:val="20"/>
                </w:rPr>
                <w:t>http://www.acf.hhs.gov/sites/default/files/occ/acf_homeless_resource_list.pdf</w:t>
              </w:r>
            </w:hyperlink>
          </w:p>
          <w:p w14:paraId="7041B1FC" w14:textId="77777777" w:rsidR="00D1765C" w:rsidRPr="002372C2" w:rsidRDefault="00D1765C" w:rsidP="00D1765C">
            <w:pPr>
              <w:ind w:left="232" w:hanging="232"/>
              <w:rPr>
                <w:sz w:val="8"/>
                <w:szCs w:val="8"/>
              </w:rPr>
            </w:pPr>
          </w:p>
          <w:p w14:paraId="7041B1FD" w14:textId="77777777" w:rsidR="00D1765C" w:rsidRDefault="00D1765C" w:rsidP="00D1765C">
            <w:pPr>
              <w:tabs>
                <w:tab w:val="left" w:pos="9596"/>
              </w:tabs>
              <w:autoSpaceDE w:val="0"/>
              <w:autoSpaceDN w:val="0"/>
              <w:adjustRightInd w:val="0"/>
              <w:rPr>
                <w:rFonts w:eastAsia="Times New Roman" w:cstheme="minorHAnsi"/>
                <w:b/>
                <w:bCs/>
              </w:rPr>
            </w:pPr>
            <w:r w:rsidRPr="008A2AB9">
              <w:rPr>
                <w:rFonts w:eastAsia="Times New Roman" w:cstheme="minorHAnsi"/>
                <w:b/>
                <w:bCs/>
              </w:rPr>
              <w:t>Engaged Families, Effective Pre-K: State Policies That Bolster Student Success</w:t>
            </w:r>
            <w:r>
              <w:rPr>
                <w:rFonts w:eastAsia="Times New Roman" w:cstheme="minorHAnsi"/>
                <w:b/>
                <w:bCs/>
              </w:rPr>
              <w:tab/>
            </w:r>
          </w:p>
          <w:p w14:paraId="7041B1FE" w14:textId="77777777" w:rsidR="00D1765C" w:rsidRPr="00D1765C" w:rsidRDefault="00586711" w:rsidP="00D1765C">
            <w:pPr>
              <w:autoSpaceDE w:val="0"/>
              <w:autoSpaceDN w:val="0"/>
              <w:adjustRightInd w:val="0"/>
              <w:rPr>
                <w:rFonts w:eastAsia="Times New Roman" w:cstheme="minorHAnsi"/>
                <w:b/>
                <w:bCs/>
                <w:sz w:val="20"/>
              </w:rPr>
            </w:pPr>
            <w:hyperlink r:id="rId161" w:history="1">
              <w:r w:rsidR="00D1765C" w:rsidRPr="00D1765C">
                <w:rPr>
                  <w:rStyle w:val="Hyperlink"/>
                  <w:rFonts w:eastAsia="Times New Roman" w:cstheme="minorHAnsi"/>
                  <w:b/>
                  <w:bCs/>
                  <w:sz w:val="20"/>
                  <w:u w:val="none"/>
                </w:rPr>
                <w:t>http://www.pewtrusts.org/~/media/legacy/uploadedfiles/pcs_assets/%202010/pknfamilyengagementfinalpdf.pdf</w:t>
              </w:r>
            </w:hyperlink>
          </w:p>
          <w:p w14:paraId="7041B1FF" w14:textId="77777777" w:rsidR="00D1765C" w:rsidRPr="00D1765C" w:rsidRDefault="00D1765C" w:rsidP="00D1765C">
            <w:pPr>
              <w:autoSpaceDE w:val="0"/>
              <w:autoSpaceDN w:val="0"/>
              <w:adjustRightInd w:val="0"/>
              <w:rPr>
                <w:rFonts w:eastAsia="Times New Roman" w:cstheme="minorHAnsi"/>
                <w:b/>
                <w:bCs/>
                <w:sz w:val="8"/>
                <w:szCs w:val="8"/>
              </w:rPr>
            </w:pPr>
          </w:p>
          <w:p w14:paraId="7041B200" w14:textId="77777777" w:rsidR="00D1765C" w:rsidRPr="003470C9" w:rsidRDefault="00D1765C" w:rsidP="00D1765C">
            <w:pPr>
              <w:autoSpaceDE w:val="0"/>
              <w:autoSpaceDN w:val="0"/>
              <w:adjustRightInd w:val="0"/>
              <w:rPr>
                <w:rFonts w:eastAsia="Times New Roman" w:cstheme="minorHAnsi"/>
                <w:b/>
                <w:bCs/>
                <w:sz w:val="20"/>
              </w:rPr>
            </w:pPr>
            <w:r w:rsidRPr="00D1765C">
              <w:rPr>
                <w:rFonts w:eastAsia="Times New Roman" w:cstheme="minorHAnsi"/>
                <w:b/>
                <w:bCs/>
              </w:rPr>
              <w:t>Engaging Diverse Families</w:t>
            </w:r>
            <w:r w:rsidRPr="003470C9">
              <w:rPr>
                <w:rFonts w:eastAsia="Times New Roman" w:cstheme="minorHAnsi"/>
                <w:bCs/>
              </w:rPr>
              <w:t xml:space="preserve"> </w:t>
            </w:r>
            <w:r w:rsidRPr="003470C9">
              <w:t xml:space="preserve"> </w:t>
            </w:r>
            <w:hyperlink r:id="rId162" w:history="1">
              <w:r w:rsidRPr="00D1765C">
                <w:rPr>
                  <w:rStyle w:val="Hyperlink"/>
                  <w:rFonts w:eastAsia="Times New Roman" w:cstheme="minorHAnsi"/>
                  <w:b/>
                  <w:bCs/>
                  <w:sz w:val="20"/>
                  <w:szCs w:val="20"/>
                  <w:u w:val="none"/>
                </w:rPr>
                <w:t>http://www.naeyc.org/familyengagement</w:t>
              </w:r>
            </w:hyperlink>
          </w:p>
          <w:p w14:paraId="7041B201" w14:textId="77777777" w:rsidR="00D1765C" w:rsidRPr="002372C2" w:rsidRDefault="00D1765C" w:rsidP="00D1765C">
            <w:pPr>
              <w:ind w:left="232" w:hanging="232"/>
              <w:rPr>
                <w:sz w:val="8"/>
                <w:szCs w:val="8"/>
              </w:rPr>
            </w:pPr>
          </w:p>
          <w:p w14:paraId="7041B202" w14:textId="77777777" w:rsidR="00D1765C" w:rsidRPr="00D1765C" w:rsidRDefault="00D1765C" w:rsidP="00D1765C">
            <w:pPr>
              <w:autoSpaceDE w:val="0"/>
              <w:autoSpaceDN w:val="0"/>
              <w:adjustRightInd w:val="0"/>
              <w:rPr>
                <w:rFonts w:eastAsia="Times New Roman" w:cstheme="minorHAnsi"/>
                <w:b/>
                <w:bCs/>
              </w:rPr>
            </w:pPr>
            <w:r w:rsidRPr="00D1765C">
              <w:rPr>
                <w:rFonts w:eastAsia="Times New Roman" w:cstheme="minorHAnsi"/>
                <w:b/>
                <w:bCs/>
              </w:rPr>
              <w:t>Family and Community Involvement: Reaching Out to Diverse Populations</w:t>
            </w:r>
          </w:p>
          <w:p w14:paraId="7041B203" w14:textId="77777777" w:rsidR="00D1765C" w:rsidRPr="00D1765C" w:rsidRDefault="00586711" w:rsidP="00D1765C">
            <w:pPr>
              <w:autoSpaceDE w:val="0"/>
              <w:autoSpaceDN w:val="0"/>
              <w:adjustRightInd w:val="0"/>
              <w:rPr>
                <w:rFonts w:eastAsia="Times New Roman"/>
                <w:b/>
                <w:bCs/>
                <w:sz w:val="20"/>
                <w:szCs w:val="20"/>
              </w:rPr>
            </w:pPr>
            <w:hyperlink r:id="rId163" w:history="1">
              <w:r w:rsidR="00D1765C" w:rsidRPr="00D1765C">
                <w:rPr>
                  <w:rStyle w:val="Hyperlink"/>
                  <w:rFonts w:eastAsia="Times New Roman"/>
                  <w:b/>
                  <w:bCs/>
                  <w:sz w:val="20"/>
                  <w:szCs w:val="20"/>
                  <w:u w:val="none"/>
                </w:rPr>
                <w:t>http://www.sedl.org/pubs/family29/family_involvement.pdf</w:t>
              </w:r>
            </w:hyperlink>
          </w:p>
          <w:p w14:paraId="7041B204" w14:textId="77777777" w:rsidR="00D1765C" w:rsidRPr="002372C2" w:rsidRDefault="00D1765C" w:rsidP="00D1765C">
            <w:pPr>
              <w:ind w:left="232" w:hanging="232"/>
              <w:rPr>
                <w:sz w:val="8"/>
                <w:szCs w:val="8"/>
              </w:rPr>
            </w:pPr>
          </w:p>
          <w:p w14:paraId="7041B205" w14:textId="77777777" w:rsidR="00D1765C" w:rsidRPr="00D1765C" w:rsidRDefault="00D1765C" w:rsidP="00D1765C">
            <w:pPr>
              <w:contextualSpacing/>
              <w:rPr>
                <w:b/>
                <w:szCs w:val="24"/>
              </w:rPr>
            </w:pPr>
            <w:r w:rsidRPr="00D1765C">
              <w:rPr>
                <w:b/>
                <w:szCs w:val="24"/>
              </w:rPr>
              <w:t>Family Connections to Peers and Community</w:t>
            </w:r>
          </w:p>
          <w:p w14:paraId="7041B206" w14:textId="77777777" w:rsidR="00D1765C" w:rsidRDefault="00586711" w:rsidP="00D1765C">
            <w:pPr>
              <w:rPr>
                <w:b/>
                <w:color w:val="0563C1" w:themeColor="hyperlink"/>
                <w:sz w:val="20"/>
                <w:szCs w:val="24"/>
              </w:rPr>
            </w:pPr>
            <w:hyperlink r:id="rId164" w:history="1">
              <w:r w:rsidR="00D1765C" w:rsidRPr="003470C9">
                <w:rPr>
                  <w:b/>
                  <w:color w:val="0563C1" w:themeColor="hyperlink"/>
                  <w:sz w:val="20"/>
                  <w:szCs w:val="24"/>
                </w:rPr>
                <w:t>http://eclkc.ohs.acf.hhs.gov/hslc/tta-system/family/docs/rtp-family-connections.pdf</w:t>
              </w:r>
            </w:hyperlink>
          </w:p>
          <w:p w14:paraId="7041B207" w14:textId="77777777" w:rsidR="00D1765C" w:rsidRPr="00D1765C" w:rsidRDefault="00D1765C" w:rsidP="00D1765C">
            <w:pPr>
              <w:rPr>
                <w:rFonts w:asciiTheme="minorHAnsi" w:eastAsia="Times New Roman" w:hAnsiTheme="minorHAnsi" w:cs="Arial"/>
                <w:b/>
                <w:bCs/>
                <w:sz w:val="8"/>
                <w:szCs w:val="8"/>
              </w:rPr>
            </w:pPr>
          </w:p>
          <w:p w14:paraId="7041B208" w14:textId="77777777" w:rsidR="00D1765C" w:rsidRPr="00A8336E" w:rsidRDefault="00D1765C" w:rsidP="00D1765C">
            <w:pPr>
              <w:rPr>
                <w:rFonts w:asciiTheme="minorHAnsi" w:hAnsiTheme="minorHAnsi" w:cs="Arial"/>
                <w:bCs/>
                <w:color w:val="1F497D"/>
                <w:szCs w:val="28"/>
              </w:rPr>
            </w:pPr>
            <w:r w:rsidRPr="008A2AB9">
              <w:rPr>
                <w:rFonts w:asciiTheme="minorHAnsi" w:eastAsia="Times New Roman" w:hAnsiTheme="minorHAnsi" w:cs="Arial"/>
                <w:b/>
                <w:bCs/>
                <w:szCs w:val="28"/>
              </w:rPr>
              <w:t xml:space="preserve">Family Engagement and Children with Disabilities: A Resource Guide for Educators and Parents </w:t>
            </w:r>
            <w:r w:rsidRPr="00A8336E">
              <w:rPr>
                <w:rFonts w:asciiTheme="minorHAnsi" w:eastAsia="Times New Roman" w:hAnsiTheme="minorHAnsi" w:cs="Arial"/>
                <w:bCs/>
                <w:color w:val="1F497D"/>
                <w:szCs w:val="28"/>
              </w:rPr>
              <w:t>(2012)</w:t>
            </w:r>
          </w:p>
          <w:p w14:paraId="7041B209" w14:textId="77777777" w:rsidR="00D1765C" w:rsidRPr="00A8336E" w:rsidRDefault="00586711" w:rsidP="00D1765C">
            <w:pPr>
              <w:outlineLvl w:val="1"/>
              <w:rPr>
                <w:b/>
              </w:rPr>
            </w:pPr>
            <w:hyperlink r:id="rId165" w:history="1">
              <w:r w:rsidR="00D1765C" w:rsidRPr="00A8336E">
                <w:rPr>
                  <w:rStyle w:val="Hyperlink"/>
                  <w:b/>
                  <w:sz w:val="20"/>
                  <w:u w:val="none"/>
                </w:rPr>
                <w:t>http://www.hfrp.org/content/download/4289/116678/file/FE-ChildrenWithDisabilities.pdf</w:t>
              </w:r>
            </w:hyperlink>
          </w:p>
          <w:p w14:paraId="7041B20A" w14:textId="77777777" w:rsidR="00D1765C" w:rsidRPr="008A2AB9" w:rsidRDefault="00D1765C" w:rsidP="00D1765C">
            <w:pPr>
              <w:outlineLvl w:val="1"/>
              <w:rPr>
                <w:sz w:val="8"/>
                <w:szCs w:val="8"/>
              </w:rPr>
            </w:pPr>
          </w:p>
          <w:p w14:paraId="7041B20B" w14:textId="77777777" w:rsidR="00D1765C" w:rsidRDefault="00586711" w:rsidP="00D1765C">
            <w:pPr>
              <w:outlineLvl w:val="1"/>
              <w:rPr>
                <w:rFonts w:asciiTheme="minorHAnsi" w:eastAsia="Times New Roman" w:hAnsiTheme="minorHAnsi" w:cs="Arial"/>
                <w:b/>
                <w:bCs/>
                <w:color w:val="565656"/>
                <w:kern w:val="36"/>
              </w:rPr>
            </w:pPr>
            <w:hyperlink r:id="rId166" w:tgtFrame="_blank" w:history="1">
              <w:r w:rsidR="00D1765C" w:rsidRPr="005268A9">
                <w:rPr>
                  <w:rFonts w:asciiTheme="minorHAnsi" w:hAnsiTheme="minorHAnsi"/>
                  <w:b/>
                </w:rPr>
                <w:t>Growing Up with Undocumented Parents: The Challenges Children Face</w:t>
              </w:r>
            </w:hyperlink>
            <w:r w:rsidR="00D1765C">
              <w:rPr>
                <w:rFonts w:asciiTheme="minorHAnsi" w:eastAsia="Times New Roman" w:hAnsiTheme="minorHAnsi" w:cs="Arial"/>
                <w:b/>
                <w:bCs/>
                <w:color w:val="565656"/>
                <w:kern w:val="36"/>
              </w:rPr>
              <w:t xml:space="preserve"> </w:t>
            </w:r>
            <w:r w:rsidR="00D1765C" w:rsidRPr="001349C6">
              <w:rPr>
                <w:rFonts w:asciiTheme="minorHAnsi" w:eastAsia="Times New Roman" w:hAnsiTheme="minorHAnsi" w:cs="Arial"/>
                <w:bCs/>
                <w:color w:val="565656"/>
                <w:kern w:val="36"/>
              </w:rPr>
              <w:t>(2016)</w:t>
            </w:r>
            <w:r w:rsidR="00D1765C">
              <w:rPr>
                <w:rFonts w:asciiTheme="minorHAnsi" w:eastAsia="Times New Roman" w:hAnsiTheme="minorHAnsi" w:cs="Arial"/>
                <w:b/>
                <w:bCs/>
                <w:color w:val="565656"/>
                <w:kern w:val="36"/>
              </w:rPr>
              <w:t xml:space="preserve"> </w:t>
            </w:r>
          </w:p>
          <w:p w14:paraId="7041B20C" w14:textId="77777777" w:rsidR="00D1765C" w:rsidRPr="001349C6" w:rsidRDefault="00586711" w:rsidP="00D1765C">
            <w:pPr>
              <w:outlineLvl w:val="1"/>
              <w:rPr>
                <w:rFonts w:asciiTheme="minorHAnsi" w:eastAsia="Times New Roman" w:hAnsiTheme="minorHAnsi" w:cs="Arial"/>
                <w:b/>
                <w:bCs/>
                <w:color w:val="565656"/>
                <w:kern w:val="36"/>
                <w:sz w:val="20"/>
              </w:rPr>
            </w:pPr>
            <w:hyperlink r:id="rId167" w:history="1">
              <w:r w:rsidR="00D1765C" w:rsidRPr="001349C6">
                <w:rPr>
                  <w:rStyle w:val="Hyperlink"/>
                  <w:rFonts w:asciiTheme="minorHAnsi" w:eastAsia="Times New Roman" w:hAnsiTheme="minorHAnsi" w:cs="Arial"/>
                  <w:b/>
                  <w:bCs/>
                  <w:kern w:val="36"/>
                  <w:sz w:val="20"/>
                  <w:u w:val="none"/>
                </w:rPr>
                <w:t>https://www.edcentral.org/undoc-parents/</w:t>
              </w:r>
            </w:hyperlink>
          </w:p>
          <w:p w14:paraId="7041B20D" w14:textId="77777777" w:rsidR="00D1765C" w:rsidRDefault="00D1765C" w:rsidP="005268A9">
            <w:pPr>
              <w:autoSpaceDE w:val="0"/>
              <w:autoSpaceDN w:val="0"/>
              <w:adjustRightInd w:val="0"/>
              <w:rPr>
                <w:rFonts w:asciiTheme="minorHAnsi" w:hAnsiTheme="minorHAnsi"/>
                <w:b/>
                <w:sz w:val="8"/>
                <w:szCs w:val="8"/>
              </w:rPr>
            </w:pPr>
          </w:p>
          <w:p w14:paraId="7041B20E" w14:textId="77777777" w:rsidR="00D34E7E" w:rsidRPr="00D34E7E" w:rsidRDefault="00D34E7E" w:rsidP="005268A9">
            <w:pPr>
              <w:autoSpaceDE w:val="0"/>
              <w:autoSpaceDN w:val="0"/>
              <w:adjustRightInd w:val="0"/>
              <w:rPr>
                <w:rFonts w:asciiTheme="minorHAnsi" w:hAnsiTheme="minorHAnsi"/>
                <w:b/>
                <w:szCs w:val="8"/>
              </w:rPr>
            </w:pPr>
            <w:r>
              <w:rPr>
                <w:rFonts w:asciiTheme="minorHAnsi" w:hAnsiTheme="minorHAnsi"/>
                <w:b/>
                <w:szCs w:val="8"/>
              </w:rPr>
              <w:t xml:space="preserve">The Immigrant Guide: What Every Immigrant Needs to Know (Practice Information for Living and Succeeding in the United States) </w:t>
            </w:r>
            <w:hyperlink r:id="rId168" w:history="1">
              <w:r w:rsidRPr="001D6410">
                <w:rPr>
                  <w:rFonts w:asciiTheme="minorHAnsi" w:eastAsiaTheme="minorHAnsi" w:hAnsiTheme="minorHAnsi" w:cs="Arial"/>
                  <w:b/>
                  <w:color w:val="660066"/>
                  <w:sz w:val="20"/>
                </w:rPr>
                <w:t>http://www.unitingresources.org/the-immigrant-guide-samples/</w:t>
              </w:r>
            </w:hyperlink>
          </w:p>
          <w:p w14:paraId="7041B20F" w14:textId="77777777" w:rsidR="00D34E7E" w:rsidRPr="00D34E7E" w:rsidRDefault="00D34E7E" w:rsidP="00D1765C">
            <w:pPr>
              <w:rPr>
                <w:b/>
                <w:sz w:val="8"/>
                <w:szCs w:val="8"/>
              </w:rPr>
            </w:pPr>
          </w:p>
          <w:p w14:paraId="7041B210" w14:textId="77777777" w:rsidR="00F331EC" w:rsidRDefault="00D1765C" w:rsidP="00F26AA6">
            <w:pPr>
              <w:rPr>
                <w:rStyle w:val="Hyperlink"/>
                <w:b/>
                <w:sz w:val="20"/>
                <w:szCs w:val="20"/>
                <w:u w:val="none"/>
              </w:rPr>
            </w:pPr>
            <w:r w:rsidRPr="00D1765C">
              <w:rPr>
                <w:b/>
              </w:rPr>
              <w:t>Little Children, Big Challenges: Incarceration</w:t>
            </w:r>
            <w:r w:rsidRPr="00D1765C">
              <w:t xml:space="preserve">  </w:t>
            </w:r>
            <w:hyperlink r:id="rId169" w:history="1">
              <w:r w:rsidRPr="00D1765C">
                <w:rPr>
                  <w:rStyle w:val="Hyperlink"/>
                  <w:b/>
                  <w:sz w:val="20"/>
                  <w:szCs w:val="20"/>
                  <w:u w:val="none"/>
                </w:rPr>
                <w:t>http://www.sesamestreet.org/parents/topicsandactivities/toolkits/</w:t>
              </w:r>
              <w:r w:rsidRPr="00D1765C">
                <w:rPr>
                  <w:rStyle w:val="Hyperlink"/>
                  <w:b/>
                  <w:sz w:val="20"/>
                  <w:szCs w:val="20"/>
                  <w:u w:val="none"/>
                </w:rPr>
                <w:br/>
                <w:t>incarceration?utm_source=BUILD+ECE+News%2C+September+18%2C+2013&amp;utm_campaign=Build+news&amp;utm_medium=email</w:t>
              </w:r>
            </w:hyperlink>
          </w:p>
          <w:p w14:paraId="7041B211" w14:textId="77777777" w:rsidR="00D34E7E" w:rsidRPr="00D34E7E" w:rsidRDefault="00D34E7E" w:rsidP="00F26AA6">
            <w:pPr>
              <w:rPr>
                <w:rStyle w:val="Hyperlink"/>
                <w:b/>
                <w:sz w:val="8"/>
                <w:szCs w:val="8"/>
                <w:u w:val="none"/>
              </w:rPr>
            </w:pPr>
          </w:p>
          <w:p w14:paraId="7041B212" w14:textId="77777777" w:rsidR="00D34E7E" w:rsidRDefault="00586711" w:rsidP="008325E1">
            <w:pPr>
              <w:rPr>
                <w:rStyle w:val="Hyperlink"/>
                <w:rFonts w:asciiTheme="minorHAnsi" w:hAnsiTheme="minorHAnsi"/>
                <w:b/>
                <w:sz w:val="20"/>
                <w:szCs w:val="20"/>
                <w:u w:val="none"/>
              </w:rPr>
            </w:pPr>
            <w:hyperlink r:id="rId170" w:tooltip="Resources_and_Links_files/Partnerships with Families from Diverse Cultures Chapter1.pdf" w:history="1">
              <w:r w:rsidR="00D34E7E" w:rsidRPr="001617B8">
                <w:rPr>
                  <w:rFonts w:asciiTheme="minorHAnsi" w:hAnsiTheme="minorHAnsi"/>
                  <w:b/>
                </w:rPr>
                <w:t xml:space="preserve">Partnerships with Families from Diverse Cultures </w:t>
              </w:r>
            </w:hyperlink>
            <w:hyperlink r:id="rId171" w:history="1">
              <w:r w:rsidR="00D34E7E" w:rsidRPr="001617B8">
                <w:rPr>
                  <w:rStyle w:val="Hyperlink"/>
                  <w:rFonts w:asciiTheme="minorHAnsi" w:hAnsiTheme="minorHAnsi"/>
                  <w:b/>
                  <w:sz w:val="20"/>
                  <w:szCs w:val="20"/>
                  <w:u w:val="none"/>
                </w:rPr>
                <w:t>http://www.puentesculturales.com/New_Puentes_Culturales_Webpage/Resources_and_Links_files/</w:t>
              </w:r>
              <w:r w:rsidR="00D34E7E" w:rsidRPr="001617B8">
                <w:rPr>
                  <w:rStyle w:val="Hyperlink"/>
                  <w:rFonts w:asciiTheme="minorHAnsi" w:hAnsiTheme="minorHAnsi"/>
                  <w:b/>
                  <w:sz w:val="20"/>
                  <w:szCs w:val="20"/>
                  <w:u w:val="none"/>
                </w:rPr>
                <w:br/>
                <w:t>Partnerships%20with%20Families%20from%20Diverse%20Cultures%20Chapter1.pdf</w:t>
              </w:r>
            </w:hyperlink>
          </w:p>
          <w:p w14:paraId="7041B213" w14:textId="77777777" w:rsidR="00D34E7E" w:rsidRPr="00D34E7E" w:rsidRDefault="00D34E7E" w:rsidP="00D34E7E">
            <w:pPr>
              <w:outlineLvl w:val="0"/>
              <w:rPr>
                <w:rFonts w:asciiTheme="minorHAnsi" w:eastAsia="Times New Roman" w:hAnsiTheme="minorHAnsi"/>
                <w:b/>
                <w:bCs/>
                <w:kern w:val="36"/>
                <w:sz w:val="8"/>
                <w:szCs w:val="8"/>
              </w:rPr>
            </w:pPr>
          </w:p>
          <w:p w14:paraId="7041B214" w14:textId="77777777" w:rsidR="005747DE" w:rsidRPr="002D05D9" w:rsidRDefault="005747DE" w:rsidP="005747DE">
            <w:r w:rsidRPr="002D05D9">
              <w:rPr>
                <w:b/>
              </w:rPr>
              <w:t>A Portrait of Latino Fathers: Strengths and Challenges</w:t>
            </w:r>
            <w:r w:rsidRPr="002D05D9">
              <w:t xml:space="preserve"> </w:t>
            </w:r>
          </w:p>
          <w:p w14:paraId="7041B215" w14:textId="77777777" w:rsidR="005747DE" w:rsidRPr="002D05D9" w:rsidRDefault="00586711" w:rsidP="005747DE">
            <w:pPr>
              <w:rPr>
                <w:b/>
                <w:sz w:val="20"/>
              </w:rPr>
            </w:pPr>
            <w:hyperlink r:id="rId172" w:history="1">
              <w:r w:rsidR="005747DE" w:rsidRPr="002D05D9">
                <w:rPr>
                  <w:b/>
                  <w:color w:val="0563C1"/>
                  <w:sz w:val="20"/>
                </w:rPr>
                <w:t>http://www.hispanicresearchcenter.org/wp-content/uploads/2017/02/A-Portrait-of-Latino-Fathers.pdf</w:t>
              </w:r>
            </w:hyperlink>
            <w:r w:rsidR="005747DE" w:rsidRPr="002D05D9">
              <w:rPr>
                <w:b/>
                <w:sz w:val="20"/>
              </w:rPr>
              <w:t xml:space="preserve"> </w:t>
            </w:r>
          </w:p>
          <w:p w14:paraId="7041B216" w14:textId="77777777" w:rsidR="005747DE" w:rsidRPr="005747DE" w:rsidRDefault="005747DE" w:rsidP="00D34E7E">
            <w:pPr>
              <w:outlineLvl w:val="0"/>
              <w:rPr>
                <w:rFonts w:asciiTheme="minorHAnsi" w:eastAsia="Times New Roman" w:hAnsiTheme="minorHAnsi"/>
                <w:b/>
                <w:bCs/>
                <w:kern w:val="36"/>
                <w:sz w:val="8"/>
                <w:szCs w:val="8"/>
              </w:rPr>
            </w:pPr>
          </w:p>
          <w:p w14:paraId="7041B217" w14:textId="77777777" w:rsidR="00D34E7E" w:rsidRDefault="00D34E7E" w:rsidP="00D34E7E">
            <w:pPr>
              <w:outlineLvl w:val="0"/>
              <w:rPr>
                <w:rFonts w:asciiTheme="minorHAnsi" w:eastAsia="Times New Roman" w:hAnsiTheme="minorHAnsi"/>
                <w:b/>
                <w:bCs/>
              </w:rPr>
            </w:pPr>
            <w:r w:rsidRPr="00453418">
              <w:rPr>
                <w:rFonts w:asciiTheme="minorHAnsi" w:eastAsia="Times New Roman" w:hAnsiTheme="minorHAnsi"/>
                <w:b/>
                <w:bCs/>
                <w:kern w:val="36"/>
              </w:rPr>
              <w:t>Program P</w:t>
            </w:r>
            <w:r>
              <w:rPr>
                <w:rFonts w:asciiTheme="minorHAnsi" w:eastAsia="Times New Roman" w:hAnsiTheme="minorHAnsi"/>
                <w:b/>
                <w:bCs/>
                <w:kern w:val="36"/>
              </w:rPr>
              <w:t xml:space="preserve">reparedness Checklist Version 5: </w:t>
            </w:r>
            <w:r w:rsidRPr="00453418">
              <w:rPr>
                <w:rFonts w:asciiTheme="minorHAnsi" w:eastAsia="Times New Roman" w:hAnsiTheme="minorHAnsi"/>
                <w:b/>
                <w:bCs/>
              </w:rPr>
              <w:t xml:space="preserve">A Tool to Assist Head Start and Early Head Start Programs to </w:t>
            </w:r>
          </w:p>
          <w:p w14:paraId="7041B218" w14:textId="77777777" w:rsidR="00D34E7E" w:rsidRDefault="00D34E7E" w:rsidP="00D34E7E">
            <w:pPr>
              <w:outlineLvl w:val="0"/>
              <w:rPr>
                <w:rFonts w:asciiTheme="minorHAnsi" w:eastAsia="Times New Roman" w:hAnsiTheme="minorHAnsi"/>
                <w:b/>
                <w:bCs/>
              </w:rPr>
            </w:pPr>
            <w:r w:rsidRPr="00453418">
              <w:rPr>
                <w:rFonts w:asciiTheme="minorHAnsi" w:eastAsia="Times New Roman" w:hAnsiTheme="minorHAnsi"/>
                <w:b/>
                <w:bCs/>
              </w:rPr>
              <w:t>Assess Their Systems and Services for Dual Language Learners and Their Families</w:t>
            </w:r>
          </w:p>
          <w:p w14:paraId="7041B219" w14:textId="77777777" w:rsidR="005B46F5" w:rsidRPr="005B46F5" w:rsidRDefault="00586711" w:rsidP="005B46F5">
            <w:pPr>
              <w:outlineLvl w:val="0"/>
              <w:rPr>
                <w:rFonts w:asciiTheme="minorHAnsi" w:eastAsiaTheme="minorHAnsi" w:hAnsiTheme="minorHAnsi" w:cstheme="minorBidi"/>
                <w:b/>
                <w:sz w:val="20"/>
                <w:szCs w:val="20"/>
              </w:rPr>
            </w:pPr>
            <w:hyperlink r:id="rId173" w:history="1">
              <w:r w:rsidR="005B46F5" w:rsidRPr="005B46F5">
                <w:rPr>
                  <w:rFonts w:asciiTheme="minorHAnsi" w:eastAsiaTheme="minorHAnsi" w:hAnsiTheme="minorHAnsi" w:cstheme="minorBidi"/>
                  <w:b/>
                  <w:color w:val="0563C1" w:themeColor="hyperlink"/>
                  <w:sz w:val="20"/>
                  <w:szCs w:val="20"/>
                </w:rPr>
                <w:t>https://eclkc.ohs.acf.hhs.gov/culture-language/article/program-preparedness-checklist-version-5</w:t>
              </w:r>
            </w:hyperlink>
          </w:p>
          <w:p w14:paraId="7041B21A" w14:textId="77777777" w:rsidR="00F26AA6" w:rsidRPr="00F26AA6" w:rsidRDefault="00F26AA6" w:rsidP="00D34E7E">
            <w:pPr>
              <w:rPr>
                <w:sz w:val="8"/>
                <w:szCs w:val="8"/>
              </w:rPr>
            </w:pPr>
          </w:p>
          <w:p w14:paraId="7041B21B" w14:textId="77777777" w:rsidR="00EA061F" w:rsidRPr="00B6428D" w:rsidRDefault="00586711" w:rsidP="00B6428D">
            <w:pPr>
              <w:rPr>
                <w:rFonts w:asciiTheme="minorHAnsi" w:hAnsiTheme="minorHAnsi" w:cs="Arial"/>
                <w:b/>
                <w:color w:val="0563C1" w:themeColor="hyperlink"/>
                <w:sz w:val="20"/>
                <w:szCs w:val="20"/>
              </w:rPr>
            </w:pPr>
            <w:hyperlink r:id="rId174" w:history="1">
              <w:r w:rsidR="00F26AA6" w:rsidRPr="008A2AB9">
                <w:rPr>
                  <w:rFonts w:eastAsia="Times New Roman"/>
                  <w:b/>
                  <w:kern w:val="36"/>
                </w:rPr>
                <w:t xml:space="preserve">Raising Young Children in a New Country: Supporting Early Learning and Healthy Development </w:t>
              </w:r>
              <w:r w:rsidR="00F26AA6" w:rsidRPr="008A2AB9">
                <w:rPr>
                  <w:rFonts w:eastAsia="Times New Roman"/>
                  <w:b/>
                  <w:kern w:val="36"/>
                </w:rPr>
                <w:br/>
                <w:t>Handbook and Tip Sheets</w:t>
              </w:r>
            </w:hyperlink>
            <w:r w:rsidR="00F26AA6" w:rsidRPr="008A2AB9">
              <w:rPr>
                <w:rFonts w:asciiTheme="minorHAnsi" w:hAnsiTheme="minorHAnsi" w:cs="Arial"/>
                <w:b/>
                <w:bCs/>
                <w:color w:val="003663"/>
              </w:rPr>
              <w:t xml:space="preserve"> </w:t>
            </w:r>
            <w:hyperlink r:id="rId175" w:history="1">
              <w:r w:rsidR="00F26AA6" w:rsidRPr="005D4336">
                <w:rPr>
                  <w:rStyle w:val="Hyperlink"/>
                  <w:rFonts w:asciiTheme="minorHAnsi" w:hAnsiTheme="minorHAnsi" w:cs="Arial"/>
                  <w:b/>
                  <w:sz w:val="20"/>
                  <w:szCs w:val="20"/>
                  <w:u w:val="none"/>
                </w:rPr>
                <w:t>https://eclkc.ohs.acf.hhs.gov/hslc/tta-system/cultural-linguistic/fcp/docs/raising-young-children-in-a-new-country-bryc5.pdf</w:t>
              </w:r>
            </w:hyperlink>
          </w:p>
        </w:tc>
      </w:tr>
      <w:tr w:rsidR="00F331EC" w:rsidRPr="0048064A" w14:paraId="7041B21F" w14:textId="77777777" w:rsidTr="00EF4398">
        <w:trPr>
          <w:cantSplit/>
          <w:trHeight w:val="350"/>
        </w:trPr>
        <w:tc>
          <w:tcPr>
            <w:tcW w:w="569" w:type="dxa"/>
            <w:shd w:val="clear" w:color="auto" w:fill="000000" w:themeFill="text1"/>
            <w:textDirection w:val="btLr"/>
            <w:vAlign w:val="center"/>
          </w:tcPr>
          <w:p w14:paraId="7041B21D" w14:textId="77777777" w:rsidR="00F331EC" w:rsidRPr="00F331EC" w:rsidRDefault="00B6428D" w:rsidP="005D4336">
            <w:pPr>
              <w:ind w:left="113" w:right="113"/>
              <w:jc w:val="center"/>
              <w:rPr>
                <w:b/>
                <w:sz w:val="24"/>
              </w:rPr>
            </w:pPr>
            <w:r>
              <w:lastRenderedPageBreak/>
              <w:br w:type="column"/>
            </w:r>
          </w:p>
        </w:tc>
        <w:tc>
          <w:tcPr>
            <w:tcW w:w="10496" w:type="dxa"/>
            <w:shd w:val="clear" w:color="auto" w:fill="DEEAF6" w:themeFill="accent1" w:themeFillTint="33"/>
          </w:tcPr>
          <w:p w14:paraId="7041B21E" w14:textId="77777777" w:rsidR="00F331EC" w:rsidRPr="001349C6" w:rsidRDefault="00F331EC" w:rsidP="00F331EC">
            <w:pPr>
              <w:jc w:val="center"/>
              <w:rPr>
                <w:rFonts w:asciiTheme="minorHAnsi" w:hAnsiTheme="minorHAnsi"/>
                <w:b/>
                <w:sz w:val="8"/>
                <w:szCs w:val="8"/>
              </w:rPr>
            </w:pPr>
            <w:r>
              <w:rPr>
                <w:b/>
                <w:sz w:val="24"/>
              </w:rPr>
              <w:t>PARTNERSHIPS WITH FAMILIES</w:t>
            </w:r>
          </w:p>
        </w:tc>
      </w:tr>
      <w:tr w:rsidR="005D4336" w:rsidRPr="0048064A" w14:paraId="7041B230" w14:textId="77777777" w:rsidTr="00EF4398">
        <w:trPr>
          <w:cantSplit/>
          <w:trHeight w:val="1134"/>
        </w:trPr>
        <w:tc>
          <w:tcPr>
            <w:tcW w:w="569" w:type="dxa"/>
            <w:shd w:val="clear" w:color="auto" w:fill="DEEAF6" w:themeFill="accent1" w:themeFillTint="33"/>
            <w:textDirection w:val="btLr"/>
            <w:vAlign w:val="center"/>
          </w:tcPr>
          <w:p w14:paraId="7041B220" w14:textId="77777777" w:rsidR="005D4336" w:rsidRDefault="005D4336" w:rsidP="005D4336">
            <w:pPr>
              <w:ind w:left="113" w:right="113"/>
              <w:jc w:val="center"/>
              <w:rPr>
                <w:b/>
                <w:sz w:val="24"/>
              </w:rPr>
            </w:pPr>
            <w:r>
              <w:rPr>
                <w:b/>
                <w:sz w:val="24"/>
              </w:rPr>
              <w:t>PRINT</w:t>
            </w:r>
            <w:r w:rsidR="00F331EC">
              <w:rPr>
                <w:b/>
                <w:sz w:val="24"/>
              </w:rPr>
              <w:t xml:space="preserve"> RESOURCES</w:t>
            </w:r>
            <w:r w:rsidR="000A681F">
              <w:rPr>
                <w:b/>
                <w:sz w:val="24"/>
              </w:rPr>
              <w:t xml:space="preserve"> </w:t>
            </w:r>
            <w:r w:rsidR="000A681F">
              <w:rPr>
                <w:sz w:val="32"/>
              </w:rPr>
              <w:sym w:font="Wingdings" w:char="F024"/>
            </w:r>
          </w:p>
        </w:tc>
        <w:tc>
          <w:tcPr>
            <w:tcW w:w="10496" w:type="dxa"/>
            <w:shd w:val="clear" w:color="auto" w:fill="FFFFFF" w:themeFill="background1"/>
          </w:tcPr>
          <w:p w14:paraId="7041B221" w14:textId="77777777" w:rsidR="00B6428D" w:rsidRDefault="00B6428D" w:rsidP="00B6428D">
            <w:pPr>
              <w:rPr>
                <w:rFonts w:cs="Calibri"/>
                <w:b/>
                <w:color w:val="0000FF"/>
                <w:sz w:val="20"/>
              </w:rPr>
            </w:pPr>
            <w:r w:rsidRPr="00D1765C">
              <w:rPr>
                <w:rFonts w:cs="Calibri"/>
                <w:b/>
              </w:rPr>
              <w:t>Reaching All Children:  Understanding Early Care and Education Participation Among Immigrant Families</w:t>
            </w:r>
            <w:r w:rsidRPr="00D1765C">
              <w:rPr>
                <w:rFonts w:cs="Calibri"/>
              </w:rPr>
              <w:t xml:space="preserve"> </w:t>
            </w:r>
            <w:hyperlink r:id="rId176" w:history="1">
              <w:r w:rsidRPr="00DC0365">
                <w:rPr>
                  <w:rFonts w:cs="Calibri"/>
                  <w:b/>
                  <w:color w:val="0000FF"/>
                  <w:sz w:val="20"/>
                </w:rPr>
                <w:t>http://www.clasp.org/admin/site/publications/files/0267.pdf</w:t>
              </w:r>
            </w:hyperlink>
          </w:p>
          <w:p w14:paraId="7041B222" w14:textId="77777777" w:rsidR="00B6428D" w:rsidRPr="00EA061F" w:rsidRDefault="00B6428D" w:rsidP="00B6428D">
            <w:pPr>
              <w:rPr>
                <w:rFonts w:cs="Calibri"/>
                <w:b/>
                <w:color w:val="0000FF"/>
                <w:sz w:val="8"/>
                <w:szCs w:val="8"/>
              </w:rPr>
            </w:pPr>
          </w:p>
          <w:p w14:paraId="7041B223" w14:textId="77777777" w:rsidR="00B6428D" w:rsidRDefault="00B6428D" w:rsidP="00B6428D">
            <w:pPr>
              <w:rPr>
                <w:rFonts w:cs="Arial"/>
                <w:sz w:val="24"/>
                <w:szCs w:val="24"/>
              </w:rPr>
            </w:pPr>
            <w:r w:rsidRPr="005B1BE2">
              <w:rPr>
                <w:rFonts w:cs="Calibri"/>
                <w:b/>
              </w:rPr>
              <w:t>Resource Guide: Building a Bright Future for All: Success in Early Learning Programs and Elementary School for Immigrant Families</w:t>
            </w:r>
            <w:r w:rsidRPr="005B1BE2">
              <w:rPr>
                <w:rFonts w:cs="Arial"/>
                <w:sz w:val="24"/>
                <w:szCs w:val="24"/>
              </w:rPr>
              <w:t xml:space="preserve"> </w:t>
            </w:r>
          </w:p>
          <w:p w14:paraId="7041B224" w14:textId="77777777" w:rsidR="00B6428D" w:rsidRDefault="00586711" w:rsidP="00B6428D">
            <w:pPr>
              <w:rPr>
                <w:rFonts w:cs="Arial"/>
                <w:b/>
                <w:sz w:val="20"/>
                <w:szCs w:val="24"/>
              </w:rPr>
            </w:pPr>
            <w:hyperlink r:id="rId177" w:history="1">
              <w:r w:rsidR="00B6428D" w:rsidRPr="005B1BE2">
                <w:rPr>
                  <w:rFonts w:cs="Arial"/>
                  <w:b/>
                  <w:color w:val="0000FF"/>
                  <w:sz w:val="20"/>
                  <w:szCs w:val="24"/>
                </w:rPr>
                <w:t>https://www2.ed.gov/about/overview/focus/early-learning-teacher-and-parent-resource-guide.pdf</w:t>
              </w:r>
            </w:hyperlink>
            <w:r w:rsidR="00B6428D" w:rsidRPr="005B1BE2">
              <w:rPr>
                <w:rFonts w:cs="Arial"/>
                <w:b/>
                <w:sz w:val="20"/>
                <w:szCs w:val="24"/>
              </w:rPr>
              <w:t xml:space="preserve"> </w:t>
            </w:r>
          </w:p>
          <w:p w14:paraId="7041B225" w14:textId="77777777" w:rsidR="00B6428D" w:rsidRPr="005B1BE2" w:rsidRDefault="00B6428D" w:rsidP="00B6428D">
            <w:pPr>
              <w:rPr>
                <w:rFonts w:cs="Arial"/>
                <w:b/>
                <w:sz w:val="8"/>
                <w:szCs w:val="8"/>
              </w:rPr>
            </w:pPr>
          </w:p>
          <w:p w14:paraId="7041B226" w14:textId="77777777" w:rsidR="00B6428D" w:rsidRDefault="00B6428D" w:rsidP="00B6428D">
            <w:pPr>
              <w:ind w:left="252" w:hanging="252"/>
            </w:pPr>
            <w:r w:rsidRPr="00D1765C">
              <w:rPr>
                <w:b/>
              </w:rPr>
              <w:t>Reversing the Trend: Latino Families in Real Partnerships with Schools</w:t>
            </w:r>
            <w:r w:rsidRPr="00D1765C">
              <w:t xml:space="preserve">  </w:t>
            </w:r>
          </w:p>
          <w:p w14:paraId="7041B227" w14:textId="77777777" w:rsidR="00D1765C" w:rsidRDefault="00586711" w:rsidP="00B6428D">
            <w:pPr>
              <w:rPr>
                <w:b/>
                <w:color w:val="0000FF"/>
                <w:sz w:val="20"/>
              </w:rPr>
            </w:pPr>
            <w:hyperlink r:id="rId178" w:history="1">
              <w:r w:rsidR="00B6428D" w:rsidRPr="00DC0365">
                <w:rPr>
                  <w:b/>
                  <w:color w:val="0000FF"/>
                  <w:sz w:val="20"/>
                </w:rPr>
                <w:t>http://www.nctm.org/resources/nea/TCM1999-01-296a.pdf</w:t>
              </w:r>
            </w:hyperlink>
          </w:p>
          <w:p w14:paraId="7041B228" w14:textId="77777777" w:rsidR="00B6428D" w:rsidRPr="00D1765C" w:rsidRDefault="00B6428D" w:rsidP="00B6428D">
            <w:pPr>
              <w:rPr>
                <w:rFonts w:asciiTheme="minorHAnsi" w:hAnsiTheme="minorHAnsi"/>
                <w:b/>
                <w:sz w:val="8"/>
                <w:szCs w:val="8"/>
              </w:rPr>
            </w:pPr>
          </w:p>
          <w:p w14:paraId="7041B229" w14:textId="77777777" w:rsidR="00EA061F" w:rsidRDefault="00EA061F" w:rsidP="00EA061F">
            <w:pPr>
              <w:contextualSpacing/>
              <w:rPr>
                <w:b/>
                <w:color w:val="FF0000"/>
              </w:rPr>
            </w:pPr>
            <w:r>
              <w:rPr>
                <w:b/>
              </w:rPr>
              <w:t xml:space="preserve">The Strengths of Latina Mothers in Supporting Their Children’s Education: A Cultural Perspective </w:t>
            </w:r>
            <w:r w:rsidRPr="00D615CD">
              <w:rPr>
                <w:b/>
                <w:color w:val="FF0000"/>
              </w:rPr>
              <w:t>(3-5)</w:t>
            </w:r>
          </w:p>
          <w:p w14:paraId="7041B22A" w14:textId="77777777" w:rsidR="005E5C5B" w:rsidRPr="005E5C5B" w:rsidRDefault="00586711" w:rsidP="00EA061F">
            <w:pPr>
              <w:contextualSpacing/>
              <w:rPr>
                <w:b/>
                <w:sz w:val="20"/>
              </w:rPr>
            </w:pPr>
            <w:hyperlink r:id="rId179" w:history="1">
              <w:r w:rsidR="00EA061F" w:rsidRPr="005E5C5B">
                <w:rPr>
                  <w:rStyle w:val="Hyperlink"/>
                  <w:b/>
                  <w:sz w:val="20"/>
                  <w:u w:val="none"/>
                </w:rPr>
                <w:t>https://www.childtrends.org/publications/the-strengths-of-latina-mothers-in-supporting-their-childrens-education-a-cultural-perspective/</w:t>
              </w:r>
            </w:hyperlink>
          </w:p>
          <w:p w14:paraId="7041B22B" w14:textId="77777777" w:rsidR="005E5C5B" w:rsidRPr="005E5C5B" w:rsidRDefault="005E5C5B" w:rsidP="002E55EA">
            <w:pPr>
              <w:rPr>
                <w:rFonts w:asciiTheme="minorHAnsi" w:hAnsiTheme="minorHAnsi"/>
                <w:b/>
                <w:sz w:val="8"/>
                <w:szCs w:val="8"/>
              </w:rPr>
            </w:pPr>
          </w:p>
          <w:p w14:paraId="7041B22C" w14:textId="77777777" w:rsidR="00A8336E" w:rsidRDefault="002E55EA" w:rsidP="002E55EA">
            <w:pPr>
              <w:rPr>
                <w:rFonts w:asciiTheme="minorHAnsi" w:hAnsiTheme="minorHAnsi"/>
                <w:b/>
              </w:rPr>
            </w:pPr>
            <w:r w:rsidRPr="002E55EA">
              <w:rPr>
                <w:rFonts w:asciiTheme="minorHAnsi" w:hAnsiTheme="minorHAnsi"/>
                <w:b/>
              </w:rPr>
              <w:t xml:space="preserve">Supporting Parent and Caregiver Involvement in Early Literacy Practices with Young Children </w:t>
            </w:r>
          </w:p>
          <w:p w14:paraId="7041B22D" w14:textId="77777777" w:rsidR="002E55EA" w:rsidRPr="00D1765C" w:rsidRDefault="002E55EA" w:rsidP="002E55EA">
            <w:pPr>
              <w:rPr>
                <w:rStyle w:val="Hyperlink"/>
                <w:b/>
                <w:sz w:val="20"/>
                <w:szCs w:val="20"/>
                <w:u w:val="none"/>
              </w:rPr>
            </w:pPr>
            <w:r w:rsidRPr="002E55EA">
              <w:rPr>
                <w:rFonts w:asciiTheme="minorHAnsi" w:hAnsiTheme="minorHAnsi"/>
                <w:b/>
              </w:rPr>
              <w:t>from Diverse Backgrounds and Abilities</w:t>
            </w:r>
            <w:r>
              <w:rPr>
                <w:sz w:val="24"/>
              </w:rPr>
              <w:t xml:space="preserve"> </w:t>
            </w:r>
            <w:hyperlink r:id="rId180" w:history="1">
              <w:r w:rsidR="00A8336E" w:rsidRPr="00D1765C">
                <w:rPr>
                  <w:rStyle w:val="Hyperlink"/>
                  <w:b/>
                  <w:sz w:val="20"/>
                  <w:szCs w:val="20"/>
                  <w:u w:val="none"/>
                </w:rPr>
                <w:t>http://depts.washington.edu/hscenter/sites/default/files/</w:t>
              </w:r>
              <w:r w:rsidR="00A8336E" w:rsidRPr="00D1765C">
                <w:rPr>
                  <w:rStyle w:val="Hyperlink"/>
                  <w:b/>
                  <w:sz w:val="20"/>
                  <w:szCs w:val="20"/>
                  <w:u w:val="none"/>
                </w:rPr>
                <w:br/>
                <w:t>01_15m_inclusion_inservice/08_family_literacy/documents/family_literacy_research_brief.pdf</w:t>
              </w:r>
            </w:hyperlink>
          </w:p>
          <w:p w14:paraId="7041B22E" w14:textId="77777777" w:rsidR="002E55EA" w:rsidRPr="001617B8" w:rsidRDefault="002E55EA" w:rsidP="001617B8">
            <w:pPr>
              <w:rPr>
                <w:rFonts w:ascii="Times New Roman" w:eastAsia="Times New Roman" w:hAnsi="Times New Roman"/>
                <w:sz w:val="8"/>
                <w:szCs w:val="8"/>
              </w:rPr>
            </w:pPr>
          </w:p>
          <w:p w14:paraId="7041B22F" w14:textId="77777777" w:rsidR="00F331EC" w:rsidRPr="00F331EC" w:rsidRDefault="005B1BE2" w:rsidP="005B1BE2">
            <w:pPr>
              <w:rPr>
                <w:rFonts w:asciiTheme="minorHAnsi" w:hAnsiTheme="minorHAnsi"/>
                <w:b/>
                <w:color w:val="0563C1" w:themeColor="hyperlink"/>
                <w:sz w:val="20"/>
                <w:szCs w:val="20"/>
              </w:rPr>
            </w:pPr>
            <w:r>
              <w:rPr>
                <w:rFonts w:asciiTheme="minorHAnsi" w:hAnsiTheme="minorHAnsi"/>
                <w:b/>
              </w:rPr>
              <w:t>Working with L</w:t>
            </w:r>
            <w:r w:rsidR="00946F95" w:rsidRPr="001617B8">
              <w:rPr>
                <w:rFonts w:asciiTheme="minorHAnsi" w:hAnsiTheme="minorHAnsi"/>
                <w:b/>
              </w:rPr>
              <w:t xml:space="preserve">inguistically </w:t>
            </w:r>
            <w:r>
              <w:rPr>
                <w:rFonts w:asciiTheme="minorHAnsi" w:hAnsiTheme="minorHAnsi"/>
                <w:b/>
              </w:rPr>
              <w:t>Diverse F</w:t>
            </w:r>
            <w:r w:rsidR="00946F95" w:rsidRPr="001617B8">
              <w:rPr>
                <w:rFonts w:asciiTheme="minorHAnsi" w:hAnsiTheme="minorHAnsi"/>
                <w:b/>
              </w:rPr>
              <w:t xml:space="preserve">amilies in </w:t>
            </w:r>
            <w:r>
              <w:rPr>
                <w:rFonts w:asciiTheme="minorHAnsi" w:hAnsiTheme="minorHAnsi"/>
                <w:b/>
              </w:rPr>
              <w:t>Early I</w:t>
            </w:r>
            <w:r w:rsidR="00946F95" w:rsidRPr="001617B8">
              <w:rPr>
                <w:rFonts w:asciiTheme="minorHAnsi" w:hAnsiTheme="minorHAnsi"/>
                <w:b/>
              </w:rPr>
              <w:t>ntervention</w:t>
            </w:r>
            <w:r w:rsidR="001617B8">
              <w:rPr>
                <w:rFonts w:ascii="Times New Roman" w:eastAsia="Times New Roman" w:hAnsi="Times New Roman"/>
                <w:color w:val="0000FF"/>
                <w:sz w:val="24"/>
                <w:szCs w:val="24"/>
                <w:u w:val="single"/>
              </w:rPr>
              <w:t xml:space="preserve"> </w:t>
            </w:r>
            <w:hyperlink r:id="rId181" w:history="1">
              <w:r w:rsidR="001617B8" w:rsidRPr="001617B8">
                <w:rPr>
                  <w:rStyle w:val="Hyperlink"/>
                  <w:rFonts w:asciiTheme="minorHAnsi" w:hAnsiTheme="minorHAnsi"/>
                  <w:b/>
                  <w:sz w:val="20"/>
                  <w:szCs w:val="20"/>
                  <w:u w:val="none"/>
                </w:rPr>
                <w:t>http://www.puentesculturales.com/New_Puentes_Culturales_Webpage/Resources_and_Links_files/</w:t>
              </w:r>
              <w:r w:rsidR="001617B8" w:rsidRPr="001617B8">
                <w:rPr>
                  <w:rStyle w:val="Hyperlink"/>
                  <w:rFonts w:asciiTheme="minorHAnsi" w:hAnsiTheme="minorHAnsi"/>
                  <w:b/>
                  <w:sz w:val="20"/>
                  <w:szCs w:val="20"/>
                  <w:u w:val="none"/>
                </w:rPr>
                <w:br/>
                <w:t>Working%20with%20Linguistically%20Diverse%20Families%20in%20Early%20Intervention.pdf</w:t>
              </w:r>
            </w:hyperlink>
          </w:p>
        </w:tc>
      </w:tr>
      <w:tr w:rsidR="005D4336" w:rsidRPr="0048064A" w14:paraId="7041B241" w14:textId="77777777" w:rsidTr="00EF4398">
        <w:trPr>
          <w:cantSplit/>
          <w:trHeight w:val="1134"/>
        </w:trPr>
        <w:tc>
          <w:tcPr>
            <w:tcW w:w="569" w:type="dxa"/>
            <w:shd w:val="clear" w:color="auto" w:fill="DEEAF6" w:themeFill="accent1" w:themeFillTint="33"/>
            <w:textDirection w:val="btLr"/>
            <w:vAlign w:val="center"/>
          </w:tcPr>
          <w:p w14:paraId="7041B231" w14:textId="77777777" w:rsidR="005D4336" w:rsidRDefault="00F331EC" w:rsidP="005D4336">
            <w:pPr>
              <w:ind w:left="113" w:right="113"/>
              <w:jc w:val="center"/>
              <w:rPr>
                <w:b/>
                <w:sz w:val="24"/>
              </w:rPr>
            </w:pPr>
            <w:r>
              <w:rPr>
                <w:b/>
                <w:sz w:val="24"/>
              </w:rPr>
              <w:t>AUDIOVISUAL RESOURCES</w:t>
            </w:r>
            <w:r w:rsidR="000A681F">
              <w:rPr>
                <w:b/>
                <w:sz w:val="24"/>
              </w:rPr>
              <w:t xml:space="preserve">  </w:t>
            </w:r>
            <w:r w:rsidR="000A681F" w:rsidRPr="00F519F3">
              <w:rPr>
                <w:sz w:val="32"/>
              </w:rPr>
              <w:sym w:font="Wingdings" w:char="F03E"/>
            </w:r>
          </w:p>
        </w:tc>
        <w:tc>
          <w:tcPr>
            <w:tcW w:w="10496" w:type="dxa"/>
            <w:shd w:val="clear" w:color="auto" w:fill="FFFFFF" w:themeFill="background1"/>
          </w:tcPr>
          <w:p w14:paraId="7041B232" w14:textId="77777777" w:rsidR="00F331EC" w:rsidRPr="00F331EC" w:rsidRDefault="00F331EC" w:rsidP="00F331EC">
            <w:pPr>
              <w:rPr>
                <w:rFonts w:ascii="Times New Roman" w:hAnsi="Times New Roman"/>
                <w:b/>
                <w:iCs/>
                <w:szCs w:val="24"/>
              </w:rPr>
            </w:pPr>
            <w:r w:rsidRPr="00F331EC">
              <w:rPr>
                <w:rFonts w:cstheme="minorHAnsi"/>
                <w:b/>
                <w:szCs w:val="24"/>
              </w:rPr>
              <w:t>CONNECT</w:t>
            </w:r>
            <w:r w:rsidRPr="00F331EC">
              <w:rPr>
                <w:rFonts w:cstheme="minorHAnsi"/>
                <w:b/>
                <w:iCs/>
                <w:szCs w:val="24"/>
              </w:rPr>
              <w:t xml:space="preserve"> Module 3: Communication for Collaboration</w:t>
            </w:r>
          </w:p>
          <w:p w14:paraId="7041B233" w14:textId="77777777" w:rsidR="00F331EC" w:rsidRPr="003470C9" w:rsidRDefault="00586711" w:rsidP="00F331EC">
            <w:pPr>
              <w:tabs>
                <w:tab w:val="num" w:pos="612"/>
              </w:tabs>
              <w:rPr>
                <w:rFonts w:ascii="Times New Roman" w:hAnsi="Times New Roman"/>
                <w:b/>
                <w:color w:val="000000"/>
                <w:sz w:val="20"/>
                <w:szCs w:val="24"/>
              </w:rPr>
            </w:pPr>
            <w:hyperlink r:id="rId182" w:history="1">
              <w:r w:rsidR="00F331EC" w:rsidRPr="003470C9">
                <w:rPr>
                  <w:rFonts w:cstheme="minorHAnsi"/>
                  <w:b/>
                  <w:color w:val="0000FF"/>
                  <w:sz w:val="20"/>
                  <w:szCs w:val="24"/>
                </w:rPr>
                <w:t>http://community.fpg.unc.edu/connect-modules/learners/module-3</w:t>
              </w:r>
            </w:hyperlink>
          </w:p>
          <w:p w14:paraId="7041B234" w14:textId="77777777" w:rsidR="00F331EC" w:rsidRPr="002372C2" w:rsidRDefault="00F331EC" w:rsidP="00F331EC">
            <w:pPr>
              <w:ind w:left="232" w:hanging="232"/>
              <w:rPr>
                <w:sz w:val="8"/>
                <w:szCs w:val="8"/>
              </w:rPr>
            </w:pPr>
          </w:p>
          <w:p w14:paraId="7041B235" w14:textId="77777777" w:rsidR="00F331EC" w:rsidRPr="00F331EC" w:rsidRDefault="00F331EC" w:rsidP="00F331EC">
            <w:pPr>
              <w:rPr>
                <w:rFonts w:ascii="Times New Roman" w:hAnsi="Times New Roman"/>
                <w:b/>
                <w:iCs/>
                <w:szCs w:val="24"/>
              </w:rPr>
            </w:pPr>
            <w:r w:rsidRPr="00F331EC">
              <w:rPr>
                <w:rFonts w:cstheme="minorHAnsi"/>
                <w:b/>
                <w:szCs w:val="24"/>
              </w:rPr>
              <w:t>CONNECT</w:t>
            </w:r>
            <w:r w:rsidRPr="00F331EC">
              <w:rPr>
                <w:rFonts w:cstheme="minorHAnsi"/>
                <w:b/>
                <w:iCs/>
                <w:szCs w:val="24"/>
              </w:rPr>
              <w:t xml:space="preserve"> Module 4: Family-Professional Partnerships</w:t>
            </w:r>
          </w:p>
          <w:p w14:paraId="7041B236" w14:textId="77777777" w:rsidR="00F331EC" w:rsidRPr="003470C9" w:rsidRDefault="00586711" w:rsidP="00F331EC">
            <w:pPr>
              <w:tabs>
                <w:tab w:val="num" w:pos="612"/>
              </w:tabs>
              <w:rPr>
                <w:rFonts w:ascii="Times New Roman" w:hAnsi="Times New Roman"/>
                <w:b/>
                <w:color w:val="000000"/>
                <w:sz w:val="20"/>
                <w:szCs w:val="24"/>
              </w:rPr>
            </w:pPr>
            <w:hyperlink r:id="rId183" w:history="1">
              <w:r w:rsidR="00F331EC" w:rsidRPr="003470C9">
                <w:rPr>
                  <w:rFonts w:cstheme="minorHAnsi"/>
                  <w:b/>
                  <w:color w:val="0000FF"/>
                  <w:sz w:val="20"/>
                  <w:szCs w:val="24"/>
                </w:rPr>
                <w:t>http://community.fpg.unc.edu/connect-modules/learners/module-4</w:t>
              </w:r>
            </w:hyperlink>
          </w:p>
          <w:p w14:paraId="7041B237" w14:textId="77777777" w:rsidR="00F331EC" w:rsidRPr="002372C2" w:rsidRDefault="00F331EC" w:rsidP="00F331EC">
            <w:pPr>
              <w:ind w:left="232" w:hanging="232"/>
              <w:rPr>
                <w:sz w:val="8"/>
                <w:szCs w:val="8"/>
              </w:rPr>
            </w:pPr>
          </w:p>
          <w:p w14:paraId="7041B238" w14:textId="77777777" w:rsidR="00F331EC" w:rsidRPr="005B46F5" w:rsidRDefault="00F331EC" w:rsidP="00F331EC">
            <w:pPr>
              <w:rPr>
                <w:rFonts w:eastAsia="Times New Roman"/>
                <w:sz w:val="20"/>
                <w:szCs w:val="20"/>
              </w:rPr>
            </w:pPr>
            <w:r w:rsidRPr="00F331EC">
              <w:rPr>
                <w:rFonts w:eastAsia="Times New Roman"/>
                <w:b/>
                <w:szCs w:val="20"/>
              </w:rPr>
              <w:t>Engaging Fathers</w:t>
            </w:r>
            <w:r w:rsidRPr="00F331EC">
              <w:rPr>
                <w:rFonts w:eastAsia="Times New Roman"/>
                <w:szCs w:val="20"/>
              </w:rPr>
              <w:t xml:space="preserve">    </w:t>
            </w:r>
            <w:hyperlink r:id="rId184" w:history="1">
              <w:r w:rsidR="005B46F5" w:rsidRPr="005B46F5">
                <w:rPr>
                  <w:rStyle w:val="Hyperlink"/>
                  <w:rFonts w:eastAsia="Times New Roman"/>
                  <w:b/>
                  <w:sz w:val="20"/>
                  <w:szCs w:val="20"/>
                  <w:u w:val="none"/>
                </w:rPr>
                <w:t>https://eclkc.ohs.acf.hhs.gov/video/engaging-fathers</w:t>
              </w:r>
            </w:hyperlink>
          </w:p>
          <w:p w14:paraId="7041B239" w14:textId="77777777" w:rsidR="00F331EC" w:rsidRPr="002372C2" w:rsidRDefault="00F331EC" w:rsidP="00F331EC">
            <w:pPr>
              <w:ind w:left="232" w:hanging="232"/>
              <w:rPr>
                <w:sz w:val="8"/>
                <w:szCs w:val="8"/>
              </w:rPr>
            </w:pPr>
          </w:p>
          <w:p w14:paraId="7041B23A" w14:textId="77777777" w:rsidR="00F331EC" w:rsidRPr="00F331EC" w:rsidRDefault="00F331EC" w:rsidP="00F331EC">
            <w:pPr>
              <w:autoSpaceDE w:val="0"/>
              <w:autoSpaceDN w:val="0"/>
              <w:adjustRightInd w:val="0"/>
              <w:rPr>
                <w:rFonts w:cstheme="minorHAnsi"/>
                <w:b/>
                <w:color w:val="0000FF"/>
                <w:sz w:val="20"/>
                <w:szCs w:val="20"/>
              </w:rPr>
            </w:pPr>
            <w:r w:rsidRPr="00F331EC">
              <w:rPr>
                <w:rFonts w:cstheme="minorHAnsi"/>
                <w:b/>
                <w:color w:val="000000"/>
              </w:rPr>
              <w:t>Family Engagement, Diverse Families, and Early Childhood Education Progra</w:t>
            </w:r>
            <w:r>
              <w:rPr>
                <w:rFonts w:cstheme="minorHAnsi"/>
                <w:b/>
                <w:color w:val="000000"/>
              </w:rPr>
              <w:t xml:space="preserve">ms: An Integrated Review of the </w:t>
            </w:r>
            <w:r w:rsidRPr="00F331EC">
              <w:rPr>
                <w:rFonts w:cstheme="minorHAnsi"/>
                <w:b/>
                <w:color w:val="000000"/>
              </w:rPr>
              <w:t>Literature</w:t>
            </w:r>
            <w:r w:rsidRPr="00F331EC">
              <w:rPr>
                <w:rFonts w:cstheme="minorHAnsi"/>
                <w:color w:val="000000"/>
                <w:sz w:val="20"/>
              </w:rPr>
              <w:t xml:space="preserve"> </w:t>
            </w:r>
            <w:r w:rsidRPr="003470C9">
              <w:rPr>
                <w:rFonts w:cstheme="minorHAnsi"/>
                <w:color w:val="000000"/>
              </w:rPr>
              <w:t>(PowerPoint presentation)</w:t>
            </w:r>
            <w:r>
              <w:rPr>
                <w:rFonts w:cstheme="minorHAnsi"/>
                <w:color w:val="000000"/>
              </w:rPr>
              <w:t xml:space="preserve"> </w:t>
            </w:r>
            <w:hyperlink r:id="rId185" w:history="1">
              <w:r w:rsidRPr="00F331EC">
                <w:rPr>
                  <w:rStyle w:val="Hyperlink"/>
                  <w:rFonts w:cstheme="minorHAnsi"/>
                  <w:b/>
                  <w:sz w:val="20"/>
                  <w:szCs w:val="20"/>
                  <w:u w:val="none"/>
                </w:rPr>
                <w:t>http://www.researchconnections.org/files/meetings/ccprc/2009/Halgunseth.pdf</w:t>
              </w:r>
            </w:hyperlink>
          </w:p>
          <w:p w14:paraId="7041B23B" w14:textId="77777777" w:rsidR="00F331EC" w:rsidRPr="00F331EC" w:rsidRDefault="00F331EC" w:rsidP="00F331EC">
            <w:pPr>
              <w:autoSpaceDE w:val="0"/>
              <w:autoSpaceDN w:val="0"/>
              <w:adjustRightInd w:val="0"/>
              <w:rPr>
                <w:rFonts w:cstheme="minorHAnsi"/>
                <w:b/>
                <w:sz w:val="8"/>
                <w:szCs w:val="20"/>
              </w:rPr>
            </w:pPr>
          </w:p>
          <w:p w14:paraId="7041B23C" w14:textId="77777777" w:rsidR="005B46F5" w:rsidRPr="005B46F5" w:rsidRDefault="00B54C77" w:rsidP="005B46F5">
            <w:pPr>
              <w:rPr>
                <w:rFonts w:asciiTheme="minorHAnsi" w:eastAsia="Times New Roman" w:hAnsiTheme="minorHAnsi" w:cstheme="minorBidi"/>
                <w:b/>
                <w:sz w:val="24"/>
                <w:szCs w:val="24"/>
              </w:rPr>
            </w:pPr>
            <w:r w:rsidRPr="005B46F5">
              <w:rPr>
                <w:rFonts w:asciiTheme="minorHAnsi" w:hAnsiTheme="minorHAnsi" w:cs="Arial"/>
                <w:b/>
                <w:bCs/>
                <w:highlight w:val="yellow"/>
              </w:rPr>
              <w:t>Journeys of Hope and Courage: Journeys of Hope and Courage: Using Storytelling Approaches to Partner with Families</w:t>
            </w:r>
            <w:r w:rsidRPr="00F331EC">
              <w:rPr>
                <w:rFonts w:asciiTheme="minorHAnsi" w:hAnsiTheme="minorHAnsi" w:cs="Arial"/>
                <w:b/>
                <w:bCs/>
              </w:rPr>
              <w:t xml:space="preserve"> </w:t>
            </w:r>
            <w:hyperlink r:id="rId186" w:history="1">
              <w:r w:rsidR="005B46F5" w:rsidRPr="005B46F5">
                <w:rPr>
                  <w:rFonts w:asciiTheme="minorHAnsi" w:eastAsiaTheme="minorHAnsi" w:hAnsiTheme="minorHAnsi" w:cstheme="minorBidi"/>
                  <w:b/>
                  <w:color w:val="0563C1" w:themeColor="hyperlink"/>
                  <w:sz w:val="20"/>
                  <w:highlight w:val="yellow"/>
                </w:rPr>
                <w:t>https://eclkc.ohs.acf.hhs.gov/family-engagement/article/journeys-hope-courage</w:t>
              </w:r>
            </w:hyperlink>
            <w:r w:rsidR="005B46F5" w:rsidRPr="005B46F5">
              <w:rPr>
                <w:rFonts w:asciiTheme="minorHAnsi" w:eastAsiaTheme="minorHAnsi" w:hAnsiTheme="minorHAnsi" w:cstheme="minorBidi"/>
                <w:b/>
                <w:sz w:val="20"/>
              </w:rPr>
              <w:t xml:space="preserve"> </w:t>
            </w:r>
          </w:p>
          <w:p w14:paraId="7041B23D" w14:textId="77777777" w:rsidR="00B54C77" w:rsidRPr="00F331EC" w:rsidRDefault="00B54C77" w:rsidP="00B54C77">
            <w:pPr>
              <w:rPr>
                <w:sz w:val="8"/>
                <w:szCs w:val="8"/>
              </w:rPr>
            </w:pPr>
          </w:p>
          <w:p w14:paraId="7041B23E" w14:textId="77777777" w:rsidR="0057026B" w:rsidRPr="00B54C77" w:rsidRDefault="0057026B" w:rsidP="00B54C77">
            <w:r w:rsidRPr="00DC0365">
              <w:rPr>
                <w:b/>
              </w:rPr>
              <w:t xml:space="preserve">Read </w:t>
            </w:r>
            <w:r w:rsidRPr="005540B6">
              <w:t>(PSA</w:t>
            </w:r>
            <w:r>
              <w:t xml:space="preserve"> on the importance of reading to young children) </w:t>
            </w:r>
            <w:hyperlink r:id="rId187" w:history="1">
              <w:r w:rsidRPr="0057026B">
                <w:rPr>
                  <w:rStyle w:val="Hyperlink"/>
                  <w:b/>
                  <w:sz w:val="20"/>
                  <w:u w:val="none"/>
                </w:rPr>
                <w:t>https://www.youtube.com/watch?v=v1Ib9WaT1f8&amp;feature=youtube_gdata</w:t>
              </w:r>
            </w:hyperlink>
          </w:p>
          <w:p w14:paraId="7041B23F" w14:textId="77777777" w:rsidR="0057026B" w:rsidRPr="0057026B" w:rsidRDefault="0057026B" w:rsidP="001349C6">
            <w:pPr>
              <w:rPr>
                <w:b/>
                <w:sz w:val="8"/>
                <w:szCs w:val="8"/>
                <w:shd w:val="clear" w:color="auto" w:fill="FFFFFF" w:themeFill="background1"/>
              </w:rPr>
            </w:pPr>
          </w:p>
          <w:p w14:paraId="7041B240" w14:textId="77777777" w:rsidR="00DC0365" w:rsidRPr="0036693B" w:rsidRDefault="0057026B" w:rsidP="00F331EC">
            <w:pPr>
              <w:rPr>
                <w:b/>
                <w:sz w:val="20"/>
              </w:rPr>
            </w:pPr>
            <w:r w:rsidRPr="0057026B">
              <w:rPr>
                <w:b/>
                <w:shd w:val="clear" w:color="auto" w:fill="FFFFFF" w:themeFill="background1"/>
              </w:rPr>
              <w:t xml:space="preserve">Storytime: How to Share Books with Your Child </w:t>
            </w:r>
            <w:hyperlink r:id="rId188" w:history="1">
              <w:r w:rsidRPr="0057026B">
                <w:rPr>
                  <w:rStyle w:val="Hyperlink"/>
                  <w:b/>
                  <w:sz w:val="20"/>
                  <w:u w:val="none"/>
                </w:rPr>
                <w:t>https://www.youtube.com/watch?v=95vUoHTl85Q</w:t>
              </w:r>
            </w:hyperlink>
          </w:p>
        </w:tc>
      </w:tr>
      <w:tr w:rsidR="005D4336" w:rsidRPr="0048064A" w14:paraId="7041B254" w14:textId="77777777" w:rsidTr="00EF4398">
        <w:trPr>
          <w:cantSplit/>
          <w:trHeight w:val="1134"/>
        </w:trPr>
        <w:tc>
          <w:tcPr>
            <w:tcW w:w="569" w:type="dxa"/>
            <w:shd w:val="clear" w:color="auto" w:fill="DEEAF6" w:themeFill="accent1" w:themeFillTint="33"/>
            <w:textDirection w:val="btLr"/>
            <w:vAlign w:val="center"/>
          </w:tcPr>
          <w:p w14:paraId="7041B242" w14:textId="77777777" w:rsidR="005D4336" w:rsidRDefault="00F331EC" w:rsidP="005D4336">
            <w:pPr>
              <w:ind w:left="113" w:right="113"/>
              <w:jc w:val="center"/>
              <w:rPr>
                <w:b/>
                <w:sz w:val="24"/>
              </w:rPr>
            </w:pPr>
            <w:r>
              <w:rPr>
                <w:b/>
                <w:sz w:val="24"/>
              </w:rPr>
              <w:t>ONLINE RESOURCES</w:t>
            </w:r>
            <w:r w:rsidR="000A681F">
              <w:rPr>
                <w:b/>
                <w:sz w:val="24"/>
              </w:rPr>
              <w:t xml:space="preserve">  </w:t>
            </w:r>
            <w:r w:rsidR="000A681F" w:rsidRPr="002001FB">
              <w:rPr>
                <w:sz w:val="32"/>
                <w:szCs w:val="32"/>
              </w:rPr>
              <w:sym w:font="Wingdings" w:char="F03A"/>
            </w:r>
          </w:p>
        </w:tc>
        <w:tc>
          <w:tcPr>
            <w:tcW w:w="10496" w:type="dxa"/>
            <w:shd w:val="clear" w:color="auto" w:fill="FFFFFF" w:themeFill="background1"/>
          </w:tcPr>
          <w:p w14:paraId="7041B243" w14:textId="77777777" w:rsidR="00D34E7E" w:rsidRPr="00D34E7E" w:rsidRDefault="00D34E7E" w:rsidP="00D34E7E">
            <w:pPr>
              <w:rPr>
                <w:rFonts w:asciiTheme="minorHAnsi" w:eastAsiaTheme="minorHAnsi" w:hAnsiTheme="minorHAnsi" w:cs="Arial"/>
                <w:b/>
                <w:sz w:val="20"/>
              </w:rPr>
            </w:pPr>
            <w:r w:rsidRPr="00560A2C">
              <w:rPr>
                <w:rFonts w:asciiTheme="minorHAnsi" w:eastAsiaTheme="minorHAnsi" w:hAnsiTheme="minorHAnsi" w:cs="Arial"/>
                <w:b/>
              </w:rPr>
              <w:t>Boosting the Role of Parents of English Learners in Preschools</w:t>
            </w:r>
          </w:p>
          <w:p w14:paraId="7041B244" w14:textId="77777777" w:rsidR="00D34E7E" w:rsidRPr="00D34E7E" w:rsidRDefault="00586711" w:rsidP="00D34E7E">
            <w:pPr>
              <w:rPr>
                <w:rFonts w:asciiTheme="minorHAnsi" w:eastAsiaTheme="minorHAnsi" w:hAnsiTheme="minorHAnsi" w:cs="Arial"/>
                <w:b/>
                <w:sz w:val="20"/>
              </w:rPr>
            </w:pPr>
            <w:hyperlink r:id="rId189" w:history="1">
              <w:r w:rsidR="00D34E7E" w:rsidRPr="00D34E7E">
                <w:rPr>
                  <w:rFonts w:asciiTheme="minorHAnsi" w:eastAsiaTheme="minorHAnsi" w:hAnsiTheme="minorHAnsi" w:cs="Arial"/>
                  <w:b/>
                  <w:color w:val="660066"/>
                  <w:sz w:val="20"/>
                </w:rPr>
                <w:t>http://edsource.org/2016/boosting-the-role-of-parents-of-english-learners-in-preschools/91578</w:t>
              </w:r>
            </w:hyperlink>
          </w:p>
          <w:p w14:paraId="7041B245" w14:textId="77777777" w:rsidR="00D34E7E" w:rsidRPr="00D34E7E" w:rsidRDefault="00D34E7E" w:rsidP="00D34E7E">
            <w:pPr>
              <w:outlineLvl w:val="1"/>
              <w:rPr>
                <w:rFonts w:asciiTheme="minorHAnsi" w:hAnsiTheme="minorHAnsi"/>
                <w:b/>
                <w:sz w:val="8"/>
                <w:szCs w:val="8"/>
              </w:rPr>
            </w:pPr>
          </w:p>
          <w:p w14:paraId="7041B246" w14:textId="77777777" w:rsidR="002C297C" w:rsidRDefault="002C297C" w:rsidP="002C297C">
            <w:pPr>
              <w:rPr>
                <w:b/>
              </w:rPr>
            </w:pPr>
            <w:r w:rsidRPr="002C297C">
              <w:rPr>
                <w:b/>
              </w:rPr>
              <w:t xml:space="preserve">Foundations of Cultural and Linguistic Competence </w:t>
            </w:r>
            <w:hyperlink r:id="rId190" w:history="1">
              <w:r w:rsidR="00BA5223" w:rsidRPr="00BA5223">
                <w:rPr>
                  <w:rStyle w:val="Hyperlink"/>
                  <w:b/>
                  <w:sz w:val="20"/>
                  <w:u w:val="none"/>
                </w:rPr>
                <w:t>http://nccc.georgetown.edu/foundations/index.html</w:t>
              </w:r>
            </w:hyperlink>
          </w:p>
          <w:p w14:paraId="7041B247" w14:textId="77777777" w:rsidR="00237B95" w:rsidRPr="00237B95" w:rsidRDefault="00237B95" w:rsidP="00BA5223">
            <w:pPr>
              <w:ind w:left="720"/>
              <w:rPr>
                <w:rFonts w:asciiTheme="minorHAnsi" w:eastAsia="Times New Roman" w:hAnsiTheme="minorHAnsi"/>
                <w:b/>
                <w:sz w:val="8"/>
                <w:szCs w:val="8"/>
              </w:rPr>
            </w:pPr>
          </w:p>
          <w:p w14:paraId="7041B248" w14:textId="77777777" w:rsidR="001569B1" w:rsidRPr="001569B1" w:rsidRDefault="001569B1" w:rsidP="00B54C77">
            <w:pPr>
              <w:rPr>
                <w:b/>
                <w:sz w:val="20"/>
              </w:rPr>
            </w:pPr>
            <w:r w:rsidRPr="00DA4C13">
              <w:rPr>
                <w:b/>
                <w:highlight w:val="yellow"/>
              </w:rPr>
              <w:t>Growing Readers</w:t>
            </w:r>
            <w:r w:rsidRPr="00DA4C13">
              <w:rPr>
                <w:highlight w:val="yellow"/>
              </w:rPr>
              <w:t xml:space="preserve"> </w:t>
            </w:r>
            <w:hyperlink r:id="rId191" w:history="1">
              <w:r w:rsidRPr="00DA4C13">
                <w:rPr>
                  <w:rStyle w:val="Hyperlink"/>
                  <w:b/>
                  <w:sz w:val="20"/>
                  <w:highlight w:val="yellow"/>
                  <w:u w:val="none"/>
                </w:rPr>
                <w:t>http://www.readingrockets.org/newsletters/extras</w:t>
              </w:r>
            </w:hyperlink>
          </w:p>
          <w:p w14:paraId="7041B249" w14:textId="77777777" w:rsidR="001569B1" w:rsidRPr="001569B1" w:rsidRDefault="001569B1" w:rsidP="00B54C77">
            <w:pPr>
              <w:rPr>
                <w:sz w:val="8"/>
                <w:szCs w:val="8"/>
              </w:rPr>
            </w:pPr>
          </w:p>
          <w:p w14:paraId="7041B24A" w14:textId="77777777" w:rsidR="00B54C77" w:rsidRPr="00B54C77" w:rsidRDefault="00586711" w:rsidP="00B54C77">
            <w:pPr>
              <w:rPr>
                <w:rFonts w:asciiTheme="minorHAnsi" w:hAnsiTheme="minorHAnsi" w:cs="Arial"/>
                <w:color w:val="333333"/>
                <w:szCs w:val="18"/>
                <w:highlight w:val="yellow"/>
              </w:rPr>
            </w:pPr>
            <w:hyperlink r:id="rId192" w:history="1">
              <w:r w:rsidR="00B54C77" w:rsidRPr="00B54C77">
                <w:rPr>
                  <w:rFonts w:asciiTheme="minorHAnsi" w:hAnsiTheme="minorHAnsi" w:cs="Arial"/>
                  <w:b/>
                  <w:bCs/>
                  <w:color w:val="003663"/>
                  <w:szCs w:val="18"/>
                  <w:highlight w:val="yellow"/>
                </w:rPr>
                <w:t>Indigenous Immigrant Families</w:t>
              </w:r>
            </w:hyperlink>
          </w:p>
          <w:p w14:paraId="7041B24B" w14:textId="77777777" w:rsidR="00B54C77" w:rsidRPr="00B54C77" w:rsidRDefault="00586711" w:rsidP="00B54C77">
            <w:pPr>
              <w:rPr>
                <w:rFonts w:asciiTheme="minorHAnsi" w:hAnsiTheme="minorHAnsi" w:cs="Arial"/>
                <w:b/>
                <w:color w:val="333333"/>
                <w:sz w:val="20"/>
                <w:szCs w:val="20"/>
              </w:rPr>
            </w:pPr>
            <w:hyperlink r:id="rId193" w:history="1">
              <w:r w:rsidR="00B54C77" w:rsidRPr="00B54C77">
                <w:rPr>
                  <w:rStyle w:val="Hyperlink"/>
                  <w:rFonts w:asciiTheme="minorHAnsi" w:hAnsiTheme="minorHAnsi" w:cs="Arial"/>
                  <w:b/>
                  <w:sz w:val="20"/>
                  <w:szCs w:val="20"/>
                  <w:highlight w:val="yellow"/>
                  <w:u w:val="none"/>
                </w:rPr>
                <w:t>http://eclkc.ohs.acf.hhs.gov/hslc/tta-system/cultural-linguistic/refugee-families/indigenous-immigrant-families.html</w:t>
              </w:r>
            </w:hyperlink>
          </w:p>
          <w:p w14:paraId="7041B24C" w14:textId="77777777" w:rsidR="005D4336" w:rsidRPr="00F331EC" w:rsidRDefault="005D4336" w:rsidP="001349C6">
            <w:pPr>
              <w:rPr>
                <w:b/>
                <w:sz w:val="8"/>
                <w:szCs w:val="8"/>
                <w:highlight w:val="magenta"/>
              </w:rPr>
            </w:pPr>
          </w:p>
          <w:p w14:paraId="7041B24D" w14:textId="77777777" w:rsidR="00D25E25" w:rsidRDefault="00D25E25" w:rsidP="001349C6">
            <w:pPr>
              <w:rPr>
                <w:b/>
              </w:rPr>
            </w:pPr>
            <w:r w:rsidRPr="00D25E25">
              <w:rPr>
                <w:b/>
              </w:rPr>
              <w:t xml:space="preserve">National Center on Parent, Family, and Community Engagement </w:t>
            </w:r>
          </w:p>
          <w:p w14:paraId="7041B24E" w14:textId="77777777" w:rsidR="00D25E25" w:rsidRDefault="00586711" w:rsidP="001349C6">
            <w:pPr>
              <w:rPr>
                <w:rStyle w:val="Hyperlink"/>
                <w:b/>
                <w:sz w:val="20"/>
                <w:u w:val="none"/>
              </w:rPr>
            </w:pPr>
            <w:hyperlink r:id="rId194" w:history="1">
              <w:r w:rsidR="00D25E25" w:rsidRPr="00D25E25">
                <w:rPr>
                  <w:rStyle w:val="Hyperlink"/>
                  <w:b/>
                  <w:sz w:val="20"/>
                  <w:u w:val="none"/>
                </w:rPr>
                <w:t>http://eclkc.ohs.acf.hhs.gov/hslc/tta-system/family</w:t>
              </w:r>
            </w:hyperlink>
          </w:p>
          <w:p w14:paraId="7041B24F" w14:textId="77777777" w:rsidR="005B46F5" w:rsidRPr="005B46F5" w:rsidRDefault="005B46F5" w:rsidP="001349C6">
            <w:pPr>
              <w:rPr>
                <w:rStyle w:val="Hyperlink"/>
                <w:b/>
                <w:sz w:val="8"/>
                <w:szCs w:val="8"/>
                <w:u w:val="none"/>
              </w:rPr>
            </w:pPr>
          </w:p>
          <w:p w14:paraId="7041B250" w14:textId="77777777" w:rsidR="005B46F5" w:rsidRPr="005B46F5" w:rsidRDefault="005B46F5" w:rsidP="005B46F5">
            <w:pPr>
              <w:outlineLvl w:val="1"/>
              <w:rPr>
                <w:rFonts w:asciiTheme="minorHAnsi" w:eastAsia="Times New Roman" w:hAnsiTheme="minorHAnsi" w:cs="Arial"/>
                <w:b/>
                <w:color w:val="000000"/>
                <w:spacing w:val="5"/>
                <w:kern w:val="28"/>
                <w:highlight w:val="yellow"/>
                <w:lang w:val="it-IT"/>
              </w:rPr>
            </w:pPr>
            <w:r w:rsidRPr="005B46F5">
              <w:rPr>
                <w:rFonts w:asciiTheme="minorHAnsi" w:eastAsia="Times New Roman" w:hAnsiTheme="minorHAnsi" w:cs="Arial"/>
                <w:b/>
                <w:color w:val="000000"/>
                <w:spacing w:val="5"/>
                <w:kern w:val="28"/>
                <w:highlight w:val="yellow"/>
                <w:lang w:val="it-IT"/>
              </w:rPr>
              <w:t xml:space="preserve">Our Journey to Success: Early Education for Children in Indigenous Migrant Families </w:t>
            </w:r>
            <w:hyperlink r:id="rId195" w:history="1">
              <w:r w:rsidRPr="005B46F5">
                <w:rPr>
                  <w:rFonts w:asciiTheme="minorHAnsi" w:eastAsiaTheme="minorHAnsi" w:hAnsiTheme="minorHAnsi" w:cstheme="minorBidi"/>
                  <w:b/>
                  <w:color w:val="0563C1" w:themeColor="hyperlink"/>
                  <w:highlight w:val="yellow"/>
                </w:rPr>
                <w:t>https://eclkc.ohs.acf.hhs.gov/sites/default/files/pdf/our-journey-success-ind-flipbook-eng.pdf</w:t>
              </w:r>
            </w:hyperlink>
            <w:r w:rsidRPr="005B46F5">
              <w:rPr>
                <w:rFonts w:asciiTheme="minorHAnsi" w:eastAsiaTheme="minorHAnsi" w:hAnsiTheme="minorHAnsi" w:cstheme="minorBidi"/>
              </w:rPr>
              <w:t xml:space="preserve"> (English)</w:t>
            </w:r>
          </w:p>
          <w:p w14:paraId="7041B251" w14:textId="77777777" w:rsidR="005B46F5" w:rsidRPr="005B46F5" w:rsidRDefault="00586711" w:rsidP="005B46F5">
            <w:pPr>
              <w:rPr>
                <w:rFonts w:asciiTheme="minorHAnsi" w:eastAsia="Times New Roman" w:hAnsiTheme="minorHAnsi" w:cstheme="minorBidi"/>
                <w:b/>
                <w:sz w:val="20"/>
                <w:szCs w:val="24"/>
                <w:highlight w:val="yellow"/>
              </w:rPr>
            </w:pPr>
            <w:hyperlink r:id="rId196" w:history="1">
              <w:r w:rsidR="005B46F5" w:rsidRPr="005B46F5">
                <w:rPr>
                  <w:rFonts w:asciiTheme="minorHAnsi" w:eastAsia="Times New Roman" w:hAnsiTheme="minorHAnsi" w:cstheme="minorBidi"/>
                  <w:b/>
                  <w:color w:val="0563C1" w:themeColor="hyperlink"/>
                  <w:sz w:val="20"/>
                  <w:szCs w:val="24"/>
                  <w:highlight w:val="yellow"/>
                </w:rPr>
                <w:t>http://eclkc.ohs.acf.hhs.gov/</w:t>
              </w:r>
              <w:r w:rsidR="005B46F5" w:rsidRPr="005B46F5">
                <w:rPr>
                  <w:rFonts w:asciiTheme="minorHAnsi" w:eastAsia="Times New Roman" w:hAnsiTheme="minorHAnsi" w:cstheme="minorBidi"/>
                  <w:color w:val="0563C1" w:themeColor="hyperlink"/>
                  <w:sz w:val="20"/>
                  <w:szCs w:val="24"/>
                  <w:highlight w:val="yellow"/>
                </w:rPr>
                <w:t>hslc</w:t>
              </w:r>
              <w:r w:rsidR="005B46F5" w:rsidRPr="005B46F5">
                <w:rPr>
                  <w:rFonts w:asciiTheme="minorHAnsi" w:eastAsia="Times New Roman" w:hAnsiTheme="minorHAnsi" w:cstheme="minorBidi"/>
                  <w:b/>
                  <w:color w:val="0563C1" w:themeColor="hyperlink"/>
                  <w:sz w:val="20"/>
                  <w:szCs w:val="24"/>
                  <w:highlight w:val="yellow"/>
                </w:rPr>
                <w:t>/tta-system/cultural-linguistic/docs/ind-flipbook-esp.pdf</w:t>
              </w:r>
            </w:hyperlink>
            <w:r w:rsidR="005B46F5" w:rsidRPr="005B46F5">
              <w:rPr>
                <w:rFonts w:asciiTheme="minorHAnsi" w:eastAsia="Times New Roman" w:hAnsiTheme="minorHAnsi" w:cstheme="minorBidi"/>
                <w:b/>
                <w:sz w:val="20"/>
                <w:szCs w:val="24"/>
                <w:highlight w:val="yellow"/>
              </w:rPr>
              <w:t xml:space="preserve"> (</w:t>
            </w:r>
            <w:r w:rsidR="005B46F5" w:rsidRPr="005B46F5">
              <w:rPr>
                <w:rFonts w:asciiTheme="minorHAnsi" w:eastAsia="Times New Roman" w:hAnsiTheme="minorHAnsi" w:cstheme="minorBidi"/>
                <w:sz w:val="20"/>
                <w:szCs w:val="24"/>
                <w:highlight w:val="yellow"/>
              </w:rPr>
              <w:t>Spanish</w:t>
            </w:r>
            <w:r w:rsidR="005B46F5" w:rsidRPr="005B46F5">
              <w:rPr>
                <w:rFonts w:asciiTheme="minorHAnsi" w:eastAsia="Times New Roman" w:hAnsiTheme="minorHAnsi" w:cstheme="minorBidi"/>
                <w:b/>
                <w:sz w:val="20"/>
                <w:szCs w:val="24"/>
                <w:highlight w:val="yellow"/>
              </w:rPr>
              <w:t>)</w:t>
            </w:r>
          </w:p>
          <w:p w14:paraId="7041B252" w14:textId="77777777" w:rsidR="005B46F5" w:rsidRPr="00D25E25" w:rsidRDefault="005B46F5" w:rsidP="001349C6">
            <w:pPr>
              <w:rPr>
                <w:b/>
                <w:sz w:val="20"/>
              </w:rPr>
            </w:pPr>
          </w:p>
          <w:p w14:paraId="7041B253" w14:textId="77777777" w:rsidR="00D25E25" w:rsidRPr="00F331EC" w:rsidRDefault="00D25E25" w:rsidP="001349C6">
            <w:pPr>
              <w:rPr>
                <w:b/>
                <w:sz w:val="8"/>
                <w:szCs w:val="8"/>
                <w:highlight w:val="magenta"/>
              </w:rPr>
            </w:pPr>
          </w:p>
        </w:tc>
      </w:tr>
      <w:tr w:rsidR="00F331EC" w:rsidRPr="007A46DD" w14:paraId="7041B25B" w14:textId="77777777" w:rsidTr="00EF4398">
        <w:tc>
          <w:tcPr>
            <w:tcW w:w="569" w:type="dxa"/>
            <w:shd w:val="clear" w:color="auto" w:fill="C5E0B3" w:themeFill="accent6" w:themeFillTint="66"/>
            <w:vAlign w:val="center"/>
          </w:tcPr>
          <w:p w14:paraId="7041B255" w14:textId="77777777" w:rsidR="00F331EC" w:rsidRDefault="00F331EC" w:rsidP="00856397">
            <w:pPr>
              <w:jc w:val="center"/>
            </w:pPr>
            <w:r w:rsidRPr="00A87528">
              <w:rPr>
                <w:b/>
                <w:sz w:val="24"/>
              </w:rPr>
              <w:t>$</w:t>
            </w:r>
          </w:p>
        </w:tc>
        <w:tc>
          <w:tcPr>
            <w:tcW w:w="10496" w:type="dxa"/>
            <w:shd w:val="clear" w:color="auto" w:fill="C5E0B3" w:themeFill="accent6" w:themeFillTint="66"/>
          </w:tcPr>
          <w:p w14:paraId="7041B256" w14:textId="77777777" w:rsidR="00F331EC" w:rsidRDefault="00F331EC" w:rsidP="00F331EC">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Beyond Words: Effective Use of Translators, Interpreters, and Cultural Mediators</w:t>
            </w:r>
            <w:r>
              <w:rPr>
                <w:rStyle w:val="style8"/>
                <w:rFonts w:asciiTheme="minorHAnsi" w:hAnsiTheme="minorHAnsi"/>
                <w:b/>
                <w:i/>
                <w:sz w:val="22"/>
              </w:rPr>
              <w:t xml:space="preserve"> </w:t>
            </w:r>
          </w:p>
          <w:p w14:paraId="7041B257" w14:textId="77777777" w:rsidR="00F331EC" w:rsidRPr="0044346F" w:rsidRDefault="00F331EC" w:rsidP="00F331EC">
            <w:pPr>
              <w:pStyle w:val="paragraphstyle11"/>
              <w:spacing w:before="0" w:beforeAutospacing="0" w:after="0" w:afterAutospacing="0"/>
              <w:rPr>
                <w:rFonts w:asciiTheme="minorHAnsi" w:hAnsiTheme="minorHAnsi"/>
                <w:b/>
                <w:sz w:val="22"/>
              </w:rPr>
            </w:pPr>
            <w:r>
              <w:rPr>
                <w:rStyle w:val="style8"/>
                <w:rFonts w:asciiTheme="minorHAnsi" w:hAnsiTheme="minorHAnsi"/>
                <w:sz w:val="22"/>
              </w:rPr>
              <w:t xml:space="preserve">Order from Landlocked Films </w:t>
            </w:r>
            <w:hyperlink r:id="rId197" w:history="1">
              <w:r w:rsidRPr="0044346F">
                <w:rPr>
                  <w:rStyle w:val="Hyperlink"/>
                  <w:rFonts w:asciiTheme="minorHAnsi" w:hAnsiTheme="minorHAnsi"/>
                  <w:b/>
                  <w:sz w:val="22"/>
                  <w:u w:val="none"/>
                </w:rPr>
                <w:t>http://landlockedfilms.com/?page_id=716</w:t>
              </w:r>
            </w:hyperlink>
          </w:p>
          <w:p w14:paraId="7041B258" w14:textId="77777777" w:rsidR="00F331EC" w:rsidRDefault="00F331EC" w:rsidP="00F331EC">
            <w:pPr>
              <w:pStyle w:val="paragraphstyle11"/>
              <w:spacing w:before="0" w:beforeAutospacing="0" w:after="0" w:afterAutospacing="0"/>
              <w:rPr>
                <w:rStyle w:val="style8"/>
                <w:rFonts w:asciiTheme="minorHAnsi" w:hAnsiTheme="minorHAnsi"/>
                <w:b/>
                <w:sz w:val="22"/>
              </w:rPr>
            </w:pPr>
            <w:r w:rsidRPr="0044346F">
              <w:rPr>
                <w:rStyle w:val="style8"/>
                <w:rFonts w:asciiTheme="minorHAnsi" w:hAnsiTheme="minorHAnsi"/>
                <w:b/>
                <w:i/>
                <w:sz w:val="22"/>
              </w:rPr>
              <w:t>Language and Culture: Respecting Family Choices</w:t>
            </w:r>
            <w:r w:rsidRPr="0044346F">
              <w:rPr>
                <w:rStyle w:val="style8"/>
                <w:rFonts w:asciiTheme="minorHAnsi" w:hAnsiTheme="minorHAnsi"/>
                <w:b/>
                <w:sz w:val="22"/>
              </w:rPr>
              <w:t xml:space="preserve"> </w:t>
            </w:r>
          </w:p>
          <w:p w14:paraId="7041B259" w14:textId="77777777" w:rsidR="00F331EC" w:rsidRDefault="00F331EC" w:rsidP="00F331EC">
            <w:pPr>
              <w:pStyle w:val="paragraphstyle11"/>
              <w:spacing w:before="0" w:beforeAutospacing="0" w:after="0" w:afterAutospacing="0"/>
              <w:rPr>
                <w:rStyle w:val="style8"/>
                <w:rFonts w:asciiTheme="minorHAnsi" w:hAnsiTheme="minorHAnsi"/>
                <w:sz w:val="22"/>
              </w:rPr>
            </w:pPr>
            <w:r>
              <w:rPr>
                <w:rStyle w:val="style8"/>
                <w:rFonts w:asciiTheme="minorHAnsi" w:hAnsiTheme="minorHAnsi"/>
                <w:sz w:val="22"/>
              </w:rPr>
              <w:t xml:space="preserve">Order from Landlocked Films </w:t>
            </w:r>
            <w:hyperlink r:id="rId198" w:history="1">
              <w:r w:rsidRPr="0044346F">
                <w:rPr>
                  <w:rStyle w:val="Hyperlink"/>
                  <w:rFonts w:asciiTheme="minorHAnsi" w:hAnsiTheme="minorHAnsi"/>
                  <w:b/>
                  <w:sz w:val="20"/>
                  <w:u w:val="none"/>
                </w:rPr>
                <w:t>http://landlockedfilms.com/?page_id=743</w:t>
              </w:r>
            </w:hyperlink>
          </w:p>
          <w:p w14:paraId="7041B25A" w14:textId="77777777" w:rsidR="00F331EC" w:rsidRPr="0044346F" w:rsidRDefault="00F331EC" w:rsidP="0036693B">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 xml:space="preserve">A Story About El </w:t>
            </w:r>
            <w:proofErr w:type="spellStart"/>
            <w:r w:rsidRPr="0044346F">
              <w:rPr>
                <w:rStyle w:val="style8"/>
                <w:rFonts w:asciiTheme="minorHAnsi" w:hAnsiTheme="minorHAnsi"/>
                <w:b/>
                <w:i/>
                <w:sz w:val="22"/>
              </w:rPr>
              <w:t>Grupo</w:t>
            </w:r>
            <w:proofErr w:type="spellEnd"/>
            <w:r w:rsidRPr="0044346F">
              <w:rPr>
                <w:rStyle w:val="style8"/>
                <w:rFonts w:asciiTheme="minorHAnsi" w:hAnsiTheme="minorHAnsi"/>
                <w:b/>
                <w:i/>
                <w:sz w:val="22"/>
              </w:rPr>
              <w:t xml:space="preserve"> de </w:t>
            </w:r>
            <w:proofErr w:type="spellStart"/>
            <w:r w:rsidRPr="0044346F">
              <w:rPr>
                <w:rStyle w:val="style8"/>
                <w:rFonts w:asciiTheme="minorHAnsi" w:hAnsiTheme="minorHAnsi"/>
                <w:b/>
                <w:i/>
                <w:sz w:val="22"/>
              </w:rPr>
              <w:t>Familias</w:t>
            </w:r>
            <w:proofErr w:type="spellEnd"/>
            <w:r>
              <w:rPr>
                <w:rStyle w:val="style8"/>
                <w:rFonts w:asciiTheme="minorHAnsi" w:hAnsiTheme="minorHAnsi"/>
                <w:b/>
                <w:i/>
                <w:sz w:val="22"/>
              </w:rPr>
              <w:t xml:space="preserve"> </w:t>
            </w:r>
            <w:r>
              <w:rPr>
                <w:rStyle w:val="style8"/>
                <w:rFonts w:asciiTheme="minorHAnsi" w:hAnsiTheme="minorHAnsi"/>
                <w:sz w:val="22"/>
              </w:rPr>
              <w:t xml:space="preserve">Order from Landlocked Films </w:t>
            </w:r>
            <w:hyperlink r:id="rId199" w:history="1">
              <w:r w:rsidRPr="0044346F">
                <w:rPr>
                  <w:rStyle w:val="Hyperlink"/>
                  <w:rFonts w:asciiTheme="minorHAnsi" w:hAnsiTheme="minorHAnsi" w:cs="Arial"/>
                  <w:b/>
                  <w:sz w:val="20"/>
                  <w:szCs w:val="30"/>
                  <w:u w:val="none"/>
                </w:rPr>
                <w:t>http://landlockedfilms.com/?page_id=711</w:t>
              </w:r>
            </w:hyperlink>
          </w:p>
        </w:tc>
      </w:tr>
    </w:tbl>
    <w:p w14:paraId="7041B25C" w14:textId="77777777" w:rsidR="005D4336" w:rsidRDefault="005D4336" w:rsidP="001349C6">
      <w:pPr>
        <w:rPr>
          <w:b/>
          <w:sz w:val="24"/>
        </w:rPr>
        <w:sectPr w:rsidR="005D4336" w:rsidSect="00F26AA6">
          <w:footerReference w:type="default" r:id="rId200"/>
          <w:pgSz w:w="12240" w:h="15840"/>
          <w:pgMar w:top="720" w:right="720" w:bottom="720" w:left="720" w:header="720" w:footer="720" w:gutter="0"/>
          <w:cols w:space="720"/>
          <w:docGrid w:linePitch="360"/>
        </w:sectPr>
      </w:pPr>
    </w:p>
    <w:tbl>
      <w:tblPr>
        <w:tblStyle w:val="TableGrid"/>
        <w:tblW w:w="10548" w:type="dxa"/>
        <w:tblInd w:w="-342" w:type="dxa"/>
        <w:tblLook w:val="04A0" w:firstRow="1" w:lastRow="0" w:firstColumn="1" w:lastColumn="0" w:noHBand="0" w:noVBand="1"/>
      </w:tblPr>
      <w:tblGrid>
        <w:gridCol w:w="646"/>
        <w:gridCol w:w="9902"/>
      </w:tblGrid>
      <w:tr w:rsidR="00F519F3" w14:paraId="7041B25F" w14:textId="77777777" w:rsidTr="00975CFA">
        <w:tc>
          <w:tcPr>
            <w:tcW w:w="630" w:type="dxa"/>
            <w:shd w:val="clear" w:color="auto" w:fill="000000" w:themeFill="text1"/>
          </w:tcPr>
          <w:p w14:paraId="7041B25D" w14:textId="77777777" w:rsidR="00F519F3" w:rsidRDefault="00F519F3" w:rsidP="00A3347B">
            <w:pPr>
              <w:rPr>
                <w:b/>
                <w:sz w:val="24"/>
              </w:rPr>
            </w:pPr>
          </w:p>
        </w:tc>
        <w:tc>
          <w:tcPr>
            <w:tcW w:w="9918" w:type="dxa"/>
            <w:shd w:val="clear" w:color="auto" w:fill="DEEAF6" w:themeFill="accent1" w:themeFillTint="33"/>
          </w:tcPr>
          <w:p w14:paraId="7041B25E" w14:textId="77777777" w:rsidR="00F519F3" w:rsidRDefault="00A3347B" w:rsidP="00A3347B">
            <w:pPr>
              <w:jc w:val="center"/>
              <w:rPr>
                <w:b/>
                <w:sz w:val="24"/>
              </w:rPr>
            </w:pPr>
            <w:r>
              <w:rPr>
                <w:b/>
                <w:sz w:val="24"/>
              </w:rPr>
              <w:t xml:space="preserve">IMPACT OF POVERTY ON CHILDREN AND FAMILIES, INCLUDING </w:t>
            </w:r>
            <w:r w:rsidR="00F519F3">
              <w:rPr>
                <w:b/>
                <w:sz w:val="24"/>
              </w:rPr>
              <w:t>DUAL LANGUAGE LEARNERS</w:t>
            </w:r>
          </w:p>
        </w:tc>
      </w:tr>
      <w:tr w:rsidR="001569B1" w14:paraId="7041B262" w14:textId="77777777" w:rsidTr="00975CFA">
        <w:tc>
          <w:tcPr>
            <w:tcW w:w="630" w:type="dxa"/>
            <w:shd w:val="clear" w:color="auto" w:fill="DEEAF6" w:themeFill="accent1" w:themeFillTint="33"/>
            <w:vAlign w:val="center"/>
          </w:tcPr>
          <w:p w14:paraId="7041B260" w14:textId="77777777" w:rsidR="001569B1" w:rsidRPr="00F519F3" w:rsidRDefault="001569B1" w:rsidP="001569B1">
            <w:pPr>
              <w:jc w:val="center"/>
              <w:rPr>
                <w:sz w:val="32"/>
              </w:rPr>
            </w:pPr>
            <w:r w:rsidRPr="00F519F3">
              <w:rPr>
                <w:sz w:val="28"/>
              </w:rPr>
              <w:sym w:font="Wingdings" w:char="F03A"/>
            </w:r>
          </w:p>
        </w:tc>
        <w:tc>
          <w:tcPr>
            <w:tcW w:w="9918" w:type="dxa"/>
            <w:shd w:val="clear" w:color="auto" w:fill="FFFFFF" w:themeFill="background1"/>
          </w:tcPr>
          <w:p w14:paraId="7041B261" w14:textId="77777777" w:rsidR="001569B1" w:rsidRPr="005540B6" w:rsidRDefault="001569B1" w:rsidP="00AF2818">
            <w:pPr>
              <w:rPr>
                <w:b/>
              </w:rPr>
            </w:pPr>
            <w:r w:rsidRPr="005540B6">
              <w:rPr>
                <w:b/>
              </w:rPr>
              <w:t xml:space="preserve">CLASP: Policy Solutions That Work for Low-Income People </w:t>
            </w:r>
            <w:hyperlink r:id="rId201" w:history="1">
              <w:r w:rsidRPr="005540B6">
                <w:rPr>
                  <w:rStyle w:val="Hyperlink"/>
                  <w:b/>
                  <w:u w:val="none"/>
                </w:rPr>
                <w:t>http://www.clasp.org/</w:t>
              </w:r>
            </w:hyperlink>
          </w:p>
        </w:tc>
      </w:tr>
      <w:tr w:rsidR="00AF2818" w14:paraId="7041B265" w14:textId="77777777" w:rsidTr="00975CFA">
        <w:tc>
          <w:tcPr>
            <w:tcW w:w="630" w:type="dxa"/>
            <w:shd w:val="clear" w:color="auto" w:fill="DEEAF6" w:themeFill="accent1" w:themeFillTint="33"/>
            <w:vAlign w:val="center"/>
          </w:tcPr>
          <w:p w14:paraId="7041B263" w14:textId="77777777" w:rsidR="00AF2818" w:rsidRDefault="00AF2818" w:rsidP="00AF2818">
            <w:pPr>
              <w:rPr>
                <w:b/>
                <w:sz w:val="24"/>
              </w:rPr>
            </w:pPr>
            <w:r w:rsidRPr="00F519F3">
              <w:rPr>
                <w:sz w:val="32"/>
              </w:rPr>
              <w:sym w:font="Wingdings" w:char="F026"/>
            </w:r>
          </w:p>
        </w:tc>
        <w:tc>
          <w:tcPr>
            <w:tcW w:w="9918" w:type="dxa"/>
            <w:shd w:val="clear" w:color="auto" w:fill="FFFFFF" w:themeFill="background1"/>
          </w:tcPr>
          <w:p w14:paraId="7041B264" w14:textId="77777777" w:rsidR="00AF2818" w:rsidRPr="005540B6" w:rsidRDefault="00AF2818" w:rsidP="00AF2818">
            <w:pPr>
              <w:rPr>
                <w:b/>
              </w:rPr>
            </w:pPr>
            <w:r w:rsidRPr="005540B6">
              <w:rPr>
                <w:b/>
              </w:rPr>
              <w:t xml:space="preserve">Do These Numbers Add Up: Early Childhood in America  </w:t>
            </w:r>
            <w:r w:rsidRPr="005540B6">
              <w:t xml:space="preserve">(2015) </w:t>
            </w:r>
            <w:hyperlink r:id="rId202" w:history="1">
              <w:r w:rsidRPr="005540B6">
                <w:rPr>
                  <w:rStyle w:val="Hyperlink"/>
                  <w:b/>
                  <w:u w:val="none"/>
                </w:rPr>
                <w:t>http://raisingofamerica.org/sites/default/files/Handout-DoTheseNumbersAddUp.pdf</w:t>
              </w:r>
            </w:hyperlink>
          </w:p>
        </w:tc>
      </w:tr>
      <w:tr w:rsidR="00AF2818" w14:paraId="7041B268" w14:textId="77777777" w:rsidTr="00975CFA">
        <w:tc>
          <w:tcPr>
            <w:tcW w:w="630" w:type="dxa"/>
            <w:shd w:val="clear" w:color="auto" w:fill="DEEAF6" w:themeFill="accent1" w:themeFillTint="33"/>
            <w:vAlign w:val="center"/>
          </w:tcPr>
          <w:p w14:paraId="7041B266" w14:textId="77777777" w:rsidR="00AF2818" w:rsidRDefault="00AF2818" w:rsidP="00AF2818">
            <w:pPr>
              <w:rPr>
                <w:b/>
                <w:sz w:val="24"/>
              </w:rPr>
            </w:pPr>
            <w:r w:rsidRPr="00F519F3">
              <w:rPr>
                <w:sz w:val="32"/>
              </w:rPr>
              <w:sym w:font="Wingdings" w:char="F026"/>
            </w:r>
          </w:p>
        </w:tc>
        <w:tc>
          <w:tcPr>
            <w:tcW w:w="9918" w:type="dxa"/>
            <w:shd w:val="clear" w:color="auto" w:fill="FFFFFF" w:themeFill="background1"/>
          </w:tcPr>
          <w:p w14:paraId="7041B267" w14:textId="77777777" w:rsidR="00AF2818" w:rsidRPr="005540B6" w:rsidRDefault="00AF2818" w:rsidP="00AF2818">
            <w:pPr>
              <w:rPr>
                <w:b/>
              </w:rPr>
            </w:pPr>
            <w:r w:rsidRPr="005540B6">
              <w:rPr>
                <w:b/>
              </w:rPr>
              <w:t>Ending Child Poverty Now</w:t>
            </w:r>
            <w:r w:rsidRPr="005540B6">
              <w:t xml:space="preserve"> </w:t>
            </w:r>
            <w:r w:rsidR="00BF5F2F" w:rsidRPr="005540B6">
              <w:rPr>
                <w:b/>
              </w:rPr>
              <w:t xml:space="preserve"> </w:t>
            </w:r>
            <w:r w:rsidR="00BF5F2F" w:rsidRPr="005540B6">
              <w:t xml:space="preserve">(2015) </w:t>
            </w:r>
            <w:hyperlink r:id="rId203" w:history="1">
              <w:r w:rsidRPr="005540B6">
                <w:rPr>
                  <w:rStyle w:val="Hyperlink"/>
                  <w:b/>
                  <w:u w:val="none"/>
                </w:rPr>
                <w:t>http://www.childrensdefense.org/library/PovertyReport/EndingChildPovertyNow.html</w:t>
              </w:r>
            </w:hyperlink>
          </w:p>
        </w:tc>
      </w:tr>
      <w:tr w:rsidR="0030669C" w14:paraId="7041B26C" w14:textId="77777777" w:rsidTr="00975CFA">
        <w:tc>
          <w:tcPr>
            <w:tcW w:w="630" w:type="dxa"/>
            <w:shd w:val="clear" w:color="auto" w:fill="DEEAF6" w:themeFill="accent1" w:themeFillTint="33"/>
            <w:vAlign w:val="center"/>
          </w:tcPr>
          <w:p w14:paraId="7041B269" w14:textId="77777777" w:rsidR="0030669C" w:rsidRPr="00F519F3" w:rsidRDefault="0030669C" w:rsidP="0030669C">
            <w:pPr>
              <w:pStyle w:val="Header"/>
              <w:rPr>
                <w:sz w:val="32"/>
              </w:rPr>
            </w:pPr>
            <w:r>
              <w:rPr>
                <w:sz w:val="32"/>
              </w:rPr>
              <w:sym w:font="Wingdings" w:char="F024"/>
            </w:r>
          </w:p>
        </w:tc>
        <w:tc>
          <w:tcPr>
            <w:tcW w:w="9918" w:type="dxa"/>
            <w:shd w:val="clear" w:color="auto" w:fill="FFFFFF" w:themeFill="background1"/>
          </w:tcPr>
          <w:p w14:paraId="7041B26A" w14:textId="77777777" w:rsidR="0030669C" w:rsidRPr="005540B6" w:rsidRDefault="0030669C" w:rsidP="0030669C">
            <w:pPr>
              <w:rPr>
                <w:b/>
              </w:rPr>
            </w:pPr>
            <w:r w:rsidRPr="005540B6">
              <w:rPr>
                <w:b/>
              </w:rPr>
              <w:t xml:space="preserve">For Every Child a Fair Chance: The Promise of Equity </w:t>
            </w:r>
            <w:r w:rsidRPr="005540B6">
              <w:t>(November 2015)</w:t>
            </w:r>
            <w:r w:rsidRPr="005540B6">
              <w:rPr>
                <w:b/>
              </w:rPr>
              <w:t xml:space="preserve"> </w:t>
            </w:r>
          </w:p>
          <w:p w14:paraId="7041B26B" w14:textId="77777777" w:rsidR="0030669C" w:rsidRPr="005540B6" w:rsidRDefault="00586711" w:rsidP="0030669C">
            <w:pPr>
              <w:rPr>
                <w:b/>
              </w:rPr>
            </w:pPr>
            <w:hyperlink r:id="rId204" w:history="1">
              <w:r w:rsidR="0030669C" w:rsidRPr="005540B6">
                <w:rPr>
                  <w:rStyle w:val="Hyperlink"/>
                  <w:b/>
                  <w:u w:val="none"/>
                </w:rPr>
                <w:t>http://www.unicef.org/publications/index_86269.html</w:t>
              </w:r>
            </w:hyperlink>
          </w:p>
        </w:tc>
      </w:tr>
      <w:tr w:rsidR="00942A4B" w14:paraId="7041B270" w14:textId="77777777" w:rsidTr="00975CFA">
        <w:tc>
          <w:tcPr>
            <w:tcW w:w="630" w:type="dxa"/>
            <w:shd w:val="clear" w:color="auto" w:fill="DEEAF6" w:themeFill="accent1" w:themeFillTint="33"/>
            <w:vAlign w:val="center"/>
          </w:tcPr>
          <w:p w14:paraId="7041B26D" w14:textId="77777777" w:rsidR="00942A4B" w:rsidRPr="00F519F3" w:rsidRDefault="00942A4B" w:rsidP="00942A4B">
            <w:pPr>
              <w:pStyle w:val="Header"/>
              <w:rPr>
                <w:sz w:val="32"/>
              </w:rPr>
            </w:pPr>
            <w:r>
              <w:rPr>
                <w:sz w:val="32"/>
              </w:rPr>
              <w:sym w:font="Wingdings" w:char="F024"/>
            </w:r>
          </w:p>
        </w:tc>
        <w:tc>
          <w:tcPr>
            <w:tcW w:w="9918" w:type="dxa"/>
            <w:shd w:val="clear" w:color="auto" w:fill="FFFFFF" w:themeFill="background1"/>
          </w:tcPr>
          <w:p w14:paraId="7041B26E" w14:textId="77777777" w:rsidR="00942A4B" w:rsidRPr="005540B6" w:rsidRDefault="00942A4B" w:rsidP="00942A4B">
            <w:pPr>
              <w:rPr>
                <w:b/>
              </w:rPr>
            </w:pPr>
            <w:r w:rsidRPr="005540B6">
              <w:rPr>
                <w:b/>
              </w:rPr>
              <w:t xml:space="preserve">How Hispanic Parents Perceive Their Need and Eligibility for Public Assistance </w:t>
            </w:r>
          </w:p>
          <w:p w14:paraId="7041B26F" w14:textId="77777777" w:rsidR="00942A4B" w:rsidRPr="005540B6" w:rsidRDefault="00586711" w:rsidP="00942A4B">
            <w:pPr>
              <w:rPr>
                <w:b/>
              </w:rPr>
            </w:pPr>
            <w:hyperlink r:id="rId205" w:history="1">
              <w:r w:rsidR="00942A4B" w:rsidRPr="005540B6">
                <w:rPr>
                  <w:rStyle w:val="Hyperlink"/>
                  <w:b/>
                  <w:u w:val="none"/>
                </w:rPr>
                <w:t>http://www.childtrends.org/wp-content/uploads/2015/12/2015-46Hisp-Ctr-Perceptions-Eligibility.pdf?0.72386600%201454605819</w:t>
              </w:r>
            </w:hyperlink>
          </w:p>
        </w:tc>
      </w:tr>
      <w:tr w:rsidR="00942A4B" w14:paraId="7041B274" w14:textId="77777777" w:rsidTr="00975CFA">
        <w:tc>
          <w:tcPr>
            <w:tcW w:w="630" w:type="dxa"/>
            <w:shd w:val="clear" w:color="auto" w:fill="DEEAF6" w:themeFill="accent1" w:themeFillTint="33"/>
            <w:vAlign w:val="center"/>
          </w:tcPr>
          <w:p w14:paraId="7041B271" w14:textId="77777777" w:rsidR="00942A4B" w:rsidRDefault="00942A4B" w:rsidP="00942A4B">
            <w:pPr>
              <w:pStyle w:val="Header"/>
              <w:rPr>
                <w:sz w:val="32"/>
              </w:rPr>
            </w:pPr>
            <w:r>
              <w:rPr>
                <w:sz w:val="32"/>
              </w:rPr>
              <w:sym w:font="Wingdings" w:char="F024"/>
            </w:r>
          </w:p>
        </w:tc>
        <w:tc>
          <w:tcPr>
            <w:tcW w:w="9918" w:type="dxa"/>
            <w:shd w:val="clear" w:color="auto" w:fill="FFFFFF" w:themeFill="background1"/>
          </w:tcPr>
          <w:p w14:paraId="7041B272" w14:textId="77777777" w:rsidR="00942A4B" w:rsidRPr="005540B6" w:rsidRDefault="00942A4B" w:rsidP="00942A4B">
            <w:pPr>
              <w:rPr>
                <w:b/>
              </w:rPr>
            </w:pPr>
            <w:r w:rsidRPr="005540B6">
              <w:rPr>
                <w:b/>
              </w:rPr>
              <w:t xml:space="preserve">Income Instability in the Lives of Hispanic Children </w:t>
            </w:r>
            <w:r w:rsidRPr="005540B6">
              <w:t>(2015)</w:t>
            </w:r>
          </w:p>
          <w:p w14:paraId="7041B273" w14:textId="77777777" w:rsidR="00942A4B" w:rsidRPr="005540B6" w:rsidRDefault="00586711" w:rsidP="00942A4B">
            <w:pPr>
              <w:rPr>
                <w:b/>
              </w:rPr>
            </w:pPr>
            <w:hyperlink r:id="rId206" w:history="1">
              <w:r w:rsidR="00942A4B" w:rsidRPr="005540B6">
                <w:rPr>
                  <w:rStyle w:val="Hyperlink"/>
                  <w:b/>
                  <w:u w:val="none"/>
                </w:rPr>
                <w:t>http://www.childtrends.org/?publications=income-instability-in-the-lives-of-hispanic-children</w:t>
              </w:r>
            </w:hyperlink>
          </w:p>
        </w:tc>
      </w:tr>
      <w:tr w:rsidR="00942A4B" w14:paraId="7041B278" w14:textId="77777777" w:rsidTr="00975CFA">
        <w:tc>
          <w:tcPr>
            <w:tcW w:w="630" w:type="dxa"/>
            <w:shd w:val="clear" w:color="auto" w:fill="DEEAF6" w:themeFill="accent1" w:themeFillTint="33"/>
            <w:vAlign w:val="center"/>
          </w:tcPr>
          <w:p w14:paraId="7041B275" w14:textId="77777777" w:rsidR="00942A4B" w:rsidRDefault="00942A4B" w:rsidP="00942A4B">
            <w:pPr>
              <w:pStyle w:val="Header"/>
              <w:rPr>
                <w:sz w:val="32"/>
              </w:rPr>
            </w:pPr>
            <w:r>
              <w:rPr>
                <w:sz w:val="32"/>
              </w:rPr>
              <w:sym w:font="Wingdings" w:char="F024"/>
            </w:r>
          </w:p>
        </w:tc>
        <w:tc>
          <w:tcPr>
            <w:tcW w:w="9918" w:type="dxa"/>
            <w:shd w:val="clear" w:color="auto" w:fill="FFFFFF" w:themeFill="background1"/>
          </w:tcPr>
          <w:p w14:paraId="7041B276" w14:textId="77777777" w:rsidR="00942A4B" w:rsidRPr="005540B6" w:rsidRDefault="00942A4B" w:rsidP="00942A4B">
            <w:r w:rsidRPr="005540B6">
              <w:rPr>
                <w:b/>
              </w:rPr>
              <w:t xml:space="preserve">Low and Stable Income: Comparisons Among Hispanic Children, From 204 Through the Period Following the Great Recession </w:t>
            </w:r>
            <w:r w:rsidRPr="005540B6">
              <w:t>(2015)</w:t>
            </w:r>
          </w:p>
          <w:p w14:paraId="7041B277" w14:textId="77777777" w:rsidR="00942A4B" w:rsidRPr="005540B6" w:rsidRDefault="00586711" w:rsidP="00942A4B">
            <w:pPr>
              <w:rPr>
                <w:b/>
              </w:rPr>
            </w:pPr>
            <w:hyperlink r:id="rId207" w:history="1">
              <w:r w:rsidR="00942A4B" w:rsidRPr="005540B6">
                <w:rPr>
                  <w:rStyle w:val="Hyperlink"/>
                  <w:b/>
                  <w:u w:val="none"/>
                </w:rPr>
                <w:t>http://www.childtrends.org/wp-content/uploads/2015/12/Income-Brief-No.-3-Pre-Post-Recession.pdf?0.71033200%201454605819</w:t>
              </w:r>
            </w:hyperlink>
          </w:p>
        </w:tc>
      </w:tr>
      <w:tr w:rsidR="00942A4B" w14:paraId="7041B27B" w14:textId="77777777" w:rsidTr="00975CFA">
        <w:tc>
          <w:tcPr>
            <w:tcW w:w="630" w:type="dxa"/>
            <w:shd w:val="clear" w:color="auto" w:fill="DEEAF6" w:themeFill="accent1" w:themeFillTint="33"/>
          </w:tcPr>
          <w:p w14:paraId="7041B279" w14:textId="77777777" w:rsidR="00942A4B" w:rsidRDefault="00942A4B" w:rsidP="00942A4B">
            <w:pPr>
              <w:jc w:val="center"/>
              <w:rPr>
                <w:b/>
                <w:sz w:val="24"/>
              </w:rPr>
            </w:pPr>
            <w:r w:rsidRPr="00F519F3">
              <w:rPr>
                <w:sz w:val="28"/>
              </w:rPr>
              <w:sym w:font="Wingdings" w:char="F03A"/>
            </w:r>
          </w:p>
        </w:tc>
        <w:tc>
          <w:tcPr>
            <w:tcW w:w="9918" w:type="dxa"/>
            <w:shd w:val="clear" w:color="auto" w:fill="FFFFFF" w:themeFill="background1"/>
          </w:tcPr>
          <w:p w14:paraId="7041B27A" w14:textId="77777777" w:rsidR="00942A4B" w:rsidRPr="005540B6" w:rsidRDefault="00942A4B" w:rsidP="00942A4B">
            <w:pPr>
              <w:rPr>
                <w:b/>
              </w:rPr>
            </w:pPr>
            <w:r w:rsidRPr="005540B6">
              <w:rPr>
                <w:b/>
              </w:rPr>
              <w:t xml:space="preserve">National Center for Children in Poverty </w:t>
            </w:r>
            <w:hyperlink r:id="rId208" w:history="1">
              <w:r w:rsidRPr="005540B6">
                <w:rPr>
                  <w:rStyle w:val="Hyperlink"/>
                  <w:b/>
                  <w:u w:val="none"/>
                </w:rPr>
                <w:t>http://nccp.org/</w:t>
              </w:r>
            </w:hyperlink>
          </w:p>
        </w:tc>
      </w:tr>
      <w:tr w:rsidR="001F2E2C" w14:paraId="7041B27F" w14:textId="77777777" w:rsidTr="00975CFA">
        <w:tc>
          <w:tcPr>
            <w:tcW w:w="630" w:type="dxa"/>
            <w:shd w:val="clear" w:color="auto" w:fill="DEEAF6" w:themeFill="accent1" w:themeFillTint="33"/>
            <w:vAlign w:val="center"/>
          </w:tcPr>
          <w:p w14:paraId="7041B27C" w14:textId="77777777" w:rsidR="001F2E2C" w:rsidRPr="00F519F3" w:rsidRDefault="001F2E2C" w:rsidP="00942A4B">
            <w:pPr>
              <w:jc w:val="center"/>
              <w:rPr>
                <w:sz w:val="28"/>
              </w:rPr>
            </w:pPr>
            <w:r w:rsidRPr="00F519F3">
              <w:rPr>
                <w:sz w:val="32"/>
              </w:rPr>
              <w:sym w:font="Wingdings" w:char="F026"/>
            </w:r>
          </w:p>
        </w:tc>
        <w:tc>
          <w:tcPr>
            <w:tcW w:w="9918" w:type="dxa"/>
            <w:shd w:val="clear" w:color="auto" w:fill="FFFFFF" w:themeFill="background1"/>
          </w:tcPr>
          <w:p w14:paraId="7041B27D" w14:textId="77777777" w:rsidR="001F2E2C" w:rsidRPr="005540B6" w:rsidRDefault="001F2E2C" w:rsidP="00942A4B">
            <w:pPr>
              <w:rPr>
                <w:b/>
              </w:rPr>
            </w:pPr>
            <w:r w:rsidRPr="005540B6">
              <w:rPr>
                <w:b/>
              </w:rPr>
              <w:t xml:space="preserve">National Portrait of Hispanic Children in Need </w:t>
            </w:r>
          </w:p>
          <w:p w14:paraId="7041B27E" w14:textId="77777777" w:rsidR="001F2E2C" w:rsidRPr="005540B6" w:rsidRDefault="00586711" w:rsidP="001F2E2C">
            <w:pPr>
              <w:rPr>
                <w:b/>
              </w:rPr>
            </w:pPr>
            <w:hyperlink r:id="rId209" w:history="1">
              <w:r w:rsidR="001F2E2C" w:rsidRPr="005540B6">
                <w:rPr>
                  <w:rStyle w:val="Hyperlink"/>
                  <w:b/>
                  <w:u w:val="none"/>
                </w:rPr>
                <w:t>http://www.childtrends.org/wp-content/uploads/2016/02/2016-15HispChildrenInNeed.pdf</w:t>
              </w:r>
            </w:hyperlink>
          </w:p>
        </w:tc>
      </w:tr>
      <w:tr w:rsidR="00942A4B" w14:paraId="7041B282" w14:textId="77777777" w:rsidTr="00975CFA">
        <w:tc>
          <w:tcPr>
            <w:tcW w:w="630" w:type="dxa"/>
            <w:shd w:val="clear" w:color="auto" w:fill="DEEAF6" w:themeFill="accent1" w:themeFillTint="33"/>
            <w:vAlign w:val="center"/>
          </w:tcPr>
          <w:p w14:paraId="7041B280" w14:textId="77777777" w:rsidR="00942A4B" w:rsidRDefault="00942A4B" w:rsidP="00942A4B">
            <w:pPr>
              <w:rPr>
                <w:b/>
                <w:sz w:val="24"/>
              </w:rPr>
            </w:pPr>
            <w:r w:rsidRPr="00F519F3">
              <w:rPr>
                <w:sz w:val="32"/>
              </w:rPr>
              <w:sym w:font="Wingdings" w:char="F026"/>
            </w:r>
          </w:p>
        </w:tc>
        <w:tc>
          <w:tcPr>
            <w:tcW w:w="9918" w:type="dxa"/>
            <w:shd w:val="clear" w:color="auto" w:fill="FFFFFF" w:themeFill="background1"/>
          </w:tcPr>
          <w:p w14:paraId="7041B281" w14:textId="77777777" w:rsidR="00942A4B" w:rsidRPr="005540B6" w:rsidRDefault="00942A4B" w:rsidP="00942A4B">
            <w:pPr>
              <w:outlineLvl w:val="0"/>
              <w:rPr>
                <w:b/>
              </w:rPr>
            </w:pPr>
            <w:r w:rsidRPr="005540B6">
              <w:rPr>
                <w:rFonts w:eastAsia="Times New Roman"/>
                <w:b/>
                <w:bCs/>
                <w:kern w:val="36"/>
              </w:rPr>
              <w:t xml:space="preserve">Parenting in America: </w:t>
            </w:r>
            <w:r w:rsidRPr="005540B6">
              <w:rPr>
                <w:rFonts w:eastAsia="Times New Roman"/>
                <w:b/>
              </w:rPr>
              <w:t>Outlook, Worries, Aspirations are Strongly Linked to Financial Situation</w:t>
            </w:r>
            <w:r w:rsidRPr="005540B6">
              <w:rPr>
                <w:rFonts w:eastAsia="Times New Roman"/>
              </w:rPr>
              <w:t xml:space="preserve"> (December 2015) </w:t>
            </w:r>
            <w:hyperlink r:id="rId210" w:history="1">
              <w:r w:rsidRPr="005540B6">
                <w:rPr>
                  <w:rFonts w:eastAsia="Times New Roman"/>
                  <w:b/>
                  <w:color w:val="0563C1" w:themeColor="hyperlink"/>
                </w:rPr>
                <w:t>http://www.pewsocialtrends.org/2015/12/17/parenting-in-america/</w:t>
              </w:r>
            </w:hyperlink>
          </w:p>
        </w:tc>
      </w:tr>
      <w:tr w:rsidR="00942A4B" w14:paraId="7041B285" w14:textId="77777777" w:rsidTr="00975CFA">
        <w:tc>
          <w:tcPr>
            <w:tcW w:w="630" w:type="dxa"/>
            <w:shd w:val="clear" w:color="auto" w:fill="DEEAF6" w:themeFill="accent1" w:themeFillTint="33"/>
            <w:vAlign w:val="center"/>
          </w:tcPr>
          <w:p w14:paraId="7041B283" w14:textId="77777777" w:rsidR="00942A4B" w:rsidRDefault="00942A4B" w:rsidP="00942A4B">
            <w:pPr>
              <w:rPr>
                <w:b/>
                <w:sz w:val="24"/>
              </w:rPr>
            </w:pPr>
            <w:r w:rsidRPr="00F519F3">
              <w:rPr>
                <w:sz w:val="32"/>
              </w:rPr>
              <w:sym w:font="Wingdings" w:char="F026"/>
            </w:r>
          </w:p>
        </w:tc>
        <w:tc>
          <w:tcPr>
            <w:tcW w:w="9918" w:type="dxa"/>
            <w:shd w:val="clear" w:color="auto" w:fill="FFFFFF" w:themeFill="background1"/>
          </w:tcPr>
          <w:p w14:paraId="7041B284" w14:textId="77777777" w:rsidR="00942A4B" w:rsidRPr="005540B6" w:rsidRDefault="00942A4B" w:rsidP="00942A4B">
            <w:pPr>
              <w:rPr>
                <w:b/>
              </w:rPr>
            </w:pPr>
            <w:r w:rsidRPr="005540B6">
              <w:rPr>
                <w:b/>
              </w:rPr>
              <w:t xml:space="preserve">Reducing Child Poverty in the US: Costs and Impacts of Policies Proposed by the Children’s Defense Fund </w:t>
            </w:r>
            <w:r w:rsidRPr="005540B6">
              <w:t xml:space="preserve">(January 2015) </w:t>
            </w:r>
            <w:hyperlink r:id="rId211" w:history="1">
              <w:r w:rsidRPr="005540B6">
                <w:rPr>
                  <w:rStyle w:val="Hyperlink"/>
                  <w:b/>
                  <w:u w:val="none"/>
                </w:rPr>
                <w:t>http://www.childrensdefense.org/library/PovertyReport/assets/</w:t>
              </w:r>
              <w:r w:rsidRPr="005540B6">
                <w:rPr>
                  <w:rStyle w:val="Hyperlink"/>
                  <w:b/>
                  <w:u w:val="none"/>
                </w:rPr>
                <w:br/>
                <w:t>ReducingChildPovertyintheUSCostsandImpactsofPoliciesProposedbytheChildrensDefenseFund.pdf</w:t>
              </w:r>
            </w:hyperlink>
          </w:p>
        </w:tc>
      </w:tr>
      <w:tr w:rsidR="00942A4B" w14:paraId="7041B288" w14:textId="77777777" w:rsidTr="00975CFA">
        <w:tc>
          <w:tcPr>
            <w:tcW w:w="630" w:type="dxa"/>
            <w:shd w:val="clear" w:color="auto" w:fill="DEEAF6" w:themeFill="accent1" w:themeFillTint="33"/>
            <w:vAlign w:val="center"/>
          </w:tcPr>
          <w:p w14:paraId="7041B286" w14:textId="77777777" w:rsidR="00942A4B" w:rsidRDefault="00942A4B" w:rsidP="00942A4B">
            <w:pPr>
              <w:rPr>
                <w:b/>
                <w:sz w:val="24"/>
              </w:rPr>
            </w:pPr>
            <w:r w:rsidRPr="00F519F3">
              <w:rPr>
                <w:sz w:val="32"/>
              </w:rPr>
              <w:sym w:font="Wingdings" w:char="F026"/>
            </w:r>
          </w:p>
        </w:tc>
        <w:tc>
          <w:tcPr>
            <w:tcW w:w="9918" w:type="dxa"/>
          </w:tcPr>
          <w:p w14:paraId="7041B287" w14:textId="77777777" w:rsidR="00942A4B" w:rsidRPr="005540B6" w:rsidRDefault="00942A4B" w:rsidP="00942A4B">
            <w:pPr>
              <w:rPr>
                <w:b/>
              </w:rPr>
            </w:pPr>
            <w:r w:rsidRPr="005540B6">
              <w:rPr>
                <w:b/>
              </w:rPr>
              <w:t xml:space="preserve">Vermont Demographics of Young, Low-Income Children </w:t>
            </w:r>
            <w:r w:rsidRPr="005540B6">
              <w:t>(2015)</w:t>
            </w:r>
            <w:r w:rsidRPr="005540B6">
              <w:rPr>
                <w:b/>
              </w:rPr>
              <w:t xml:space="preserve"> </w:t>
            </w:r>
            <w:hyperlink r:id="rId212" w:history="1">
              <w:r w:rsidRPr="005540B6">
                <w:rPr>
                  <w:rStyle w:val="Hyperlink"/>
                  <w:b/>
                  <w:u w:val="none"/>
                </w:rPr>
                <w:t>http://nccp.org/profiles/state_profile.php?state=VT&amp;id=8</w:t>
              </w:r>
            </w:hyperlink>
          </w:p>
        </w:tc>
      </w:tr>
      <w:tr w:rsidR="00942A4B" w14:paraId="7041B28B" w14:textId="77777777" w:rsidTr="00975CFA">
        <w:tc>
          <w:tcPr>
            <w:tcW w:w="630" w:type="dxa"/>
            <w:shd w:val="clear" w:color="auto" w:fill="DEEAF6" w:themeFill="accent1" w:themeFillTint="33"/>
            <w:vAlign w:val="center"/>
          </w:tcPr>
          <w:p w14:paraId="7041B289" w14:textId="77777777" w:rsidR="00942A4B" w:rsidRDefault="00942A4B" w:rsidP="00942A4B">
            <w:pPr>
              <w:rPr>
                <w:b/>
                <w:sz w:val="24"/>
              </w:rPr>
            </w:pPr>
            <w:r w:rsidRPr="00F519F3">
              <w:rPr>
                <w:sz w:val="32"/>
              </w:rPr>
              <w:sym w:font="Wingdings" w:char="F026"/>
            </w:r>
          </w:p>
        </w:tc>
        <w:tc>
          <w:tcPr>
            <w:tcW w:w="9918" w:type="dxa"/>
          </w:tcPr>
          <w:p w14:paraId="7041B28A" w14:textId="77777777" w:rsidR="00942A4B" w:rsidRPr="005540B6" w:rsidRDefault="00942A4B" w:rsidP="00942A4B">
            <w:pPr>
              <w:rPr>
                <w:b/>
              </w:rPr>
            </w:pPr>
            <w:r w:rsidRPr="005540B6">
              <w:rPr>
                <w:b/>
              </w:rPr>
              <w:t xml:space="preserve">Young Children in Deep Poverty: Fact Sheet </w:t>
            </w:r>
            <w:r w:rsidRPr="005540B6">
              <w:t xml:space="preserve">(November 2015) </w:t>
            </w:r>
            <w:hyperlink r:id="rId213" w:history="1">
              <w:r w:rsidRPr="005540B6">
                <w:rPr>
                  <w:rStyle w:val="Hyperlink"/>
                  <w:b/>
                  <w:u w:val="none"/>
                </w:rPr>
                <w:t>http://www.nccp.org/publications/pdf/text_1133.pdf</w:t>
              </w:r>
            </w:hyperlink>
          </w:p>
        </w:tc>
      </w:tr>
    </w:tbl>
    <w:p w14:paraId="7041B28C" w14:textId="77777777" w:rsidR="00946F95" w:rsidRDefault="00946F95" w:rsidP="00164CC5">
      <w:pPr>
        <w:rPr>
          <w:sz w:val="16"/>
          <w:szCs w:val="24"/>
        </w:rPr>
      </w:pPr>
    </w:p>
    <w:p w14:paraId="7041B28D" w14:textId="77777777" w:rsidR="005540B6" w:rsidRPr="00237B95" w:rsidRDefault="005540B6" w:rsidP="00164CC5">
      <w:pPr>
        <w:rPr>
          <w:sz w:val="16"/>
          <w:szCs w:val="24"/>
        </w:rPr>
      </w:pPr>
    </w:p>
    <w:tbl>
      <w:tblPr>
        <w:tblStyle w:val="TableGrid"/>
        <w:tblW w:w="10597" w:type="dxa"/>
        <w:tblInd w:w="-342" w:type="dxa"/>
        <w:tblLayout w:type="fixed"/>
        <w:tblLook w:val="04A0" w:firstRow="1" w:lastRow="0" w:firstColumn="1" w:lastColumn="0" w:noHBand="0" w:noVBand="1"/>
      </w:tblPr>
      <w:tblGrid>
        <w:gridCol w:w="630"/>
        <w:gridCol w:w="9967"/>
      </w:tblGrid>
      <w:tr w:rsidR="00187E8F" w14:paraId="7041B290" w14:textId="77777777" w:rsidTr="00975CFA">
        <w:tc>
          <w:tcPr>
            <w:tcW w:w="630" w:type="dxa"/>
            <w:shd w:val="clear" w:color="auto" w:fill="000000" w:themeFill="text1"/>
          </w:tcPr>
          <w:p w14:paraId="7041B28E" w14:textId="77777777" w:rsidR="00187E8F" w:rsidRDefault="00187E8F" w:rsidP="001349C6">
            <w:pPr>
              <w:rPr>
                <w:b/>
                <w:sz w:val="24"/>
              </w:rPr>
            </w:pPr>
          </w:p>
        </w:tc>
        <w:tc>
          <w:tcPr>
            <w:tcW w:w="9967" w:type="dxa"/>
            <w:shd w:val="clear" w:color="auto" w:fill="DEEAF6" w:themeFill="accent1" w:themeFillTint="33"/>
          </w:tcPr>
          <w:p w14:paraId="7041B28F" w14:textId="77777777" w:rsidR="00187E8F" w:rsidRDefault="00187E8F" w:rsidP="007A46DD">
            <w:pPr>
              <w:jc w:val="center"/>
              <w:rPr>
                <w:b/>
                <w:sz w:val="24"/>
              </w:rPr>
            </w:pPr>
            <w:r>
              <w:rPr>
                <w:b/>
                <w:sz w:val="24"/>
              </w:rPr>
              <w:t>DUAL LANGUAGE LEARNERS WITH IDENTIFIED DISABILITIES</w:t>
            </w:r>
          </w:p>
        </w:tc>
      </w:tr>
      <w:tr w:rsidR="00CD025A" w14:paraId="7041B294" w14:textId="77777777" w:rsidTr="00975CFA">
        <w:tc>
          <w:tcPr>
            <w:tcW w:w="630" w:type="dxa"/>
            <w:shd w:val="clear" w:color="auto" w:fill="DEEAF6" w:themeFill="accent1" w:themeFillTint="33"/>
            <w:vAlign w:val="center"/>
          </w:tcPr>
          <w:p w14:paraId="7041B291" w14:textId="77777777" w:rsidR="00CD025A" w:rsidRPr="00F519F3" w:rsidRDefault="00CD025A" w:rsidP="00CD025A">
            <w:pPr>
              <w:pStyle w:val="Header"/>
              <w:rPr>
                <w:sz w:val="32"/>
              </w:rPr>
            </w:pPr>
            <w:r>
              <w:rPr>
                <w:sz w:val="32"/>
              </w:rPr>
              <w:sym w:font="Wingdings" w:char="F024"/>
            </w:r>
          </w:p>
        </w:tc>
        <w:tc>
          <w:tcPr>
            <w:tcW w:w="9967" w:type="dxa"/>
            <w:shd w:val="clear" w:color="auto" w:fill="FFFFFF" w:themeFill="background1"/>
          </w:tcPr>
          <w:p w14:paraId="7041B292" w14:textId="77777777" w:rsidR="00CD025A" w:rsidRPr="005540B6" w:rsidRDefault="00CD025A" w:rsidP="00CD025A">
            <w:pPr>
              <w:rPr>
                <w:rFonts w:asciiTheme="minorHAnsi" w:hAnsiTheme="minorHAnsi" w:cs="Segoe UI"/>
              </w:rPr>
            </w:pPr>
            <w:r w:rsidRPr="005540B6">
              <w:rPr>
                <w:rFonts w:asciiTheme="minorHAnsi" w:hAnsiTheme="minorHAnsi" w:cs="Segoe UI"/>
                <w:b/>
              </w:rPr>
              <w:t xml:space="preserve">Critical Questions About the Special Education Process and English Language Learners </w:t>
            </w:r>
          </w:p>
          <w:p w14:paraId="7041B293" w14:textId="77777777" w:rsidR="00CD025A" w:rsidRPr="00187E8F" w:rsidRDefault="00586711" w:rsidP="00CD025A">
            <w:pPr>
              <w:rPr>
                <w:rFonts w:asciiTheme="minorHAnsi" w:hAnsiTheme="minorHAnsi" w:cs="Segoe UI"/>
                <w:b/>
                <w:sz w:val="20"/>
                <w:szCs w:val="21"/>
              </w:rPr>
            </w:pPr>
            <w:hyperlink r:id="rId214" w:history="1">
              <w:r w:rsidR="00CD025A" w:rsidRPr="005540B6">
                <w:rPr>
                  <w:rStyle w:val="Hyperlink"/>
                  <w:rFonts w:asciiTheme="minorHAnsi" w:hAnsiTheme="minorHAnsi" w:cs="Segoe UI"/>
                  <w:b/>
                  <w:u w:val="none"/>
                </w:rPr>
                <w:t>http://mtnboces.k12.co.us/special%20education/FOV2-00100D81/CLD%20-%20Special%20Ed.pdf</w:t>
              </w:r>
            </w:hyperlink>
          </w:p>
        </w:tc>
      </w:tr>
      <w:tr w:rsidR="001F07A1" w14:paraId="7041B299" w14:textId="77777777" w:rsidTr="00975CFA">
        <w:tc>
          <w:tcPr>
            <w:tcW w:w="630" w:type="dxa"/>
            <w:shd w:val="clear" w:color="auto" w:fill="DEEAF6" w:themeFill="accent1" w:themeFillTint="33"/>
            <w:vAlign w:val="center"/>
          </w:tcPr>
          <w:p w14:paraId="7041B295" w14:textId="77777777" w:rsidR="001F07A1" w:rsidRDefault="001F07A1" w:rsidP="001F07A1">
            <w:pPr>
              <w:pStyle w:val="Header"/>
              <w:jc w:val="center"/>
              <w:rPr>
                <w:sz w:val="32"/>
              </w:rPr>
            </w:pPr>
            <w:r w:rsidRPr="00F519F3">
              <w:rPr>
                <w:sz w:val="32"/>
              </w:rPr>
              <w:sym w:font="Wingdings" w:char="F03E"/>
            </w:r>
          </w:p>
        </w:tc>
        <w:tc>
          <w:tcPr>
            <w:tcW w:w="9967" w:type="dxa"/>
            <w:shd w:val="clear" w:color="auto" w:fill="FFFFFF" w:themeFill="background1"/>
          </w:tcPr>
          <w:p w14:paraId="7041B296" w14:textId="77777777" w:rsidR="001F07A1" w:rsidRPr="005540B6" w:rsidRDefault="001F07A1" w:rsidP="001F07A1">
            <w:pPr>
              <w:outlineLvl w:val="0"/>
              <w:rPr>
                <w:rFonts w:asciiTheme="minorHAnsi" w:eastAsia="Times New Roman" w:hAnsiTheme="minorHAnsi"/>
                <w:b/>
                <w:bCs/>
                <w:color w:val="FF0000"/>
                <w:kern w:val="36"/>
              </w:rPr>
            </w:pPr>
            <w:r w:rsidRPr="005540B6">
              <w:rPr>
                <w:rFonts w:asciiTheme="minorHAnsi" w:eastAsia="Times New Roman" w:hAnsiTheme="minorHAnsi"/>
                <w:b/>
                <w:bCs/>
                <w:kern w:val="36"/>
              </w:rPr>
              <w:t xml:space="preserve">Dual Language Learners with Disabilities: Supporting Young Children in the Classroom </w:t>
            </w:r>
            <w:r w:rsidR="004F3A2E" w:rsidRPr="005540B6">
              <w:rPr>
                <w:rFonts w:asciiTheme="minorHAnsi" w:eastAsia="Times New Roman" w:hAnsiTheme="minorHAnsi"/>
                <w:b/>
                <w:bCs/>
                <w:color w:val="FF0000"/>
                <w:kern w:val="36"/>
              </w:rPr>
              <w:t>(3-5)</w:t>
            </w:r>
          </w:p>
          <w:p w14:paraId="7041B297" w14:textId="77777777" w:rsidR="001F07A1" w:rsidRPr="005540B6" w:rsidRDefault="00586711" w:rsidP="001F07A1">
            <w:pPr>
              <w:outlineLvl w:val="0"/>
              <w:rPr>
                <w:rFonts w:asciiTheme="minorHAnsi" w:eastAsia="Times New Roman" w:hAnsiTheme="minorHAnsi"/>
                <w:b/>
                <w:bCs/>
                <w:kern w:val="36"/>
              </w:rPr>
            </w:pPr>
            <w:hyperlink r:id="rId215" w:history="1">
              <w:r w:rsidR="001F07A1" w:rsidRPr="005540B6">
                <w:rPr>
                  <w:rFonts w:asciiTheme="minorHAnsi" w:eastAsia="Times New Roman" w:hAnsiTheme="minorHAnsi"/>
                  <w:b/>
                  <w:bCs/>
                  <w:color w:val="660066"/>
                  <w:kern w:val="36"/>
                </w:rPr>
                <w:t>http://iris.peabody.vanderbilt.edu/module/dll/</w:t>
              </w:r>
            </w:hyperlink>
          </w:p>
          <w:p w14:paraId="7041B298" w14:textId="77777777" w:rsidR="001F07A1" w:rsidRPr="001F07A1" w:rsidRDefault="001F07A1" w:rsidP="00CD025A">
            <w:pPr>
              <w:rPr>
                <w:rFonts w:asciiTheme="minorHAnsi" w:eastAsiaTheme="minorHAnsi" w:hAnsiTheme="minorHAnsi" w:cstheme="minorBidi"/>
                <w:i/>
                <w:sz w:val="20"/>
              </w:rPr>
            </w:pPr>
            <w:r w:rsidRPr="001F07A1">
              <w:rPr>
                <w:rFonts w:asciiTheme="minorHAnsi" w:eastAsia="Times New Roman" w:hAnsiTheme="minorHAnsi"/>
                <w:i/>
                <w:sz w:val="20"/>
              </w:rPr>
              <w:t>This Module offers an overview of young children who are dual language learners. Further, it highlights the importance of maintaining children and families’ home language at the same time they are learning a new or second language, discusses considerations for screening and assessing these children, and identifies strategies for supporting them in inclusive preschool classrooms.</w:t>
            </w:r>
          </w:p>
        </w:tc>
      </w:tr>
      <w:tr w:rsidR="00CD025A" w14:paraId="7041B29D" w14:textId="77777777" w:rsidTr="00975CFA">
        <w:tc>
          <w:tcPr>
            <w:tcW w:w="630" w:type="dxa"/>
            <w:shd w:val="clear" w:color="auto" w:fill="DEEAF6" w:themeFill="accent1" w:themeFillTint="33"/>
            <w:vAlign w:val="center"/>
          </w:tcPr>
          <w:p w14:paraId="7041B29A" w14:textId="77777777" w:rsidR="00CD025A" w:rsidRPr="00F519F3" w:rsidRDefault="00CD025A" w:rsidP="00CD025A">
            <w:pPr>
              <w:pStyle w:val="Header"/>
              <w:rPr>
                <w:sz w:val="32"/>
              </w:rPr>
            </w:pPr>
            <w:r>
              <w:rPr>
                <w:sz w:val="32"/>
              </w:rPr>
              <w:sym w:font="Wingdings" w:char="F024"/>
            </w:r>
          </w:p>
        </w:tc>
        <w:tc>
          <w:tcPr>
            <w:tcW w:w="9967" w:type="dxa"/>
            <w:shd w:val="clear" w:color="auto" w:fill="FFFFFF" w:themeFill="background1"/>
          </w:tcPr>
          <w:p w14:paraId="7041B29B" w14:textId="77777777" w:rsidR="00CD025A" w:rsidRPr="005540B6" w:rsidRDefault="00CD025A" w:rsidP="00CD025A">
            <w:pPr>
              <w:pStyle w:val="Default"/>
              <w:rPr>
                <w:rFonts w:asciiTheme="minorHAnsi" w:hAnsiTheme="minorHAnsi"/>
                <w:b/>
                <w:sz w:val="22"/>
                <w:szCs w:val="22"/>
              </w:rPr>
            </w:pPr>
            <w:r w:rsidRPr="005540B6">
              <w:rPr>
                <w:rFonts w:asciiTheme="minorHAnsi" w:hAnsiTheme="minorHAnsi"/>
                <w:b/>
                <w:sz w:val="22"/>
                <w:szCs w:val="22"/>
              </w:rPr>
              <w:t xml:space="preserve">Hispanic Representation in Special Education: Patterns and Implications </w:t>
            </w:r>
            <w:r w:rsidRPr="005540B6">
              <w:rPr>
                <w:rFonts w:asciiTheme="minorHAnsi" w:hAnsiTheme="minorHAnsi"/>
                <w:sz w:val="22"/>
                <w:szCs w:val="22"/>
              </w:rPr>
              <w:t>(Marc Guiberson) (2009)</w:t>
            </w:r>
          </w:p>
          <w:p w14:paraId="7041B29C" w14:textId="77777777" w:rsidR="00CD025A" w:rsidRPr="005540B6" w:rsidRDefault="00586711" w:rsidP="00CD025A">
            <w:pPr>
              <w:pStyle w:val="Default"/>
              <w:rPr>
                <w:rFonts w:asciiTheme="minorHAnsi" w:hAnsiTheme="minorHAnsi"/>
                <w:b/>
                <w:sz w:val="22"/>
                <w:szCs w:val="22"/>
              </w:rPr>
            </w:pPr>
            <w:hyperlink r:id="rId216" w:history="1">
              <w:r w:rsidR="00CD025A" w:rsidRPr="005540B6">
                <w:rPr>
                  <w:rStyle w:val="Hyperlink"/>
                  <w:rFonts w:asciiTheme="minorHAnsi" w:hAnsiTheme="minorHAnsi"/>
                  <w:b/>
                  <w:sz w:val="22"/>
                  <w:szCs w:val="22"/>
                  <w:u w:val="none"/>
                </w:rPr>
                <w:t>http://www.puentesculturales.com/New_Puentes_Culturales_Webpage/Resources_and_Links_files/Enhancing%20Early%20Language%20Through%20Interactive%20Communication.pdf</w:t>
              </w:r>
            </w:hyperlink>
          </w:p>
        </w:tc>
      </w:tr>
      <w:tr w:rsidR="00CD025A" w14:paraId="7041B2A1" w14:textId="77777777" w:rsidTr="00975CFA">
        <w:tc>
          <w:tcPr>
            <w:tcW w:w="630" w:type="dxa"/>
            <w:shd w:val="clear" w:color="auto" w:fill="DEEAF6" w:themeFill="accent1" w:themeFillTint="33"/>
            <w:vAlign w:val="center"/>
          </w:tcPr>
          <w:p w14:paraId="7041B29E" w14:textId="77777777" w:rsidR="00CD025A" w:rsidRDefault="00CD025A" w:rsidP="00CD025A">
            <w:pPr>
              <w:rPr>
                <w:b/>
                <w:sz w:val="24"/>
              </w:rPr>
            </w:pPr>
            <w:r>
              <w:rPr>
                <w:sz w:val="32"/>
              </w:rPr>
              <w:sym w:font="Wingdings" w:char="F024"/>
            </w:r>
          </w:p>
        </w:tc>
        <w:tc>
          <w:tcPr>
            <w:tcW w:w="9967" w:type="dxa"/>
            <w:shd w:val="clear" w:color="auto" w:fill="FFFFFF" w:themeFill="background1"/>
          </w:tcPr>
          <w:p w14:paraId="7041B29F" w14:textId="77777777" w:rsidR="00CD025A" w:rsidRPr="005540B6" w:rsidRDefault="00CD025A" w:rsidP="00CD025A">
            <w:pPr>
              <w:outlineLvl w:val="0"/>
            </w:pPr>
            <w:r w:rsidRPr="005540B6">
              <w:rPr>
                <w:b/>
              </w:rPr>
              <w:t xml:space="preserve">Working with Linguistically Diverse Families in Early Intervention: Misconceptions and Missed Opportunities </w:t>
            </w:r>
            <w:r w:rsidRPr="005540B6">
              <w:t>(Susan Moore, Clara Pérez-Méndez) (2006)</w:t>
            </w:r>
          </w:p>
          <w:p w14:paraId="7041B2A0" w14:textId="77777777" w:rsidR="00CD025A" w:rsidRPr="005540B6" w:rsidRDefault="00586711" w:rsidP="00CD025A">
            <w:pPr>
              <w:outlineLvl w:val="0"/>
              <w:rPr>
                <w:b/>
              </w:rPr>
            </w:pPr>
            <w:hyperlink r:id="rId217" w:history="1">
              <w:r w:rsidR="00CD025A" w:rsidRPr="005540B6">
                <w:rPr>
                  <w:rStyle w:val="Hyperlink"/>
                  <w:b/>
                  <w:u w:val="none"/>
                </w:rPr>
                <w:t>http://www.puentesculturales.com/New_Puentes_Culturales_Webpage/Resources_and_Links_files/Working%20with%20Linguistically%20Diverse%20Families%20in%20Early%20Intervention.pdf</w:t>
              </w:r>
            </w:hyperlink>
          </w:p>
        </w:tc>
      </w:tr>
      <w:tr w:rsidR="00CD025A" w14:paraId="7041B2A4" w14:textId="77777777" w:rsidTr="00975CFA">
        <w:tc>
          <w:tcPr>
            <w:tcW w:w="630" w:type="dxa"/>
            <w:shd w:val="clear" w:color="auto" w:fill="C5E0B3" w:themeFill="accent6" w:themeFillTint="66"/>
            <w:vAlign w:val="center"/>
          </w:tcPr>
          <w:p w14:paraId="7041B2A2" w14:textId="77777777" w:rsidR="00CD025A" w:rsidRDefault="00CD025A" w:rsidP="00CD025A">
            <w:pPr>
              <w:jc w:val="center"/>
              <w:rPr>
                <w:b/>
                <w:sz w:val="24"/>
              </w:rPr>
            </w:pPr>
            <w:r w:rsidRPr="002001FB">
              <w:rPr>
                <w:sz w:val="32"/>
                <w:szCs w:val="32"/>
              </w:rPr>
              <w:t>$</w:t>
            </w:r>
          </w:p>
        </w:tc>
        <w:tc>
          <w:tcPr>
            <w:tcW w:w="9967" w:type="dxa"/>
            <w:shd w:val="clear" w:color="auto" w:fill="C5E0B3" w:themeFill="accent6" w:themeFillTint="66"/>
          </w:tcPr>
          <w:p w14:paraId="7041B2A3" w14:textId="77777777" w:rsidR="007A46DD" w:rsidRPr="005540B6" w:rsidRDefault="007A46DD" w:rsidP="00F331EC">
            <w:pPr>
              <w:pStyle w:val="BodyTextIndent"/>
              <w:tabs>
                <w:tab w:val="left" w:pos="720"/>
              </w:tabs>
              <w:ind w:left="0" w:firstLine="0"/>
              <w:rPr>
                <w:rFonts w:asciiTheme="minorHAnsi" w:hAnsiTheme="minorHAnsi"/>
                <w:sz w:val="22"/>
                <w:szCs w:val="22"/>
              </w:rPr>
            </w:pPr>
            <w:r w:rsidRPr="005540B6">
              <w:rPr>
                <w:rFonts w:asciiTheme="minorHAnsi" w:hAnsiTheme="minorHAnsi"/>
                <w:b/>
                <w:i/>
                <w:sz w:val="22"/>
                <w:szCs w:val="22"/>
              </w:rPr>
              <w:t xml:space="preserve">Supporting </w:t>
            </w:r>
            <w:r w:rsidR="00F331EC" w:rsidRPr="005540B6">
              <w:rPr>
                <w:rFonts w:asciiTheme="minorHAnsi" w:hAnsiTheme="minorHAnsi"/>
                <w:b/>
                <w:i/>
                <w:sz w:val="22"/>
                <w:szCs w:val="22"/>
              </w:rPr>
              <w:t>Young Children W</w:t>
            </w:r>
            <w:r w:rsidRPr="005540B6">
              <w:rPr>
                <w:rFonts w:asciiTheme="minorHAnsi" w:hAnsiTheme="minorHAnsi"/>
                <w:b/>
                <w:i/>
                <w:sz w:val="22"/>
                <w:szCs w:val="22"/>
              </w:rPr>
              <w:t xml:space="preserve">ho </w:t>
            </w:r>
            <w:r w:rsidR="00F331EC" w:rsidRPr="005540B6">
              <w:rPr>
                <w:rFonts w:asciiTheme="minorHAnsi" w:hAnsiTheme="minorHAnsi"/>
                <w:b/>
                <w:i/>
                <w:sz w:val="22"/>
                <w:szCs w:val="22"/>
              </w:rPr>
              <w:t>A</w:t>
            </w:r>
            <w:r w:rsidRPr="005540B6">
              <w:rPr>
                <w:rFonts w:asciiTheme="minorHAnsi" w:hAnsiTheme="minorHAnsi"/>
                <w:b/>
                <w:i/>
                <w:sz w:val="22"/>
                <w:szCs w:val="22"/>
              </w:rPr>
              <w:t xml:space="preserve">re </w:t>
            </w:r>
            <w:r w:rsidR="00F331EC" w:rsidRPr="005540B6">
              <w:rPr>
                <w:rFonts w:asciiTheme="minorHAnsi" w:hAnsiTheme="minorHAnsi"/>
                <w:b/>
                <w:i/>
                <w:sz w:val="22"/>
                <w:szCs w:val="22"/>
              </w:rPr>
              <w:t>Dual Language L</w:t>
            </w:r>
            <w:r w:rsidRPr="005540B6">
              <w:rPr>
                <w:rFonts w:asciiTheme="minorHAnsi" w:hAnsiTheme="minorHAnsi"/>
                <w:b/>
                <w:i/>
                <w:sz w:val="22"/>
                <w:szCs w:val="22"/>
              </w:rPr>
              <w:t xml:space="preserve">earners </w:t>
            </w:r>
            <w:r w:rsidR="00F331EC" w:rsidRPr="005540B6">
              <w:rPr>
                <w:rFonts w:asciiTheme="minorHAnsi" w:hAnsiTheme="minorHAnsi"/>
                <w:b/>
                <w:i/>
                <w:sz w:val="22"/>
                <w:szCs w:val="22"/>
              </w:rPr>
              <w:t>W</w:t>
            </w:r>
            <w:r w:rsidRPr="005540B6">
              <w:rPr>
                <w:rFonts w:asciiTheme="minorHAnsi" w:hAnsiTheme="minorHAnsi"/>
                <w:b/>
                <w:i/>
                <w:sz w:val="22"/>
                <w:szCs w:val="22"/>
              </w:rPr>
              <w:t xml:space="preserve">ith or </w:t>
            </w:r>
            <w:r w:rsidR="00F331EC" w:rsidRPr="005540B6">
              <w:rPr>
                <w:rFonts w:asciiTheme="minorHAnsi" w:hAnsiTheme="minorHAnsi"/>
                <w:b/>
                <w:i/>
                <w:sz w:val="22"/>
                <w:szCs w:val="22"/>
              </w:rPr>
              <w:t>At-Risk for D</w:t>
            </w:r>
            <w:r w:rsidRPr="005540B6">
              <w:rPr>
                <w:rFonts w:asciiTheme="minorHAnsi" w:hAnsiTheme="minorHAnsi"/>
                <w:b/>
                <w:i/>
                <w:sz w:val="22"/>
                <w:szCs w:val="22"/>
              </w:rPr>
              <w:t>isabilities. Young Exceptional Children Monograph Series No. 14.</w:t>
            </w:r>
            <w:r w:rsidRPr="005540B6">
              <w:rPr>
                <w:rFonts w:asciiTheme="minorHAnsi" w:hAnsiTheme="minorHAnsi"/>
                <w:b/>
                <w:sz w:val="22"/>
                <w:szCs w:val="22"/>
              </w:rPr>
              <w:t xml:space="preserve"> </w:t>
            </w:r>
            <w:r w:rsidRPr="005540B6">
              <w:rPr>
                <w:rFonts w:asciiTheme="minorHAnsi" w:hAnsiTheme="minorHAnsi"/>
                <w:sz w:val="22"/>
                <w:szCs w:val="22"/>
              </w:rPr>
              <w:t>Missoula, MT: Division for Early Childhood.</w:t>
            </w:r>
          </w:p>
        </w:tc>
      </w:tr>
      <w:tr w:rsidR="004C01B4" w14:paraId="7041B2A7" w14:textId="77777777" w:rsidTr="00975CFA">
        <w:tc>
          <w:tcPr>
            <w:tcW w:w="630" w:type="dxa"/>
            <w:shd w:val="clear" w:color="auto" w:fill="000000" w:themeFill="text1"/>
          </w:tcPr>
          <w:p w14:paraId="7041B2A5" w14:textId="77777777" w:rsidR="004C01B4" w:rsidRDefault="004C01B4" w:rsidP="008A2AB9">
            <w:pPr>
              <w:rPr>
                <w:b/>
                <w:sz w:val="24"/>
              </w:rPr>
            </w:pPr>
          </w:p>
        </w:tc>
        <w:tc>
          <w:tcPr>
            <w:tcW w:w="9967" w:type="dxa"/>
            <w:shd w:val="clear" w:color="auto" w:fill="DEEAF6" w:themeFill="accent1" w:themeFillTint="33"/>
          </w:tcPr>
          <w:p w14:paraId="7041B2A6" w14:textId="77777777" w:rsidR="004C01B4" w:rsidRDefault="004C01B4" w:rsidP="008A2AB9">
            <w:pPr>
              <w:jc w:val="center"/>
              <w:rPr>
                <w:b/>
                <w:sz w:val="24"/>
              </w:rPr>
            </w:pPr>
            <w:r>
              <w:rPr>
                <w:b/>
                <w:sz w:val="24"/>
              </w:rPr>
              <w:t>CHILDREN’S BOOKS AND MUSIC</w:t>
            </w:r>
          </w:p>
        </w:tc>
      </w:tr>
      <w:tr w:rsidR="004C01B4" w14:paraId="7041B2AB" w14:textId="77777777" w:rsidTr="00975CFA">
        <w:tc>
          <w:tcPr>
            <w:tcW w:w="630" w:type="dxa"/>
            <w:shd w:val="clear" w:color="auto" w:fill="DEEAF6" w:themeFill="accent1" w:themeFillTint="33"/>
            <w:vAlign w:val="center"/>
          </w:tcPr>
          <w:p w14:paraId="7041B2A8" w14:textId="77777777" w:rsidR="004C01B4" w:rsidRDefault="004C01B4" w:rsidP="008A2AB9">
            <w:pPr>
              <w:jc w:val="center"/>
              <w:rPr>
                <w:b/>
                <w:sz w:val="24"/>
              </w:rPr>
            </w:pPr>
            <w:r w:rsidRPr="00F519F3">
              <w:rPr>
                <w:sz w:val="28"/>
              </w:rPr>
              <w:sym w:font="Wingdings" w:char="F03A"/>
            </w:r>
          </w:p>
        </w:tc>
        <w:tc>
          <w:tcPr>
            <w:tcW w:w="9967" w:type="dxa"/>
          </w:tcPr>
          <w:p w14:paraId="7041B2A9" w14:textId="77777777" w:rsidR="004C01B4" w:rsidRDefault="004C01B4" w:rsidP="008A2AB9">
            <w:pPr>
              <w:pStyle w:val="Default"/>
              <w:rPr>
                <w:rFonts w:asciiTheme="minorHAnsi" w:hAnsiTheme="minorHAnsi"/>
                <w:b/>
                <w:sz w:val="22"/>
              </w:rPr>
            </w:pPr>
            <w:r w:rsidRPr="004C01B4">
              <w:rPr>
                <w:rFonts w:asciiTheme="minorHAnsi" w:hAnsiTheme="minorHAnsi"/>
                <w:b/>
                <w:sz w:val="22"/>
              </w:rPr>
              <w:t xml:space="preserve">Culturally Relevant Books in the ELL Classroom </w:t>
            </w:r>
          </w:p>
          <w:p w14:paraId="7041B2AA" w14:textId="77777777" w:rsidR="004C01B4" w:rsidRPr="00CD025A" w:rsidRDefault="00586711" w:rsidP="008A2AB9">
            <w:pPr>
              <w:pStyle w:val="Default"/>
              <w:rPr>
                <w:rFonts w:asciiTheme="minorHAnsi" w:hAnsiTheme="minorHAnsi"/>
                <w:b/>
                <w:sz w:val="20"/>
              </w:rPr>
            </w:pPr>
            <w:hyperlink r:id="rId218" w:history="1">
              <w:r w:rsidR="004C01B4" w:rsidRPr="004C01B4">
                <w:rPr>
                  <w:rStyle w:val="Hyperlink"/>
                  <w:rFonts w:asciiTheme="minorHAnsi" w:hAnsiTheme="minorHAnsi"/>
                  <w:b/>
                  <w:sz w:val="20"/>
                  <w:u w:val="none"/>
                </w:rPr>
                <w:t>http://www.colorincolorado.org/article/culturally-relevant-books-ell-classroom</w:t>
              </w:r>
            </w:hyperlink>
          </w:p>
        </w:tc>
      </w:tr>
      <w:tr w:rsidR="000138F8" w14:paraId="7041B2AF" w14:textId="77777777" w:rsidTr="00975CFA">
        <w:tc>
          <w:tcPr>
            <w:tcW w:w="630" w:type="dxa"/>
            <w:shd w:val="clear" w:color="auto" w:fill="DEEAF6" w:themeFill="accent1" w:themeFillTint="33"/>
            <w:vAlign w:val="center"/>
          </w:tcPr>
          <w:p w14:paraId="7041B2AC" w14:textId="77777777" w:rsidR="000138F8" w:rsidRPr="00F519F3" w:rsidRDefault="00AC2872" w:rsidP="008A2AB9">
            <w:pPr>
              <w:jc w:val="center"/>
              <w:rPr>
                <w:sz w:val="28"/>
              </w:rPr>
            </w:pPr>
            <w:r w:rsidRPr="00F519F3">
              <w:rPr>
                <w:sz w:val="28"/>
              </w:rPr>
              <w:sym w:font="Wingdings" w:char="F03A"/>
            </w:r>
          </w:p>
        </w:tc>
        <w:tc>
          <w:tcPr>
            <w:tcW w:w="9967" w:type="dxa"/>
          </w:tcPr>
          <w:p w14:paraId="7041B2AD" w14:textId="77777777" w:rsidR="000138F8" w:rsidRPr="000138F8" w:rsidRDefault="000138F8" w:rsidP="008A2AB9">
            <w:pPr>
              <w:pStyle w:val="Default"/>
              <w:rPr>
                <w:rFonts w:asciiTheme="minorHAnsi" w:hAnsiTheme="minorHAnsi"/>
                <w:b/>
                <w:sz w:val="20"/>
              </w:rPr>
            </w:pPr>
            <w:r>
              <w:rPr>
                <w:rFonts w:asciiTheme="minorHAnsi" w:hAnsiTheme="minorHAnsi"/>
                <w:b/>
                <w:sz w:val="22"/>
              </w:rPr>
              <w:t xml:space="preserve">International Children’s Digital Library </w:t>
            </w:r>
            <w:hyperlink r:id="rId219" w:history="1">
              <w:r w:rsidRPr="000138F8">
                <w:rPr>
                  <w:rStyle w:val="Hyperlink"/>
                  <w:rFonts w:asciiTheme="minorHAnsi" w:hAnsiTheme="minorHAnsi"/>
                  <w:b/>
                  <w:sz w:val="20"/>
                  <w:u w:val="none"/>
                </w:rPr>
                <w:t>http://en.childrenslibrary.org/</w:t>
              </w:r>
            </w:hyperlink>
          </w:p>
          <w:p w14:paraId="7041B2AE" w14:textId="77777777" w:rsidR="000138F8" w:rsidRPr="004C01B4" w:rsidRDefault="000138F8" w:rsidP="000138F8">
            <w:pPr>
              <w:pStyle w:val="Default"/>
              <w:rPr>
                <w:rFonts w:asciiTheme="minorHAnsi" w:hAnsiTheme="minorHAnsi"/>
                <w:b/>
                <w:sz w:val="22"/>
              </w:rPr>
            </w:pPr>
            <w:r w:rsidRPr="000138F8">
              <w:rPr>
                <w:rFonts w:asciiTheme="minorHAnsi" w:eastAsia="Times New Roman" w:hAnsiTheme="minorHAnsi"/>
                <w:i/>
                <w:color w:val="auto"/>
                <w:sz w:val="20"/>
                <w:szCs w:val="22"/>
              </w:rPr>
              <w:t xml:space="preserve">The mission of the International Children's Digital Library Foundation (ICDL Foundation) is to support the world's children in becoming effective members of the global community - who exhibit tolerance and respect for diverse cultures, languages and ideas -- by making the best in children's literature available online free of charge. </w:t>
            </w:r>
          </w:p>
        </w:tc>
      </w:tr>
      <w:tr w:rsidR="004C01B4" w14:paraId="7041B2B2" w14:textId="77777777" w:rsidTr="00975CFA">
        <w:tc>
          <w:tcPr>
            <w:tcW w:w="630" w:type="dxa"/>
            <w:shd w:val="clear" w:color="auto" w:fill="DEEAF6" w:themeFill="accent1" w:themeFillTint="33"/>
            <w:vAlign w:val="center"/>
          </w:tcPr>
          <w:p w14:paraId="7041B2B0" w14:textId="77777777" w:rsidR="004C01B4" w:rsidRDefault="004C01B4" w:rsidP="004C01B4">
            <w:pPr>
              <w:rPr>
                <w:b/>
                <w:sz w:val="24"/>
              </w:rPr>
            </w:pPr>
            <w:r>
              <w:rPr>
                <w:sz w:val="32"/>
              </w:rPr>
              <w:sym w:font="Wingdings" w:char="F024"/>
            </w:r>
          </w:p>
        </w:tc>
        <w:tc>
          <w:tcPr>
            <w:tcW w:w="9967" w:type="dxa"/>
            <w:shd w:val="clear" w:color="auto" w:fill="FFFFFF" w:themeFill="background1"/>
          </w:tcPr>
          <w:p w14:paraId="7041B2B1" w14:textId="77777777" w:rsidR="004C01B4" w:rsidRPr="00187E8F" w:rsidRDefault="005B46F5" w:rsidP="002304E4">
            <w:pPr>
              <w:autoSpaceDE w:val="0"/>
              <w:autoSpaceDN w:val="0"/>
              <w:adjustRightInd w:val="0"/>
              <w:rPr>
                <w:rFonts w:asciiTheme="minorHAnsi" w:hAnsiTheme="minorHAnsi" w:cs="Segoe UI"/>
                <w:b/>
                <w:sz w:val="20"/>
                <w:szCs w:val="21"/>
              </w:rPr>
            </w:pPr>
            <w:r>
              <w:rPr>
                <w:rFonts w:asciiTheme="minorHAnsi" w:eastAsiaTheme="minorHAnsi" w:hAnsiTheme="minorHAnsi" w:cs="Calibri"/>
                <w:b/>
                <w:bCs/>
                <w:color w:val="000000"/>
              </w:rPr>
              <w:t>NCCLR Quick Guide For Teachers</w:t>
            </w:r>
            <w:r w:rsidR="004C01B4" w:rsidRPr="004C01B4">
              <w:rPr>
                <w:rFonts w:asciiTheme="minorHAnsi" w:eastAsiaTheme="minorHAnsi" w:hAnsiTheme="minorHAnsi" w:cs="Calibri"/>
                <w:b/>
                <w:bCs/>
                <w:color w:val="000000"/>
              </w:rPr>
              <w:t xml:space="preserve">: </w:t>
            </w:r>
            <w:r w:rsidR="004C01B4" w:rsidRPr="004C01B4">
              <w:rPr>
                <w:rFonts w:asciiTheme="minorHAnsi" w:eastAsiaTheme="minorHAnsi" w:hAnsiTheme="minorHAnsi" w:cs="Arno Pro Caption"/>
                <w:b/>
                <w:bCs/>
                <w:color w:val="000000"/>
              </w:rPr>
              <w:t>Selecting Culturally Appropriate Children’s Books in Languages Other Than English</w:t>
            </w:r>
            <w:r w:rsidR="004C01B4" w:rsidRPr="004C01B4">
              <w:rPr>
                <w:rFonts w:asciiTheme="minorHAnsi" w:eastAsiaTheme="minorHAnsi" w:hAnsiTheme="minorHAnsi" w:cs="Arno Pro Caption"/>
                <w:b/>
                <w:bCs/>
                <w:color w:val="000000"/>
                <w:sz w:val="42"/>
                <w:szCs w:val="42"/>
              </w:rPr>
              <w:t xml:space="preserve"> </w:t>
            </w:r>
            <w:hyperlink r:id="rId220" w:history="1">
              <w:r w:rsidR="004C01B4" w:rsidRPr="00AC2872">
                <w:rPr>
                  <w:rStyle w:val="Hyperlink"/>
                  <w:rFonts w:asciiTheme="minorHAnsi" w:eastAsiaTheme="minorHAnsi" w:hAnsiTheme="minorHAnsi" w:cs="Arno Pro Caption"/>
                  <w:b/>
                  <w:bCs/>
                  <w:sz w:val="19"/>
                  <w:szCs w:val="19"/>
                  <w:u w:val="none"/>
                </w:rPr>
                <w:t>http://eclkc.ohs.acf.hhs.gov/hslc/tta-system/cultural-linguistic/fcp/docs/selecting-culturally-appropriate-books.pdf</w:t>
              </w:r>
            </w:hyperlink>
          </w:p>
        </w:tc>
      </w:tr>
      <w:tr w:rsidR="004C01B4" w14:paraId="7041B2B5" w14:textId="77777777" w:rsidTr="00975CFA">
        <w:tc>
          <w:tcPr>
            <w:tcW w:w="630" w:type="dxa"/>
            <w:shd w:val="clear" w:color="auto" w:fill="000000" w:themeFill="text1"/>
          </w:tcPr>
          <w:p w14:paraId="7041B2B3" w14:textId="77777777" w:rsidR="004C01B4" w:rsidRDefault="004C01B4" w:rsidP="008A2AB9">
            <w:pPr>
              <w:rPr>
                <w:b/>
                <w:sz w:val="24"/>
              </w:rPr>
            </w:pPr>
          </w:p>
        </w:tc>
        <w:tc>
          <w:tcPr>
            <w:tcW w:w="9967" w:type="dxa"/>
            <w:shd w:val="clear" w:color="auto" w:fill="DEEAF6" w:themeFill="accent1" w:themeFillTint="33"/>
          </w:tcPr>
          <w:p w14:paraId="7041B2B4" w14:textId="77777777" w:rsidR="004C01B4" w:rsidRDefault="004C01B4" w:rsidP="008A2AB9">
            <w:pPr>
              <w:jc w:val="center"/>
              <w:rPr>
                <w:b/>
                <w:sz w:val="24"/>
              </w:rPr>
            </w:pPr>
            <w:r>
              <w:rPr>
                <w:b/>
                <w:sz w:val="24"/>
              </w:rPr>
              <w:t>INTERPRETERS, TRANSLATORS, AND CULTURAL MEDIATORS</w:t>
            </w:r>
          </w:p>
        </w:tc>
      </w:tr>
      <w:tr w:rsidR="004A5FE7" w:rsidRPr="00187E8F" w14:paraId="7041B2B8" w14:textId="77777777" w:rsidTr="00975CFA">
        <w:tc>
          <w:tcPr>
            <w:tcW w:w="630" w:type="dxa"/>
            <w:shd w:val="clear" w:color="auto" w:fill="DEEAF6" w:themeFill="accent1" w:themeFillTint="33"/>
            <w:vAlign w:val="center"/>
          </w:tcPr>
          <w:p w14:paraId="7041B2B6" w14:textId="77777777" w:rsidR="004A5FE7" w:rsidRDefault="004A5FE7" w:rsidP="004A5FE7">
            <w:pPr>
              <w:jc w:val="center"/>
              <w:rPr>
                <w:b/>
                <w:sz w:val="24"/>
              </w:rPr>
            </w:pPr>
            <w:r>
              <w:rPr>
                <w:sz w:val="32"/>
              </w:rPr>
              <w:sym w:font="Wingdings" w:char="F024"/>
            </w:r>
          </w:p>
        </w:tc>
        <w:tc>
          <w:tcPr>
            <w:tcW w:w="9967" w:type="dxa"/>
            <w:shd w:val="clear" w:color="auto" w:fill="FFFFFF" w:themeFill="background1"/>
          </w:tcPr>
          <w:p w14:paraId="7041B2B7" w14:textId="77777777" w:rsidR="004A5FE7" w:rsidRDefault="004A5FE7" w:rsidP="004A5FE7">
            <w:pPr>
              <w:outlineLvl w:val="1"/>
              <w:rPr>
                <w:rFonts w:asciiTheme="minorHAnsi" w:hAnsiTheme="minorHAnsi" w:cs="Segoe UI"/>
                <w:b/>
                <w:sz w:val="20"/>
                <w:szCs w:val="21"/>
              </w:rPr>
            </w:pPr>
            <w:r w:rsidRPr="004A5FE7">
              <w:rPr>
                <w:rFonts w:asciiTheme="minorHAnsi" w:hAnsiTheme="minorHAnsi" w:cs="Segoe UI"/>
                <w:b/>
                <w:sz w:val="20"/>
                <w:szCs w:val="21"/>
              </w:rPr>
              <w:t>Teachers and Families of Dual Language Learners (DLLs): Partners from the Start</w:t>
            </w:r>
            <w:r>
              <w:rPr>
                <w:rFonts w:asciiTheme="minorHAnsi" w:hAnsiTheme="minorHAnsi" w:cs="Segoe UI"/>
                <w:b/>
                <w:sz w:val="20"/>
                <w:szCs w:val="21"/>
              </w:rPr>
              <w:t xml:space="preserve"> </w:t>
            </w:r>
            <w:hyperlink r:id="rId221" w:history="1">
              <w:r w:rsidRPr="004A5FE7">
                <w:rPr>
                  <w:rStyle w:val="Hyperlink"/>
                  <w:rFonts w:asciiTheme="minorHAnsi" w:hAnsiTheme="minorHAnsi" w:cs="Segoe UI"/>
                  <w:b/>
                  <w:sz w:val="20"/>
                  <w:szCs w:val="21"/>
                  <w:u w:val="none"/>
                </w:rPr>
                <w:t>http://illinoisearlylearning.org/blogs/ell/bl-dll.htm</w:t>
              </w:r>
            </w:hyperlink>
          </w:p>
        </w:tc>
      </w:tr>
      <w:tr w:rsidR="004A5FE7" w:rsidRPr="00612006" w14:paraId="7041B2BB" w14:textId="77777777" w:rsidTr="00975CFA">
        <w:tc>
          <w:tcPr>
            <w:tcW w:w="630" w:type="dxa"/>
            <w:shd w:val="clear" w:color="auto" w:fill="DEEAF6" w:themeFill="accent1" w:themeFillTint="33"/>
            <w:vAlign w:val="center"/>
          </w:tcPr>
          <w:p w14:paraId="7041B2B9" w14:textId="77777777" w:rsidR="004A5FE7" w:rsidRDefault="004A5FE7" w:rsidP="004A5FE7">
            <w:pPr>
              <w:jc w:val="center"/>
              <w:rPr>
                <w:b/>
                <w:sz w:val="24"/>
              </w:rPr>
            </w:pPr>
            <w:r w:rsidRPr="00F519F3">
              <w:rPr>
                <w:sz w:val="28"/>
              </w:rPr>
              <w:sym w:font="Wingdings" w:char="F03A"/>
            </w:r>
          </w:p>
        </w:tc>
        <w:tc>
          <w:tcPr>
            <w:tcW w:w="9967" w:type="dxa"/>
            <w:shd w:val="clear" w:color="auto" w:fill="FFFFFF" w:themeFill="background1"/>
          </w:tcPr>
          <w:p w14:paraId="7041B2BA" w14:textId="77777777" w:rsidR="004A5FE7" w:rsidRPr="00612006" w:rsidRDefault="004A5FE7" w:rsidP="004A5FE7">
            <w:pPr>
              <w:outlineLvl w:val="0"/>
              <w:rPr>
                <w:b/>
                <w:sz w:val="20"/>
                <w:szCs w:val="24"/>
              </w:rPr>
            </w:pPr>
            <w:r>
              <w:rPr>
                <w:b/>
                <w:sz w:val="20"/>
                <w:szCs w:val="24"/>
              </w:rPr>
              <w:t xml:space="preserve">Using Translating and Interpreting Services in Early Childhood Services </w:t>
            </w:r>
            <w:hyperlink r:id="rId222" w:history="1">
              <w:r w:rsidRPr="004A5FE7">
                <w:rPr>
                  <w:rStyle w:val="Hyperlink"/>
                  <w:b/>
                  <w:sz w:val="20"/>
                  <w:szCs w:val="24"/>
                  <w:u w:val="none"/>
                </w:rPr>
                <w:t>http://www.resourcingparents.nsw.gov.au/ContentFiles/Files/diversity-in-practice-tipsheet-4.pdf</w:t>
              </w:r>
            </w:hyperlink>
          </w:p>
        </w:tc>
      </w:tr>
      <w:tr w:rsidR="004A5FE7" w:rsidRPr="00CD025A" w14:paraId="7041B2BE" w14:textId="77777777" w:rsidTr="00975CFA">
        <w:tc>
          <w:tcPr>
            <w:tcW w:w="630" w:type="dxa"/>
            <w:shd w:val="clear" w:color="auto" w:fill="DEEAF6" w:themeFill="accent1" w:themeFillTint="33"/>
            <w:vAlign w:val="center"/>
          </w:tcPr>
          <w:p w14:paraId="7041B2BC" w14:textId="77777777" w:rsidR="004A5FE7" w:rsidRDefault="004A5FE7" w:rsidP="004A5FE7">
            <w:pPr>
              <w:jc w:val="center"/>
              <w:rPr>
                <w:b/>
                <w:sz w:val="24"/>
              </w:rPr>
            </w:pPr>
            <w:r>
              <w:rPr>
                <w:sz w:val="32"/>
              </w:rPr>
              <w:sym w:font="Wingdings" w:char="F024"/>
            </w:r>
          </w:p>
        </w:tc>
        <w:tc>
          <w:tcPr>
            <w:tcW w:w="9967" w:type="dxa"/>
          </w:tcPr>
          <w:p w14:paraId="7041B2BD" w14:textId="77777777" w:rsidR="004A5FE7" w:rsidRPr="00CD025A" w:rsidRDefault="004A5FE7" w:rsidP="004A5FE7">
            <w:pPr>
              <w:pStyle w:val="Default"/>
              <w:rPr>
                <w:rFonts w:asciiTheme="minorHAnsi" w:hAnsiTheme="minorHAnsi"/>
                <w:b/>
                <w:sz w:val="20"/>
              </w:rPr>
            </w:pPr>
            <w:r w:rsidRPr="004A5FE7">
              <w:rPr>
                <w:rFonts w:asciiTheme="minorHAnsi" w:eastAsia="Calibri" w:hAnsiTheme="minorHAnsi" w:cs="Segoe UI"/>
                <w:b/>
                <w:color w:val="auto"/>
                <w:sz w:val="22"/>
                <w:szCs w:val="21"/>
              </w:rPr>
              <w:t>Working Effectively with Interpreters</w:t>
            </w:r>
            <w:r>
              <w:rPr>
                <w:rFonts w:asciiTheme="minorHAnsi" w:hAnsiTheme="minorHAnsi"/>
                <w:b/>
                <w:sz w:val="20"/>
              </w:rPr>
              <w:t xml:space="preserve"> </w:t>
            </w:r>
            <w:hyperlink r:id="rId223" w:history="1">
              <w:r w:rsidRPr="004A5FE7">
                <w:rPr>
                  <w:rStyle w:val="Hyperlink"/>
                  <w:rFonts w:asciiTheme="minorHAnsi" w:hAnsiTheme="minorHAnsi"/>
                  <w:b/>
                  <w:sz w:val="20"/>
                  <w:u w:val="none"/>
                </w:rPr>
                <w:t>http://www.southernearlychildhood.org/upload/pdf/Working_Effectively_With_Interpreters_Anarella_Cellitti_Volume_38_Issue_1_1.pdf</w:t>
              </w:r>
            </w:hyperlink>
          </w:p>
        </w:tc>
      </w:tr>
      <w:tr w:rsidR="004C01B4" w14:paraId="7041B2C1" w14:textId="77777777" w:rsidTr="00975CFA">
        <w:tc>
          <w:tcPr>
            <w:tcW w:w="630" w:type="dxa"/>
            <w:shd w:val="clear" w:color="auto" w:fill="000000" w:themeFill="text1"/>
          </w:tcPr>
          <w:p w14:paraId="7041B2BF" w14:textId="77777777" w:rsidR="004C01B4" w:rsidRDefault="004C01B4" w:rsidP="008A2AB9">
            <w:pPr>
              <w:rPr>
                <w:b/>
                <w:sz w:val="24"/>
              </w:rPr>
            </w:pPr>
          </w:p>
        </w:tc>
        <w:tc>
          <w:tcPr>
            <w:tcW w:w="9967" w:type="dxa"/>
            <w:shd w:val="clear" w:color="auto" w:fill="DEEAF6" w:themeFill="accent1" w:themeFillTint="33"/>
          </w:tcPr>
          <w:p w14:paraId="7041B2C0" w14:textId="77777777" w:rsidR="004C01B4" w:rsidRDefault="004C01B4" w:rsidP="004C01B4">
            <w:pPr>
              <w:pStyle w:val="ListParagraph"/>
              <w:rPr>
                <w:b/>
                <w:sz w:val="24"/>
              </w:rPr>
            </w:pPr>
            <w:r>
              <w:rPr>
                <w:b/>
                <w:sz w:val="24"/>
              </w:rPr>
              <w:t xml:space="preserve">RESOURCES FROM PUENTES CULTURALES </w:t>
            </w:r>
            <w:r w:rsidRPr="004C01B4">
              <w:rPr>
                <w:sz w:val="24"/>
                <w:szCs w:val="24"/>
              </w:rPr>
              <w:t>(Clara Pérez-Méndez and Susan Moore)</w:t>
            </w:r>
          </w:p>
        </w:tc>
      </w:tr>
      <w:tr w:rsidR="004C01B4" w:rsidRPr="007A46DD" w14:paraId="7041B2C5" w14:textId="77777777" w:rsidTr="00975CFA">
        <w:tc>
          <w:tcPr>
            <w:tcW w:w="630" w:type="dxa"/>
            <w:shd w:val="clear" w:color="auto" w:fill="C5E0B3" w:themeFill="accent6" w:themeFillTint="66"/>
            <w:vAlign w:val="center"/>
          </w:tcPr>
          <w:p w14:paraId="7041B2C2" w14:textId="77777777" w:rsidR="004C01B4" w:rsidRDefault="004C01B4" w:rsidP="008A2AB9">
            <w:pPr>
              <w:jc w:val="center"/>
              <w:rPr>
                <w:b/>
                <w:sz w:val="24"/>
              </w:rPr>
            </w:pPr>
            <w:r>
              <w:rPr>
                <w:b/>
                <w:sz w:val="24"/>
              </w:rPr>
              <w:t>$</w:t>
            </w:r>
          </w:p>
        </w:tc>
        <w:tc>
          <w:tcPr>
            <w:tcW w:w="9967" w:type="dxa"/>
            <w:shd w:val="clear" w:color="auto" w:fill="C5E0B3" w:themeFill="accent6" w:themeFillTint="66"/>
          </w:tcPr>
          <w:p w14:paraId="7041B2C3" w14:textId="77777777" w:rsidR="004C01B4" w:rsidRDefault="004C01B4" w:rsidP="008A2AB9">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Beyond Words: Effective Use of Translators, Interpreters, and Cultural Mediators</w:t>
            </w:r>
            <w:r>
              <w:rPr>
                <w:rStyle w:val="style8"/>
                <w:rFonts w:asciiTheme="minorHAnsi" w:hAnsiTheme="minorHAnsi"/>
                <w:b/>
                <w:i/>
                <w:sz w:val="22"/>
              </w:rPr>
              <w:t xml:space="preserve"> </w:t>
            </w:r>
          </w:p>
          <w:p w14:paraId="7041B2C4" w14:textId="77777777" w:rsidR="004C01B4" w:rsidRPr="007A46DD" w:rsidRDefault="004C01B4" w:rsidP="008A2AB9">
            <w:pPr>
              <w:pStyle w:val="paragraphstyle11"/>
              <w:spacing w:before="0" w:beforeAutospacing="0" w:after="0" w:afterAutospacing="0"/>
              <w:rPr>
                <w:rFonts w:asciiTheme="minorHAnsi" w:hAnsiTheme="minorHAnsi"/>
                <w:sz w:val="22"/>
              </w:rPr>
            </w:pPr>
            <w:r>
              <w:rPr>
                <w:rStyle w:val="style8"/>
                <w:rFonts w:asciiTheme="minorHAnsi" w:hAnsiTheme="minorHAnsi"/>
                <w:sz w:val="22"/>
              </w:rPr>
              <w:t xml:space="preserve">Order from Landlocked Films </w:t>
            </w:r>
            <w:hyperlink r:id="rId224" w:history="1">
              <w:r w:rsidRPr="0044346F">
                <w:rPr>
                  <w:rStyle w:val="Hyperlink"/>
                  <w:rFonts w:asciiTheme="minorHAnsi" w:hAnsiTheme="minorHAnsi"/>
                  <w:b/>
                  <w:sz w:val="22"/>
                  <w:u w:val="none"/>
                </w:rPr>
                <w:t>http://landlockedfilms.com/?page_id=716</w:t>
              </w:r>
            </w:hyperlink>
          </w:p>
        </w:tc>
      </w:tr>
      <w:tr w:rsidR="001D7593" w:rsidRPr="007A46DD" w14:paraId="7041B2C9" w14:textId="77777777" w:rsidTr="00975CFA">
        <w:tc>
          <w:tcPr>
            <w:tcW w:w="630" w:type="dxa"/>
            <w:shd w:val="clear" w:color="auto" w:fill="C5E0B3" w:themeFill="accent6" w:themeFillTint="66"/>
            <w:vAlign w:val="center"/>
          </w:tcPr>
          <w:p w14:paraId="7041B2C6" w14:textId="77777777" w:rsidR="001D7593" w:rsidRDefault="001D7593" w:rsidP="001D7593">
            <w:pPr>
              <w:jc w:val="center"/>
            </w:pPr>
            <w:r w:rsidRPr="00A87528">
              <w:rPr>
                <w:b/>
                <w:sz w:val="24"/>
              </w:rPr>
              <w:t>$</w:t>
            </w:r>
          </w:p>
        </w:tc>
        <w:tc>
          <w:tcPr>
            <w:tcW w:w="9967" w:type="dxa"/>
            <w:shd w:val="clear" w:color="auto" w:fill="C5E0B3" w:themeFill="accent6" w:themeFillTint="66"/>
          </w:tcPr>
          <w:p w14:paraId="7041B2C7" w14:textId="77777777" w:rsidR="001D7593" w:rsidRDefault="001D7593" w:rsidP="001D7593">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Full Circle: Language and Literacy at School</w:t>
            </w:r>
          </w:p>
          <w:p w14:paraId="7041B2C8" w14:textId="77777777" w:rsidR="001D7593" w:rsidRPr="0044346F" w:rsidRDefault="001D7593" w:rsidP="001D7593">
            <w:pPr>
              <w:pStyle w:val="paragraphstyle11"/>
              <w:spacing w:before="0" w:beforeAutospacing="0" w:after="0" w:afterAutospacing="0"/>
              <w:rPr>
                <w:rStyle w:val="style8"/>
                <w:rFonts w:asciiTheme="minorHAnsi" w:hAnsiTheme="minorHAnsi"/>
                <w:b/>
                <w:i/>
                <w:sz w:val="22"/>
              </w:rPr>
            </w:pPr>
            <w:r>
              <w:rPr>
                <w:rStyle w:val="style8"/>
                <w:rFonts w:asciiTheme="minorHAnsi" w:hAnsiTheme="minorHAnsi"/>
                <w:sz w:val="22"/>
              </w:rPr>
              <w:t xml:space="preserve">Order from Landlocked Films </w:t>
            </w:r>
            <w:hyperlink r:id="rId225" w:history="1">
              <w:r w:rsidRPr="0044346F">
                <w:rPr>
                  <w:rStyle w:val="Hyperlink"/>
                  <w:rFonts w:asciiTheme="minorHAnsi" w:hAnsiTheme="minorHAnsi"/>
                  <w:b/>
                  <w:sz w:val="20"/>
                  <w:u w:val="none"/>
                </w:rPr>
                <w:t>http://landlockedfilms.com/?page_id=721</w:t>
              </w:r>
            </w:hyperlink>
          </w:p>
        </w:tc>
      </w:tr>
      <w:tr w:rsidR="001D7593" w:rsidRPr="007A46DD" w14:paraId="7041B2CD" w14:textId="77777777" w:rsidTr="00975CFA">
        <w:tc>
          <w:tcPr>
            <w:tcW w:w="630" w:type="dxa"/>
            <w:shd w:val="clear" w:color="auto" w:fill="C5E0B3" w:themeFill="accent6" w:themeFillTint="66"/>
            <w:vAlign w:val="center"/>
          </w:tcPr>
          <w:p w14:paraId="7041B2CA" w14:textId="77777777" w:rsidR="001D7593" w:rsidRDefault="001D7593" w:rsidP="001D7593">
            <w:pPr>
              <w:jc w:val="center"/>
            </w:pPr>
            <w:r w:rsidRPr="00A87528">
              <w:rPr>
                <w:b/>
                <w:sz w:val="24"/>
              </w:rPr>
              <w:t>$</w:t>
            </w:r>
          </w:p>
        </w:tc>
        <w:tc>
          <w:tcPr>
            <w:tcW w:w="9967" w:type="dxa"/>
            <w:shd w:val="clear" w:color="auto" w:fill="C5E0B3" w:themeFill="accent6" w:themeFillTint="66"/>
          </w:tcPr>
          <w:p w14:paraId="7041B2CB" w14:textId="77777777" w:rsidR="001D7593" w:rsidRDefault="001D7593" w:rsidP="001D7593">
            <w:pPr>
              <w:pStyle w:val="paragraphstyle11"/>
              <w:spacing w:before="0" w:beforeAutospacing="0" w:after="0" w:afterAutospacing="0"/>
              <w:rPr>
                <w:rStyle w:val="style8"/>
                <w:rFonts w:asciiTheme="minorHAnsi" w:hAnsiTheme="minorHAnsi"/>
                <w:b/>
                <w:sz w:val="22"/>
              </w:rPr>
            </w:pPr>
            <w:r w:rsidRPr="0044346F">
              <w:rPr>
                <w:rStyle w:val="style8"/>
                <w:rFonts w:asciiTheme="minorHAnsi" w:hAnsiTheme="minorHAnsi"/>
                <w:b/>
                <w:i/>
                <w:sz w:val="22"/>
              </w:rPr>
              <w:t>Language and Culture: Respecting Family Choices</w:t>
            </w:r>
            <w:r w:rsidRPr="0044346F">
              <w:rPr>
                <w:rStyle w:val="style8"/>
                <w:rFonts w:asciiTheme="minorHAnsi" w:hAnsiTheme="minorHAnsi"/>
                <w:b/>
                <w:sz w:val="22"/>
              </w:rPr>
              <w:t xml:space="preserve"> </w:t>
            </w:r>
          </w:p>
          <w:p w14:paraId="7041B2CC" w14:textId="77777777" w:rsidR="001D7593" w:rsidRPr="0044346F" w:rsidRDefault="001D7593" w:rsidP="001D7593">
            <w:pPr>
              <w:pStyle w:val="paragraphstyle11"/>
              <w:spacing w:before="0" w:beforeAutospacing="0" w:after="0" w:afterAutospacing="0"/>
              <w:rPr>
                <w:rStyle w:val="style8"/>
                <w:rFonts w:asciiTheme="minorHAnsi" w:hAnsiTheme="minorHAnsi"/>
                <w:b/>
                <w:i/>
                <w:sz w:val="22"/>
              </w:rPr>
            </w:pPr>
            <w:r>
              <w:rPr>
                <w:rStyle w:val="style8"/>
                <w:rFonts w:asciiTheme="minorHAnsi" w:hAnsiTheme="minorHAnsi"/>
                <w:sz w:val="22"/>
              </w:rPr>
              <w:t xml:space="preserve">Order from Landlocked Films </w:t>
            </w:r>
            <w:hyperlink r:id="rId226" w:history="1">
              <w:r w:rsidRPr="0044346F">
                <w:rPr>
                  <w:rStyle w:val="Hyperlink"/>
                  <w:rFonts w:asciiTheme="minorHAnsi" w:hAnsiTheme="minorHAnsi"/>
                  <w:b/>
                  <w:sz w:val="20"/>
                  <w:u w:val="none"/>
                </w:rPr>
                <w:t>http://landlockedfilms.com/?page_id=743</w:t>
              </w:r>
            </w:hyperlink>
          </w:p>
        </w:tc>
      </w:tr>
      <w:tr w:rsidR="001D7593" w:rsidRPr="007A46DD" w14:paraId="7041B2D0" w14:textId="77777777" w:rsidTr="00975CFA">
        <w:tc>
          <w:tcPr>
            <w:tcW w:w="630" w:type="dxa"/>
            <w:shd w:val="clear" w:color="auto" w:fill="auto"/>
            <w:vAlign w:val="center"/>
          </w:tcPr>
          <w:p w14:paraId="7041B2CE" w14:textId="77777777" w:rsidR="001D7593" w:rsidRPr="00A87528" w:rsidRDefault="001D7593" w:rsidP="001D7593">
            <w:pPr>
              <w:jc w:val="center"/>
              <w:rPr>
                <w:b/>
                <w:sz w:val="24"/>
              </w:rPr>
            </w:pPr>
            <w:r w:rsidRPr="00F519F3">
              <w:rPr>
                <w:sz w:val="28"/>
              </w:rPr>
              <w:sym w:font="Wingdings" w:char="F03A"/>
            </w:r>
          </w:p>
        </w:tc>
        <w:tc>
          <w:tcPr>
            <w:tcW w:w="9967" w:type="dxa"/>
            <w:shd w:val="clear" w:color="auto" w:fill="auto"/>
          </w:tcPr>
          <w:p w14:paraId="7041B2CF" w14:textId="77777777" w:rsidR="001D7593" w:rsidRPr="0044346F" w:rsidRDefault="001D7593" w:rsidP="001D7593">
            <w:pPr>
              <w:rPr>
                <w:rStyle w:val="style8"/>
                <w:rFonts w:asciiTheme="minorHAnsi" w:hAnsiTheme="minorHAnsi"/>
                <w:b/>
                <w:i/>
              </w:rPr>
            </w:pPr>
            <w:proofErr w:type="spellStart"/>
            <w:r w:rsidRPr="001F65FD">
              <w:rPr>
                <w:rFonts w:asciiTheme="minorHAnsi" w:hAnsiTheme="minorHAnsi"/>
                <w:b/>
              </w:rPr>
              <w:t>Puentes</w:t>
            </w:r>
            <w:proofErr w:type="spellEnd"/>
            <w:r w:rsidRPr="001F65FD">
              <w:rPr>
                <w:rFonts w:asciiTheme="minorHAnsi" w:hAnsiTheme="minorHAnsi"/>
                <w:b/>
              </w:rPr>
              <w:t xml:space="preserve"> </w:t>
            </w:r>
            <w:proofErr w:type="spellStart"/>
            <w:r w:rsidRPr="001F65FD">
              <w:rPr>
                <w:rFonts w:asciiTheme="minorHAnsi" w:hAnsiTheme="minorHAnsi"/>
                <w:b/>
              </w:rPr>
              <w:t>Culturales</w:t>
            </w:r>
            <w:proofErr w:type="spellEnd"/>
            <w:r w:rsidRPr="001F65FD">
              <w:rPr>
                <w:rFonts w:asciiTheme="minorHAnsi" w:hAnsiTheme="minorHAnsi"/>
                <w:b/>
              </w:rPr>
              <w:t>/Cultural Bridges</w:t>
            </w:r>
            <w:r>
              <w:rPr>
                <w:rFonts w:asciiTheme="minorHAnsi" w:eastAsia="Times New Roman" w:hAnsiTheme="minorHAnsi" w:cs="Arial"/>
                <w:b/>
                <w:sz w:val="20"/>
                <w:szCs w:val="30"/>
              </w:rPr>
              <w:t xml:space="preserve"> </w:t>
            </w:r>
            <w:hyperlink r:id="rId227" w:history="1">
              <w:r w:rsidRPr="001617B8">
                <w:rPr>
                  <w:rStyle w:val="Hyperlink"/>
                  <w:rFonts w:asciiTheme="minorHAnsi" w:eastAsia="Times New Roman" w:hAnsiTheme="minorHAnsi"/>
                  <w:b/>
                  <w:sz w:val="20"/>
                  <w:szCs w:val="20"/>
                  <w:u w:val="none"/>
                </w:rPr>
                <w:t>http://www.puentesculturales.com</w:t>
              </w:r>
            </w:hyperlink>
          </w:p>
        </w:tc>
      </w:tr>
      <w:tr w:rsidR="001D7593" w:rsidRPr="007A46DD" w14:paraId="7041B2D4" w14:textId="77777777" w:rsidTr="00975CFA">
        <w:tc>
          <w:tcPr>
            <w:tcW w:w="630" w:type="dxa"/>
            <w:shd w:val="clear" w:color="auto" w:fill="C5E0B3" w:themeFill="accent6" w:themeFillTint="66"/>
            <w:vAlign w:val="center"/>
          </w:tcPr>
          <w:p w14:paraId="7041B2D1" w14:textId="77777777" w:rsidR="001D7593" w:rsidRDefault="001D7593" w:rsidP="001D7593">
            <w:pPr>
              <w:jc w:val="center"/>
            </w:pPr>
            <w:r w:rsidRPr="00A87528">
              <w:rPr>
                <w:b/>
                <w:sz w:val="24"/>
              </w:rPr>
              <w:t>$</w:t>
            </w:r>
          </w:p>
        </w:tc>
        <w:tc>
          <w:tcPr>
            <w:tcW w:w="9967" w:type="dxa"/>
            <w:shd w:val="clear" w:color="auto" w:fill="C5E0B3" w:themeFill="accent6" w:themeFillTint="66"/>
          </w:tcPr>
          <w:p w14:paraId="7041B2D2" w14:textId="77777777" w:rsidR="001D7593" w:rsidRDefault="001D7593" w:rsidP="001D7593">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 xml:space="preserve">A Story About El </w:t>
            </w:r>
            <w:proofErr w:type="spellStart"/>
            <w:r w:rsidRPr="0044346F">
              <w:rPr>
                <w:rStyle w:val="style8"/>
                <w:rFonts w:asciiTheme="minorHAnsi" w:hAnsiTheme="minorHAnsi"/>
                <w:b/>
                <w:i/>
                <w:sz w:val="22"/>
              </w:rPr>
              <w:t>Grupo</w:t>
            </w:r>
            <w:proofErr w:type="spellEnd"/>
            <w:r w:rsidRPr="0044346F">
              <w:rPr>
                <w:rStyle w:val="style8"/>
                <w:rFonts w:asciiTheme="minorHAnsi" w:hAnsiTheme="minorHAnsi"/>
                <w:b/>
                <w:i/>
                <w:sz w:val="22"/>
              </w:rPr>
              <w:t xml:space="preserve"> de </w:t>
            </w:r>
            <w:proofErr w:type="spellStart"/>
            <w:r w:rsidRPr="0044346F">
              <w:rPr>
                <w:rStyle w:val="style8"/>
                <w:rFonts w:asciiTheme="minorHAnsi" w:hAnsiTheme="minorHAnsi"/>
                <w:b/>
                <w:i/>
                <w:sz w:val="22"/>
              </w:rPr>
              <w:t>Familias</w:t>
            </w:r>
            <w:proofErr w:type="spellEnd"/>
            <w:r>
              <w:rPr>
                <w:rStyle w:val="style8"/>
                <w:rFonts w:asciiTheme="minorHAnsi" w:hAnsiTheme="minorHAnsi"/>
                <w:b/>
                <w:i/>
                <w:sz w:val="22"/>
              </w:rPr>
              <w:t xml:space="preserve"> </w:t>
            </w:r>
          </w:p>
          <w:p w14:paraId="7041B2D3" w14:textId="77777777" w:rsidR="001D7593" w:rsidRPr="0044346F" w:rsidRDefault="001D7593" w:rsidP="001D7593">
            <w:pPr>
              <w:pStyle w:val="paragraphstyle11"/>
              <w:spacing w:before="0" w:beforeAutospacing="0" w:after="0" w:afterAutospacing="0"/>
              <w:rPr>
                <w:rStyle w:val="style8"/>
                <w:rFonts w:asciiTheme="minorHAnsi" w:hAnsiTheme="minorHAnsi"/>
                <w:b/>
                <w:i/>
                <w:sz w:val="22"/>
              </w:rPr>
            </w:pPr>
            <w:r>
              <w:rPr>
                <w:rStyle w:val="style8"/>
                <w:rFonts w:asciiTheme="minorHAnsi" w:hAnsiTheme="minorHAnsi"/>
                <w:sz w:val="22"/>
              </w:rPr>
              <w:t xml:space="preserve">Order from Landlocked Films </w:t>
            </w:r>
            <w:hyperlink r:id="rId228" w:history="1">
              <w:r w:rsidRPr="0044346F">
                <w:rPr>
                  <w:rStyle w:val="Hyperlink"/>
                  <w:rFonts w:asciiTheme="minorHAnsi" w:hAnsiTheme="minorHAnsi" w:cs="Arial"/>
                  <w:b/>
                  <w:sz w:val="20"/>
                  <w:szCs w:val="30"/>
                  <w:u w:val="none"/>
                </w:rPr>
                <w:t>http://landlockedfilms.com/?page_id=711</w:t>
              </w:r>
            </w:hyperlink>
          </w:p>
        </w:tc>
      </w:tr>
      <w:tr w:rsidR="00881557" w:rsidRPr="007A46DD" w14:paraId="7041B2D7" w14:textId="77777777" w:rsidTr="00975CFA">
        <w:tc>
          <w:tcPr>
            <w:tcW w:w="630" w:type="dxa"/>
            <w:shd w:val="clear" w:color="auto" w:fill="C5E0B3" w:themeFill="accent6" w:themeFillTint="66"/>
            <w:vAlign w:val="center"/>
          </w:tcPr>
          <w:p w14:paraId="7041B2D5" w14:textId="77777777" w:rsidR="00881557" w:rsidRPr="00A87528" w:rsidRDefault="00881557" w:rsidP="001D7593">
            <w:pPr>
              <w:jc w:val="center"/>
              <w:rPr>
                <w:b/>
                <w:sz w:val="24"/>
              </w:rPr>
            </w:pPr>
            <w:r w:rsidRPr="00A87528">
              <w:rPr>
                <w:b/>
                <w:sz w:val="24"/>
              </w:rPr>
              <w:t>$</w:t>
            </w:r>
          </w:p>
        </w:tc>
        <w:tc>
          <w:tcPr>
            <w:tcW w:w="9967" w:type="dxa"/>
            <w:shd w:val="clear" w:color="auto" w:fill="C5E0B3" w:themeFill="accent6" w:themeFillTint="66"/>
          </w:tcPr>
          <w:p w14:paraId="7041B2D6" w14:textId="77777777" w:rsidR="00881557" w:rsidRPr="00881557" w:rsidRDefault="00881557" w:rsidP="001D7593">
            <w:pPr>
              <w:pStyle w:val="paragraphstyle11"/>
              <w:spacing w:before="0" w:beforeAutospacing="0" w:after="0" w:afterAutospacing="0"/>
              <w:rPr>
                <w:rStyle w:val="style8"/>
                <w:rFonts w:asciiTheme="minorHAnsi" w:hAnsiTheme="minorHAnsi"/>
                <w:b/>
                <w:i/>
                <w:sz w:val="22"/>
              </w:rPr>
            </w:pPr>
            <w:r w:rsidRPr="00881557">
              <w:rPr>
                <w:rStyle w:val="style8"/>
                <w:rFonts w:asciiTheme="minorHAnsi" w:hAnsiTheme="minorHAnsi"/>
                <w:b/>
                <w:i/>
                <w:sz w:val="22"/>
              </w:rPr>
              <w:t>A Three-Way Conversation</w:t>
            </w:r>
            <w:r w:rsidRPr="00881557">
              <w:rPr>
                <w:rStyle w:val="style8"/>
                <w:rFonts w:asciiTheme="minorHAnsi" w:hAnsiTheme="minorHAnsi"/>
                <w:sz w:val="22"/>
              </w:rPr>
              <w:t xml:space="preserve"> Order</w:t>
            </w:r>
            <w:r w:rsidRPr="00881557">
              <w:rPr>
                <w:rStyle w:val="Hyperlink"/>
                <w:rFonts w:asciiTheme="minorHAnsi" w:hAnsiTheme="minorHAnsi" w:cs="Arial"/>
                <w:b/>
                <w:sz w:val="20"/>
                <w:szCs w:val="30"/>
                <w:u w:val="none"/>
              </w:rPr>
              <w:t xml:space="preserve"> </w:t>
            </w:r>
            <w:r w:rsidRPr="00881557">
              <w:rPr>
                <w:rStyle w:val="style8"/>
                <w:rFonts w:asciiTheme="minorHAnsi" w:hAnsiTheme="minorHAnsi"/>
                <w:sz w:val="22"/>
              </w:rPr>
              <w:t>from</w:t>
            </w:r>
            <w:r w:rsidRPr="00881557">
              <w:rPr>
                <w:rStyle w:val="Hyperlink"/>
                <w:rFonts w:asciiTheme="minorHAnsi" w:hAnsiTheme="minorHAnsi" w:cs="Arial"/>
                <w:b/>
                <w:sz w:val="20"/>
                <w:szCs w:val="30"/>
                <w:u w:val="none"/>
              </w:rPr>
              <w:t xml:space="preserve"> </w:t>
            </w:r>
            <w:r w:rsidRPr="00881557">
              <w:rPr>
                <w:rFonts w:asciiTheme="minorHAnsi" w:hAnsiTheme="minorHAnsi"/>
              </w:rPr>
              <w:t xml:space="preserve">Western Media Products </w:t>
            </w:r>
            <w:hyperlink r:id="rId229" w:history="1">
              <w:r w:rsidRPr="00881557">
                <w:rPr>
                  <w:rStyle w:val="Hyperlink"/>
                  <w:rFonts w:asciiTheme="minorHAnsi" w:hAnsiTheme="minorHAnsi"/>
                  <w:b/>
                  <w:sz w:val="20"/>
                  <w:u w:val="none"/>
                </w:rPr>
                <w:t>http://www.media-products.com</w:t>
              </w:r>
            </w:hyperlink>
          </w:p>
        </w:tc>
      </w:tr>
      <w:tr w:rsidR="00A3347B" w14:paraId="7041B2DA" w14:textId="77777777" w:rsidTr="00975CFA">
        <w:tc>
          <w:tcPr>
            <w:tcW w:w="630" w:type="dxa"/>
            <w:shd w:val="clear" w:color="auto" w:fill="000000" w:themeFill="text1"/>
          </w:tcPr>
          <w:p w14:paraId="7041B2D8" w14:textId="77777777" w:rsidR="00A3347B" w:rsidRDefault="00A3347B" w:rsidP="00A3347B">
            <w:pPr>
              <w:rPr>
                <w:b/>
                <w:sz w:val="24"/>
              </w:rPr>
            </w:pPr>
          </w:p>
        </w:tc>
        <w:tc>
          <w:tcPr>
            <w:tcW w:w="9967" w:type="dxa"/>
            <w:shd w:val="clear" w:color="auto" w:fill="DEEAF6" w:themeFill="accent1" w:themeFillTint="33"/>
          </w:tcPr>
          <w:p w14:paraId="7041B2D9" w14:textId="77777777" w:rsidR="00A3347B" w:rsidRDefault="00A3347B" w:rsidP="00A3347B">
            <w:pPr>
              <w:jc w:val="center"/>
              <w:rPr>
                <w:b/>
                <w:sz w:val="24"/>
              </w:rPr>
            </w:pPr>
            <w:r>
              <w:rPr>
                <w:b/>
                <w:sz w:val="24"/>
              </w:rPr>
              <w:t>VERMONT-SPECIFIC RESOURCES</w:t>
            </w:r>
          </w:p>
        </w:tc>
      </w:tr>
      <w:tr w:rsidR="00BF5F2F" w14:paraId="7041B2DE" w14:textId="77777777" w:rsidTr="00975CFA">
        <w:tc>
          <w:tcPr>
            <w:tcW w:w="630" w:type="dxa"/>
            <w:shd w:val="clear" w:color="auto" w:fill="DEEAF6" w:themeFill="accent1" w:themeFillTint="33"/>
            <w:vAlign w:val="center"/>
          </w:tcPr>
          <w:p w14:paraId="7041B2DB" w14:textId="77777777" w:rsidR="00BF5F2F" w:rsidRDefault="00BF5F2F" w:rsidP="00A3347B">
            <w:pPr>
              <w:pStyle w:val="Header"/>
              <w:rPr>
                <w:sz w:val="32"/>
              </w:rPr>
            </w:pPr>
            <w:r w:rsidRPr="00F519F3">
              <w:rPr>
                <w:sz w:val="28"/>
              </w:rPr>
              <w:sym w:font="Wingdings" w:char="F03A"/>
            </w:r>
          </w:p>
        </w:tc>
        <w:tc>
          <w:tcPr>
            <w:tcW w:w="9967" w:type="dxa"/>
            <w:shd w:val="clear" w:color="auto" w:fill="FFFFFF" w:themeFill="background1"/>
          </w:tcPr>
          <w:p w14:paraId="7041B2DC" w14:textId="77777777" w:rsidR="00BF5F2F" w:rsidRPr="00F331EC" w:rsidRDefault="00BF5F2F" w:rsidP="00A3347B">
            <w:pPr>
              <w:rPr>
                <w:rFonts w:asciiTheme="minorHAnsi" w:hAnsiTheme="minorHAnsi" w:cs="Segoe UI"/>
                <w:b/>
                <w:szCs w:val="21"/>
              </w:rPr>
            </w:pPr>
            <w:r w:rsidRPr="00F331EC">
              <w:rPr>
                <w:rFonts w:asciiTheme="minorHAnsi" w:hAnsiTheme="minorHAnsi" w:cs="Segoe UI"/>
                <w:b/>
                <w:szCs w:val="21"/>
              </w:rPr>
              <w:t xml:space="preserve">Association of Africans Living in Vermont </w:t>
            </w:r>
          </w:p>
          <w:p w14:paraId="7041B2DD" w14:textId="77777777" w:rsidR="00BF5F2F" w:rsidRPr="00BF5F2F" w:rsidRDefault="00586711" w:rsidP="00BF5F2F">
            <w:pPr>
              <w:rPr>
                <w:rFonts w:asciiTheme="minorHAnsi" w:hAnsiTheme="minorHAnsi" w:cs="Segoe UI"/>
                <w:b/>
                <w:sz w:val="24"/>
                <w:szCs w:val="21"/>
              </w:rPr>
            </w:pPr>
            <w:hyperlink r:id="rId230" w:history="1">
              <w:r w:rsidR="00BF5F2F" w:rsidRPr="00F331EC">
                <w:rPr>
                  <w:rStyle w:val="Hyperlink"/>
                  <w:rFonts w:asciiTheme="minorHAnsi" w:hAnsiTheme="minorHAnsi" w:cs="Segoe UI"/>
                  <w:b/>
                  <w:sz w:val="20"/>
                  <w:szCs w:val="21"/>
                  <w:u w:val="none"/>
                </w:rPr>
                <w:t>https://www.cctv.org/watch-tv/series/association-africans-living-vermont</w:t>
              </w:r>
            </w:hyperlink>
          </w:p>
        </w:tc>
      </w:tr>
      <w:tr w:rsidR="00A3347B" w14:paraId="7041B2E1" w14:textId="77777777" w:rsidTr="00975CFA">
        <w:tc>
          <w:tcPr>
            <w:tcW w:w="630" w:type="dxa"/>
            <w:shd w:val="clear" w:color="auto" w:fill="DEEAF6" w:themeFill="accent1" w:themeFillTint="33"/>
            <w:vAlign w:val="center"/>
          </w:tcPr>
          <w:p w14:paraId="7041B2DF" w14:textId="77777777" w:rsidR="00A3347B" w:rsidRPr="00F519F3" w:rsidRDefault="00A3347B" w:rsidP="00A3347B">
            <w:pPr>
              <w:pStyle w:val="Header"/>
              <w:rPr>
                <w:sz w:val="32"/>
              </w:rPr>
            </w:pPr>
            <w:r>
              <w:rPr>
                <w:sz w:val="32"/>
              </w:rPr>
              <w:sym w:font="Wingdings" w:char="F024"/>
            </w:r>
          </w:p>
        </w:tc>
        <w:tc>
          <w:tcPr>
            <w:tcW w:w="9967" w:type="dxa"/>
            <w:shd w:val="clear" w:color="auto" w:fill="FFFFFF" w:themeFill="background1"/>
          </w:tcPr>
          <w:p w14:paraId="7041B2E0" w14:textId="77777777" w:rsidR="00A3347B" w:rsidRPr="00A3347B" w:rsidRDefault="00A3347B" w:rsidP="00A3347B">
            <w:pPr>
              <w:rPr>
                <w:b/>
                <w:color w:val="1F497D"/>
              </w:rPr>
            </w:pPr>
            <w:r w:rsidRPr="00F331EC">
              <w:rPr>
                <w:rFonts w:asciiTheme="minorHAnsi" w:hAnsiTheme="minorHAnsi" w:cs="Segoe UI"/>
                <w:b/>
                <w:szCs w:val="21"/>
              </w:rPr>
              <w:t>English Language Learners in Vermont: Distinguishing Language Difference from Disability - A Resource</w:t>
            </w:r>
            <w:r w:rsidRPr="00F331EC">
              <w:rPr>
                <w:rFonts w:ascii="Segoe UI" w:hAnsi="Segoe UI" w:cs="Segoe UI"/>
                <w:szCs w:val="21"/>
              </w:rPr>
              <w:t xml:space="preserve"> </w:t>
            </w:r>
            <w:r w:rsidRPr="00F331EC">
              <w:rPr>
                <w:rFonts w:asciiTheme="minorHAnsi" w:hAnsiTheme="minorHAnsi" w:cs="Segoe UI"/>
                <w:b/>
                <w:szCs w:val="21"/>
              </w:rPr>
              <w:t>Guide</w:t>
            </w:r>
            <w:r w:rsidRPr="00F331EC">
              <w:rPr>
                <w:rFonts w:ascii="Segoe UI" w:hAnsi="Segoe UI" w:cs="Segoe UI"/>
                <w:color w:val="666666"/>
                <w:szCs w:val="21"/>
              </w:rPr>
              <w:t xml:space="preserve"> </w:t>
            </w:r>
            <w:r w:rsidRPr="00F331EC">
              <w:t>(2010)</w:t>
            </w:r>
            <w:r w:rsidRPr="00F331EC">
              <w:rPr>
                <w:rFonts w:ascii="Segoe UI" w:hAnsi="Segoe UI" w:cs="Segoe UI"/>
                <w:color w:val="666666"/>
                <w:sz w:val="20"/>
                <w:szCs w:val="21"/>
              </w:rPr>
              <w:t xml:space="preserve"> </w:t>
            </w:r>
            <w:hyperlink r:id="rId231" w:history="1">
              <w:r w:rsidR="000170BC" w:rsidRPr="000170BC">
                <w:rPr>
                  <w:b/>
                  <w:color w:val="0563C1"/>
                  <w:sz w:val="20"/>
                </w:rPr>
                <w:t>http://education.vermont.gov/sites/aoe/files/documents/edu-federal-programs-distinguishing-language-difference-from-disability.pdf</w:t>
              </w:r>
            </w:hyperlink>
          </w:p>
        </w:tc>
      </w:tr>
      <w:tr w:rsidR="00A3347B" w14:paraId="7041B2E5" w14:textId="77777777" w:rsidTr="00975CFA">
        <w:tc>
          <w:tcPr>
            <w:tcW w:w="630" w:type="dxa"/>
            <w:shd w:val="clear" w:color="auto" w:fill="DEEAF6" w:themeFill="accent1" w:themeFillTint="33"/>
            <w:vAlign w:val="center"/>
          </w:tcPr>
          <w:p w14:paraId="7041B2E2" w14:textId="77777777" w:rsidR="00A3347B" w:rsidRDefault="00BF5F2F" w:rsidP="00A3347B">
            <w:pPr>
              <w:rPr>
                <w:b/>
                <w:sz w:val="24"/>
              </w:rPr>
            </w:pPr>
            <w:r w:rsidRPr="00F519F3">
              <w:rPr>
                <w:sz w:val="32"/>
              </w:rPr>
              <w:sym w:font="Wingdings" w:char="F026"/>
            </w:r>
          </w:p>
        </w:tc>
        <w:tc>
          <w:tcPr>
            <w:tcW w:w="9967" w:type="dxa"/>
            <w:shd w:val="clear" w:color="auto" w:fill="FFFFFF" w:themeFill="background1"/>
          </w:tcPr>
          <w:p w14:paraId="7041B2E3" w14:textId="77777777" w:rsidR="000170BC" w:rsidRDefault="00A3347B" w:rsidP="000170BC">
            <w:pPr>
              <w:pStyle w:val="Default"/>
              <w:rPr>
                <w:rFonts w:ascii="Calibri" w:eastAsia="Calibri" w:hAnsi="Calibri"/>
                <w:color w:val="auto"/>
                <w:sz w:val="22"/>
                <w:szCs w:val="22"/>
              </w:rPr>
            </w:pPr>
            <w:r w:rsidRPr="00F331EC">
              <w:rPr>
                <w:rFonts w:asciiTheme="minorHAnsi" w:eastAsia="Calibri" w:hAnsiTheme="minorHAnsi" w:cs="Segoe UI"/>
                <w:b/>
                <w:color w:val="auto"/>
                <w:sz w:val="22"/>
                <w:szCs w:val="21"/>
              </w:rPr>
              <w:t>New Americans in Vermont: The Political and Economic Power of Immigrants, Latinos, and Asians in the Green Mountain State</w:t>
            </w:r>
            <w:r w:rsidRPr="00F331EC">
              <w:rPr>
                <w:rFonts w:asciiTheme="minorHAnsi" w:hAnsiTheme="minorHAnsi" w:cs="Segoe UI"/>
                <w:b/>
                <w:color w:val="666666"/>
                <w:sz w:val="22"/>
                <w:szCs w:val="21"/>
              </w:rPr>
              <w:t xml:space="preserve"> </w:t>
            </w:r>
            <w:r w:rsidR="00BF5F2F" w:rsidRPr="00F331EC">
              <w:rPr>
                <w:rFonts w:ascii="Calibri" w:eastAsia="Calibri" w:hAnsi="Calibri"/>
                <w:color w:val="auto"/>
                <w:sz w:val="22"/>
                <w:szCs w:val="22"/>
              </w:rPr>
              <w:t xml:space="preserve">(June 2015) </w:t>
            </w:r>
          </w:p>
          <w:p w14:paraId="7041B2E4" w14:textId="77777777" w:rsidR="000170BC" w:rsidRPr="00A3347B" w:rsidRDefault="00586711" w:rsidP="000170BC">
            <w:pPr>
              <w:pStyle w:val="Default"/>
              <w:rPr>
                <w:rFonts w:asciiTheme="minorHAnsi" w:hAnsiTheme="minorHAnsi"/>
                <w:b/>
              </w:rPr>
            </w:pPr>
            <w:hyperlink r:id="rId232" w:history="1">
              <w:r w:rsidR="000170BC" w:rsidRPr="000170BC">
                <w:rPr>
                  <w:rStyle w:val="Hyperlink"/>
                  <w:rFonts w:asciiTheme="minorHAnsi" w:hAnsiTheme="minorHAnsi"/>
                  <w:b/>
                  <w:sz w:val="20"/>
                  <w:u w:val="none"/>
                </w:rPr>
                <w:t>https://www.americanimmigrationcouncil.org/research/new-americans-vermont</w:t>
              </w:r>
            </w:hyperlink>
            <w:r w:rsidR="000170BC" w:rsidRPr="000170BC">
              <w:rPr>
                <w:rFonts w:asciiTheme="minorHAnsi" w:hAnsiTheme="minorHAnsi"/>
                <w:b/>
                <w:sz w:val="20"/>
              </w:rPr>
              <w:t xml:space="preserve"> </w:t>
            </w:r>
          </w:p>
        </w:tc>
      </w:tr>
      <w:tr w:rsidR="00BF5F2F" w14:paraId="7041B2E8" w14:textId="77777777" w:rsidTr="00975CFA">
        <w:tc>
          <w:tcPr>
            <w:tcW w:w="630" w:type="dxa"/>
            <w:shd w:val="clear" w:color="auto" w:fill="DEEAF6" w:themeFill="accent1" w:themeFillTint="33"/>
            <w:vAlign w:val="center"/>
          </w:tcPr>
          <w:p w14:paraId="7041B2E6" w14:textId="77777777" w:rsidR="00BF5F2F" w:rsidRPr="00F519F3" w:rsidRDefault="00BF5F2F" w:rsidP="00BF5F2F">
            <w:pPr>
              <w:pStyle w:val="Header"/>
              <w:rPr>
                <w:sz w:val="32"/>
              </w:rPr>
            </w:pPr>
            <w:r>
              <w:rPr>
                <w:sz w:val="32"/>
              </w:rPr>
              <w:sym w:font="Wingdings" w:char="F024"/>
            </w:r>
          </w:p>
        </w:tc>
        <w:tc>
          <w:tcPr>
            <w:tcW w:w="9967" w:type="dxa"/>
            <w:shd w:val="clear" w:color="auto" w:fill="FFFFFF" w:themeFill="background1"/>
          </w:tcPr>
          <w:p w14:paraId="7041B2E7" w14:textId="77777777" w:rsidR="00BF5F2F" w:rsidRPr="000170BC" w:rsidRDefault="00BF5F2F" w:rsidP="000170BC">
            <w:pPr>
              <w:autoSpaceDE w:val="0"/>
              <w:autoSpaceDN w:val="0"/>
              <w:adjustRightInd w:val="0"/>
              <w:rPr>
                <w:rFonts w:cs="Segoe UI"/>
                <w:b/>
                <w:color w:val="666666"/>
                <w:sz w:val="20"/>
                <w:szCs w:val="21"/>
              </w:rPr>
            </w:pPr>
            <w:r w:rsidRPr="00F331EC">
              <w:rPr>
                <w:rFonts w:asciiTheme="minorHAnsi" w:hAnsiTheme="minorHAnsi" w:cs="Segoe UI"/>
                <w:b/>
                <w:szCs w:val="21"/>
              </w:rPr>
              <w:t>New Americans in Vermont Infographic</w:t>
            </w:r>
            <w:r w:rsidRPr="00F331EC">
              <w:rPr>
                <w:rFonts w:ascii="Segoe UI" w:hAnsi="Segoe UI" w:cs="Segoe UI"/>
                <w:b/>
                <w:color w:val="666666"/>
                <w:szCs w:val="21"/>
              </w:rPr>
              <w:t xml:space="preserve"> </w:t>
            </w:r>
            <w:r w:rsidRPr="00F331EC">
              <w:t>(2015)</w:t>
            </w:r>
            <w:r w:rsidRPr="00F331EC">
              <w:rPr>
                <w:rFonts w:ascii="Segoe UI" w:hAnsi="Segoe UI" w:cs="Segoe UI"/>
                <w:b/>
                <w:color w:val="666666"/>
                <w:sz w:val="20"/>
                <w:szCs w:val="21"/>
              </w:rPr>
              <w:t xml:space="preserve"> </w:t>
            </w:r>
            <w:hyperlink r:id="rId233" w:history="1">
              <w:r w:rsidR="000170BC" w:rsidRPr="000170BC">
                <w:rPr>
                  <w:rStyle w:val="Hyperlink"/>
                  <w:rFonts w:cs="Segoe UI"/>
                  <w:b/>
                  <w:sz w:val="20"/>
                  <w:szCs w:val="21"/>
                  <w:u w:val="none"/>
                </w:rPr>
                <w:t>https://www.americanimmigrationcouncil.org/sites/default/files/infographics/vermont_infographic_2015.png</w:t>
              </w:r>
            </w:hyperlink>
            <w:r w:rsidR="000170BC" w:rsidRPr="000170BC">
              <w:rPr>
                <w:rFonts w:cs="Segoe UI"/>
                <w:b/>
                <w:color w:val="0563C1"/>
                <w:sz w:val="20"/>
                <w:szCs w:val="21"/>
              </w:rPr>
              <w:t xml:space="preserve"> </w:t>
            </w:r>
            <w:r w:rsidR="000170BC">
              <w:rPr>
                <w:rFonts w:cs="Segoe UI"/>
                <w:b/>
                <w:color w:val="666666"/>
                <w:sz w:val="20"/>
                <w:szCs w:val="21"/>
              </w:rPr>
              <w:t xml:space="preserve"> </w:t>
            </w:r>
          </w:p>
        </w:tc>
      </w:tr>
      <w:tr w:rsidR="00BF5F2F" w14:paraId="7041B2EC" w14:textId="77777777" w:rsidTr="00975CFA">
        <w:tc>
          <w:tcPr>
            <w:tcW w:w="630" w:type="dxa"/>
            <w:shd w:val="clear" w:color="auto" w:fill="DEEAF6" w:themeFill="accent1" w:themeFillTint="33"/>
            <w:vAlign w:val="center"/>
          </w:tcPr>
          <w:p w14:paraId="7041B2E9" w14:textId="77777777" w:rsidR="00BF5F2F" w:rsidRDefault="00BF5F2F" w:rsidP="00BF5F2F">
            <w:pPr>
              <w:jc w:val="center"/>
              <w:rPr>
                <w:b/>
                <w:sz w:val="24"/>
              </w:rPr>
            </w:pPr>
            <w:r w:rsidRPr="00F519F3">
              <w:rPr>
                <w:sz w:val="32"/>
              </w:rPr>
              <w:sym w:font="Wingdings" w:char="F026"/>
            </w:r>
          </w:p>
        </w:tc>
        <w:tc>
          <w:tcPr>
            <w:tcW w:w="9967" w:type="dxa"/>
            <w:shd w:val="clear" w:color="auto" w:fill="FFFFFF" w:themeFill="background1"/>
          </w:tcPr>
          <w:p w14:paraId="7041B2EA" w14:textId="77777777" w:rsidR="00BF5F2F" w:rsidRPr="00F331EC" w:rsidRDefault="00BF5F2F" w:rsidP="00BF5F2F">
            <w:pPr>
              <w:rPr>
                <w:b/>
              </w:rPr>
            </w:pPr>
            <w:r w:rsidRPr="00F331EC">
              <w:rPr>
                <w:b/>
              </w:rPr>
              <w:t xml:space="preserve">State Immigration Data Profiles: Vermont </w:t>
            </w:r>
            <w:r w:rsidRPr="00F331EC">
              <w:t>(2013)</w:t>
            </w:r>
          </w:p>
          <w:p w14:paraId="7041B2EB" w14:textId="77777777" w:rsidR="00BF5F2F" w:rsidRPr="00BF5F2F" w:rsidRDefault="00586711" w:rsidP="00BF5F2F">
            <w:pPr>
              <w:rPr>
                <w:b/>
              </w:rPr>
            </w:pPr>
            <w:hyperlink r:id="rId234" w:history="1">
              <w:r w:rsidR="00BF5F2F" w:rsidRPr="00F331EC">
                <w:rPr>
                  <w:rStyle w:val="Hyperlink"/>
                  <w:b/>
                  <w:sz w:val="20"/>
                  <w:u w:val="none"/>
                </w:rPr>
                <w:t>http://www.migrationpolicy.org/data/state-profiles/state/demographics/VT</w:t>
              </w:r>
            </w:hyperlink>
          </w:p>
        </w:tc>
      </w:tr>
      <w:tr w:rsidR="00BF5F2F" w14:paraId="7041B2EF" w14:textId="77777777" w:rsidTr="00975CFA">
        <w:tc>
          <w:tcPr>
            <w:tcW w:w="630" w:type="dxa"/>
            <w:shd w:val="clear" w:color="auto" w:fill="DEEAF6" w:themeFill="accent1" w:themeFillTint="33"/>
            <w:vAlign w:val="center"/>
          </w:tcPr>
          <w:p w14:paraId="7041B2ED" w14:textId="77777777" w:rsidR="00BF5F2F" w:rsidRDefault="00BF5F2F" w:rsidP="00BF5F2F">
            <w:pPr>
              <w:rPr>
                <w:b/>
                <w:sz w:val="24"/>
              </w:rPr>
            </w:pPr>
            <w:r w:rsidRPr="00F519F3">
              <w:rPr>
                <w:sz w:val="32"/>
              </w:rPr>
              <w:sym w:font="Wingdings" w:char="F026"/>
            </w:r>
          </w:p>
        </w:tc>
        <w:tc>
          <w:tcPr>
            <w:tcW w:w="9967" w:type="dxa"/>
            <w:shd w:val="clear" w:color="auto" w:fill="FFFFFF" w:themeFill="background1"/>
          </w:tcPr>
          <w:p w14:paraId="7041B2EE" w14:textId="77777777" w:rsidR="00BF5F2F" w:rsidRPr="00164CC5" w:rsidRDefault="00BF5F2F" w:rsidP="00BF5F2F">
            <w:pPr>
              <w:outlineLvl w:val="0"/>
              <w:rPr>
                <w:b/>
                <w:sz w:val="24"/>
                <w:szCs w:val="24"/>
              </w:rPr>
            </w:pPr>
            <w:r w:rsidRPr="00F331EC">
              <w:rPr>
                <w:b/>
              </w:rPr>
              <w:t xml:space="preserve">Vermont Demographics of Young, Low-Income Children </w:t>
            </w:r>
            <w:r w:rsidRPr="00F331EC">
              <w:t>(2015)</w:t>
            </w:r>
            <w:r w:rsidRPr="00F331EC">
              <w:rPr>
                <w:b/>
              </w:rPr>
              <w:t xml:space="preserve"> </w:t>
            </w:r>
            <w:hyperlink r:id="rId235" w:history="1">
              <w:r w:rsidRPr="00F331EC">
                <w:rPr>
                  <w:rStyle w:val="Hyperlink"/>
                  <w:b/>
                  <w:sz w:val="20"/>
                  <w:u w:val="none"/>
                </w:rPr>
                <w:t>http://nccp.org/profiles/state_profile.php?state=VT&amp;id=8</w:t>
              </w:r>
            </w:hyperlink>
          </w:p>
        </w:tc>
      </w:tr>
      <w:tr w:rsidR="0016496E" w14:paraId="7041B2F2" w14:textId="77777777" w:rsidTr="005E5C5B">
        <w:trPr>
          <w:trHeight w:val="404"/>
        </w:trPr>
        <w:tc>
          <w:tcPr>
            <w:tcW w:w="630" w:type="dxa"/>
            <w:shd w:val="clear" w:color="auto" w:fill="DEEAF6" w:themeFill="accent1" w:themeFillTint="33"/>
            <w:vAlign w:val="center"/>
          </w:tcPr>
          <w:p w14:paraId="7041B2F0" w14:textId="77777777" w:rsidR="0016496E" w:rsidRPr="00F519F3" w:rsidRDefault="0016496E" w:rsidP="0016496E">
            <w:pPr>
              <w:pStyle w:val="Header"/>
              <w:rPr>
                <w:sz w:val="32"/>
              </w:rPr>
            </w:pPr>
            <w:r>
              <w:rPr>
                <w:sz w:val="32"/>
              </w:rPr>
              <w:sym w:font="Wingdings" w:char="F024"/>
            </w:r>
          </w:p>
        </w:tc>
        <w:tc>
          <w:tcPr>
            <w:tcW w:w="9967" w:type="dxa"/>
            <w:shd w:val="clear" w:color="auto" w:fill="FFFFFF" w:themeFill="background1"/>
          </w:tcPr>
          <w:p w14:paraId="7041B2F1" w14:textId="77777777" w:rsidR="0016496E" w:rsidRDefault="0016496E" w:rsidP="0016496E">
            <w:pPr>
              <w:rPr>
                <w:b/>
                <w:sz w:val="24"/>
              </w:rPr>
            </w:pPr>
            <w:r w:rsidRPr="004A5FE7">
              <w:rPr>
                <w:b/>
              </w:rPr>
              <w:t xml:space="preserve">Vermont Early Learning Standards </w:t>
            </w:r>
            <w:r w:rsidRPr="0016496E">
              <w:rPr>
                <w:sz w:val="24"/>
              </w:rPr>
              <w:t>(2015)</w:t>
            </w:r>
            <w:r>
              <w:rPr>
                <w:b/>
                <w:sz w:val="24"/>
              </w:rPr>
              <w:t xml:space="preserve"> </w:t>
            </w:r>
            <w:hyperlink r:id="rId236" w:history="1">
              <w:r w:rsidR="005E5C5B" w:rsidRPr="005E5C5B">
                <w:rPr>
                  <w:rStyle w:val="Hyperlink"/>
                  <w:b/>
                  <w:sz w:val="20"/>
                  <w:u w:val="none"/>
                </w:rPr>
                <w:t>http://education.vermont.gov/student-support/early-education/vermont-early-learning-standards</w:t>
              </w:r>
            </w:hyperlink>
            <w:r w:rsidR="005E5C5B">
              <w:rPr>
                <w:b/>
                <w:sz w:val="24"/>
              </w:rPr>
              <w:t xml:space="preserve"> </w:t>
            </w:r>
          </w:p>
        </w:tc>
      </w:tr>
    </w:tbl>
    <w:p w14:paraId="7041B2F3" w14:textId="77777777" w:rsidR="00A3347B" w:rsidRDefault="00A3347B" w:rsidP="00AC2872">
      <w:pPr>
        <w:rPr>
          <w:sz w:val="24"/>
          <w:szCs w:val="24"/>
        </w:rPr>
      </w:pPr>
    </w:p>
    <w:sectPr w:rsidR="00A3347B" w:rsidSect="002B179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BEBFF" w14:textId="77777777" w:rsidR="00586711" w:rsidRDefault="00586711" w:rsidP="00381AF2">
      <w:r>
        <w:separator/>
      </w:r>
    </w:p>
  </w:endnote>
  <w:endnote w:type="continuationSeparator" w:id="0">
    <w:p w14:paraId="516D9337" w14:textId="77777777" w:rsidR="00586711" w:rsidRDefault="00586711" w:rsidP="0038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Garamond-BookCondensed">
    <w:panose1 w:val="00000000000000000000"/>
    <w:charset w:val="00"/>
    <w:family w:val="roman"/>
    <w:notTrueType/>
    <w:pitch w:val="default"/>
    <w:sig w:usb0="00000003" w:usb1="00000000" w:usb2="00000000" w:usb3="00000000" w:csb0="00000001" w:csb1="00000000"/>
  </w:font>
  <w:font w:name="ItcEras-Medium">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PT Sans"/>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Light">
    <w:panose1 w:val="00000000000000000000"/>
    <w:charset w:val="00"/>
    <w:family w:val="roman"/>
    <w:notTrueType/>
    <w:pitch w:val="default"/>
    <w:sig w:usb0="00000003" w:usb1="00000000" w:usb2="00000000" w:usb3="00000000" w:csb0="00000001" w:csb1="00000000"/>
  </w:font>
  <w:font w:name="Arno Pro Caption">
    <w:altName w:val="Arno Pro Captio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641783"/>
      <w:docPartObj>
        <w:docPartGallery w:val="Page Numbers (Bottom of Page)"/>
        <w:docPartUnique/>
      </w:docPartObj>
    </w:sdtPr>
    <w:sdtEndPr>
      <w:rPr>
        <w:noProof/>
      </w:rPr>
    </w:sdtEndPr>
    <w:sdtContent>
      <w:p w14:paraId="7041B2FC" w14:textId="4EC68E94" w:rsidR="005A60E3" w:rsidRDefault="005A60E3">
        <w:pPr>
          <w:pStyle w:val="Footer"/>
          <w:jc w:val="right"/>
        </w:pPr>
        <w:r>
          <w:fldChar w:fldCharType="begin"/>
        </w:r>
        <w:r>
          <w:instrText xml:space="preserve"> PAGE   \* MERGEFORMAT </w:instrText>
        </w:r>
        <w:r>
          <w:fldChar w:fldCharType="separate"/>
        </w:r>
        <w:r w:rsidR="00BE10FC">
          <w:rPr>
            <w:noProof/>
          </w:rPr>
          <w:t>16</w:t>
        </w:r>
        <w:r>
          <w:rPr>
            <w:noProof/>
          </w:rPr>
          <w:fldChar w:fldCharType="end"/>
        </w:r>
      </w:p>
    </w:sdtContent>
  </w:sdt>
  <w:p w14:paraId="7041B2FD" w14:textId="77777777" w:rsidR="005A60E3" w:rsidRDefault="005A6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626545"/>
      <w:docPartObj>
        <w:docPartGallery w:val="Page Numbers (Bottom of Page)"/>
        <w:docPartUnique/>
      </w:docPartObj>
    </w:sdtPr>
    <w:sdtEndPr>
      <w:rPr>
        <w:noProof/>
      </w:rPr>
    </w:sdtEndPr>
    <w:sdtContent>
      <w:p w14:paraId="7041B2FE" w14:textId="451DC70D" w:rsidR="005A60E3" w:rsidRDefault="005A60E3">
        <w:pPr>
          <w:pStyle w:val="Footer"/>
          <w:jc w:val="right"/>
        </w:pPr>
        <w:r>
          <w:fldChar w:fldCharType="begin"/>
        </w:r>
        <w:r>
          <w:instrText xml:space="preserve"> PAGE   \* MERGEFORMAT </w:instrText>
        </w:r>
        <w:r>
          <w:fldChar w:fldCharType="separate"/>
        </w:r>
        <w:r w:rsidR="00BE10FC">
          <w:rPr>
            <w:noProof/>
          </w:rPr>
          <w:t>21</w:t>
        </w:r>
        <w:r>
          <w:rPr>
            <w:noProof/>
          </w:rPr>
          <w:fldChar w:fldCharType="end"/>
        </w:r>
      </w:p>
    </w:sdtContent>
  </w:sdt>
  <w:p w14:paraId="7041B2FF" w14:textId="77777777" w:rsidR="005A60E3" w:rsidRDefault="005A6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8D5C7" w14:textId="77777777" w:rsidR="00586711" w:rsidRDefault="00586711" w:rsidP="00381AF2">
      <w:r>
        <w:separator/>
      </w:r>
    </w:p>
  </w:footnote>
  <w:footnote w:type="continuationSeparator" w:id="0">
    <w:p w14:paraId="34C02273" w14:textId="77777777" w:rsidR="00586711" w:rsidRDefault="00586711" w:rsidP="00381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748A"/>
    <w:multiLevelType w:val="multilevel"/>
    <w:tmpl w:val="58121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31835"/>
    <w:multiLevelType w:val="hybridMultilevel"/>
    <w:tmpl w:val="E2DE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65D17"/>
    <w:multiLevelType w:val="multilevel"/>
    <w:tmpl w:val="ECFC33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B111D48"/>
    <w:multiLevelType w:val="hybridMultilevel"/>
    <w:tmpl w:val="6DE4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F397E"/>
    <w:multiLevelType w:val="multilevel"/>
    <w:tmpl w:val="8E0CC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A4F99"/>
    <w:multiLevelType w:val="hybridMultilevel"/>
    <w:tmpl w:val="E8AC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F60C3"/>
    <w:multiLevelType w:val="hybridMultilevel"/>
    <w:tmpl w:val="EAC294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57531D8"/>
    <w:multiLevelType w:val="multilevel"/>
    <w:tmpl w:val="E9169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B2E4F01"/>
    <w:multiLevelType w:val="multilevel"/>
    <w:tmpl w:val="32AC46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BB86883"/>
    <w:multiLevelType w:val="multilevel"/>
    <w:tmpl w:val="715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16878"/>
    <w:multiLevelType w:val="hybridMultilevel"/>
    <w:tmpl w:val="0BA8A01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02914BF"/>
    <w:multiLevelType w:val="hybridMultilevel"/>
    <w:tmpl w:val="393E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578A9"/>
    <w:multiLevelType w:val="multilevel"/>
    <w:tmpl w:val="5D504F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9211FAD"/>
    <w:multiLevelType w:val="multilevel"/>
    <w:tmpl w:val="EDC4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585BFA"/>
    <w:multiLevelType w:val="multilevel"/>
    <w:tmpl w:val="B798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2D7240"/>
    <w:multiLevelType w:val="hybridMultilevel"/>
    <w:tmpl w:val="B2B2D21C"/>
    <w:lvl w:ilvl="0" w:tplc="3490E7C0">
      <w:start w:val="1"/>
      <w:numFmt w:val="bullet"/>
      <w:lvlText w:val="•"/>
      <w:lvlJc w:val="left"/>
      <w:pPr>
        <w:tabs>
          <w:tab w:val="num" w:pos="720"/>
        </w:tabs>
        <w:ind w:left="720" w:hanging="360"/>
      </w:pPr>
      <w:rPr>
        <w:rFonts w:ascii="Arial" w:hAnsi="Arial" w:hint="default"/>
      </w:rPr>
    </w:lvl>
    <w:lvl w:ilvl="1" w:tplc="5BC62320" w:tentative="1">
      <w:start w:val="1"/>
      <w:numFmt w:val="bullet"/>
      <w:lvlText w:val="•"/>
      <w:lvlJc w:val="left"/>
      <w:pPr>
        <w:tabs>
          <w:tab w:val="num" w:pos="1440"/>
        </w:tabs>
        <w:ind w:left="1440" w:hanging="360"/>
      </w:pPr>
      <w:rPr>
        <w:rFonts w:ascii="Arial" w:hAnsi="Arial" w:hint="default"/>
      </w:rPr>
    </w:lvl>
    <w:lvl w:ilvl="2" w:tplc="E7E82FC2" w:tentative="1">
      <w:start w:val="1"/>
      <w:numFmt w:val="bullet"/>
      <w:lvlText w:val="•"/>
      <w:lvlJc w:val="left"/>
      <w:pPr>
        <w:tabs>
          <w:tab w:val="num" w:pos="2160"/>
        </w:tabs>
        <w:ind w:left="2160" w:hanging="360"/>
      </w:pPr>
      <w:rPr>
        <w:rFonts w:ascii="Arial" w:hAnsi="Arial" w:hint="default"/>
      </w:rPr>
    </w:lvl>
    <w:lvl w:ilvl="3" w:tplc="97564464" w:tentative="1">
      <w:start w:val="1"/>
      <w:numFmt w:val="bullet"/>
      <w:lvlText w:val="•"/>
      <w:lvlJc w:val="left"/>
      <w:pPr>
        <w:tabs>
          <w:tab w:val="num" w:pos="2880"/>
        </w:tabs>
        <w:ind w:left="2880" w:hanging="360"/>
      </w:pPr>
      <w:rPr>
        <w:rFonts w:ascii="Arial" w:hAnsi="Arial" w:hint="default"/>
      </w:rPr>
    </w:lvl>
    <w:lvl w:ilvl="4" w:tplc="06F42B12" w:tentative="1">
      <w:start w:val="1"/>
      <w:numFmt w:val="bullet"/>
      <w:lvlText w:val="•"/>
      <w:lvlJc w:val="left"/>
      <w:pPr>
        <w:tabs>
          <w:tab w:val="num" w:pos="3600"/>
        </w:tabs>
        <w:ind w:left="3600" w:hanging="360"/>
      </w:pPr>
      <w:rPr>
        <w:rFonts w:ascii="Arial" w:hAnsi="Arial" w:hint="default"/>
      </w:rPr>
    </w:lvl>
    <w:lvl w:ilvl="5" w:tplc="B388F8F4" w:tentative="1">
      <w:start w:val="1"/>
      <w:numFmt w:val="bullet"/>
      <w:lvlText w:val="•"/>
      <w:lvlJc w:val="left"/>
      <w:pPr>
        <w:tabs>
          <w:tab w:val="num" w:pos="4320"/>
        </w:tabs>
        <w:ind w:left="4320" w:hanging="360"/>
      </w:pPr>
      <w:rPr>
        <w:rFonts w:ascii="Arial" w:hAnsi="Arial" w:hint="default"/>
      </w:rPr>
    </w:lvl>
    <w:lvl w:ilvl="6" w:tplc="39C477C0" w:tentative="1">
      <w:start w:val="1"/>
      <w:numFmt w:val="bullet"/>
      <w:lvlText w:val="•"/>
      <w:lvlJc w:val="left"/>
      <w:pPr>
        <w:tabs>
          <w:tab w:val="num" w:pos="5040"/>
        </w:tabs>
        <w:ind w:left="5040" w:hanging="360"/>
      </w:pPr>
      <w:rPr>
        <w:rFonts w:ascii="Arial" w:hAnsi="Arial" w:hint="default"/>
      </w:rPr>
    </w:lvl>
    <w:lvl w:ilvl="7" w:tplc="850CB282" w:tentative="1">
      <w:start w:val="1"/>
      <w:numFmt w:val="bullet"/>
      <w:lvlText w:val="•"/>
      <w:lvlJc w:val="left"/>
      <w:pPr>
        <w:tabs>
          <w:tab w:val="num" w:pos="5760"/>
        </w:tabs>
        <w:ind w:left="5760" w:hanging="360"/>
      </w:pPr>
      <w:rPr>
        <w:rFonts w:ascii="Arial" w:hAnsi="Arial" w:hint="default"/>
      </w:rPr>
    </w:lvl>
    <w:lvl w:ilvl="8" w:tplc="B0AC5E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AF2EDF"/>
    <w:multiLevelType w:val="hybridMultilevel"/>
    <w:tmpl w:val="2658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03C11"/>
    <w:multiLevelType w:val="hybridMultilevel"/>
    <w:tmpl w:val="3BF0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26310"/>
    <w:multiLevelType w:val="hybridMultilevel"/>
    <w:tmpl w:val="68D2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16"/>
  </w:num>
  <w:num w:numId="5">
    <w:abstractNumId w:val="3"/>
  </w:num>
  <w:num w:numId="6">
    <w:abstractNumId w:val="18"/>
  </w:num>
  <w:num w:numId="7">
    <w:abstractNumId w:val="15"/>
  </w:num>
  <w:num w:numId="8">
    <w:abstractNumId w:val="1"/>
  </w:num>
  <w:num w:numId="9">
    <w:abstractNumId w:val="5"/>
  </w:num>
  <w:num w:numId="10">
    <w:abstractNumId w:val="13"/>
  </w:num>
  <w:num w:numId="11">
    <w:abstractNumId w:val="17"/>
  </w:num>
  <w:num w:numId="12">
    <w:abstractNumId w:val="7"/>
  </w:num>
  <w:num w:numId="13">
    <w:abstractNumId w:val="4"/>
  </w:num>
  <w:num w:numId="14">
    <w:abstractNumId w:val="14"/>
  </w:num>
  <w:num w:numId="15">
    <w:abstractNumId w:val="9"/>
  </w:num>
  <w:num w:numId="16">
    <w:abstractNumId w:val="8"/>
  </w:num>
  <w:num w:numId="17">
    <w:abstractNumId w:val="2"/>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9A"/>
    <w:rsid w:val="00000F76"/>
    <w:rsid w:val="00005ADF"/>
    <w:rsid w:val="0001106C"/>
    <w:rsid w:val="00012F19"/>
    <w:rsid w:val="000138F8"/>
    <w:rsid w:val="00015C04"/>
    <w:rsid w:val="000170BC"/>
    <w:rsid w:val="00043D78"/>
    <w:rsid w:val="000620CD"/>
    <w:rsid w:val="000621B6"/>
    <w:rsid w:val="00075B13"/>
    <w:rsid w:val="00081EF5"/>
    <w:rsid w:val="0009380C"/>
    <w:rsid w:val="000A681F"/>
    <w:rsid w:val="000B108F"/>
    <w:rsid w:val="000C0097"/>
    <w:rsid w:val="000C51D6"/>
    <w:rsid w:val="000C5FB9"/>
    <w:rsid w:val="000E1E7A"/>
    <w:rsid w:val="000F2A6F"/>
    <w:rsid w:val="000F4BC8"/>
    <w:rsid w:val="00102723"/>
    <w:rsid w:val="001349C6"/>
    <w:rsid w:val="001569B1"/>
    <w:rsid w:val="001617B8"/>
    <w:rsid w:val="0016496E"/>
    <w:rsid w:val="00164CC5"/>
    <w:rsid w:val="00167574"/>
    <w:rsid w:val="00171549"/>
    <w:rsid w:val="001738C6"/>
    <w:rsid w:val="0018179E"/>
    <w:rsid w:val="00187E8F"/>
    <w:rsid w:val="001B3AA5"/>
    <w:rsid w:val="001B4CF4"/>
    <w:rsid w:val="001D3997"/>
    <w:rsid w:val="001D6410"/>
    <w:rsid w:val="001D7593"/>
    <w:rsid w:val="001F07A1"/>
    <w:rsid w:val="001F1B5A"/>
    <w:rsid w:val="001F2E2C"/>
    <w:rsid w:val="001F65FD"/>
    <w:rsid w:val="002001FB"/>
    <w:rsid w:val="00210C76"/>
    <w:rsid w:val="0022012E"/>
    <w:rsid w:val="00222988"/>
    <w:rsid w:val="002304E4"/>
    <w:rsid w:val="00237B95"/>
    <w:rsid w:val="002934D7"/>
    <w:rsid w:val="002A30F3"/>
    <w:rsid w:val="002A4DE6"/>
    <w:rsid w:val="002A4EDC"/>
    <w:rsid w:val="002A5CDB"/>
    <w:rsid w:val="002B1791"/>
    <w:rsid w:val="002C1E07"/>
    <w:rsid w:val="002C297C"/>
    <w:rsid w:val="002D0C35"/>
    <w:rsid w:val="002E268C"/>
    <w:rsid w:val="002E4D70"/>
    <w:rsid w:val="002E55EA"/>
    <w:rsid w:val="002F001F"/>
    <w:rsid w:val="0030669C"/>
    <w:rsid w:val="00322CCC"/>
    <w:rsid w:val="00347910"/>
    <w:rsid w:val="0036693B"/>
    <w:rsid w:val="00373365"/>
    <w:rsid w:val="003804A1"/>
    <w:rsid w:val="003816CF"/>
    <w:rsid w:val="00381AF2"/>
    <w:rsid w:val="003C7E4F"/>
    <w:rsid w:val="0042042F"/>
    <w:rsid w:val="00435D91"/>
    <w:rsid w:val="004407ED"/>
    <w:rsid w:val="0044346F"/>
    <w:rsid w:val="00443955"/>
    <w:rsid w:val="004459D2"/>
    <w:rsid w:val="00453418"/>
    <w:rsid w:val="00473A3F"/>
    <w:rsid w:val="0048064A"/>
    <w:rsid w:val="00480E11"/>
    <w:rsid w:val="004A5FE7"/>
    <w:rsid w:val="004C01B4"/>
    <w:rsid w:val="004E705C"/>
    <w:rsid w:val="004F3A2E"/>
    <w:rsid w:val="004F3B09"/>
    <w:rsid w:val="00500799"/>
    <w:rsid w:val="00522DC5"/>
    <w:rsid w:val="005240AD"/>
    <w:rsid w:val="005268A9"/>
    <w:rsid w:val="00527E55"/>
    <w:rsid w:val="005323D5"/>
    <w:rsid w:val="00536768"/>
    <w:rsid w:val="00544E75"/>
    <w:rsid w:val="00545527"/>
    <w:rsid w:val="005540B6"/>
    <w:rsid w:val="00560A2C"/>
    <w:rsid w:val="0057026B"/>
    <w:rsid w:val="00570D79"/>
    <w:rsid w:val="00573397"/>
    <w:rsid w:val="005747DE"/>
    <w:rsid w:val="005764D3"/>
    <w:rsid w:val="00586711"/>
    <w:rsid w:val="005971B8"/>
    <w:rsid w:val="005A60E3"/>
    <w:rsid w:val="005B0AE1"/>
    <w:rsid w:val="005B1BE2"/>
    <w:rsid w:val="005B46F5"/>
    <w:rsid w:val="005B49D4"/>
    <w:rsid w:val="005B5A23"/>
    <w:rsid w:val="005D30EF"/>
    <w:rsid w:val="005D4336"/>
    <w:rsid w:val="005D4C33"/>
    <w:rsid w:val="005E5C5B"/>
    <w:rsid w:val="005E6142"/>
    <w:rsid w:val="00612006"/>
    <w:rsid w:val="00612987"/>
    <w:rsid w:val="00623601"/>
    <w:rsid w:val="00630914"/>
    <w:rsid w:val="006316B1"/>
    <w:rsid w:val="00650628"/>
    <w:rsid w:val="00656035"/>
    <w:rsid w:val="00662352"/>
    <w:rsid w:val="00664766"/>
    <w:rsid w:val="006949AE"/>
    <w:rsid w:val="006B6536"/>
    <w:rsid w:val="006C39F3"/>
    <w:rsid w:val="007114F0"/>
    <w:rsid w:val="0072765C"/>
    <w:rsid w:val="00743DCB"/>
    <w:rsid w:val="00744FD3"/>
    <w:rsid w:val="00762AA7"/>
    <w:rsid w:val="00764B00"/>
    <w:rsid w:val="0076573E"/>
    <w:rsid w:val="007670FB"/>
    <w:rsid w:val="007732F8"/>
    <w:rsid w:val="00792336"/>
    <w:rsid w:val="00795763"/>
    <w:rsid w:val="00797C91"/>
    <w:rsid w:val="007A2DDA"/>
    <w:rsid w:val="007A46DD"/>
    <w:rsid w:val="007B48EC"/>
    <w:rsid w:val="007C0A8C"/>
    <w:rsid w:val="007D25CB"/>
    <w:rsid w:val="007E3E46"/>
    <w:rsid w:val="007E686A"/>
    <w:rsid w:val="007F5534"/>
    <w:rsid w:val="008032A7"/>
    <w:rsid w:val="00803EBD"/>
    <w:rsid w:val="00812D81"/>
    <w:rsid w:val="008325E1"/>
    <w:rsid w:val="00843866"/>
    <w:rsid w:val="00856397"/>
    <w:rsid w:val="00860B58"/>
    <w:rsid w:val="00872455"/>
    <w:rsid w:val="00876D47"/>
    <w:rsid w:val="00881557"/>
    <w:rsid w:val="00891B4C"/>
    <w:rsid w:val="00894CD3"/>
    <w:rsid w:val="00895DD5"/>
    <w:rsid w:val="008A2AB9"/>
    <w:rsid w:val="008B13DD"/>
    <w:rsid w:val="008C6158"/>
    <w:rsid w:val="008D466E"/>
    <w:rsid w:val="00907B2D"/>
    <w:rsid w:val="0091001C"/>
    <w:rsid w:val="0093223A"/>
    <w:rsid w:val="00942A4B"/>
    <w:rsid w:val="00946F95"/>
    <w:rsid w:val="00975CFA"/>
    <w:rsid w:val="009A4E17"/>
    <w:rsid w:val="009C50E8"/>
    <w:rsid w:val="009F4541"/>
    <w:rsid w:val="009F4A66"/>
    <w:rsid w:val="00A05018"/>
    <w:rsid w:val="00A12126"/>
    <w:rsid w:val="00A12959"/>
    <w:rsid w:val="00A3239C"/>
    <w:rsid w:val="00A3347B"/>
    <w:rsid w:val="00A572F7"/>
    <w:rsid w:val="00A654D0"/>
    <w:rsid w:val="00A67D62"/>
    <w:rsid w:val="00A75626"/>
    <w:rsid w:val="00A8336E"/>
    <w:rsid w:val="00AA261D"/>
    <w:rsid w:val="00AA6455"/>
    <w:rsid w:val="00AB3423"/>
    <w:rsid w:val="00AB4C2F"/>
    <w:rsid w:val="00AC2872"/>
    <w:rsid w:val="00AE0028"/>
    <w:rsid w:val="00AF1CE3"/>
    <w:rsid w:val="00AF2818"/>
    <w:rsid w:val="00AF3E16"/>
    <w:rsid w:val="00B22663"/>
    <w:rsid w:val="00B23E9D"/>
    <w:rsid w:val="00B26DE2"/>
    <w:rsid w:val="00B360BF"/>
    <w:rsid w:val="00B54C77"/>
    <w:rsid w:val="00B560B7"/>
    <w:rsid w:val="00B6428D"/>
    <w:rsid w:val="00B94EC8"/>
    <w:rsid w:val="00B971AE"/>
    <w:rsid w:val="00BA2C94"/>
    <w:rsid w:val="00BA5051"/>
    <w:rsid w:val="00BA5223"/>
    <w:rsid w:val="00BB65C8"/>
    <w:rsid w:val="00BC026D"/>
    <w:rsid w:val="00BC2AD4"/>
    <w:rsid w:val="00BD1854"/>
    <w:rsid w:val="00BD39B6"/>
    <w:rsid w:val="00BE10FC"/>
    <w:rsid w:val="00BE5A3D"/>
    <w:rsid w:val="00BF0989"/>
    <w:rsid w:val="00BF5F2F"/>
    <w:rsid w:val="00C14F66"/>
    <w:rsid w:val="00C171B5"/>
    <w:rsid w:val="00C26157"/>
    <w:rsid w:val="00C37F93"/>
    <w:rsid w:val="00C509FE"/>
    <w:rsid w:val="00C5634F"/>
    <w:rsid w:val="00C81BBA"/>
    <w:rsid w:val="00C844A6"/>
    <w:rsid w:val="00C8771B"/>
    <w:rsid w:val="00C914C6"/>
    <w:rsid w:val="00CC40AA"/>
    <w:rsid w:val="00CC625B"/>
    <w:rsid w:val="00CD025A"/>
    <w:rsid w:val="00CD116F"/>
    <w:rsid w:val="00CE2DDD"/>
    <w:rsid w:val="00CE3174"/>
    <w:rsid w:val="00CF57B6"/>
    <w:rsid w:val="00CF7C74"/>
    <w:rsid w:val="00D054ED"/>
    <w:rsid w:val="00D10F05"/>
    <w:rsid w:val="00D172B9"/>
    <w:rsid w:val="00D1765C"/>
    <w:rsid w:val="00D25E25"/>
    <w:rsid w:val="00D34E7E"/>
    <w:rsid w:val="00D403EB"/>
    <w:rsid w:val="00D70FA4"/>
    <w:rsid w:val="00D714CE"/>
    <w:rsid w:val="00D744F9"/>
    <w:rsid w:val="00D80DBF"/>
    <w:rsid w:val="00DA3208"/>
    <w:rsid w:val="00DA4C13"/>
    <w:rsid w:val="00DA53D2"/>
    <w:rsid w:val="00DC0365"/>
    <w:rsid w:val="00DC4F64"/>
    <w:rsid w:val="00DC6D04"/>
    <w:rsid w:val="00DD5AE3"/>
    <w:rsid w:val="00DF1F96"/>
    <w:rsid w:val="00DF337F"/>
    <w:rsid w:val="00E04BE4"/>
    <w:rsid w:val="00E23157"/>
    <w:rsid w:val="00E3199A"/>
    <w:rsid w:val="00E56594"/>
    <w:rsid w:val="00E66790"/>
    <w:rsid w:val="00E6770B"/>
    <w:rsid w:val="00E90DA3"/>
    <w:rsid w:val="00E95F1B"/>
    <w:rsid w:val="00EA061F"/>
    <w:rsid w:val="00EC251C"/>
    <w:rsid w:val="00EF05E2"/>
    <w:rsid w:val="00EF4398"/>
    <w:rsid w:val="00F03910"/>
    <w:rsid w:val="00F0450D"/>
    <w:rsid w:val="00F26AA6"/>
    <w:rsid w:val="00F331EC"/>
    <w:rsid w:val="00F34581"/>
    <w:rsid w:val="00F34C8D"/>
    <w:rsid w:val="00F519F3"/>
    <w:rsid w:val="00F55AC8"/>
    <w:rsid w:val="00F56B70"/>
    <w:rsid w:val="00F6406E"/>
    <w:rsid w:val="00FA1153"/>
    <w:rsid w:val="00FC2FD9"/>
    <w:rsid w:val="00FC7852"/>
    <w:rsid w:val="00FD4080"/>
    <w:rsid w:val="00FE319F"/>
    <w:rsid w:val="00FE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1AF34"/>
  <w15:docId w15:val="{8299C015-CEA9-4D14-97D1-AB64C301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9A"/>
    <w:rPr>
      <w:rFonts w:ascii="Calibri" w:eastAsia="Calibri" w:hAnsi="Calibri" w:cs="Times New Roman"/>
    </w:rPr>
  </w:style>
  <w:style w:type="paragraph" w:styleId="Heading1">
    <w:name w:val="heading 1"/>
    <w:basedOn w:val="Normal"/>
    <w:next w:val="Normal"/>
    <w:link w:val="Heading1Char"/>
    <w:uiPriority w:val="9"/>
    <w:qFormat/>
    <w:rsid w:val="00B54C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60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341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5341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9A"/>
    <w:pPr>
      <w:ind w:left="720"/>
    </w:pPr>
  </w:style>
  <w:style w:type="paragraph" w:customStyle="1" w:styleId="Default">
    <w:name w:val="Default"/>
    <w:rsid w:val="00E3199A"/>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22663"/>
    <w:rPr>
      <w:color w:val="0563C1" w:themeColor="hyperlink"/>
      <w:u w:val="single"/>
    </w:rPr>
  </w:style>
  <w:style w:type="table" w:styleId="TableGrid">
    <w:name w:val="Table Grid"/>
    <w:basedOn w:val="TableNormal"/>
    <w:uiPriority w:val="39"/>
    <w:rsid w:val="00B22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AF2"/>
    <w:pPr>
      <w:tabs>
        <w:tab w:val="center" w:pos="4680"/>
        <w:tab w:val="right" w:pos="9360"/>
      </w:tabs>
    </w:pPr>
  </w:style>
  <w:style w:type="character" w:customStyle="1" w:styleId="HeaderChar">
    <w:name w:val="Header Char"/>
    <w:basedOn w:val="DefaultParagraphFont"/>
    <w:link w:val="Header"/>
    <w:uiPriority w:val="99"/>
    <w:rsid w:val="00381AF2"/>
    <w:rPr>
      <w:rFonts w:ascii="Calibri" w:eastAsia="Calibri" w:hAnsi="Calibri" w:cs="Times New Roman"/>
    </w:rPr>
  </w:style>
  <w:style w:type="paragraph" w:styleId="Footer">
    <w:name w:val="footer"/>
    <w:basedOn w:val="Normal"/>
    <w:link w:val="FooterChar"/>
    <w:uiPriority w:val="99"/>
    <w:unhideWhenUsed/>
    <w:rsid w:val="00381AF2"/>
    <w:pPr>
      <w:tabs>
        <w:tab w:val="center" w:pos="4680"/>
        <w:tab w:val="right" w:pos="9360"/>
      </w:tabs>
    </w:pPr>
  </w:style>
  <w:style w:type="character" w:customStyle="1" w:styleId="FooterChar">
    <w:name w:val="Footer Char"/>
    <w:basedOn w:val="DefaultParagraphFont"/>
    <w:link w:val="Footer"/>
    <w:uiPriority w:val="99"/>
    <w:rsid w:val="00381AF2"/>
    <w:rPr>
      <w:rFonts w:ascii="Calibri" w:eastAsia="Calibri" w:hAnsi="Calibri" w:cs="Times New Roman"/>
    </w:rPr>
  </w:style>
  <w:style w:type="character" w:styleId="FollowedHyperlink">
    <w:name w:val="FollowedHyperlink"/>
    <w:basedOn w:val="DefaultParagraphFont"/>
    <w:uiPriority w:val="99"/>
    <w:semiHidden/>
    <w:unhideWhenUsed/>
    <w:rsid w:val="00164CC5"/>
    <w:rPr>
      <w:color w:val="954F72" w:themeColor="followedHyperlink"/>
      <w:u w:val="single"/>
    </w:rPr>
  </w:style>
  <w:style w:type="paragraph" w:styleId="BodyTextIndent">
    <w:name w:val="Body Text Indent"/>
    <w:basedOn w:val="Normal"/>
    <w:link w:val="BodyTextIndentChar"/>
    <w:uiPriority w:val="99"/>
    <w:rsid w:val="007A46DD"/>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 w:hanging="180"/>
    </w:pPr>
    <w:rPr>
      <w:rFonts w:ascii="Arial Narrow" w:eastAsia="Times New Roman" w:hAnsi="Arial Narrow"/>
      <w:sz w:val="24"/>
      <w:szCs w:val="20"/>
    </w:rPr>
  </w:style>
  <w:style w:type="character" w:customStyle="1" w:styleId="BodyTextIndentChar">
    <w:name w:val="Body Text Indent Char"/>
    <w:basedOn w:val="DefaultParagraphFont"/>
    <w:link w:val="BodyTextIndent"/>
    <w:uiPriority w:val="99"/>
    <w:rsid w:val="007A46DD"/>
    <w:rPr>
      <w:rFonts w:ascii="Arial Narrow" w:eastAsia="Times New Roman" w:hAnsi="Arial Narrow" w:cs="Times New Roman"/>
      <w:sz w:val="24"/>
      <w:szCs w:val="20"/>
    </w:rPr>
  </w:style>
  <w:style w:type="character" w:customStyle="1" w:styleId="Heading1Char">
    <w:name w:val="Heading 1 Char"/>
    <w:basedOn w:val="DefaultParagraphFont"/>
    <w:link w:val="Heading1"/>
    <w:uiPriority w:val="9"/>
    <w:rsid w:val="00B54C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60B7"/>
    <w:rPr>
      <w:rFonts w:asciiTheme="majorHAnsi" w:eastAsiaTheme="majorEastAsia" w:hAnsiTheme="majorHAnsi" w:cstheme="majorBidi"/>
      <w:color w:val="2E74B5" w:themeColor="accent1" w:themeShade="BF"/>
      <w:sz w:val="26"/>
      <w:szCs w:val="26"/>
    </w:rPr>
  </w:style>
  <w:style w:type="paragraph" w:customStyle="1" w:styleId="paragraphstyle11">
    <w:name w:val="paragraph_style_11"/>
    <w:basedOn w:val="Normal"/>
    <w:rsid w:val="00872455"/>
    <w:pPr>
      <w:spacing w:before="100" w:beforeAutospacing="1" w:after="100" w:afterAutospacing="1"/>
    </w:pPr>
    <w:rPr>
      <w:rFonts w:ascii="Times New Roman" w:eastAsia="Times New Roman" w:hAnsi="Times New Roman"/>
      <w:sz w:val="24"/>
      <w:szCs w:val="24"/>
    </w:rPr>
  </w:style>
  <w:style w:type="character" w:customStyle="1" w:styleId="style8">
    <w:name w:val="style_8"/>
    <w:basedOn w:val="DefaultParagraphFont"/>
    <w:rsid w:val="00872455"/>
  </w:style>
  <w:style w:type="character" w:customStyle="1" w:styleId="Heading3Char">
    <w:name w:val="Heading 3 Char"/>
    <w:basedOn w:val="DefaultParagraphFont"/>
    <w:link w:val="Heading3"/>
    <w:uiPriority w:val="9"/>
    <w:semiHidden/>
    <w:rsid w:val="004534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5341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26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AA6"/>
    <w:rPr>
      <w:rFonts w:ascii="Segoe UI" w:eastAsia="Calibri" w:hAnsi="Segoe UI" w:cs="Segoe UI"/>
      <w:sz w:val="18"/>
      <w:szCs w:val="18"/>
    </w:rPr>
  </w:style>
  <w:style w:type="character" w:styleId="Strong">
    <w:name w:val="Strong"/>
    <w:basedOn w:val="DefaultParagraphFont"/>
    <w:uiPriority w:val="22"/>
    <w:qFormat/>
    <w:rsid w:val="001B3AA5"/>
    <w:rPr>
      <w:b/>
      <w:bCs/>
    </w:rPr>
  </w:style>
  <w:style w:type="character" w:styleId="Emphasis">
    <w:name w:val="Emphasis"/>
    <w:basedOn w:val="DefaultParagraphFont"/>
    <w:uiPriority w:val="20"/>
    <w:qFormat/>
    <w:rsid w:val="00C914C6"/>
    <w:rPr>
      <w:i/>
      <w:iCs/>
    </w:rPr>
  </w:style>
  <w:style w:type="character" w:customStyle="1" w:styleId="style1">
    <w:name w:val="style_1"/>
    <w:basedOn w:val="DefaultParagraphFont"/>
    <w:rsid w:val="00C914C6"/>
  </w:style>
  <w:style w:type="character" w:customStyle="1" w:styleId="Mention1">
    <w:name w:val="Mention1"/>
    <w:basedOn w:val="DefaultParagraphFont"/>
    <w:uiPriority w:val="99"/>
    <w:semiHidden/>
    <w:unhideWhenUsed/>
    <w:rsid w:val="005E5C5B"/>
    <w:rPr>
      <w:color w:val="2B579A"/>
      <w:shd w:val="clear" w:color="auto" w:fill="E6E6E6"/>
    </w:rPr>
  </w:style>
  <w:style w:type="character" w:customStyle="1" w:styleId="UnresolvedMention1">
    <w:name w:val="Unresolved Mention1"/>
    <w:basedOn w:val="DefaultParagraphFont"/>
    <w:uiPriority w:val="99"/>
    <w:semiHidden/>
    <w:unhideWhenUsed/>
    <w:rsid w:val="005B46F5"/>
    <w:rPr>
      <w:color w:val="808080"/>
      <w:shd w:val="clear" w:color="auto" w:fill="E6E6E6"/>
    </w:rPr>
  </w:style>
  <w:style w:type="paragraph" w:customStyle="1" w:styleId="nomargin1">
    <w:name w:val="nomargin1"/>
    <w:basedOn w:val="Normal"/>
    <w:rsid w:val="007732F8"/>
    <w:pPr>
      <w:spacing w:line="300" w:lineRule="atLeast"/>
    </w:pPr>
    <w:rPr>
      <w:rFonts w:ascii="Arial" w:eastAsiaTheme="minorHAnsi"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626">
      <w:bodyDiv w:val="1"/>
      <w:marLeft w:val="0"/>
      <w:marRight w:val="0"/>
      <w:marTop w:val="0"/>
      <w:marBottom w:val="0"/>
      <w:divBdr>
        <w:top w:val="none" w:sz="0" w:space="0" w:color="auto"/>
        <w:left w:val="none" w:sz="0" w:space="0" w:color="auto"/>
        <w:bottom w:val="none" w:sz="0" w:space="0" w:color="auto"/>
        <w:right w:val="none" w:sz="0" w:space="0" w:color="auto"/>
      </w:divBdr>
      <w:divsChild>
        <w:div w:id="87965873">
          <w:marLeft w:val="0"/>
          <w:marRight w:val="0"/>
          <w:marTop w:val="0"/>
          <w:marBottom w:val="0"/>
          <w:divBdr>
            <w:top w:val="none" w:sz="0" w:space="0" w:color="auto"/>
            <w:left w:val="none" w:sz="0" w:space="0" w:color="auto"/>
            <w:bottom w:val="none" w:sz="0" w:space="0" w:color="auto"/>
            <w:right w:val="none" w:sz="0" w:space="0" w:color="auto"/>
          </w:divBdr>
        </w:div>
        <w:div w:id="476653127">
          <w:marLeft w:val="0"/>
          <w:marRight w:val="0"/>
          <w:marTop w:val="0"/>
          <w:marBottom w:val="0"/>
          <w:divBdr>
            <w:top w:val="none" w:sz="0" w:space="0" w:color="auto"/>
            <w:left w:val="none" w:sz="0" w:space="0" w:color="auto"/>
            <w:bottom w:val="none" w:sz="0" w:space="0" w:color="auto"/>
            <w:right w:val="none" w:sz="0" w:space="0" w:color="auto"/>
          </w:divBdr>
        </w:div>
        <w:div w:id="509023975">
          <w:marLeft w:val="0"/>
          <w:marRight w:val="0"/>
          <w:marTop w:val="0"/>
          <w:marBottom w:val="0"/>
          <w:divBdr>
            <w:top w:val="none" w:sz="0" w:space="0" w:color="auto"/>
            <w:left w:val="none" w:sz="0" w:space="0" w:color="auto"/>
            <w:bottom w:val="none" w:sz="0" w:space="0" w:color="auto"/>
            <w:right w:val="none" w:sz="0" w:space="0" w:color="auto"/>
          </w:divBdr>
        </w:div>
        <w:div w:id="821697104">
          <w:marLeft w:val="0"/>
          <w:marRight w:val="0"/>
          <w:marTop w:val="0"/>
          <w:marBottom w:val="0"/>
          <w:divBdr>
            <w:top w:val="none" w:sz="0" w:space="0" w:color="auto"/>
            <w:left w:val="none" w:sz="0" w:space="0" w:color="auto"/>
            <w:bottom w:val="none" w:sz="0" w:space="0" w:color="auto"/>
            <w:right w:val="none" w:sz="0" w:space="0" w:color="auto"/>
          </w:divBdr>
        </w:div>
        <w:div w:id="1142387041">
          <w:marLeft w:val="0"/>
          <w:marRight w:val="0"/>
          <w:marTop w:val="0"/>
          <w:marBottom w:val="0"/>
          <w:divBdr>
            <w:top w:val="none" w:sz="0" w:space="0" w:color="auto"/>
            <w:left w:val="none" w:sz="0" w:space="0" w:color="auto"/>
            <w:bottom w:val="none" w:sz="0" w:space="0" w:color="auto"/>
            <w:right w:val="none" w:sz="0" w:space="0" w:color="auto"/>
          </w:divBdr>
        </w:div>
        <w:div w:id="1250655120">
          <w:marLeft w:val="0"/>
          <w:marRight w:val="0"/>
          <w:marTop w:val="0"/>
          <w:marBottom w:val="0"/>
          <w:divBdr>
            <w:top w:val="none" w:sz="0" w:space="0" w:color="auto"/>
            <w:left w:val="none" w:sz="0" w:space="0" w:color="auto"/>
            <w:bottom w:val="none" w:sz="0" w:space="0" w:color="auto"/>
            <w:right w:val="none" w:sz="0" w:space="0" w:color="auto"/>
          </w:divBdr>
        </w:div>
        <w:div w:id="1366910733">
          <w:marLeft w:val="0"/>
          <w:marRight w:val="0"/>
          <w:marTop w:val="0"/>
          <w:marBottom w:val="0"/>
          <w:divBdr>
            <w:top w:val="none" w:sz="0" w:space="0" w:color="auto"/>
            <w:left w:val="none" w:sz="0" w:space="0" w:color="auto"/>
            <w:bottom w:val="none" w:sz="0" w:space="0" w:color="auto"/>
            <w:right w:val="none" w:sz="0" w:space="0" w:color="auto"/>
          </w:divBdr>
        </w:div>
        <w:div w:id="1537546287">
          <w:marLeft w:val="0"/>
          <w:marRight w:val="0"/>
          <w:marTop w:val="0"/>
          <w:marBottom w:val="0"/>
          <w:divBdr>
            <w:top w:val="none" w:sz="0" w:space="0" w:color="auto"/>
            <w:left w:val="none" w:sz="0" w:space="0" w:color="auto"/>
            <w:bottom w:val="none" w:sz="0" w:space="0" w:color="auto"/>
            <w:right w:val="none" w:sz="0" w:space="0" w:color="auto"/>
          </w:divBdr>
        </w:div>
        <w:div w:id="1693266628">
          <w:marLeft w:val="0"/>
          <w:marRight w:val="0"/>
          <w:marTop w:val="0"/>
          <w:marBottom w:val="0"/>
          <w:divBdr>
            <w:top w:val="none" w:sz="0" w:space="0" w:color="auto"/>
            <w:left w:val="none" w:sz="0" w:space="0" w:color="auto"/>
            <w:bottom w:val="none" w:sz="0" w:space="0" w:color="auto"/>
            <w:right w:val="none" w:sz="0" w:space="0" w:color="auto"/>
          </w:divBdr>
        </w:div>
        <w:div w:id="1730955795">
          <w:marLeft w:val="0"/>
          <w:marRight w:val="0"/>
          <w:marTop w:val="0"/>
          <w:marBottom w:val="0"/>
          <w:divBdr>
            <w:top w:val="none" w:sz="0" w:space="0" w:color="auto"/>
            <w:left w:val="none" w:sz="0" w:space="0" w:color="auto"/>
            <w:bottom w:val="none" w:sz="0" w:space="0" w:color="auto"/>
            <w:right w:val="none" w:sz="0" w:space="0" w:color="auto"/>
          </w:divBdr>
        </w:div>
        <w:div w:id="1956254495">
          <w:marLeft w:val="0"/>
          <w:marRight w:val="0"/>
          <w:marTop w:val="0"/>
          <w:marBottom w:val="0"/>
          <w:divBdr>
            <w:top w:val="none" w:sz="0" w:space="0" w:color="auto"/>
            <w:left w:val="none" w:sz="0" w:space="0" w:color="auto"/>
            <w:bottom w:val="none" w:sz="0" w:space="0" w:color="auto"/>
            <w:right w:val="none" w:sz="0" w:space="0" w:color="auto"/>
          </w:divBdr>
        </w:div>
        <w:div w:id="2037192687">
          <w:marLeft w:val="0"/>
          <w:marRight w:val="0"/>
          <w:marTop w:val="0"/>
          <w:marBottom w:val="0"/>
          <w:divBdr>
            <w:top w:val="none" w:sz="0" w:space="0" w:color="auto"/>
            <w:left w:val="none" w:sz="0" w:space="0" w:color="auto"/>
            <w:bottom w:val="none" w:sz="0" w:space="0" w:color="auto"/>
            <w:right w:val="none" w:sz="0" w:space="0" w:color="auto"/>
          </w:divBdr>
        </w:div>
        <w:div w:id="2065249327">
          <w:marLeft w:val="0"/>
          <w:marRight w:val="0"/>
          <w:marTop w:val="0"/>
          <w:marBottom w:val="0"/>
          <w:divBdr>
            <w:top w:val="none" w:sz="0" w:space="0" w:color="auto"/>
            <w:left w:val="none" w:sz="0" w:space="0" w:color="auto"/>
            <w:bottom w:val="none" w:sz="0" w:space="0" w:color="auto"/>
            <w:right w:val="none" w:sz="0" w:space="0" w:color="auto"/>
          </w:divBdr>
        </w:div>
      </w:divsChild>
    </w:div>
    <w:div w:id="8338601">
      <w:bodyDiv w:val="1"/>
      <w:marLeft w:val="0"/>
      <w:marRight w:val="0"/>
      <w:marTop w:val="0"/>
      <w:marBottom w:val="0"/>
      <w:divBdr>
        <w:top w:val="none" w:sz="0" w:space="0" w:color="auto"/>
        <w:left w:val="none" w:sz="0" w:space="0" w:color="auto"/>
        <w:bottom w:val="none" w:sz="0" w:space="0" w:color="auto"/>
        <w:right w:val="none" w:sz="0" w:space="0" w:color="auto"/>
      </w:divBdr>
      <w:divsChild>
        <w:div w:id="153382295">
          <w:marLeft w:val="0"/>
          <w:marRight w:val="0"/>
          <w:marTop w:val="0"/>
          <w:marBottom w:val="0"/>
          <w:divBdr>
            <w:top w:val="none" w:sz="0" w:space="0" w:color="auto"/>
            <w:left w:val="none" w:sz="0" w:space="0" w:color="auto"/>
            <w:bottom w:val="none" w:sz="0" w:space="0" w:color="auto"/>
            <w:right w:val="none" w:sz="0" w:space="0" w:color="auto"/>
          </w:divBdr>
        </w:div>
        <w:div w:id="202326283">
          <w:marLeft w:val="0"/>
          <w:marRight w:val="0"/>
          <w:marTop w:val="0"/>
          <w:marBottom w:val="0"/>
          <w:divBdr>
            <w:top w:val="none" w:sz="0" w:space="0" w:color="auto"/>
            <w:left w:val="none" w:sz="0" w:space="0" w:color="auto"/>
            <w:bottom w:val="none" w:sz="0" w:space="0" w:color="auto"/>
            <w:right w:val="none" w:sz="0" w:space="0" w:color="auto"/>
          </w:divBdr>
        </w:div>
        <w:div w:id="362630852">
          <w:marLeft w:val="0"/>
          <w:marRight w:val="0"/>
          <w:marTop w:val="0"/>
          <w:marBottom w:val="0"/>
          <w:divBdr>
            <w:top w:val="none" w:sz="0" w:space="0" w:color="auto"/>
            <w:left w:val="none" w:sz="0" w:space="0" w:color="auto"/>
            <w:bottom w:val="none" w:sz="0" w:space="0" w:color="auto"/>
            <w:right w:val="none" w:sz="0" w:space="0" w:color="auto"/>
          </w:divBdr>
        </w:div>
        <w:div w:id="393940148">
          <w:marLeft w:val="0"/>
          <w:marRight w:val="0"/>
          <w:marTop w:val="0"/>
          <w:marBottom w:val="0"/>
          <w:divBdr>
            <w:top w:val="none" w:sz="0" w:space="0" w:color="auto"/>
            <w:left w:val="none" w:sz="0" w:space="0" w:color="auto"/>
            <w:bottom w:val="none" w:sz="0" w:space="0" w:color="auto"/>
            <w:right w:val="none" w:sz="0" w:space="0" w:color="auto"/>
          </w:divBdr>
        </w:div>
        <w:div w:id="501162078">
          <w:marLeft w:val="0"/>
          <w:marRight w:val="0"/>
          <w:marTop w:val="0"/>
          <w:marBottom w:val="0"/>
          <w:divBdr>
            <w:top w:val="none" w:sz="0" w:space="0" w:color="auto"/>
            <w:left w:val="none" w:sz="0" w:space="0" w:color="auto"/>
            <w:bottom w:val="none" w:sz="0" w:space="0" w:color="auto"/>
            <w:right w:val="none" w:sz="0" w:space="0" w:color="auto"/>
          </w:divBdr>
        </w:div>
        <w:div w:id="709261516">
          <w:marLeft w:val="0"/>
          <w:marRight w:val="0"/>
          <w:marTop w:val="0"/>
          <w:marBottom w:val="0"/>
          <w:divBdr>
            <w:top w:val="none" w:sz="0" w:space="0" w:color="auto"/>
            <w:left w:val="none" w:sz="0" w:space="0" w:color="auto"/>
            <w:bottom w:val="none" w:sz="0" w:space="0" w:color="auto"/>
            <w:right w:val="none" w:sz="0" w:space="0" w:color="auto"/>
          </w:divBdr>
        </w:div>
        <w:div w:id="926884711">
          <w:marLeft w:val="0"/>
          <w:marRight w:val="0"/>
          <w:marTop w:val="0"/>
          <w:marBottom w:val="0"/>
          <w:divBdr>
            <w:top w:val="none" w:sz="0" w:space="0" w:color="auto"/>
            <w:left w:val="none" w:sz="0" w:space="0" w:color="auto"/>
            <w:bottom w:val="none" w:sz="0" w:space="0" w:color="auto"/>
            <w:right w:val="none" w:sz="0" w:space="0" w:color="auto"/>
          </w:divBdr>
        </w:div>
        <w:div w:id="1018848083">
          <w:marLeft w:val="0"/>
          <w:marRight w:val="0"/>
          <w:marTop w:val="0"/>
          <w:marBottom w:val="0"/>
          <w:divBdr>
            <w:top w:val="none" w:sz="0" w:space="0" w:color="auto"/>
            <w:left w:val="none" w:sz="0" w:space="0" w:color="auto"/>
            <w:bottom w:val="none" w:sz="0" w:space="0" w:color="auto"/>
            <w:right w:val="none" w:sz="0" w:space="0" w:color="auto"/>
          </w:divBdr>
        </w:div>
        <w:div w:id="1126461250">
          <w:marLeft w:val="0"/>
          <w:marRight w:val="0"/>
          <w:marTop w:val="0"/>
          <w:marBottom w:val="0"/>
          <w:divBdr>
            <w:top w:val="none" w:sz="0" w:space="0" w:color="auto"/>
            <w:left w:val="none" w:sz="0" w:space="0" w:color="auto"/>
            <w:bottom w:val="none" w:sz="0" w:space="0" w:color="auto"/>
            <w:right w:val="none" w:sz="0" w:space="0" w:color="auto"/>
          </w:divBdr>
        </w:div>
        <w:div w:id="1375617526">
          <w:marLeft w:val="0"/>
          <w:marRight w:val="0"/>
          <w:marTop w:val="0"/>
          <w:marBottom w:val="0"/>
          <w:divBdr>
            <w:top w:val="none" w:sz="0" w:space="0" w:color="auto"/>
            <w:left w:val="none" w:sz="0" w:space="0" w:color="auto"/>
            <w:bottom w:val="none" w:sz="0" w:space="0" w:color="auto"/>
            <w:right w:val="none" w:sz="0" w:space="0" w:color="auto"/>
          </w:divBdr>
        </w:div>
        <w:div w:id="1461725802">
          <w:marLeft w:val="0"/>
          <w:marRight w:val="0"/>
          <w:marTop w:val="0"/>
          <w:marBottom w:val="0"/>
          <w:divBdr>
            <w:top w:val="none" w:sz="0" w:space="0" w:color="auto"/>
            <w:left w:val="none" w:sz="0" w:space="0" w:color="auto"/>
            <w:bottom w:val="none" w:sz="0" w:space="0" w:color="auto"/>
            <w:right w:val="none" w:sz="0" w:space="0" w:color="auto"/>
          </w:divBdr>
        </w:div>
        <w:div w:id="1506628106">
          <w:marLeft w:val="0"/>
          <w:marRight w:val="0"/>
          <w:marTop w:val="0"/>
          <w:marBottom w:val="0"/>
          <w:divBdr>
            <w:top w:val="none" w:sz="0" w:space="0" w:color="auto"/>
            <w:left w:val="none" w:sz="0" w:space="0" w:color="auto"/>
            <w:bottom w:val="none" w:sz="0" w:space="0" w:color="auto"/>
            <w:right w:val="none" w:sz="0" w:space="0" w:color="auto"/>
          </w:divBdr>
        </w:div>
        <w:div w:id="1536575430">
          <w:marLeft w:val="0"/>
          <w:marRight w:val="0"/>
          <w:marTop w:val="0"/>
          <w:marBottom w:val="0"/>
          <w:divBdr>
            <w:top w:val="none" w:sz="0" w:space="0" w:color="auto"/>
            <w:left w:val="none" w:sz="0" w:space="0" w:color="auto"/>
            <w:bottom w:val="none" w:sz="0" w:space="0" w:color="auto"/>
            <w:right w:val="none" w:sz="0" w:space="0" w:color="auto"/>
          </w:divBdr>
        </w:div>
        <w:div w:id="1612398756">
          <w:marLeft w:val="0"/>
          <w:marRight w:val="0"/>
          <w:marTop w:val="0"/>
          <w:marBottom w:val="0"/>
          <w:divBdr>
            <w:top w:val="none" w:sz="0" w:space="0" w:color="auto"/>
            <w:left w:val="none" w:sz="0" w:space="0" w:color="auto"/>
            <w:bottom w:val="none" w:sz="0" w:space="0" w:color="auto"/>
            <w:right w:val="none" w:sz="0" w:space="0" w:color="auto"/>
          </w:divBdr>
        </w:div>
        <w:div w:id="1732463601">
          <w:marLeft w:val="0"/>
          <w:marRight w:val="0"/>
          <w:marTop w:val="0"/>
          <w:marBottom w:val="0"/>
          <w:divBdr>
            <w:top w:val="none" w:sz="0" w:space="0" w:color="auto"/>
            <w:left w:val="none" w:sz="0" w:space="0" w:color="auto"/>
            <w:bottom w:val="none" w:sz="0" w:space="0" w:color="auto"/>
            <w:right w:val="none" w:sz="0" w:space="0" w:color="auto"/>
          </w:divBdr>
        </w:div>
        <w:div w:id="1793674719">
          <w:marLeft w:val="0"/>
          <w:marRight w:val="0"/>
          <w:marTop w:val="0"/>
          <w:marBottom w:val="0"/>
          <w:divBdr>
            <w:top w:val="none" w:sz="0" w:space="0" w:color="auto"/>
            <w:left w:val="none" w:sz="0" w:space="0" w:color="auto"/>
            <w:bottom w:val="none" w:sz="0" w:space="0" w:color="auto"/>
            <w:right w:val="none" w:sz="0" w:space="0" w:color="auto"/>
          </w:divBdr>
        </w:div>
        <w:div w:id="1818060974">
          <w:marLeft w:val="0"/>
          <w:marRight w:val="0"/>
          <w:marTop w:val="0"/>
          <w:marBottom w:val="0"/>
          <w:divBdr>
            <w:top w:val="none" w:sz="0" w:space="0" w:color="auto"/>
            <w:left w:val="none" w:sz="0" w:space="0" w:color="auto"/>
            <w:bottom w:val="none" w:sz="0" w:space="0" w:color="auto"/>
            <w:right w:val="none" w:sz="0" w:space="0" w:color="auto"/>
          </w:divBdr>
        </w:div>
        <w:div w:id="1849826903">
          <w:marLeft w:val="0"/>
          <w:marRight w:val="0"/>
          <w:marTop w:val="0"/>
          <w:marBottom w:val="0"/>
          <w:divBdr>
            <w:top w:val="none" w:sz="0" w:space="0" w:color="auto"/>
            <w:left w:val="none" w:sz="0" w:space="0" w:color="auto"/>
            <w:bottom w:val="none" w:sz="0" w:space="0" w:color="auto"/>
            <w:right w:val="none" w:sz="0" w:space="0" w:color="auto"/>
          </w:divBdr>
        </w:div>
        <w:div w:id="1950894871">
          <w:marLeft w:val="0"/>
          <w:marRight w:val="0"/>
          <w:marTop w:val="0"/>
          <w:marBottom w:val="0"/>
          <w:divBdr>
            <w:top w:val="none" w:sz="0" w:space="0" w:color="auto"/>
            <w:left w:val="none" w:sz="0" w:space="0" w:color="auto"/>
            <w:bottom w:val="none" w:sz="0" w:space="0" w:color="auto"/>
            <w:right w:val="none" w:sz="0" w:space="0" w:color="auto"/>
          </w:divBdr>
        </w:div>
        <w:div w:id="1953658900">
          <w:marLeft w:val="0"/>
          <w:marRight w:val="0"/>
          <w:marTop w:val="0"/>
          <w:marBottom w:val="0"/>
          <w:divBdr>
            <w:top w:val="none" w:sz="0" w:space="0" w:color="auto"/>
            <w:left w:val="none" w:sz="0" w:space="0" w:color="auto"/>
            <w:bottom w:val="none" w:sz="0" w:space="0" w:color="auto"/>
            <w:right w:val="none" w:sz="0" w:space="0" w:color="auto"/>
          </w:divBdr>
        </w:div>
      </w:divsChild>
    </w:div>
    <w:div w:id="25451430">
      <w:bodyDiv w:val="1"/>
      <w:marLeft w:val="0"/>
      <w:marRight w:val="0"/>
      <w:marTop w:val="0"/>
      <w:marBottom w:val="0"/>
      <w:divBdr>
        <w:top w:val="none" w:sz="0" w:space="0" w:color="auto"/>
        <w:left w:val="none" w:sz="0" w:space="0" w:color="auto"/>
        <w:bottom w:val="none" w:sz="0" w:space="0" w:color="auto"/>
        <w:right w:val="none" w:sz="0" w:space="0" w:color="auto"/>
      </w:divBdr>
      <w:divsChild>
        <w:div w:id="541137058">
          <w:marLeft w:val="0"/>
          <w:marRight w:val="0"/>
          <w:marTop w:val="0"/>
          <w:marBottom w:val="0"/>
          <w:divBdr>
            <w:top w:val="none" w:sz="0" w:space="0" w:color="auto"/>
            <w:left w:val="none" w:sz="0" w:space="0" w:color="auto"/>
            <w:bottom w:val="none" w:sz="0" w:space="0" w:color="auto"/>
            <w:right w:val="none" w:sz="0" w:space="0" w:color="auto"/>
          </w:divBdr>
        </w:div>
        <w:div w:id="660085490">
          <w:marLeft w:val="0"/>
          <w:marRight w:val="0"/>
          <w:marTop w:val="0"/>
          <w:marBottom w:val="0"/>
          <w:divBdr>
            <w:top w:val="none" w:sz="0" w:space="0" w:color="auto"/>
            <w:left w:val="none" w:sz="0" w:space="0" w:color="auto"/>
            <w:bottom w:val="none" w:sz="0" w:space="0" w:color="auto"/>
            <w:right w:val="none" w:sz="0" w:space="0" w:color="auto"/>
          </w:divBdr>
        </w:div>
        <w:div w:id="688993293">
          <w:marLeft w:val="0"/>
          <w:marRight w:val="0"/>
          <w:marTop w:val="0"/>
          <w:marBottom w:val="0"/>
          <w:divBdr>
            <w:top w:val="none" w:sz="0" w:space="0" w:color="auto"/>
            <w:left w:val="none" w:sz="0" w:space="0" w:color="auto"/>
            <w:bottom w:val="none" w:sz="0" w:space="0" w:color="auto"/>
            <w:right w:val="none" w:sz="0" w:space="0" w:color="auto"/>
          </w:divBdr>
        </w:div>
        <w:div w:id="844975454">
          <w:marLeft w:val="0"/>
          <w:marRight w:val="0"/>
          <w:marTop w:val="0"/>
          <w:marBottom w:val="0"/>
          <w:divBdr>
            <w:top w:val="none" w:sz="0" w:space="0" w:color="auto"/>
            <w:left w:val="none" w:sz="0" w:space="0" w:color="auto"/>
            <w:bottom w:val="none" w:sz="0" w:space="0" w:color="auto"/>
            <w:right w:val="none" w:sz="0" w:space="0" w:color="auto"/>
          </w:divBdr>
        </w:div>
        <w:div w:id="993795373">
          <w:marLeft w:val="0"/>
          <w:marRight w:val="0"/>
          <w:marTop w:val="0"/>
          <w:marBottom w:val="0"/>
          <w:divBdr>
            <w:top w:val="none" w:sz="0" w:space="0" w:color="auto"/>
            <w:left w:val="none" w:sz="0" w:space="0" w:color="auto"/>
            <w:bottom w:val="none" w:sz="0" w:space="0" w:color="auto"/>
            <w:right w:val="none" w:sz="0" w:space="0" w:color="auto"/>
          </w:divBdr>
        </w:div>
        <w:div w:id="1110927567">
          <w:marLeft w:val="0"/>
          <w:marRight w:val="0"/>
          <w:marTop w:val="0"/>
          <w:marBottom w:val="0"/>
          <w:divBdr>
            <w:top w:val="none" w:sz="0" w:space="0" w:color="auto"/>
            <w:left w:val="none" w:sz="0" w:space="0" w:color="auto"/>
            <w:bottom w:val="none" w:sz="0" w:space="0" w:color="auto"/>
            <w:right w:val="none" w:sz="0" w:space="0" w:color="auto"/>
          </w:divBdr>
        </w:div>
        <w:div w:id="1594239200">
          <w:marLeft w:val="0"/>
          <w:marRight w:val="0"/>
          <w:marTop w:val="0"/>
          <w:marBottom w:val="0"/>
          <w:divBdr>
            <w:top w:val="none" w:sz="0" w:space="0" w:color="auto"/>
            <w:left w:val="none" w:sz="0" w:space="0" w:color="auto"/>
            <w:bottom w:val="none" w:sz="0" w:space="0" w:color="auto"/>
            <w:right w:val="none" w:sz="0" w:space="0" w:color="auto"/>
          </w:divBdr>
        </w:div>
        <w:div w:id="1803226074">
          <w:marLeft w:val="0"/>
          <w:marRight w:val="0"/>
          <w:marTop w:val="0"/>
          <w:marBottom w:val="0"/>
          <w:divBdr>
            <w:top w:val="none" w:sz="0" w:space="0" w:color="auto"/>
            <w:left w:val="none" w:sz="0" w:space="0" w:color="auto"/>
            <w:bottom w:val="none" w:sz="0" w:space="0" w:color="auto"/>
            <w:right w:val="none" w:sz="0" w:space="0" w:color="auto"/>
          </w:divBdr>
        </w:div>
        <w:div w:id="1904294941">
          <w:marLeft w:val="0"/>
          <w:marRight w:val="0"/>
          <w:marTop w:val="0"/>
          <w:marBottom w:val="0"/>
          <w:divBdr>
            <w:top w:val="none" w:sz="0" w:space="0" w:color="auto"/>
            <w:left w:val="none" w:sz="0" w:space="0" w:color="auto"/>
            <w:bottom w:val="none" w:sz="0" w:space="0" w:color="auto"/>
            <w:right w:val="none" w:sz="0" w:space="0" w:color="auto"/>
          </w:divBdr>
        </w:div>
        <w:div w:id="1968899273">
          <w:marLeft w:val="0"/>
          <w:marRight w:val="0"/>
          <w:marTop w:val="0"/>
          <w:marBottom w:val="0"/>
          <w:divBdr>
            <w:top w:val="none" w:sz="0" w:space="0" w:color="auto"/>
            <w:left w:val="none" w:sz="0" w:space="0" w:color="auto"/>
            <w:bottom w:val="none" w:sz="0" w:space="0" w:color="auto"/>
            <w:right w:val="none" w:sz="0" w:space="0" w:color="auto"/>
          </w:divBdr>
        </w:div>
        <w:div w:id="1979410993">
          <w:marLeft w:val="0"/>
          <w:marRight w:val="0"/>
          <w:marTop w:val="0"/>
          <w:marBottom w:val="0"/>
          <w:divBdr>
            <w:top w:val="none" w:sz="0" w:space="0" w:color="auto"/>
            <w:left w:val="none" w:sz="0" w:space="0" w:color="auto"/>
            <w:bottom w:val="none" w:sz="0" w:space="0" w:color="auto"/>
            <w:right w:val="none" w:sz="0" w:space="0" w:color="auto"/>
          </w:divBdr>
        </w:div>
        <w:div w:id="2076463476">
          <w:marLeft w:val="0"/>
          <w:marRight w:val="0"/>
          <w:marTop w:val="0"/>
          <w:marBottom w:val="0"/>
          <w:divBdr>
            <w:top w:val="none" w:sz="0" w:space="0" w:color="auto"/>
            <w:left w:val="none" w:sz="0" w:space="0" w:color="auto"/>
            <w:bottom w:val="none" w:sz="0" w:space="0" w:color="auto"/>
            <w:right w:val="none" w:sz="0" w:space="0" w:color="auto"/>
          </w:divBdr>
        </w:div>
      </w:divsChild>
    </w:div>
    <w:div w:id="82804726">
      <w:bodyDiv w:val="1"/>
      <w:marLeft w:val="0"/>
      <w:marRight w:val="0"/>
      <w:marTop w:val="0"/>
      <w:marBottom w:val="0"/>
      <w:divBdr>
        <w:top w:val="none" w:sz="0" w:space="0" w:color="auto"/>
        <w:left w:val="none" w:sz="0" w:space="0" w:color="auto"/>
        <w:bottom w:val="none" w:sz="0" w:space="0" w:color="auto"/>
        <w:right w:val="none" w:sz="0" w:space="0" w:color="auto"/>
      </w:divBdr>
      <w:divsChild>
        <w:div w:id="549389933">
          <w:marLeft w:val="0"/>
          <w:marRight w:val="0"/>
          <w:marTop w:val="0"/>
          <w:marBottom w:val="0"/>
          <w:divBdr>
            <w:top w:val="none" w:sz="0" w:space="0" w:color="auto"/>
            <w:left w:val="none" w:sz="0" w:space="0" w:color="auto"/>
            <w:bottom w:val="none" w:sz="0" w:space="0" w:color="auto"/>
            <w:right w:val="none" w:sz="0" w:space="0" w:color="auto"/>
          </w:divBdr>
        </w:div>
        <w:div w:id="1336419161">
          <w:marLeft w:val="0"/>
          <w:marRight w:val="0"/>
          <w:marTop w:val="0"/>
          <w:marBottom w:val="0"/>
          <w:divBdr>
            <w:top w:val="none" w:sz="0" w:space="0" w:color="auto"/>
            <w:left w:val="none" w:sz="0" w:space="0" w:color="auto"/>
            <w:bottom w:val="none" w:sz="0" w:space="0" w:color="auto"/>
            <w:right w:val="none" w:sz="0" w:space="0" w:color="auto"/>
          </w:divBdr>
        </w:div>
      </w:divsChild>
    </w:div>
    <w:div w:id="1179192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286">
          <w:marLeft w:val="0"/>
          <w:marRight w:val="0"/>
          <w:marTop w:val="0"/>
          <w:marBottom w:val="0"/>
          <w:divBdr>
            <w:top w:val="none" w:sz="0" w:space="0" w:color="auto"/>
            <w:left w:val="none" w:sz="0" w:space="0" w:color="auto"/>
            <w:bottom w:val="none" w:sz="0" w:space="0" w:color="auto"/>
            <w:right w:val="none" w:sz="0" w:space="0" w:color="auto"/>
          </w:divBdr>
        </w:div>
      </w:divsChild>
    </w:div>
    <w:div w:id="147022816">
      <w:bodyDiv w:val="1"/>
      <w:marLeft w:val="0"/>
      <w:marRight w:val="0"/>
      <w:marTop w:val="0"/>
      <w:marBottom w:val="0"/>
      <w:divBdr>
        <w:top w:val="none" w:sz="0" w:space="0" w:color="auto"/>
        <w:left w:val="none" w:sz="0" w:space="0" w:color="auto"/>
        <w:bottom w:val="none" w:sz="0" w:space="0" w:color="auto"/>
        <w:right w:val="none" w:sz="0" w:space="0" w:color="auto"/>
      </w:divBdr>
    </w:div>
    <w:div w:id="147670599">
      <w:bodyDiv w:val="1"/>
      <w:marLeft w:val="0"/>
      <w:marRight w:val="0"/>
      <w:marTop w:val="0"/>
      <w:marBottom w:val="0"/>
      <w:divBdr>
        <w:top w:val="none" w:sz="0" w:space="0" w:color="auto"/>
        <w:left w:val="none" w:sz="0" w:space="0" w:color="auto"/>
        <w:bottom w:val="none" w:sz="0" w:space="0" w:color="auto"/>
        <w:right w:val="none" w:sz="0" w:space="0" w:color="auto"/>
      </w:divBdr>
      <w:divsChild>
        <w:div w:id="3557275">
          <w:marLeft w:val="0"/>
          <w:marRight w:val="0"/>
          <w:marTop w:val="0"/>
          <w:marBottom w:val="0"/>
          <w:divBdr>
            <w:top w:val="none" w:sz="0" w:space="0" w:color="auto"/>
            <w:left w:val="none" w:sz="0" w:space="0" w:color="auto"/>
            <w:bottom w:val="none" w:sz="0" w:space="0" w:color="auto"/>
            <w:right w:val="none" w:sz="0" w:space="0" w:color="auto"/>
          </w:divBdr>
        </w:div>
        <w:div w:id="68307011">
          <w:marLeft w:val="0"/>
          <w:marRight w:val="0"/>
          <w:marTop w:val="0"/>
          <w:marBottom w:val="0"/>
          <w:divBdr>
            <w:top w:val="none" w:sz="0" w:space="0" w:color="auto"/>
            <w:left w:val="none" w:sz="0" w:space="0" w:color="auto"/>
            <w:bottom w:val="none" w:sz="0" w:space="0" w:color="auto"/>
            <w:right w:val="none" w:sz="0" w:space="0" w:color="auto"/>
          </w:divBdr>
        </w:div>
        <w:div w:id="386075461">
          <w:marLeft w:val="0"/>
          <w:marRight w:val="0"/>
          <w:marTop w:val="0"/>
          <w:marBottom w:val="0"/>
          <w:divBdr>
            <w:top w:val="none" w:sz="0" w:space="0" w:color="auto"/>
            <w:left w:val="none" w:sz="0" w:space="0" w:color="auto"/>
            <w:bottom w:val="none" w:sz="0" w:space="0" w:color="auto"/>
            <w:right w:val="none" w:sz="0" w:space="0" w:color="auto"/>
          </w:divBdr>
        </w:div>
        <w:div w:id="454835049">
          <w:marLeft w:val="0"/>
          <w:marRight w:val="0"/>
          <w:marTop w:val="0"/>
          <w:marBottom w:val="0"/>
          <w:divBdr>
            <w:top w:val="none" w:sz="0" w:space="0" w:color="auto"/>
            <w:left w:val="none" w:sz="0" w:space="0" w:color="auto"/>
            <w:bottom w:val="none" w:sz="0" w:space="0" w:color="auto"/>
            <w:right w:val="none" w:sz="0" w:space="0" w:color="auto"/>
          </w:divBdr>
        </w:div>
        <w:div w:id="880049643">
          <w:marLeft w:val="0"/>
          <w:marRight w:val="0"/>
          <w:marTop w:val="0"/>
          <w:marBottom w:val="0"/>
          <w:divBdr>
            <w:top w:val="none" w:sz="0" w:space="0" w:color="auto"/>
            <w:left w:val="none" w:sz="0" w:space="0" w:color="auto"/>
            <w:bottom w:val="none" w:sz="0" w:space="0" w:color="auto"/>
            <w:right w:val="none" w:sz="0" w:space="0" w:color="auto"/>
          </w:divBdr>
        </w:div>
        <w:div w:id="1076636402">
          <w:marLeft w:val="0"/>
          <w:marRight w:val="0"/>
          <w:marTop w:val="0"/>
          <w:marBottom w:val="0"/>
          <w:divBdr>
            <w:top w:val="none" w:sz="0" w:space="0" w:color="auto"/>
            <w:left w:val="none" w:sz="0" w:space="0" w:color="auto"/>
            <w:bottom w:val="none" w:sz="0" w:space="0" w:color="auto"/>
            <w:right w:val="none" w:sz="0" w:space="0" w:color="auto"/>
          </w:divBdr>
        </w:div>
        <w:div w:id="1190144700">
          <w:marLeft w:val="0"/>
          <w:marRight w:val="0"/>
          <w:marTop w:val="0"/>
          <w:marBottom w:val="0"/>
          <w:divBdr>
            <w:top w:val="none" w:sz="0" w:space="0" w:color="auto"/>
            <w:left w:val="none" w:sz="0" w:space="0" w:color="auto"/>
            <w:bottom w:val="none" w:sz="0" w:space="0" w:color="auto"/>
            <w:right w:val="none" w:sz="0" w:space="0" w:color="auto"/>
          </w:divBdr>
        </w:div>
        <w:div w:id="1226453432">
          <w:marLeft w:val="0"/>
          <w:marRight w:val="0"/>
          <w:marTop w:val="0"/>
          <w:marBottom w:val="0"/>
          <w:divBdr>
            <w:top w:val="none" w:sz="0" w:space="0" w:color="auto"/>
            <w:left w:val="none" w:sz="0" w:space="0" w:color="auto"/>
            <w:bottom w:val="none" w:sz="0" w:space="0" w:color="auto"/>
            <w:right w:val="none" w:sz="0" w:space="0" w:color="auto"/>
          </w:divBdr>
        </w:div>
        <w:div w:id="1600718301">
          <w:marLeft w:val="0"/>
          <w:marRight w:val="0"/>
          <w:marTop w:val="0"/>
          <w:marBottom w:val="0"/>
          <w:divBdr>
            <w:top w:val="none" w:sz="0" w:space="0" w:color="auto"/>
            <w:left w:val="none" w:sz="0" w:space="0" w:color="auto"/>
            <w:bottom w:val="none" w:sz="0" w:space="0" w:color="auto"/>
            <w:right w:val="none" w:sz="0" w:space="0" w:color="auto"/>
          </w:divBdr>
        </w:div>
        <w:div w:id="1700084820">
          <w:marLeft w:val="0"/>
          <w:marRight w:val="0"/>
          <w:marTop w:val="0"/>
          <w:marBottom w:val="0"/>
          <w:divBdr>
            <w:top w:val="none" w:sz="0" w:space="0" w:color="auto"/>
            <w:left w:val="none" w:sz="0" w:space="0" w:color="auto"/>
            <w:bottom w:val="none" w:sz="0" w:space="0" w:color="auto"/>
            <w:right w:val="none" w:sz="0" w:space="0" w:color="auto"/>
          </w:divBdr>
        </w:div>
      </w:divsChild>
    </w:div>
    <w:div w:id="154536193">
      <w:bodyDiv w:val="1"/>
      <w:marLeft w:val="0"/>
      <w:marRight w:val="0"/>
      <w:marTop w:val="0"/>
      <w:marBottom w:val="0"/>
      <w:divBdr>
        <w:top w:val="none" w:sz="0" w:space="0" w:color="auto"/>
        <w:left w:val="none" w:sz="0" w:space="0" w:color="auto"/>
        <w:bottom w:val="none" w:sz="0" w:space="0" w:color="auto"/>
        <w:right w:val="none" w:sz="0" w:space="0" w:color="auto"/>
      </w:divBdr>
      <w:divsChild>
        <w:div w:id="778065261">
          <w:marLeft w:val="0"/>
          <w:marRight w:val="0"/>
          <w:marTop w:val="0"/>
          <w:marBottom w:val="0"/>
          <w:divBdr>
            <w:top w:val="none" w:sz="0" w:space="0" w:color="auto"/>
            <w:left w:val="none" w:sz="0" w:space="0" w:color="auto"/>
            <w:bottom w:val="none" w:sz="0" w:space="0" w:color="auto"/>
            <w:right w:val="none" w:sz="0" w:space="0" w:color="auto"/>
          </w:divBdr>
        </w:div>
        <w:div w:id="1300961042">
          <w:marLeft w:val="0"/>
          <w:marRight w:val="0"/>
          <w:marTop w:val="0"/>
          <w:marBottom w:val="0"/>
          <w:divBdr>
            <w:top w:val="none" w:sz="0" w:space="0" w:color="auto"/>
            <w:left w:val="none" w:sz="0" w:space="0" w:color="auto"/>
            <w:bottom w:val="none" w:sz="0" w:space="0" w:color="auto"/>
            <w:right w:val="none" w:sz="0" w:space="0" w:color="auto"/>
          </w:divBdr>
        </w:div>
        <w:div w:id="1470588472">
          <w:marLeft w:val="0"/>
          <w:marRight w:val="0"/>
          <w:marTop w:val="0"/>
          <w:marBottom w:val="0"/>
          <w:divBdr>
            <w:top w:val="none" w:sz="0" w:space="0" w:color="auto"/>
            <w:left w:val="none" w:sz="0" w:space="0" w:color="auto"/>
            <w:bottom w:val="none" w:sz="0" w:space="0" w:color="auto"/>
            <w:right w:val="none" w:sz="0" w:space="0" w:color="auto"/>
          </w:divBdr>
        </w:div>
        <w:div w:id="1698894154">
          <w:marLeft w:val="0"/>
          <w:marRight w:val="0"/>
          <w:marTop w:val="0"/>
          <w:marBottom w:val="0"/>
          <w:divBdr>
            <w:top w:val="none" w:sz="0" w:space="0" w:color="auto"/>
            <w:left w:val="none" w:sz="0" w:space="0" w:color="auto"/>
            <w:bottom w:val="none" w:sz="0" w:space="0" w:color="auto"/>
            <w:right w:val="none" w:sz="0" w:space="0" w:color="auto"/>
          </w:divBdr>
        </w:div>
      </w:divsChild>
    </w:div>
    <w:div w:id="173811711">
      <w:bodyDiv w:val="1"/>
      <w:marLeft w:val="0"/>
      <w:marRight w:val="0"/>
      <w:marTop w:val="0"/>
      <w:marBottom w:val="0"/>
      <w:divBdr>
        <w:top w:val="none" w:sz="0" w:space="0" w:color="auto"/>
        <w:left w:val="none" w:sz="0" w:space="0" w:color="auto"/>
        <w:bottom w:val="none" w:sz="0" w:space="0" w:color="auto"/>
        <w:right w:val="none" w:sz="0" w:space="0" w:color="auto"/>
      </w:divBdr>
    </w:div>
    <w:div w:id="188840709">
      <w:bodyDiv w:val="1"/>
      <w:marLeft w:val="0"/>
      <w:marRight w:val="0"/>
      <w:marTop w:val="0"/>
      <w:marBottom w:val="0"/>
      <w:divBdr>
        <w:top w:val="none" w:sz="0" w:space="0" w:color="auto"/>
        <w:left w:val="none" w:sz="0" w:space="0" w:color="auto"/>
        <w:bottom w:val="none" w:sz="0" w:space="0" w:color="auto"/>
        <w:right w:val="none" w:sz="0" w:space="0" w:color="auto"/>
      </w:divBdr>
      <w:divsChild>
        <w:div w:id="879169414">
          <w:marLeft w:val="0"/>
          <w:marRight w:val="0"/>
          <w:marTop w:val="0"/>
          <w:marBottom w:val="0"/>
          <w:divBdr>
            <w:top w:val="none" w:sz="0" w:space="0" w:color="auto"/>
            <w:left w:val="none" w:sz="0" w:space="0" w:color="auto"/>
            <w:bottom w:val="none" w:sz="0" w:space="0" w:color="auto"/>
            <w:right w:val="none" w:sz="0" w:space="0" w:color="auto"/>
          </w:divBdr>
        </w:div>
      </w:divsChild>
    </w:div>
    <w:div w:id="201864879">
      <w:bodyDiv w:val="1"/>
      <w:marLeft w:val="0"/>
      <w:marRight w:val="0"/>
      <w:marTop w:val="0"/>
      <w:marBottom w:val="0"/>
      <w:divBdr>
        <w:top w:val="none" w:sz="0" w:space="0" w:color="auto"/>
        <w:left w:val="none" w:sz="0" w:space="0" w:color="auto"/>
        <w:bottom w:val="none" w:sz="0" w:space="0" w:color="auto"/>
        <w:right w:val="none" w:sz="0" w:space="0" w:color="auto"/>
      </w:divBdr>
      <w:divsChild>
        <w:div w:id="438333358">
          <w:marLeft w:val="0"/>
          <w:marRight w:val="0"/>
          <w:marTop w:val="0"/>
          <w:marBottom w:val="0"/>
          <w:divBdr>
            <w:top w:val="none" w:sz="0" w:space="0" w:color="auto"/>
            <w:left w:val="none" w:sz="0" w:space="0" w:color="auto"/>
            <w:bottom w:val="none" w:sz="0" w:space="0" w:color="auto"/>
            <w:right w:val="none" w:sz="0" w:space="0" w:color="auto"/>
          </w:divBdr>
          <w:divsChild>
            <w:div w:id="62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663">
      <w:bodyDiv w:val="1"/>
      <w:marLeft w:val="0"/>
      <w:marRight w:val="0"/>
      <w:marTop w:val="0"/>
      <w:marBottom w:val="0"/>
      <w:divBdr>
        <w:top w:val="none" w:sz="0" w:space="0" w:color="auto"/>
        <w:left w:val="none" w:sz="0" w:space="0" w:color="auto"/>
        <w:bottom w:val="none" w:sz="0" w:space="0" w:color="auto"/>
        <w:right w:val="none" w:sz="0" w:space="0" w:color="auto"/>
      </w:divBdr>
      <w:divsChild>
        <w:div w:id="1102921589">
          <w:marLeft w:val="0"/>
          <w:marRight w:val="0"/>
          <w:marTop w:val="0"/>
          <w:marBottom w:val="0"/>
          <w:divBdr>
            <w:top w:val="none" w:sz="0" w:space="0" w:color="auto"/>
            <w:left w:val="none" w:sz="0" w:space="0" w:color="auto"/>
            <w:bottom w:val="none" w:sz="0" w:space="0" w:color="auto"/>
            <w:right w:val="none" w:sz="0" w:space="0" w:color="auto"/>
          </w:divBdr>
        </w:div>
        <w:div w:id="1912808600">
          <w:marLeft w:val="0"/>
          <w:marRight w:val="0"/>
          <w:marTop w:val="0"/>
          <w:marBottom w:val="0"/>
          <w:divBdr>
            <w:top w:val="none" w:sz="0" w:space="0" w:color="auto"/>
            <w:left w:val="none" w:sz="0" w:space="0" w:color="auto"/>
            <w:bottom w:val="none" w:sz="0" w:space="0" w:color="auto"/>
            <w:right w:val="none" w:sz="0" w:space="0" w:color="auto"/>
          </w:divBdr>
        </w:div>
        <w:div w:id="1955092891">
          <w:marLeft w:val="0"/>
          <w:marRight w:val="0"/>
          <w:marTop w:val="0"/>
          <w:marBottom w:val="0"/>
          <w:divBdr>
            <w:top w:val="none" w:sz="0" w:space="0" w:color="auto"/>
            <w:left w:val="none" w:sz="0" w:space="0" w:color="auto"/>
            <w:bottom w:val="none" w:sz="0" w:space="0" w:color="auto"/>
            <w:right w:val="none" w:sz="0" w:space="0" w:color="auto"/>
          </w:divBdr>
        </w:div>
      </w:divsChild>
    </w:div>
    <w:div w:id="224219292">
      <w:bodyDiv w:val="1"/>
      <w:marLeft w:val="0"/>
      <w:marRight w:val="0"/>
      <w:marTop w:val="0"/>
      <w:marBottom w:val="0"/>
      <w:divBdr>
        <w:top w:val="none" w:sz="0" w:space="0" w:color="auto"/>
        <w:left w:val="none" w:sz="0" w:space="0" w:color="auto"/>
        <w:bottom w:val="none" w:sz="0" w:space="0" w:color="auto"/>
        <w:right w:val="none" w:sz="0" w:space="0" w:color="auto"/>
      </w:divBdr>
      <w:divsChild>
        <w:div w:id="165635409">
          <w:marLeft w:val="0"/>
          <w:marRight w:val="0"/>
          <w:marTop w:val="0"/>
          <w:marBottom w:val="0"/>
          <w:divBdr>
            <w:top w:val="none" w:sz="0" w:space="0" w:color="auto"/>
            <w:left w:val="none" w:sz="0" w:space="0" w:color="auto"/>
            <w:bottom w:val="none" w:sz="0" w:space="0" w:color="auto"/>
            <w:right w:val="none" w:sz="0" w:space="0" w:color="auto"/>
          </w:divBdr>
        </w:div>
        <w:div w:id="412699577">
          <w:marLeft w:val="0"/>
          <w:marRight w:val="0"/>
          <w:marTop w:val="0"/>
          <w:marBottom w:val="0"/>
          <w:divBdr>
            <w:top w:val="none" w:sz="0" w:space="0" w:color="auto"/>
            <w:left w:val="none" w:sz="0" w:space="0" w:color="auto"/>
            <w:bottom w:val="none" w:sz="0" w:space="0" w:color="auto"/>
            <w:right w:val="none" w:sz="0" w:space="0" w:color="auto"/>
          </w:divBdr>
        </w:div>
        <w:div w:id="1376004146">
          <w:marLeft w:val="0"/>
          <w:marRight w:val="0"/>
          <w:marTop w:val="0"/>
          <w:marBottom w:val="0"/>
          <w:divBdr>
            <w:top w:val="none" w:sz="0" w:space="0" w:color="auto"/>
            <w:left w:val="none" w:sz="0" w:space="0" w:color="auto"/>
            <w:bottom w:val="none" w:sz="0" w:space="0" w:color="auto"/>
            <w:right w:val="none" w:sz="0" w:space="0" w:color="auto"/>
          </w:divBdr>
        </w:div>
        <w:div w:id="2110537367">
          <w:marLeft w:val="0"/>
          <w:marRight w:val="0"/>
          <w:marTop w:val="0"/>
          <w:marBottom w:val="0"/>
          <w:divBdr>
            <w:top w:val="none" w:sz="0" w:space="0" w:color="auto"/>
            <w:left w:val="none" w:sz="0" w:space="0" w:color="auto"/>
            <w:bottom w:val="none" w:sz="0" w:space="0" w:color="auto"/>
            <w:right w:val="none" w:sz="0" w:space="0" w:color="auto"/>
          </w:divBdr>
        </w:div>
      </w:divsChild>
    </w:div>
    <w:div w:id="230580864">
      <w:bodyDiv w:val="1"/>
      <w:marLeft w:val="0"/>
      <w:marRight w:val="0"/>
      <w:marTop w:val="0"/>
      <w:marBottom w:val="0"/>
      <w:divBdr>
        <w:top w:val="none" w:sz="0" w:space="0" w:color="auto"/>
        <w:left w:val="none" w:sz="0" w:space="0" w:color="auto"/>
        <w:bottom w:val="none" w:sz="0" w:space="0" w:color="auto"/>
        <w:right w:val="none" w:sz="0" w:space="0" w:color="auto"/>
      </w:divBdr>
      <w:divsChild>
        <w:div w:id="77484410">
          <w:marLeft w:val="0"/>
          <w:marRight w:val="0"/>
          <w:marTop w:val="0"/>
          <w:marBottom w:val="0"/>
          <w:divBdr>
            <w:top w:val="none" w:sz="0" w:space="0" w:color="auto"/>
            <w:left w:val="none" w:sz="0" w:space="0" w:color="auto"/>
            <w:bottom w:val="none" w:sz="0" w:space="0" w:color="auto"/>
            <w:right w:val="none" w:sz="0" w:space="0" w:color="auto"/>
          </w:divBdr>
        </w:div>
        <w:div w:id="533544234">
          <w:marLeft w:val="0"/>
          <w:marRight w:val="0"/>
          <w:marTop w:val="0"/>
          <w:marBottom w:val="0"/>
          <w:divBdr>
            <w:top w:val="none" w:sz="0" w:space="0" w:color="auto"/>
            <w:left w:val="none" w:sz="0" w:space="0" w:color="auto"/>
            <w:bottom w:val="none" w:sz="0" w:space="0" w:color="auto"/>
            <w:right w:val="none" w:sz="0" w:space="0" w:color="auto"/>
          </w:divBdr>
        </w:div>
        <w:div w:id="800347971">
          <w:marLeft w:val="0"/>
          <w:marRight w:val="0"/>
          <w:marTop w:val="0"/>
          <w:marBottom w:val="0"/>
          <w:divBdr>
            <w:top w:val="none" w:sz="0" w:space="0" w:color="auto"/>
            <w:left w:val="none" w:sz="0" w:space="0" w:color="auto"/>
            <w:bottom w:val="none" w:sz="0" w:space="0" w:color="auto"/>
            <w:right w:val="none" w:sz="0" w:space="0" w:color="auto"/>
          </w:divBdr>
        </w:div>
        <w:div w:id="995914571">
          <w:marLeft w:val="0"/>
          <w:marRight w:val="0"/>
          <w:marTop w:val="0"/>
          <w:marBottom w:val="0"/>
          <w:divBdr>
            <w:top w:val="none" w:sz="0" w:space="0" w:color="auto"/>
            <w:left w:val="none" w:sz="0" w:space="0" w:color="auto"/>
            <w:bottom w:val="none" w:sz="0" w:space="0" w:color="auto"/>
            <w:right w:val="none" w:sz="0" w:space="0" w:color="auto"/>
          </w:divBdr>
        </w:div>
        <w:div w:id="1567833159">
          <w:marLeft w:val="0"/>
          <w:marRight w:val="0"/>
          <w:marTop w:val="0"/>
          <w:marBottom w:val="0"/>
          <w:divBdr>
            <w:top w:val="none" w:sz="0" w:space="0" w:color="auto"/>
            <w:left w:val="none" w:sz="0" w:space="0" w:color="auto"/>
            <w:bottom w:val="none" w:sz="0" w:space="0" w:color="auto"/>
            <w:right w:val="none" w:sz="0" w:space="0" w:color="auto"/>
          </w:divBdr>
        </w:div>
        <w:div w:id="1892033249">
          <w:marLeft w:val="0"/>
          <w:marRight w:val="0"/>
          <w:marTop w:val="0"/>
          <w:marBottom w:val="0"/>
          <w:divBdr>
            <w:top w:val="none" w:sz="0" w:space="0" w:color="auto"/>
            <w:left w:val="none" w:sz="0" w:space="0" w:color="auto"/>
            <w:bottom w:val="none" w:sz="0" w:space="0" w:color="auto"/>
            <w:right w:val="none" w:sz="0" w:space="0" w:color="auto"/>
          </w:divBdr>
        </w:div>
      </w:divsChild>
    </w:div>
    <w:div w:id="232853621">
      <w:bodyDiv w:val="1"/>
      <w:marLeft w:val="0"/>
      <w:marRight w:val="0"/>
      <w:marTop w:val="0"/>
      <w:marBottom w:val="0"/>
      <w:divBdr>
        <w:top w:val="none" w:sz="0" w:space="0" w:color="auto"/>
        <w:left w:val="none" w:sz="0" w:space="0" w:color="auto"/>
        <w:bottom w:val="none" w:sz="0" w:space="0" w:color="auto"/>
        <w:right w:val="none" w:sz="0" w:space="0" w:color="auto"/>
      </w:divBdr>
    </w:div>
    <w:div w:id="234096809">
      <w:bodyDiv w:val="1"/>
      <w:marLeft w:val="0"/>
      <w:marRight w:val="0"/>
      <w:marTop w:val="0"/>
      <w:marBottom w:val="0"/>
      <w:divBdr>
        <w:top w:val="none" w:sz="0" w:space="0" w:color="auto"/>
        <w:left w:val="none" w:sz="0" w:space="0" w:color="auto"/>
        <w:bottom w:val="none" w:sz="0" w:space="0" w:color="auto"/>
        <w:right w:val="none" w:sz="0" w:space="0" w:color="auto"/>
      </w:divBdr>
      <w:divsChild>
        <w:div w:id="30614150">
          <w:marLeft w:val="0"/>
          <w:marRight w:val="0"/>
          <w:marTop w:val="0"/>
          <w:marBottom w:val="0"/>
          <w:divBdr>
            <w:top w:val="none" w:sz="0" w:space="0" w:color="auto"/>
            <w:left w:val="none" w:sz="0" w:space="0" w:color="auto"/>
            <w:bottom w:val="none" w:sz="0" w:space="0" w:color="auto"/>
            <w:right w:val="none" w:sz="0" w:space="0" w:color="auto"/>
          </w:divBdr>
        </w:div>
        <w:div w:id="2136563680">
          <w:marLeft w:val="0"/>
          <w:marRight w:val="0"/>
          <w:marTop w:val="0"/>
          <w:marBottom w:val="0"/>
          <w:divBdr>
            <w:top w:val="none" w:sz="0" w:space="0" w:color="auto"/>
            <w:left w:val="none" w:sz="0" w:space="0" w:color="auto"/>
            <w:bottom w:val="none" w:sz="0" w:space="0" w:color="auto"/>
            <w:right w:val="none" w:sz="0" w:space="0" w:color="auto"/>
          </w:divBdr>
        </w:div>
      </w:divsChild>
    </w:div>
    <w:div w:id="240718128">
      <w:bodyDiv w:val="1"/>
      <w:marLeft w:val="0"/>
      <w:marRight w:val="0"/>
      <w:marTop w:val="0"/>
      <w:marBottom w:val="0"/>
      <w:divBdr>
        <w:top w:val="none" w:sz="0" w:space="0" w:color="auto"/>
        <w:left w:val="none" w:sz="0" w:space="0" w:color="auto"/>
        <w:bottom w:val="none" w:sz="0" w:space="0" w:color="auto"/>
        <w:right w:val="none" w:sz="0" w:space="0" w:color="auto"/>
      </w:divBdr>
    </w:div>
    <w:div w:id="330184819">
      <w:bodyDiv w:val="1"/>
      <w:marLeft w:val="0"/>
      <w:marRight w:val="0"/>
      <w:marTop w:val="0"/>
      <w:marBottom w:val="0"/>
      <w:divBdr>
        <w:top w:val="none" w:sz="0" w:space="0" w:color="auto"/>
        <w:left w:val="none" w:sz="0" w:space="0" w:color="auto"/>
        <w:bottom w:val="none" w:sz="0" w:space="0" w:color="auto"/>
        <w:right w:val="none" w:sz="0" w:space="0" w:color="auto"/>
      </w:divBdr>
      <w:divsChild>
        <w:div w:id="85808979">
          <w:marLeft w:val="0"/>
          <w:marRight w:val="0"/>
          <w:marTop w:val="0"/>
          <w:marBottom w:val="0"/>
          <w:divBdr>
            <w:top w:val="none" w:sz="0" w:space="0" w:color="auto"/>
            <w:left w:val="none" w:sz="0" w:space="0" w:color="auto"/>
            <w:bottom w:val="none" w:sz="0" w:space="0" w:color="auto"/>
            <w:right w:val="none" w:sz="0" w:space="0" w:color="auto"/>
          </w:divBdr>
        </w:div>
        <w:div w:id="109394754">
          <w:marLeft w:val="0"/>
          <w:marRight w:val="0"/>
          <w:marTop w:val="0"/>
          <w:marBottom w:val="0"/>
          <w:divBdr>
            <w:top w:val="none" w:sz="0" w:space="0" w:color="auto"/>
            <w:left w:val="none" w:sz="0" w:space="0" w:color="auto"/>
            <w:bottom w:val="none" w:sz="0" w:space="0" w:color="auto"/>
            <w:right w:val="none" w:sz="0" w:space="0" w:color="auto"/>
          </w:divBdr>
        </w:div>
        <w:div w:id="124546834">
          <w:marLeft w:val="0"/>
          <w:marRight w:val="0"/>
          <w:marTop w:val="0"/>
          <w:marBottom w:val="0"/>
          <w:divBdr>
            <w:top w:val="none" w:sz="0" w:space="0" w:color="auto"/>
            <w:left w:val="none" w:sz="0" w:space="0" w:color="auto"/>
            <w:bottom w:val="none" w:sz="0" w:space="0" w:color="auto"/>
            <w:right w:val="none" w:sz="0" w:space="0" w:color="auto"/>
          </w:divBdr>
        </w:div>
        <w:div w:id="141510116">
          <w:marLeft w:val="0"/>
          <w:marRight w:val="0"/>
          <w:marTop w:val="0"/>
          <w:marBottom w:val="0"/>
          <w:divBdr>
            <w:top w:val="none" w:sz="0" w:space="0" w:color="auto"/>
            <w:left w:val="none" w:sz="0" w:space="0" w:color="auto"/>
            <w:bottom w:val="none" w:sz="0" w:space="0" w:color="auto"/>
            <w:right w:val="none" w:sz="0" w:space="0" w:color="auto"/>
          </w:divBdr>
        </w:div>
        <w:div w:id="191650374">
          <w:marLeft w:val="0"/>
          <w:marRight w:val="0"/>
          <w:marTop w:val="0"/>
          <w:marBottom w:val="0"/>
          <w:divBdr>
            <w:top w:val="none" w:sz="0" w:space="0" w:color="auto"/>
            <w:left w:val="none" w:sz="0" w:space="0" w:color="auto"/>
            <w:bottom w:val="none" w:sz="0" w:space="0" w:color="auto"/>
            <w:right w:val="none" w:sz="0" w:space="0" w:color="auto"/>
          </w:divBdr>
        </w:div>
        <w:div w:id="356271371">
          <w:marLeft w:val="0"/>
          <w:marRight w:val="0"/>
          <w:marTop w:val="0"/>
          <w:marBottom w:val="0"/>
          <w:divBdr>
            <w:top w:val="none" w:sz="0" w:space="0" w:color="auto"/>
            <w:left w:val="none" w:sz="0" w:space="0" w:color="auto"/>
            <w:bottom w:val="none" w:sz="0" w:space="0" w:color="auto"/>
            <w:right w:val="none" w:sz="0" w:space="0" w:color="auto"/>
          </w:divBdr>
        </w:div>
        <w:div w:id="387537824">
          <w:marLeft w:val="0"/>
          <w:marRight w:val="0"/>
          <w:marTop w:val="0"/>
          <w:marBottom w:val="0"/>
          <w:divBdr>
            <w:top w:val="none" w:sz="0" w:space="0" w:color="auto"/>
            <w:left w:val="none" w:sz="0" w:space="0" w:color="auto"/>
            <w:bottom w:val="none" w:sz="0" w:space="0" w:color="auto"/>
            <w:right w:val="none" w:sz="0" w:space="0" w:color="auto"/>
          </w:divBdr>
        </w:div>
        <w:div w:id="517694026">
          <w:marLeft w:val="0"/>
          <w:marRight w:val="0"/>
          <w:marTop w:val="0"/>
          <w:marBottom w:val="0"/>
          <w:divBdr>
            <w:top w:val="none" w:sz="0" w:space="0" w:color="auto"/>
            <w:left w:val="none" w:sz="0" w:space="0" w:color="auto"/>
            <w:bottom w:val="none" w:sz="0" w:space="0" w:color="auto"/>
            <w:right w:val="none" w:sz="0" w:space="0" w:color="auto"/>
          </w:divBdr>
        </w:div>
        <w:div w:id="545990802">
          <w:marLeft w:val="0"/>
          <w:marRight w:val="0"/>
          <w:marTop w:val="0"/>
          <w:marBottom w:val="0"/>
          <w:divBdr>
            <w:top w:val="none" w:sz="0" w:space="0" w:color="auto"/>
            <w:left w:val="none" w:sz="0" w:space="0" w:color="auto"/>
            <w:bottom w:val="none" w:sz="0" w:space="0" w:color="auto"/>
            <w:right w:val="none" w:sz="0" w:space="0" w:color="auto"/>
          </w:divBdr>
        </w:div>
        <w:div w:id="556476427">
          <w:marLeft w:val="0"/>
          <w:marRight w:val="0"/>
          <w:marTop w:val="0"/>
          <w:marBottom w:val="0"/>
          <w:divBdr>
            <w:top w:val="none" w:sz="0" w:space="0" w:color="auto"/>
            <w:left w:val="none" w:sz="0" w:space="0" w:color="auto"/>
            <w:bottom w:val="none" w:sz="0" w:space="0" w:color="auto"/>
            <w:right w:val="none" w:sz="0" w:space="0" w:color="auto"/>
          </w:divBdr>
        </w:div>
        <w:div w:id="637028194">
          <w:marLeft w:val="0"/>
          <w:marRight w:val="0"/>
          <w:marTop w:val="0"/>
          <w:marBottom w:val="0"/>
          <w:divBdr>
            <w:top w:val="none" w:sz="0" w:space="0" w:color="auto"/>
            <w:left w:val="none" w:sz="0" w:space="0" w:color="auto"/>
            <w:bottom w:val="none" w:sz="0" w:space="0" w:color="auto"/>
            <w:right w:val="none" w:sz="0" w:space="0" w:color="auto"/>
          </w:divBdr>
        </w:div>
        <w:div w:id="687559008">
          <w:marLeft w:val="0"/>
          <w:marRight w:val="0"/>
          <w:marTop w:val="0"/>
          <w:marBottom w:val="0"/>
          <w:divBdr>
            <w:top w:val="none" w:sz="0" w:space="0" w:color="auto"/>
            <w:left w:val="none" w:sz="0" w:space="0" w:color="auto"/>
            <w:bottom w:val="none" w:sz="0" w:space="0" w:color="auto"/>
            <w:right w:val="none" w:sz="0" w:space="0" w:color="auto"/>
          </w:divBdr>
        </w:div>
        <w:div w:id="695351090">
          <w:marLeft w:val="0"/>
          <w:marRight w:val="0"/>
          <w:marTop w:val="0"/>
          <w:marBottom w:val="0"/>
          <w:divBdr>
            <w:top w:val="none" w:sz="0" w:space="0" w:color="auto"/>
            <w:left w:val="none" w:sz="0" w:space="0" w:color="auto"/>
            <w:bottom w:val="none" w:sz="0" w:space="0" w:color="auto"/>
            <w:right w:val="none" w:sz="0" w:space="0" w:color="auto"/>
          </w:divBdr>
        </w:div>
        <w:div w:id="800613818">
          <w:marLeft w:val="0"/>
          <w:marRight w:val="0"/>
          <w:marTop w:val="0"/>
          <w:marBottom w:val="0"/>
          <w:divBdr>
            <w:top w:val="none" w:sz="0" w:space="0" w:color="auto"/>
            <w:left w:val="none" w:sz="0" w:space="0" w:color="auto"/>
            <w:bottom w:val="none" w:sz="0" w:space="0" w:color="auto"/>
            <w:right w:val="none" w:sz="0" w:space="0" w:color="auto"/>
          </w:divBdr>
        </w:div>
        <w:div w:id="966813840">
          <w:marLeft w:val="0"/>
          <w:marRight w:val="0"/>
          <w:marTop w:val="0"/>
          <w:marBottom w:val="0"/>
          <w:divBdr>
            <w:top w:val="none" w:sz="0" w:space="0" w:color="auto"/>
            <w:left w:val="none" w:sz="0" w:space="0" w:color="auto"/>
            <w:bottom w:val="none" w:sz="0" w:space="0" w:color="auto"/>
            <w:right w:val="none" w:sz="0" w:space="0" w:color="auto"/>
          </w:divBdr>
        </w:div>
        <w:div w:id="1080711392">
          <w:marLeft w:val="0"/>
          <w:marRight w:val="0"/>
          <w:marTop w:val="0"/>
          <w:marBottom w:val="0"/>
          <w:divBdr>
            <w:top w:val="none" w:sz="0" w:space="0" w:color="auto"/>
            <w:left w:val="none" w:sz="0" w:space="0" w:color="auto"/>
            <w:bottom w:val="none" w:sz="0" w:space="0" w:color="auto"/>
            <w:right w:val="none" w:sz="0" w:space="0" w:color="auto"/>
          </w:divBdr>
        </w:div>
        <w:div w:id="1133987076">
          <w:marLeft w:val="0"/>
          <w:marRight w:val="0"/>
          <w:marTop w:val="0"/>
          <w:marBottom w:val="0"/>
          <w:divBdr>
            <w:top w:val="none" w:sz="0" w:space="0" w:color="auto"/>
            <w:left w:val="none" w:sz="0" w:space="0" w:color="auto"/>
            <w:bottom w:val="none" w:sz="0" w:space="0" w:color="auto"/>
            <w:right w:val="none" w:sz="0" w:space="0" w:color="auto"/>
          </w:divBdr>
        </w:div>
        <w:div w:id="1135415828">
          <w:marLeft w:val="0"/>
          <w:marRight w:val="0"/>
          <w:marTop w:val="0"/>
          <w:marBottom w:val="0"/>
          <w:divBdr>
            <w:top w:val="none" w:sz="0" w:space="0" w:color="auto"/>
            <w:left w:val="none" w:sz="0" w:space="0" w:color="auto"/>
            <w:bottom w:val="none" w:sz="0" w:space="0" w:color="auto"/>
            <w:right w:val="none" w:sz="0" w:space="0" w:color="auto"/>
          </w:divBdr>
        </w:div>
        <w:div w:id="1138063102">
          <w:marLeft w:val="0"/>
          <w:marRight w:val="0"/>
          <w:marTop w:val="0"/>
          <w:marBottom w:val="0"/>
          <w:divBdr>
            <w:top w:val="none" w:sz="0" w:space="0" w:color="auto"/>
            <w:left w:val="none" w:sz="0" w:space="0" w:color="auto"/>
            <w:bottom w:val="none" w:sz="0" w:space="0" w:color="auto"/>
            <w:right w:val="none" w:sz="0" w:space="0" w:color="auto"/>
          </w:divBdr>
        </w:div>
        <w:div w:id="1177039591">
          <w:marLeft w:val="0"/>
          <w:marRight w:val="0"/>
          <w:marTop w:val="0"/>
          <w:marBottom w:val="0"/>
          <w:divBdr>
            <w:top w:val="none" w:sz="0" w:space="0" w:color="auto"/>
            <w:left w:val="none" w:sz="0" w:space="0" w:color="auto"/>
            <w:bottom w:val="none" w:sz="0" w:space="0" w:color="auto"/>
            <w:right w:val="none" w:sz="0" w:space="0" w:color="auto"/>
          </w:divBdr>
        </w:div>
        <w:div w:id="1218784087">
          <w:marLeft w:val="0"/>
          <w:marRight w:val="0"/>
          <w:marTop w:val="0"/>
          <w:marBottom w:val="0"/>
          <w:divBdr>
            <w:top w:val="none" w:sz="0" w:space="0" w:color="auto"/>
            <w:left w:val="none" w:sz="0" w:space="0" w:color="auto"/>
            <w:bottom w:val="none" w:sz="0" w:space="0" w:color="auto"/>
            <w:right w:val="none" w:sz="0" w:space="0" w:color="auto"/>
          </w:divBdr>
        </w:div>
        <w:div w:id="1232229199">
          <w:marLeft w:val="0"/>
          <w:marRight w:val="0"/>
          <w:marTop w:val="0"/>
          <w:marBottom w:val="0"/>
          <w:divBdr>
            <w:top w:val="none" w:sz="0" w:space="0" w:color="auto"/>
            <w:left w:val="none" w:sz="0" w:space="0" w:color="auto"/>
            <w:bottom w:val="none" w:sz="0" w:space="0" w:color="auto"/>
            <w:right w:val="none" w:sz="0" w:space="0" w:color="auto"/>
          </w:divBdr>
        </w:div>
        <w:div w:id="1354958383">
          <w:marLeft w:val="0"/>
          <w:marRight w:val="0"/>
          <w:marTop w:val="0"/>
          <w:marBottom w:val="0"/>
          <w:divBdr>
            <w:top w:val="none" w:sz="0" w:space="0" w:color="auto"/>
            <w:left w:val="none" w:sz="0" w:space="0" w:color="auto"/>
            <w:bottom w:val="none" w:sz="0" w:space="0" w:color="auto"/>
            <w:right w:val="none" w:sz="0" w:space="0" w:color="auto"/>
          </w:divBdr>
        </w:div>
        <w:div w:id="1455829203">
          <w:marLeft w:val="0"/>
          <w:marRight w:val="0"/>
          <w:marTop w:val="0"/>
          <w:marBottom w:val="0"/>
          <w:divBdr>
            <w:top w:val="none" w:sz="0" w:space="0" w:color="auto"/>
            <w:left w:val="none" w:sz="0" w:space="0" w:color="auto"/>
            <w:bottom w:val="none" w:sz="0" w:space="0" w:color="auto"/>
            <w:right w:val="none" w:sz="0" w:space="0" w:color="auto"/>
          </w:divBdr>
        </w:div>
        <w:div w:id="1641374172">
          <w:marLeft w:val="0"/>
          <w:marRight w:val="0"/>
          <w:marTop w:val="0"/>
          <w:marBottom w:val="0"/>
          <w:divBdr>
            <w:top w:val="none" w:sz="0" w:space="0" w:color="auto"/>
            <w:left w:val="none" w:sz="0" w:space="0" w:color="auto"/>
            <w:bottom w:val="none" w:sz="0" w:space="0" w:color="auto"/>
            <w:right w:val="none" w:sz="0" w:space="0" w:color="auto"/>
          </w:divBdr>
        </w:div>
        <w:div w:id="1648781607">
          <w:marLeft w:val="0"/>
          <w:marRight w:val="0"/>
          <w:marTop w:val="0"/>
          <w:marBottom w:val="0"/>
          <w:divBdr>
            <w:top w:val="none" w:sz="0" w:space="0" w:color="auto"/>
            <w:left w:val="none" w:sz="0" w:space="0" w:color="auto"/>
            <w:bottom w:val="none" w:sz="0" w:space="0" w:color="auto"/>
            <w:right w:val="none" w:sz="0" w:space="0" w:color="auto"/>
          </w:divBdr>
        </w:div>
        <w:div w:id="1662003058">
          <w:marLeft w:val="0"/>
          <w:marRight w:val="0"/>
          <w:marTop w:val="0"/>
          <w:marBottom w:val="0"/>
          <w:divBdr>
            <w:top w:val="none" w:sz="0" w:space="0" w:color="auto"/>
            <w:left w:val="none" w:sz="0" w:space="0" w:color="auto"/>
            <w:bottom w:val="none" w:sz="0" w:space="0" w:color="auto"/>
            <w:right w:val="none" w:sz="0" w:space="0" w:color="auto"/>
          </w:divBdr>
        </w:div>
        <w:div w:id="1676494025">
          <w:marLeft w:val="0"/>
          <w:marRight w:val="0"/>
          <w:marTop w:val="0"/>
          <w:marBottom w:val="0"/>
          <w:divBdr>
            <w:top w:val="none" w:sz="0" w:space="0" w:color="auto"/>
            <w:left w:val="none" w:sz="0" w:space="0" w:color="auto"/>
            <w:bottom w:val="none" w:sz="0" w:space="0" w:color="auto"/>
            <w:right w:val="none" w:sz="0" w:space="0" w:color="auto"/>
          </w:divBdr>
        </w:div>
        <w:div w:id="1706710032">
          <w:marLeft w:val="0"/>
          <w:marRight w:val="0"/>
          <w:marTop w:val="0"/>
          <w:marBottom w:val="0"/>
          <w:divBdr>
            <w:top w:val="none" w:sz="0" w:space="0" w:color="auto"/>
            <w:left w:val="none" w:sz="0" w:space="0" w:color="auto"/>
            <w:bottom w:val="none" w:sz="0" w:space="0" w:color="auto"/>
            <w:right w:val="none" w:sz="0" w:space="0" w:color="auto"/>
          </w:divBdr>
        </w:div>
        <w:div w:id="1718817006">
          <w:marLeft w:val="0"/>
          <w:marRight w:val="0"/>
          <w:marTop w:val="0"/>
          <w:marBottom w:val="0"/>
          <w:divBdr>
            <w:top w:val="none" w:sz="0" w:space="0" w:color="auto"/>
            <w:left w:val="none" w:sz="0" w:space="0" w:color="auto"/>
            <w:bottom w:val="none" w:sz="0" w:space="0" w:color="auto"/>
            <w:right w:val="none" w:sz="0" w:space="0" w:color="auto"/>
          </w:divBdr>
        </w:div>
        <w:div w:id="1895192645">
          <w:marLeft w:val="0"/>
          <w:marRight w:val="0"/>
          <w:marTop w:val="0"/>
          <w:marBottom w:val="0"/>
          <w:divBdr>
            <w:top w:val="none" w:sz="0" w:space="0" w:color="auto"/>
            <w:left w:val="none" w:sz="0" w:space="0" w:color="auto"/>
            <w:bottom w:val="none" w:sz="0" w:space="0" w:color="auto"/>
            <w:right w:val="none" w:sz="0" w:space="0" w:color="auto"/>
          </w:divBdr>
        </w:div>
        <w:div w:id="1969049350">
          <w:marLeft w:val="0"/>
          <w:marRight w:val="0"/>
          <w:marTop w:val="0"/>
          <w:marBottom w:val="0"/>
          <w:divBdr>
            <w:top w:val="none" w:sz="0" w:space="0" w:color="auto"/>
            <w:left w:val="none" w:sz="0" w:space="0" w:color="auto"/>
            <w:bottom w:val="none" w:sz="0" w:space="0" w:color="auto"/>
            <w:right w:val="none" w:sz="0" w:space="0" w:color="auto"/>
          </w:divBdr>
        </w:div>
      </w:divsChild>
    </w:div>
    <w:div w:id="338849458">
      <w:bodyDiv w:val="1"/>
      <w:marLeft w:val="0"/>
      <w:marRight w:val="0"/>
      <w:marTop w:val="0"/>
      <w:marBottom w:val="0"/>
      <w:divBdr>
        <w:top w:val="none" w:sz="0" w:space="0" w:color="auto"/>
        <w:left w:val="none" w:sz="0" w:space="0" w:color="auto"/>
        <w:bottom w:val="none" w:sz="0" w:space="0" w:color="auto"/>
        <w:right w:val="none" w:sz="0" w:space="0" w:color="auto"/>
      </w:divBdr>
      <w:divsChild>
        <w:div w:id="1686788396">
          <w:marLeft w:val="0"/>
          <w:marRight w:val="0"/>
          <w:marTop w:val="0"/>
          <w:marBottom w:val="0"/>
          <w:divBdr>
            <w:top w:val="none" w:sz="0" w:space="0" w:color="auto"/>
            <w:left w:val="none" w:sz="0" w:space="0" w:color="auto"/>
            <w:bottom w:val="none" w:sz="0" w:space="0" w:color="auto"/>
            <w:right w:val="none" w:sz="0" w:space="0" w:color="auto"/>
          </w:divBdr>
          <w:divsChild>
            <w:div w:id="19284565">
              <w:marLeft w:val="0"/>
              <w:marRight w:val="0"/>
              <w:marTop w:val="0"/>
              <w:marBottom w:val="0"/>
              <w:divBdr>
                <w:top w:val="none" w:sz="0" w:space="0" w:color="auto"/>
                <w:left w:val="none" w:sz="0" w:space="0" w:color="auto"/>
                <w:bottom w:val="none" w:sz="0" w:space="0" w:color="auto"/>
                <w:right w:val="none" w:sz="0" w:space="0" w:color="auto"/>
              </w:divBdr>
            </w:div>
            <w:div w:id="112405547">
              <w:marLeft w:val="0"/>
              <w:marRight w:val="0"/>
              <w:marTop w:val="0"/>
              <w:marBottom w:val="0"/>
              <w:divBdr>
                <w:top w:val="none" w:sz="0" w:space="0" w:color="auto"/>
                <w:left w:val="none" w:sz="0" w:space="0" w:color="auto"/>
                <w:bottom w:val="none" w:sz="0" w:space="0" w:color="auto"/>
                <w:right w:val="none" w:sz="0" w:space="0" w:color="auto"/>
              </w:divBdr>
            </w:div>
            <w:div w:id="123423946">
              <w:marLeft w:val="0"/>
              <w:marRight w:val="0"/>
              <w:marTop w:val="0"/>
              <w:marBottom w:val="0"/>
              <w:divBdr>
                <w:top w:val="none" w:sz="0" w:space="0" w:color="auto"/>
                <w:left w:val="none" w:sz="0" w:space="0" w:color="auto"/>
                <w:bottom w:val="none" w:sz="0" w:space="0" w:color="auto"/>
                <w:right w:val="none" w:sz="0" w:space="0" w:color="auto"/>
              </w:divBdr>
            </w:div>
            <w:div w:id="208349169">
              <w:marLeft w:val="0"/>
              <w:marRight w:val="0"/>
              <w:marTop w:val="0"/>
              <w:marBottom w:val="0"/>
              <w:divBdr>
                <w:top w:val="none" w:sz="0" w:space="0" w:color="auto"/>
                <w:left w:val="none" w:sz="0" w:space="0" w:color="auto"/>
                <w:bottom w:val="none" w:sz="0" w:space="0" w:color="auto"/>
                <w:right w:val="none" w:sz="0" w:space="0" w:color="auto"/>
              </w:divBdr>
            </w:div>
            <w:div w:id="266157436">
              <w:marLeft w:val="0"/>
              <w:marRight w:val="0"/>
              <w:marTop w:val="0"/>
              <w:marBottom w:val="0"/>
              <w:divBdr>
                <w:top w:val="none" w:sz="0" w:space="0" w:color="auto"/>
                <w:left w:val="none" w:sz="0" w:space="0" w:color="auto"/>
                <w:bottom w:val="none" w:sz="0" w:space="0" w:color="auto"/>
                <w:right w:val="none" w:sz="0" w:space="0" w:color="auto"/>
              </w:divBdr>
            </w:div>
            <w:div w:id="268046158">
              <w:marLeft w:val="0"/>
              <w:marRight w:val="0"/>
              <w:marTop w:val="0"/>
              <w:marBottom w:val="0"/>
              <w:divBdr>
                <w:top w:val="none" w:sz="0" w:space="0" w:color="auto"/>
                <w:left w:val="none" w:sz="0" w:space="0" w:color="auto"/>
                <w:bottom w:val="none" w:sz="0" w:space="0" w:color="auto"/>
                <w:right w:val="none" w:sz="0" w:space="0" w:color="auto"/>
              </w:divBdr>
            </w:div>
            <w:div w:id="511914945">
              <w:marLeft w:val="0"/>
              <w:marRight w:val="0"/>
              <w:marTop w:val="0"/>
              <w:marBottom w:val="0"/>
              <w:divBdr>
                <w:top w:val="none" w:sz="0" w:space="0" w:color="auto"/>
                <w:left w:val="none" w:sz="0" w:space="0" w:color="auto"/>
                <w:bottom w:val="none" w:sz="0" w:space="0" w:color="auto"/>
                <w:right w:val="none" w:sz="0" w:space="0" w:color="auto"/>
              </w:divBdr>
            </w:div>
            <w:div w:id="544485899">
              <w:marLeft w:val="0"/>
              <w:marRight w:val="0"/>
              <w:marTop w:val="0"/>
              <w:marBottom w:val="0"/>
              <w:divBdr>
                <w:top w:val="none" w:sz="0" w:space="0" w:color="auto"/>
                <w:left w:val="none" w:sz="0" w:space="0" w:color="auto"/>
                <w:bottom w:val="none" w:sz="0" w:space="0" w:color="auto"/>
                <w:right w:val="none" w:sz="0" w:space="0" w:color="auto"/>
              </w:divBdr>
            </w:div>
            <w:div w:id="843589658">
              <w:marLeft w:val="0"/>
              <w:marRight w:val="0"/>
              <w:marTop w:val="0"/>
              <w:marBottom w:val="0"/>
              <w:divBdr>
                <w:top w:val="none" w:sz="0" w:space="0" w:color="auto"/>
                <w:left w:val="none" w:sz="0" w:space="0" w:color="auto"/>
                <w:bottom w:val="none" w:sz="0" w:space="0" w:color="auto"/>
                <w:right w:val="none" w:sz="0" w:space="0" w:color="auto"/>
              </w:divBdr>
            </w:div>
            <w:div w:id="903953077">
              <w:marLeft w:val="0"/>
              <w:marRight w:val="0"/>
              <w:marTop w:val="0"/>
              <w:marBottom w:val="0"/>
              <w:divBdr>
                <w:top w:val="none" w:sz="0" w:space="0" w:color="auto"/>
                <w:left w:val="none" w:sz="0" w:space="0" w:color="auto"/>
                <w:bottom w:val="none" w:sz="0" w:space="0" w:color="auto"/>
                <w:right w:val="none" w:sz="0" w:space="0" w:color="auto"/>
              </w:divBdr>
            </w:div>
            <w:div w:id="949894994">
              <w:marLeft w:val="0"/>
              <w:marRight w:val="0"/>
              <w:marTop w:val="0"/>
              <w:marBottom w:val="0"/>
              <w:divBdr>
                <w:top w:val="none" w:sz="0" w:space="0" w:color="auto"/>
                <w:left w:val="none" w:sz="0" w:space="0" w:color="auto"/>
                <w:bottom w:val="none" w:sz="0" w:space="0" w:color="auto"/>
                <w:right w:val="none" w:sz="0" w:space="0" w:color="auto"/>
              </w:divBdr>
            </w:div>
            <w:div w:id="991445073">
              <w:marLeft w:val="0"/>
              <w:marRight w:val="0"/>
              <w:marTop w:val="0"/>
              <w:marBottom w:val="0"/>
              <w:divBdr>
                <w:top w:val="none" w:sz="0" w:space="0" w:color="auto"/>
                <w:left w:val="none" w:sz="0" w:space="0" w:color="auto"/>
                <w:bottom w:val="none" w:sz="0" w:space="0" w:color="auto"/>
                <w:right w:val="none" w:sz="0" w:space="0" w:color="auto"/>
              </w:divBdr>
            </w:div>
            <w:div w:id="1157379929">
              <w:marLeft w:val="0"/>
              <w:marRight w:val="0"/>
              <w:marTop w:val="0"/>
              <w:marBottom w:val="0"/>
              <w:divBdr>
                <w:top w:val="none" w:sz="0" w:space="0" w:color="auto"/>
                <w:left w:val="none" w:sz="0" w:space="0" w:color="auto"/>
                <w:bottom w:val="none" w:sz="0" w:space="0" w:color="auto"/>
                <w:right w:val="none" w:sz="0" w:space="0" w:color="auto"/>
              </w:divBdr>
            </w:div>
            <w:div w:id="1187601830">
              <w:marLeft w:val="0"/>
              <w:marRight w:val="0"/>
              <w:marTop w:val="0"/>
              <w:marBottom w:val="0"/>
              <w:divBdr>
                <w:top w:val="none" w:sz="0" w:space="0" w:color="auto"/>
                <w:left w:val="none" w:sz="0" w:space="0" w:color="auto"/>
                <w:bottom w:val="none" w:sz="0" w:space="0" w:color="auto"/>
                <w:right w:val="none" w:sz="0" w:space="0" w:color="auto"/>
              </w:divBdr>
            </w:div>
            <w:div w:id="1293288364">
              <w:marLeft w:val="0"/>
              <w:marRight w:val="0"/>
              <w:marTop w:val="0"/>
              <w:marBottom w:val="0"/>
              <w:divBdr>
                <w:top w:val="none" w:sz="0" w:space="0" w:color="auto"/>
                <w:left w:val="none" w:sz="0" w:space="0" w:color="auto"/>
                <w:bottom w:val="none" w:sz="0" w:space="0" w:color="auto"/>
                <w:right w:val="none" w:sz="0" w:space="0" w:color="auto"/>
              </w:divBdr>
            </w:div>
            <w:div w:id="1376082939">
              <w:marLeft w:val="0"/>
              <w:marRight w:val="0"/>
              <w:marTop w:val="0"/>
              <w:marBottom w:val="0"/>
              <w:divBdr>
                <w:top w:val="none" w:sz="0" w:space="0" w:color="auto"/>
                <w:left w:val="none" w:sz="0" w:space="0" w:color="auto"/>
                <w:bottom w:val="none" w:sz="0" w:space="0" w:color="auto"/>
                <w:right w:val="none" w:sz="0" w:space="0" w:color="auto"/>
              </w:divBdr>
            </w:div>
            <w:div w:id="1393114573">
              <w:marLeft w:val="0"/>
              <w:marRight w:val="0"/>
              <w:marTop w:val="0"/>
              <w:marBottom w:val="0"/>
              <w:divBdr>
                <w:top w:val="none" w:sz="0" w:space="0" w:color="auto"/>
                <w:left w:val="none" w:sz="0" w:space="0" w:color="auto"/>
                <w:bottom w:val="none" w:sz="0" w:space="0" w:color="auto"/>
                <w:right w:val="none" w:sz="0" w:space="0" w:color="auto"/>
              </w:divBdr>
            </w:div>
            <w:div w:id="1443960135">
              <w:marLeft w:val="0"/>
              <w:marRight w:val="0"/>
              <w:marTop w:val="0"/>
              <w:marBottom w:val="0"/>
              <w:divBdr>
                <w:top w:val="none" w:sz="0" w:space="0" w:color="auto"/>
                <w:left w:val="none" w:sz="0" w:space="0" w:color="auto"/>
                <w:bottom w:val="none" w:sz="0" w:space="0" w:color="auto"/>
                <w:right w:val="none" w:sz="0" w:space="0" w:color="auto"/>
              </w:divBdr>
            </w:div>
            <w:div w:id="1577473542">
              <w:marLeft w:val="0"/>
              <w:marRight w:val="0"/>
              <w:marTop w:val="0"/>
              <w:marBottom w:val="0"/>
              <w:divBdr>
                <w:top w:val="none" w:sz="0" w:space="0" w:color="auto"/>
                <w:left w:val="none" w:sz="0" w:space="0" w:color="auto"/>
                <w:bottom w:val="none" w:sz="0" w:space="0" w:color="auto"/>
                <w:right w:val="none" w:sz="0" w:space="0" w:color="auto"/>
              </w:divBdr>
            </w:div>
            <w:div w:id="1605115480">
              <w:marLeft w:val="0"/>
              <w:marRight w:val="0"/>
              <w:marTop w:val="0"/>
              <w:marBottom w:val="0"/>
              <w:divBdr>
                <w:top w:val="none" w:sz="0" w:space="0" w:color="auto"/>
                <w:left w:val="none" w:sz="0" w:space="0" w:color="auto"/>
                <w:bottom w:val="none" w:sz="0" w:space="0" w:color="auto"/>
                <w:right w:val="none" w:sz="0" w:space="0" w:color="auto"/>
              </w:divBdr>
            </w:div>
            <w:div w:id="1863862195">
              <w:marLeft w:val="0"/>
              <w:marRight w:val="0"/>
              <w:marTop w:val="0"/>
              <w:marBottom w:val="0"/>
              <w:divBdr>
                <w:top w:val="none" w:sz="0" w:space="0" w:color="auto"/>
                <w:left w:val="none" w:sz="0" w:space="0" w:color="auto"/>
                <w:bottom w:val="none" w:sz="0" w:space="0" w:color="auto"/>
                <w:right w:val="none" w:sz="0" w:space="0" w:color="auto"/>
              </w:divBdr>
            </w:div>
            <w:div w:id="1920407584">
              <w:marLeft w:val="0"/>
              <w:marRight w:val="0"/>
              <w:marTop w:val="0"/>
              <w:marBottom w:val="0"/>
              <w:divBdr>
                <w:top w:val="none" w:sz="0" w:space="0" w:color="auto"/>
                <w:left w:val="none" w:sz="0" w:space="0" w:color="auto"/>
                <w:bottom w:val="none" w:sz="0" w:space="0" w:color="auto"/>
                <w:right w:val="none" w:sz="0" w:space="0" w:color="auto"/>
              </w:divBdr>
            </w:div>
            <w:div w:id="1955794408">
              <w:marLeft w:val="0"/>
              <w:marRight w:val="0"/>
              <w:marTop w:val="0"/>
              <w:marBottom w:val="0"/>
              <w:divBdr>
                <w:top w:val="none" w:sz="0" w:space="0" w:color="auto"/>
                <w:left w:val="none" w:sz="0" w:space="0" w:color="auto"/>
                <w:bottom w:val="none" w:sz="0" w:space="0" w:color="auto"/>
                <w:right w:val="none" w:sz="0" w:space="0" w:color="auto"/>
              </w:divBdr>
            </w:div>
            <w:div w:id="21376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975">
      <w:bodyDiv w:val="1"/>
      <w:marLeft w:val="0"/>
      <w:marRight w:val="0"/>
      <w:marTop w:val="0"/>
      <w:marBottom w:val="0"/>
      <w:divBdr>
        <w:top w:val="none" w:sz="0" w:space="0" w:color="auto"/>
        <w:left w:val="none" w:sz="0" w:space="0" w:color="auto"/>
        <w:bottom w:val="none" w:sz="0" w:space="0" w:color="auto"/>
        <w:right w:val="none" w:sz="0" w:space="0" w:color="auto"/>
      </w:divBdr>
      <w:divsChild>
        <w:div w:id="1814056119">
          <w:marLeft w:val="0"/>
          <w:marRight w:val="0"/>
          <w:marTop w:val="0"/>
          <w:marBottom w:val="0"/>
          <w:divBdr>
            <w:top w:val="none" w:sz="0" w:space="0" w:color="auto"/>
            <w:left w:val="none" w:sz="0" w:space="0" w:color="auto"/>
            <w:bottom w:val="none" w:sz="0" w:space="0" w:color="auto"/>
            <w:right w:val="none" w:sz="0" w:space="0" w:color="auto"/>
          </w:divBdr>
          <w:divsChild>
            <w:div w:id="91439459">
              <w:marLeft w:val="0"/>
              <w:marRight w:val="0"/>
              <w:marTop w:val="0"/>
              <w:marBottom w:val="0"/>
              <w:divBdr>
                <w:top w:val="none" w:sz="0" w:space="0" w:color="auto"/>
                <w:left w:val="none" w:sz="0" w:space="0" w:color="auto"/>
                <w:bottom w:val="none" w:sz="0" w:space="0" w:color="auto"/>
                <w:right w:val="none" w:sz="0" w:space="0" w:color="auto"/>
              </w:divBdr>
            </w:div>
            <w:div w:id="257032878">
              <w:marLeft w:val="0"/>
              <w:marRight w:val="0"/>
              <w:marTop w:val="0"/>
              <w:marBottom w:val="0"/>
              <w:divBdr>
                <w:top w:val="none" w:sz="0" w:space="0" w:color="auto"/>
                <w:left w:val="none" w:sz="0" w:space="0" w:color="auto"/>
                <w:bottom w:val="none" w:sz="0" w:space="0" w:color="auto"/>
                <w:right w:val="none" w:sz="0" w:space="0" w:color="auto"/>
              </w:divBdr>
            </w:div>
            <w:div w:id="404256063">
              <w:marLeft w:val="0"/>
              <w:marRight w:val="0"/>
              <w:marTop w:val="0"/>
              <w:marBottom w:val="0"/>
              <w:divBdr>
                <w:top w:val="none" w:sz="0" w:space="0" w:color="auto"/>
                <w:left w:val="none" w:sz="0" w:space="0" w:color="auto"/>
                <w:bottom w:val="none" w:sz="0" w:space="0" w:color="auto"/>
                <w:right w:val="none" w:sz="0" w:space="0" w:color="auto"/>
              </w:divBdr>
            </w:div>
            <w:div w:id="485514421">
              <w:marLeft w:val="0"/>
              <w:marRight w:val="0"/>
              <w:marTop w:val="0"/>
              <w:marBottom w:val="0"/>
              <w:divBdr>
                <w:top w:val="none" w:sz="0" w:space="0" w:color="auto"/>
                <w:left w:val="none" w:sz="0" w:space="0" w:color="auto"/>
                <w:bottom w:val="none" w:sz="0" w:space="0" w:color="auto"/>
                <w:right w:val="none" w:sz="0" w:space="0" w:color="auto"/>
              </w:divBdr>
            </w:div>
            <w:div w:id="592712785">
              <w:marLeft w:val="0"/>
              <w:marRight w:val="0"/>
              <w:marTop w:val="0"/>
              <w:marBottom w:val="0"/>
              <w:divBdr>
                <w:top w:val="none" w:sz="0" w:space="0" w:color="auto"/>
                <w:left w:val="none" w:sz="0" w:space="0" w:color="auto"/>
                <w:bottom w:val="none" w:sz="0" w:space="0" w:color="auto"/>
                <w:right w:val="none" w:sz="0" w:space="0" w:color="auto"/>
              </w:divBdr>
            </w:div>
            <w:div w:id="699013696">
              <w:marLeft w:val="0"/>
              <w:marRight w:val="0"/>
              <w:marTop w:val="0"/>
              <w:marBottom w:val="0"/>
              <w:divBdr>
                <w:top w:val="none" w:sz="0" w:space="0" w:color="auto"/>
                <w:left w:val="none" w:sz="0" w:space="0" w:color="auto"/>
                <w:bottom w:val="none" w:sz="0" w:space="0" w:color="auto"/>
                <w:right w:val="none" w:sz="0" w:space="0" w:color="auto"/>
              </w:divBdr>
            </w:div>
            <w:div w:id="757873885">
              <w:marLeft w:val="0"/>
              <w:marRight w:val="0"/>
              <w:marTop w:val="0"/>
              <w:marBottom w:val="0"/>
              <w:divBdr>
                <w:top w:val="none" w:sz="0" w:space="0" w:color="auto"/>
                <w:left w:val="none" w:sz="0" w:space="0" w:color="auto"/>
                <w:bottom w:val="none" w:sz="0" w:space="0" w:color="auto"/>
                <w:right w:val="none" w:sz="0" w:space="0" w:color="auto"/>
              </w:divBdr>
            </w:div>
            <w:div w:id="14776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4098">
      <w:bodyDiv w:val="1"/>
      <w:marLeft w:val="0"/>
      <w:marRight w:val="0"/>
      <w:marTop w:val="0"/>
      <w:marBottom w:val="0"/>
      <w:divBdr>
        <w:top w:val="none" w:sz="0" w:space="0" w:color="auto"/>
        <w:left w:val="none" w:sz="0" w:space="0" w:color="auto"/>
        <w:bottom w:val="none" w:sz="0" w:space="0" w:color="auto"/>
        <w:right w:val="none" w:sz="0" w:space="0" w:color="auto"/>
      </w:divBdr>
      <w:divsChild>
        <w:div w:id="118185664">
          <w:marLeft w:val="0"/>
          <w:marRight w:val="0"/>
          <w:marTop w:val="0"/>
          <w:marBottom w:val="0"/>
          <w:divBdr>
            <w:top w:val="none" w:sz="0" w:space="0" w:color="auto"/>
            <w:left w:val="none" w:sz="0" w:space="0" w:color="auto"/>
            <w:bottom w:val="none" w:sz="0" w:space="0" w:color="auto"/>
            <w:right w:val="none" w:sz="0" w:space="0" w:color="auto"/>
          </w:divBdr>
        </w:div>
        <w:div w:id="694843789">
          <w:marLeft w:val="0"/>
          <w:marRight w:val="0"/>
          <w:marTop w:val="0"/>
          <w:marBottom w:val="0"/>
          <w:divBdr>
            <w:top w:val="none" w:sz="0" w:space="0" w:color="auto"/>
            <w:left w:val="none" w:sz="0" w:space="0" w:color="auto"/>
            <w:bottom w:val="none" w:sz="0" w:space="0" w:color="auto"/>
            <w:right w:val="none" w:sz="0" w:space="0" w:color="auto"/>
          </w:divBdr>
        </w:div>
        <w:div w:id="1350139131">
          <w:marLeft w:val="0"/>
          <w:marRight w:val="0"/>
          <w:marTop w:val="0"/>
          <w:marBottom w:val="0"/>
          <w:divBdr>
            <w:top w:val="none" w:sz="0" w:space="0" w:color="auto"/>
            <w:left w:val="none" w:sz="0" w:space="0" w:color="auto"/>
            <w:bottom w:val="none" w:sz="0" w:space="0" w:color="auto"/>
            <w:right w:val="none" w:sz="0" w:space="0" w:color="auto"/>
          </w:divBdr>
        </w:div>
        <w:div w:id="1586114166">
          <w:marLeft w:val="0"/>
          <w:marRight w:val="0"/>
          <w:marTop w:val="0"/>
          <w:marBottom w:val="0"/>
          <w:divBdr>
            <w:top w:val="none" w:sz="0" w:space="0" w:color="auto"/>
            <w:left w:val="none" w:sz="0" w:space="0" w:color="auto"/>
            <w:bottom w:val="none" w:sz="0" w:space="0" w:color="auto"/>
            <w:right w:val="none" w:sz="0" w:space="0" w:color="auto"/>
          </w:divBdr>
        </w:div>
        <w:div w:id="1662734024">
          <w:marLeft w:val="0"/>
          <w:marRight w:val="0"/>
          <w:marTop w:val="0"/>
          <w:marBottom w:val="0"/>
          <w:divBdr>
            <w:top w:val="none" w:sz="0" w:space="0" w:color="auto"/>
            <w:left w:val="none" w:sz="0" w:space="0" w:color="auto"/>
            <w:bottom w:val="none" w:sz="0" w:space="0" w:color="auto"/>
            <w:right w:val="none" w:sz="0" w:space="0" w:color="auto"/>
          </w:divBdr>
        </w:div>
        <w:div w:id="1861699753">
          <w:marLeft w:val="0"/>
          <w:marRight w:val="0"/>
          <w:marTop w:val="0"/>
          <w:marBottom w:val="0"/>
          <w:divBdr>
            <w:top w:val="none" w:sz="0" w:space="0" w:color="auto"/>
            <w:left w:val="none" w:sz="0" w:space="0" w:color="auto"/>
            <w:bottom w:val="none" w:sz="0" w:space="0" w:color="auto"/>
            <w:right w:val="none" w:sz="0" w:space="0" w:color="auto"/>
          </w:divBdr>
        </w:div>
        <w:div w:id="2092853404">
          <w:marLeft w:val="0"/>
          <w:marRight w:val="0"/>
          <w:marTop w:val="0"/>
          <w:marBottom w:val="0"/>
          <w:divBdr>
            <w:top w:val="none" w:sz="0" w:space="0" w:color="auto"/>
            <w:left w:val="none" w:sz="0" w:space="0" w:color="auto"/>
            <w:bottom w:val="none" w:sz="0" w:space="0" w:color="auto"/>
            <w:right w:val="none" w:sz="0" w:space="0" w:color="auto"/>
          </w:divBdr>
        </w:div>
      </w:divsChild>
    </w:div>
    <w:div w:id="370687469">
      <w:bodyDiv w:val="1"/>
      <w:marLeft w:val="0"/>
      <w:marRight w:val="0"/>
      <w:marTop w:val="0"/>
      <w:marBottom w:val="0"/>
      <w:divBdr>
        <w:top w:val="none" w:sz="0" w:space="0" w:color="auto"/>
        <w:left w:val="none" w:sz="0" w:space="0" w:color="auto"/>
        <w:bottom w:val="none" w:sz="0" w:space="0" w:color="auto"/>
        <w:right w:val="none" w:sz="0" w:space="0" w:color="auto"/>
      </w:divBdr>
    </w:div>
    <w:div w:id="399257701">
      <w:bodyDiv w:val="1"/>
      <w:marLeft w:val="0"/>
      <w:marRight w:val="0"/>
      <w:marTop w:val="0"/>
      <w:marBottom w:val="0"/>
      <w:divBdr>
        <w:top w:val="none" w:sz="0" w:space="0" w:color="auto"/>
        <w:left w:val="none" w:sz="0" w:space="0" w:color="auto"/>
        <w:bottom w:val="none" w:sz="0" w:space="0" w:color="auto"/>
        <w:right w:val="none" w:sz="0" w:space="0" w:color="auto"/>
      </w:divBdr>
      <w:divsChild>
        <w:div w:id="7493362">
          <w:marLeft w:val="0"/>
          <w:marRight w:val="0"/>
          <w:marTop w:val="0"/>
          <w:marBottom w:val="0"/>
          <w:divBdr>
            <w:top w:val="none" w:sz="0" w:space="0" w:color="auto"/>
            <w:left w:val="none" w:sz="0" w:space="0" w:color="auto"/>
            <w:bottom w:val="none" w:sz="0" w:space="0" w:color="auto"/>
            <w:right w:val="none" w:sz="0" w:space="0" w:color="auto"/>
          </w:divBdr>
        </w:div>
        <w:div w:id="238560749">
          <w:marLeft w:val="0"/>
          <w:marRight w:val="0"/>
          <w:marTop w:val="0"/>
          <w:marBottom w:val="0"/>
          <w:divBdr>
            <w:top w:val="none" w:sz="0" w:space="0" w:color="auto"/>
            <w:left w:val="none" w:sz="0" w:space="0" w:color="auto"/>
            <w:bottom w:val="none" w:sz="0" w:space="0" w:color="auto"/>
            <w:right w:val="none" w:sz="0" w:space="0" w:color="auto"/>
          </w:divBdr>
        </w:div>
        <w:div w:id="244074093">
          <w:marLeft w:val="0"/>
          <w:marRight w:val="0"/>
          <w:marTop w:val="0"/>
          <w:marBottom w:val="0"/>
          <w:divBdr>
            <w:top w:val="none" w:sz="0" w:space="0" w:color="auto"/>
            <w:left w:val="none" w:sz="0" w:space="0" w:color="auto"/>
            <w:bottom w:val="none" w:sz="0" w:space="0" w:color="auto"/>
            <w:right w:val="none" w:sz="0" w:space="0" w:color="auto"/>
          </w:divBdr>
        </w:div>
        <w:div w:id="397288839">
          <w:marLeft w:val="0"/>
          <w:marRight w:val="0"/>
          <w:marTop w:val="0"/>
          <w:marBottom w:val="0"/>
          <w:divBdr>
            <w:top w:val="none" w:sz="0" w:space="0" w:color="auto"/>
            <w:left w:val="none" w:sz="0" w:space="0" w:color="auto"/>
            <w:bottom w:val="none" w:sz="0" w:space="0" w:color="auto"/>
            <w:right w:val="none" w:sz="0" w:space="0" w:color="auto"/>
          </w:divBdr>
        </w:div>
        <w:div w:id="602423685">
          <w:marLeft w:val="0"/>
          <w:marRight w:val="0"/>
          <w:marTop w:val="0"/>
          <w:marBottom w:val="0"/>
          <w:divBdr>
            <w:top w:val="none" w:sz="0" w:space="0" w:color="auto"/>
            <w:left w:val="none" w:sz="0" w:space="0" w:color="auto"/>
            <w:bottom w:val="none" w:sz="0" w:space="0" w:color="auto"/>
            <w:right w:val="none" w:sz="0" w:space="0" w:color="auto"/>
          </w:divBdr>
        </w:div>
        <w:div w:id="612982956">
          <w:marLeft w:val="0"/>
          <w:marRight w:val="0"/>
          <w:marTop w:val="0"/>
          <w:marBottom w:val="0"/>
          <w:divBdr>
            <w:top w:val="none" w:sz="0" w:space="0" w:color="auto"/>
            <w:left w:val="none" w:sz="0" w:space="0" w:color="auto"/>
            <w:bottom w:val="none" w:sz="0" w:space="0" w:color="auto"/>
            <w:right w:val="none" w:sz="0" w:space="0" w:color="auto"/>
          </w:divBdr>
        </w:div>
        <w:div w:id="652563275">
          <w:marLeft w:val="0"/>
          <w:marRight w:val="0"/>
          <w:marTop w:val="0"/>
          <w:marBottom w:val="0"/>
          <w:divBdr>
            <w:top w:val="none" w:sz="0" w:space="0" w:color="auto"/>
            <w:left w:val="none" w:sz="0" w:space="0" w:color="auto"/>
            <w:bottom w:val="none" w:sz="0" w:space="0" w:color="auto"/>
            <w:right w:val="none" w:sz="0" w:space="0" w:color="auto"/>
          </w:divBdr>
        </w:div>
        <w:div w:id="687953906">
          <w:marLeft w:val="0"/>
          <w:marRight w:val="0"/>
          <w:marTop w:val="0"/>
          <w:marBottom w:val="0"/>
          <w:divBdr>
            <w:top w:val="none" w:sz="0" w:space="0" w:color="auto"/>
            <w:left w:val="none" w:sz="0" w:space="0" w:color="auto"/>
            <w:bottom w:val="none" w:sz="0" w:space="0" w:color="auto"/>
            <w:right w:val="none" w:sz="0" w:space="0" w:color="auto"/>
          </w:divBdr>
        </w:div>
        <w:div w:id="837815594">
          <w:marLeft w:val="0"/>
          <w:marRight w:val="0"/>
          <w:marTop w:val="0"/>
          <w:marBottom w:val="0"/>
          <w:divBdr>
            <w:top w:val="none" w:sz="0" w:space="0" w:color="auto"/>
            <w:left w:val="none" w:sz="0" w:space="0" w:color="auto"/>
            <w:bottom w:val="none" w:sz="0" w:space="0" w:color="auto"/>
            <w:right w:val="none" w:sz="0" w:space="0" w:color="auto"/>
          </w:divBdr>
        </w:div>
        <w:div w:id="949624203">
          <w:marLeft w:val="0"/>
          <w:marRight w:val="0"/>
          <w:marTop w:val="0"/>
          <w:marBottom w:val="0"/>
          <w:divBdr>
            <w:top w:val="none" w:sz="0" w:space="0" w:color="auto"/>
            <w:left w:val="none" w:sz="0" w:space="0" w:color="auto"/>
            <w:bottom w:val="none" w:sz="0" w:space="0" w:color="auto"/>
            <w:right w:val="none" w:sz="0" w:space="0" w:color="auto"/>
          </w:divBdr>
        </w:div>
        <w:div w:id="1000817436">
          <w:marLeft w:val="0"/>
          <w:marRight w:val="0"/>
          <w:marTop w:val="0"/>
          <w:marBottom w:val="0"/>
          <w:divBdr>
            <w:top w:val="none" w:sz="0" w:space="0" w:color="auto"/>
            <w:left w:val="none" w:sz="0" w:space="0" w:color="auto"/>
            <w:bottom w:val="none" w:sz="0" w:space="0" w:color="auto"/>
            <w:right w:val="none" w:sz="0" w:space="0" w:color="auto"/>
          </w:divBdr>
        </w:div>
        <w:div w:id="1368751073">
          <w:marLeft w:val="0"/>
          <w:marRight w:val="0"/>
          <w:marTop w:val="0"/>
          <w:marBottom w:val="0"/>
          <w:divBdr>
            <w:top w:val="none" w:sz="0" w:space="0" w:color="auto"/>
            <w:left w:val="none" w:sz="0" w:space="0" w:color="auto"/>
            <w:bottom w:val="none" w:sz="0" w:space="0" w:color="auto"/>
            <w:right w:val="none" w:sz="0" w:space="0" w:color="auto"/>
          </w:divBdr>
        </w:div>
        <w:div w:id="1523933888">
          <w:marLeft w:val="0"/>
          <w:marRight w:val="0"/>
          <w:marTop w:val="0"/>
          <w:marBottom w:val="0"/>
          <w:divBdr>
            <w:top w:val="none" w:sz="0" w:space="0" w:color="auto"/>
            <w:left w:val="none" w:sz="0" w:space="0" w:color="auto"/>
            <w:bottom w:val="none" w:sz="0" w:space="0" w:color="auto"/>
            <w:right w:val="none" w:sz="0" w:space="0" w:color="auto"/>
          </w:divBdr>
        </w:div>
        <w:div w:id="1547334059">
          <w:marLeft w:val="0"/>
          <w:marRight w:val="0"/>
          <w:marTop w:val="0"/>
          <w:marBottom w:val="0"/>
          <w:divBdr>
            <w:top w:val="none" w:sz="0" w:space="0" w:color="auto"/>
            <w:left w:val="none" w:sz="0" w:space="0" w:color="auto"/>
            <w:bottom w:val="none" w:sz="0" w:space="0" w:color="auto"/>
            <w:right w:val="none" w:sz="0" w:space="0" w:color="auto"/>
          </w:divBdr>
        </w:div>
        <w:div w:id="1887981341">
          <w:marLeft w:val="0"/>
          <w:marRight w:val="0"/>
          <w:marTop w:val="0"/>
          <w:marBottom w:val="0"/>
          <w:divBdr>
            <w:top w:val="none" w:sz="0" w:space="0" w:color="auto"/>
            <w:left w:val="none" w:sz="0" w:space="0" w:color="auto"/>
            <w:bottom w:val="none" w:sz="0" w:space="0" w:color="auto"/>
            <w:right w:val="none" w:sz="0" w:space="0" w:color="auto"/>
          </w:divBdr>
        </w:div>
      </w:divsChild>
    </w:div>
    <w:div w:id="410347969">
      <w:bodyDiv w:val="1"/>
      <w:marLeft w:val="0"/>
      <w:marRight w:val="0"/>
      <w:marTop w:val="0"/>
      <w:marBottom w:val="0"/>
      <w:divBdr>
        <w:top w:val="none" w:sz="0" w:space="0" w:color="auto"/>
        <w:left w:val="none" w:sz="0" w:space="0" w:color="auto"/>
        <w:bottom w:val="none" w:sz="0" w:space="0" w:color="auto"/>
        <w:right w:val="none" w:sz="0" w:space="0" w:color="auto"/>
      </w:divBdr>
      <w:divsChild>
        <w:div w:id="579943262">
          <w:marLeft w:val="0"/>
          <w:marRight w:val="0"/>
          <w:marTop w:val="0"/>
          <w:marBottom w:val="0"/>
          <w:divBdr>
            <w:top w:val="none" w:sz="0" w:space="0" w:color="auto"/>
            <w:left w:val="none" w:sz="0" w:space="0" w:color="auto"/>
            <w:bottom w:val="none" w:sz="0" w:space="0" w:color="auto"/>
            <w:right w:val="none" w:sz="0" w:space="0" w:color="auto"/>
          </w:divBdr>
        </w:div>
        <w:div w:id="1905945188">
          <w:marLeft w:val="0"/>
          <w:marRight w:val="0"/>
          <w:marTop w:val="0"/>
          <w:marBottom w:val="0"/>
          <w:divBdr>
            <w:top w:val="none" w:sz="0" w:space="0" w:color="auto"/>
            <w:left w:val="none" w:sz="0" w:space="0" w:color="auto"/>
            <w:bottom w:val="none" w:sz="0" w:space="0" w:color="auto"/>
            <w:right w:val="none" w:sz="0" w:space="0" w:color="auto"/>
          </w:divBdr>
        </w:div>
      </w:divsChild>
    </w:div>
    <w:div w:id="425923430">
      <w:bodyDiv w:val="1"/>
      <w:marLeft w:val="0"/>
      <w:marRight w:val="0"/>
      <w:marTop w:val="0"/>
      <w:marBottom w:val="0"/>
      <w:divBdr>
        <w:top w:val="none" w:sz="0" w:space="0" w:color="auto"/>
        <w:left w:val="none" w:sz="0" w:space="0" w:color="auto"/>
        <w:bottom w:val="none" w:sz="0" w:space="0" w:color="auto"/>
        <w:right w:val="none" w:sz="0" w:space="0" w:color="auto"/>
      </w:divBdr>
      <w:divsChild>
        <w:div w:id="1107240590">
          <w:marLeft w:val="0"/>
          <w:marRight w:val="0"/>
          <w:marTop w:val="0"/>
          <w:marBottom w:val="0"/>
          <w:divBdr>
            <w:top w:val="none" w:sz="0" w:space="0" w:color="auto"/>
            <w:left w:val="none" w:sz="0" w:space="0" w:color="auto"/>
            <w:bottom w:val="none" w:sz="0" w:space="0" w:color="auto"/>
            <w:right w:val="none" w:sz="0" w:space="0" w:color="auto"/>
          </w:divBdr>
          <w:divsChild>
            <w:div w:id="1980183013">
              <w:marLeft w:val="0"/>
              <w:marRight w:val="0"/>
              <w:marTop w:val="0"/>
              <w:marBottom w:val="0"/>
              <w:divBdr>
                <w:top w:val="none" w:sz="0" w:space="0" w:color="auto"/>
                <w:left w:val="none" w:sz="0" w:space="0" w:color="auto"/>
                <w:bottom w:val="none" w:sz="0" w:space="0" w:color="auto"/>
                <w:right w:val="none" w:sz="0" w:space="0" w:color="auto"/>
              </w:divBdr>
            </w:div>
          </w:divsChild>
        </w:div>
        <w:div w:id="1879733015">
          <w:marLeft w:val="0"/>
          <w:marRight w:val="0"/>
          <w:marTop w:val="0"/>
          <w:marBottom w:val="0"/>
          <w:divBdr>
            <w:top w:val="none" w:sz="0" w:space="0" w:color="auto"/>
            <w:left w:val="none" w:sz="0" w:space="0" w:color="auto"/>
            <w:bottom w:val="none" w:sz="0" w:space="0" w:color="auto"/>
            <w:right w:val="none" w:sz="0" w:space="0" w:color="auto"/>
          </w:divBdr>
          <w:divsChild>
            <w:div w:id="12723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2825">
      <w:bodyDiv w:val="1"/>
      <w:marLeft w:val="0"/>
      <w:marRight w:val="0"/>
      <w:marTop w:val="0"/>
      <w:marBottom w:val="0"/>
      <w:divBdr>
        <w:top w:val="none" w:sz="0" w:space="0" w:color="auto"/>
        <w:left w:val="none" w:sz="0" w:space="0" w:color="auto"/>
        <w:bottom w:val="none" w:sz="0" w:space="0" w:color="auto"/>
        <w:right w:val="none" w:sz="0" w:space="0" w:color="auto"/>
      </w:divBdr>
      <w:divsChild>
        <w:div w:id="249777588">
          <w:marLeft w:val="0"/>
          <w:marRight w:val="0"/>
          <w:marTop w:val="0"/>
          <w:marBottom w:val="0"/>
          <w:divBdr>
            <w:top w:val="none" w:sz="0" w:space="0" w:color="auto"/>
            <w:left w:val="none" w:sz="0" w:space="0" w:color="auto"/>
            <w:bottom w:val="none" w:sz="0" w:space="0" w:color="auto"/>
            <w:right w:val="none" w:sz="0" w:space="0" w:color="auto"/>
          </w:divBdr>
        </w:div>
        <w:div w:id="793983889">
          <w:marLeft w:val="0"/>
          <w:marRight w:val="0"/>
          <w:marTop w:val="0"/>
          <w:marBottom w:val="0"/>
          <w:divBdr>
            <w:top w:val="none" w:sz="0" w:space="0" w:color="auto"/>
            <w:left w:val="none" w:sz="0" w:space="0" w:color="auto"/>
            <w:bottom w:val="none" w:sz="0" w:space="0" w:color="auto"/>
            <w:right w:val="none" w:sz="0" w:space="0" w:color="auto"/>
          </w:divBdr>
        </w:div>
        <w:div w:id="1264075744">
          <w:marLeft w:val="0"/>
          <w:marRight w:val="0"/>
          <w:marTop w:val="0"/>
          <w:marBottom w:val="0"/>
          <w:divBdr>
            <w:top w:val="none" w:sz="0" w:space="0" w:color="auto"/>
            <w:left w:val="none" w:sz="0" w:space="0" w:color="auto"/>
            <w:bottom w:val="none" w:sz="0" w:space="0" w:color="auto"/>
            <w:right w:val="none" w:sz="0" w:space="0" w:color="auto"/>
          </w:divBdr>
        </w:div>
      </w:divsChild>
    </w:div>
    <w:div w:id="461844515">
      <w:bodyDiv w:val="1"/>
      <w:marLeft w:val="0"/>
      <w:marRight w:val="0"/>
      <w:marTop w:val="0"/>
      <w:marBottom w:val="0"/>
      <w:divBdr>
        <w:top w:val="none" w:sz="0" w:space="0" w:color="auto"/>
        <w:left w:val="none" w:sz="0" w:space="0" w:color="auto"/>
        <w:bottom w:val="none" w:sz="0" w:space="0" w:color="auto"/>
        <w:right w:val="none" w:sz="0" w:space="0" w:color="auto"/>
      </w:divBdr>
      <w:divsChild>
        <w:div w:id="309098303">
          <w:marLeft w:val="0"/>
          <w:marRight w:val="0"/>
          <w:marTop w:val="0"/>
          <w:marBottom w:val="0"/>
          <w:divBdr>
            <w:top w:val="none" w:sz="0" w:space="0" w:color="auto"/>
            <w:left w:val="none" w:sz="0" w:space="0" w:color="auto"/>
            <w:bottom w:val="none" w:sz="0" w:space="0" w:color="auto"/>
            <w:right w:val="none" w:sz="0" w:space="0" w:color="auto"/>
          </w:divBdr>
        </w:div>
        <w:div w:id="670371093">
          <w:marLeft w:val="0"/>
          <w:marRight w:val="0"/>
          <w:marTop w:val="0"/>
          <w:marBottom w:val="0"/>
          <w:divBdr>
            <w:top w:val="none" w:sz="0" w:space="0" w:color="auto"/>
            <w:left w:val="none" w:sz="0" w:space="0" w:color="auto"/>
            <w:bottom w:val="none" w:sz="0" w:space="0" w:color="auto"/>
            <w:right w:val="none" w:sz="0" w:space="0" w:color="auto"/>
          </w:divBdr>
        </w:div>
        <w:div w:id="1107967309">
          <w:marLeft w:val="0"/>
          <w:marRight w:val="0"/>
          <w:marTop w:val="0"/>
          <w:marBottom w:val="0"/>
          <w:divBdr>
            <w:top w:val="none" w:sz="0" w:space="0" w:color="auto"/>
            <w:left w:val="none" w:sz="0" w:space="0" w:color="auto"/>
            <w:bottom w:val="none" w:sz="0" w:space="0" w:color="auto"/>
            <w:right w:val="none" w:sz="0" w:space="0" w:color="auto"/>
          </w:divBdr>
        </w:div>
        <w:div w:id="1528449290">
          <w:marLeft w:val="0"/>
          <w:marRight w:val="0"/>
          <w:marTop w:val="0"/>
          <w:marBottom w:val="0"/>
          <w:divBdr>
            <w:top w:val="none" w:sz="0" w:space="0" w:color="auto"/>
            <w:left w:val="none" w:sz="0" w:space="0" w:color="auto"/>
            <w:bottom w:val="none" w:sz="0" w:space="0" w:color="auto"/>
            <w:right w:val="none" w:sz="0" w:space="0" w:color="auto"/>
          </w:divBdr>
        </w:div>
        <w:div w:id="1676155513">
          <w:marLeft w:val="0"/>
          <w:marRight w:val="0"/>
          <w:marTop w:val="0"/>
          <w:marBottom w:val="0"/>
          <w:divBdr>
            <w:top w:val="none" w:sz="0" w:space="0" w:color="auto"/>
            <w:left w:val="none" w:sz="0" w:space="0" w:color="auto"/>
            <w:bottom w:val="none" w:sz="0" w:space="0" w:color="auto"/>
            <w:right w:val="none" w:sz="0" w:space="0" w:color="auto"/>
          </w:divBdr>
        </w:div>
        <w:div w:id="1840844666">
          <w:marLeft w:val="0"/>
          <w:marRight w:val="0"/>
          <w:marTop w:val="0"/>
          <w:marBottom w:val="0"/>
          <w:divBdr>
            <w:top w:val="none" w:sz="0" w:space="0" w:color="auto"/>
            <w:left w:val="none" w:sz="0" w:space="0" w:color="auto"/>
            <w:bottom w:val="none" w:sz="0" w:space="0" w:color="auto"/>
            <w:right w:val="none" w:sz="0" w:space="0" w:color="auto"/>
          </w:divBdr>
        </w:div>
      </w:divsChild>
    </w:div>
    <w:div w:id="461922859">
      <w:bodyDiv w:val="1"/>
      <w:marLeft w:val="0"/>
      <w:marRight w:val="0"/>
      <w:marTop w:val="0"/>
      <w:marBottom w:val="0"/>
      <w:divBdr>
        <w:top w:val="none" w:sz="0" w:space="0" w:color="auto"/>
        <w:left w:val="none" w:sz="0" w:space="0" w:color="auto"/>
        <w:bottom w:val="none" w:sz="0" w:space="0" w:color="auto"/>
        <w:right w:val="none" w:sz="0" w:space="0" w:color="auto"/>
      </w:divBdr>
    </w:div>
    <w:div w:id="509376023">
      <w:bodyDiv w:val="1"/>
      <w:marLeft w:val="0"/>
      <w:marRight w:val="0"/>
      <w:marTop w:val="0"/>
      <w:marBottom w:val="0"/>
      <w:divBdr>
        <w:top w:val="none" w:sz="0" w:space="0" w:color="auto"/>
        <w:left w:val="none" w:sz="0" w:space="0" w:color="auto"/>
        <w:bottom w:val="none" w:sz="0" w:space="0" w:color="auto"/>
        <w:right w:val="none" w:sz="0" w:space="0" w:color="auto"/>
      </w:divBdr>
      <w:divsChild>
        <w:div w:id="4790728">
          <w:marLeft w:val="0"/>
          <w:marRight w:val="0"/>
          <w:marTop w:val="0"/>
          <w:marBottom w:val="0"/>
          <w:divBdr>
            <w:top w:val="none" w:sz="0" w:space="0" w:color="auto"/>
            <w:left w:val="none" w:sz="0" w:space="0" w:color="auto"/>
            <w:bottom w:val="none" w:sz="0" w:space="0" w:color="auto"/>
            <w:right w:val="none" w:sz="0" w:space="0" w:color="auto"/>
          </w:divBdr>
        </w:div>
        <w:div w:id="96797333">
          <w:marLeft w:val="0"/>
          <w:marRight w:val="0"/>
          <w:marTop w:val="0"/>
          <w:marBottom w:val="0"/>
          <w:divBdr>
            <w:top w:val="none" w:sz="0" w:space="0" w:color="auto"/>
            <w:left w:val="none" w:sz="0" w:space="0" w:color="auto"/>
            <w:bottom w:val="none" w:sz="0" w:space="0" w:color="auto"/>
            <w:right w:val="none" w:sz="0" w:space="0" w:color="auto"/>
          </w:divBdr>
        </w:div>
        <w:div w:id="145980522">
          <w:marLeft w:val="0"/>
          <w:marRight w:val="0"/>
          <w:marTop w:val="0"/>
          <w:marBottom w:val="0"/>
          <w:divBdr>
            <w:top w:val="none" w:sz="0" w:space="0" w:color="auto"/>
            <w:left w:val="none" w:sz="0" w:space="0" w:color="auto"/>
            <w:bottom w:val="none" w:sz="0" w:space="0" w:color="auto"/>
            <w:right w:val="none" w:sz="0" w:space="0" w:color="auto"/>
          </w:divBdr>
        </w:div>
        <w:div w:id="185490333">
          <w:marLeft w:val="0"/>
          <w:marRight w:val="0"/>
          <w:marTop w:val="0"/>
          <w:marBottom w:val="0"/>
          <w:divBdr>
            <w:top w:val="none" w:sz="0" w:space="0" w:color="auto"/>
            <w:left w:val="none" w:sz="0" w:space="0" w:color="auto"/>
            <w:bottom w:val="none" w:sz="0" w:space="0" w:color="auto"/>
            <w:right w:val="none" w:sz="0" w:space="0" w:color="auto"/>
          </w:divBdr>
        </w:div>
        <w:div w:id="289553968">
          <w:marLeft w:val="0"/>
          <w:marRight w:val="0"/>
          <w:marTop w:val="0"/>
          <w:marBottom w:val="0"/>
          <w:divBdr>
            <w:top w:val="none" w:sz="0" w:space="0" w:color="auto"/>
            <w:left w:val="none" w:sz="0" w:space="0" w:color="auto"/>
            <w:bottom w:val="none" w:sz="0" w:space="0" w:color="auto"/>
            <w:right w:val="none" w:sz="0" w:space="0" w:color="auto"/>
          </w:divBdr>
        </w:div>
        <w:div w:id="297490747">
          <w:marLeft w:val="0"/>
          <w:marRight w:val="0"/>
          <w:marTop w:val="0"/>
          <w:marBottom w:val="0"/>
          <w:divBdr>
            <w:top w:val="none" w:sz="0" w:space="0" w:color="auto"/>
            <w:left w:val="none" w:sz="0" w:space="0" w:color="auto"/>
            <w:bottom w:val="none" w:sz="0" w:space="0" w:color="auto"/>
            <w:right w:val="none" w:sz="0" w:space="0" w:color="auto"/>
          </w:divBdr>
        </w:div>
        <w:div w:id="435641356">
          <w:marLeft w:val="0"/>
          <w:marRight w:val="0"/>
          <w:marTop w:val="0"/>
          <w:marBottom w:val="0"/>
          <w:divBdr>
            <w:top w:val="none" w:sz="0" w:space="0" w:color="auto"/>
            <w:left w:val="none" w:sz="0" w:space="0" w:color="auto"/>
            <w:bottom w:val="none" w:sz="0" w:space="0" w:color="auto"/>
            <w:right w:val="none" w:sz="0" w:space="0" w:color="auto"/>
          </w:divBdr>
        </w:div>
        <w:div w:id="718213411">
          <w:marLeft w:val="0"/>
          <w:marRight w:val="0"/>
          <w:marTop w:val="0"/>
          <w:marBottom w:val="0"/>
          <w:divBdr>
            <w:top w:val="none" w:sz="0" w:space="0" w:color="auto"/>
            <w:left w:val="none" w:sz="0" w:space="0" w:color="auto"/>
            <w:bottom w:val="none" w:sz="0" w:space="0" w:color="auto"/>
            <w:right w:val="none" w:sz="0" w:space="0" w:color="auto"/>
          </w:divBdr>
        </w:div>
        <w:div w:id="721173667">
          <w:marLeft w:val="0"/>
          <w:marRight w:val="0"/>
          <w:marTop w:val="0"/>
          <w:marBottom w:val="0"/>
          <w:divBdr>
            <w:top w:val="none" w:sz="0" w:space="0" w:color="auto"/>
            <w:left w:val="none" w:sz="0" w:space="0" w:color="auto"/>
            <w:bottom w:val="none" w:sz="0" w:space="0" w:color="auto"/>
            <w:right w:val="none" w:sz="0" w:space="0" w:color="auto"/>
          </w:divBdr>
        </w:div>
        <w:div w:id="985860483">
          <w:marLeft w:val="0"/>
          <w:marRight w:val="0"/>
          <w:marTop w:val="0"/>
          <w:marBottom w:val="0"/>
          <w:divBdr>
            <w:top w:val="none" w:sz="0" w:space="0" w:color="auto"/>
            <w:left w:val="none" w:sz="0" w:space="0" w:color="auto"/>
            <w:bottom w:val="none" w:sz="0" w:space="0" w:color="auto"/>
            <w:right w:val="none" w:sz="0" w:space="0" w:color="auto"/>
          </w:divBdr>
        </w:div>
        <w:div w:id="1074083518">
          <w:marLeft w:val="0"/>
          <w:marRight w:val="0"/>
          <w:marTop w:val="0"/>
          <w:marBottom w:val="0"/>
          <w:divBdr>
            <w:top w:val="none" w:sz="0" w:space="0" w:color="auto"/>
            <w:left w:val="none" w:sz="0" w:space="0" w:color="auto"/>
            <w:bottom w:val="none" w:sz="0" w:space="0" w:color="auto"/>
            <w:right w:val="none" w:sz="0" w:space="0" w:color="auto"/>
          </w:divBdr>
        </w:div>
        <w:div w:id="1126003306">
          <w:marLeft w:val="0"/>
          <w:marRight w:val="0"/>
          <w:marTop w:val="0"/>
          <w:marBottom w:val="0"/>
          <w:divBdr>
            <w:top w:val="none" w:sz="0" w:space="0" w:color="auto"/>
            <w:left w:val="none" w:sz="0" w:space="0" w:color="auto"/>
            <w:bottom w:val="none" w:sz="0" w:space="0" w:color="auto"/>
            <w:right w:val="none" w:sz="0" w:space="0" w:color="auto"/>
          </w:divBdr>
        </w:div>
        <w:div w:id="1133911389">
          <w:marLeft w:val="0"/>
          <w:marRight w:val="0"/>
          <w:marTop w:val="0"/>
          <w:marBottom w:val="0"/>
          <w:divBdr>
            <w:top w:val="none" w:sz="0" w:space="0" w:color="auto"/>
            <w:left w:val="none" w:sz="0" w:space="0" w:color="auto"/>
            <w:bottom w:val="none" w:sz="0" w:space="0" w:color="auto"/>
            <w:right w:val="none" w:sz="0" w:space="0" w:color="auto"/>
          </w:divBdr>
        </w:div>
        <w:div w:id="1312751691">
          <w:marLeft w:val="0"/>
          <w:marRight w:val="0"/>
          <w:marTop w:val="0"/>
          <w:marBottom w:val="0"/>
          <w:divBdr>
            <w:top w:val="none" w:sz="0" w:space="0" w:color="auto"/>
            <w:left w:val="none" w:sz="0" w:space="0" w:color="auto"/>
            <w:bottom w:val="none" w:sz="0" w:space="0" w:color="auto"/>
            <w:right w:val="none" w:sz="0" w:space="0" w:color="auto"/>
          </w:divBdr>
        </w:div>
        <w:div w:id="1353066697">
          <w:marLeft w:val="0"/>
          <w:marRight w:val="0"/>
          <w:marTop w:val="0"/>
          <w:marBottom w:val="0"/>
          <w:divBdr>
            <w:top w:val="none" w:sz="0" w:space="0" w:color="auto"/>
            <w:left w:val="none" w:sz="0" w:space="0" w:color="auto"/>
            <w:bottom w:val="none" w:sz="0" w:space="0" w:color="auto"/>
            <w:right w:val="none" w:sz="0" w:space="0" w:color="auto"/>
          </w:divBdr>
        </w:div>
        <w:div w:id="1365329067">
          <w:marLeft w:val="0"/>
          <w:marRight w:val="0"/>
          <w:marTop w:val="0"/>
          <w:marBottom w:val="0"/>
          <w:divBdr>
            <w:top w:val="none" w:sz="0" w:space="0" w:color="auto"/>
            <w:left w:val="none" w:sz="0" w:space="0" w:color="auto"/>
            <w:bottom w:val="none" w:sz="0" w:space="0" w:color="auto"/>
            <w:right w:val="none" w:sz="0" w:space="0" w:color="auto"/>
          </w:divBdr>
        </w:div>
        <w:div w:id="1454248824">
          <w:marLeft w:val="0"/>
          <w:marRight w:val="0"/>
          <w:marTop w:val="0"/>
          <w:marBottom w:val="0"/>
          <w:divBdr>
            <w:top w:val="none" w:sz="0" w:space="0" w:color="auto"/>
            <w:left w:val="none" w:sz="0" w:space="0" w:color="auto"/>
            <w:bottom w:val="none" w:sz="0" w:space="0" w:color="auto"/>
            <w:right w:val="none" w:sz="0" w:space="0" w:color="auto"/>
          </w:divBdr>
        </w:div>
        <w:div w:id="1550145259">
          <w:marLeft w:val="0"/>
          <w:marRight w:val="0"/>
          <w:marTop w:val="0"/>
          <w:marBottom w:val="0"/>
          <w:divBdr>
            <w:top w:val="none" w:sz="0" w:space="0" w:color="auto"/>
            <w:left w:val="none" w:sz="0" w:space="0" w:color="auto"/>
            <w:bottom w:val="none" w:sz="0" w:space="0" w:color="auto"/>
            <w:right w:val="none" w:sz="0" w:space="0" w:color="auto"/>
          </w:divBdr>
        </w:div>
        <w:div w:id="1612979833">
          <w:marLeft w:val="0"/>
          <w:marRight w:val="0"/>
          <w:marTop w:val="0"/>
          <w:marBottom w:val="0"/>
          <w:divBdr>
            <w:top w:val="none" w:sz="0" w:space="0" w:color="auto"/>
            <w:left w:val="none" w:sz="0" w:space="0" w:color="auto"/>
            <w:bottom w:val="none" w:sz="0" w:space="0" w:color="auto"/>
            <w:right w:val="none" w:sz="0" w:space="0" w:color="auto"/>
          </w:divBdr>
        </w:div>
        <w:div w:id="1659530784">
          <w:marLeft w:val="0"/>
          <w:marRight w:val="0"/>
          <w:marTop w:val="0"/>
          <w:marBottom w:val="0"/>
          <w:divBdr>
            <w:top w:val="none" w:sz="0" w:space="0" w:color="auto"/>
            <w:left w:val="none" w:sz="0" w:space="0" w:color="auto"/>
            <w:bottom w:val="none" w:sz="0" w:space="0" w:color="auto"/>
            <w:right w:val="none" w:sz="0" w:space="0" w:color="auto"/>
          </w:divBdr>
        </w:div>
        <w:div w:id="1722941942">
          <w:marLeft w:val="0"/>
          <w:marRight w:val="0"/>
          <w:marTop w:val="0"/>
          <w:marBottom w:val="0"/>
          <w:divBdr>
            <w:top w:val="none" w:sz="0" w:space="0" w:color="auto"/>
            <w:left w:val="none" w:sz="0" w:space="0" w:color="auto"/>
            <w:bottom w:val="none" w:sz="0" w:space="0" w:color="auto"/>
            <w:right w:val="none" w:sz="0" w:space="0" w:color="auto"/>
          </w:divBdr>
        </w:div>
        <w:div w:id="1957327444">
          <w:marLeft w:val="0"/>
          <w:marRight w:val="0"/>
          <w:marTop w:val="0"/>
          <w:marBottom w:val="0"/>
          <w:divBdr>
            <w:top w:val="none" w:sz="0" w:space="0" w:color="auto"/>
            <w:left w:val="none" w:sz="0" w:space="0" w:color="auto"/>
            <w:bottom w:val="none" w:sz="0" w:space="0" w:color="auto"/>
            <w:right w:val="none" w:sz="0" w:space="0" w:color="auto"/>
          </w:divBdr>
        </w:div>
        <w:div w:id="1989555971">
          <w:marLeft w:val="0"/>
          <w:marRight w:val="0"/>
          <w:marTop w:val="0"/>
          <w:marBottom w:val="0"/>
          <w:divBdr>
            <w:top w:val="none" w:sz="0" w:space="0" w:color="auto"/>
            <w:left w:val="none" w:sz="0" w:space="0" w:color="auto"/>
            <w:bottom w:val="none" w:sz="0" w:space="0" w:color="auto"/>
            <w:right w:val="none" w:sz="0" w:space="0" w:color="auto"/>
          </w:divBdr>
        </w:div>
        <w:div w:id="2051101219">
          <w:marLeft w:val="0"/>
          <w:marRight w:val="0"/>
          <w:marTop w:val="0"/>
          <w:marBottom w:val="0"/>
          <w:divBdr>
            <w:top w:val="none" w:sz="0" w:space="0" w:color="auto"/>
            <w:left w:val="none" w:sz="0" w:space="0" w:color="auto"/>
            <w:bottom w:val="none" w:sz="0" w:space="0" w:color="auto"/>
            <w:right w:val="none" w:sz="0" w:space="0" w:color="auto"/>
          </w:divBdr>
        </w:div>
      </w:divsChild>
    </w:div>
    <w:div w:id="518281329">
      <w:bodyDiv w:val="1"/>
      <w:marLeft w:val="0"/>
      <w:marRight w:val="0"/>
      <w:marTop w:val="0"/>
      <w:marBottom w:val="0"/>
      <w:divBdr>
        <w:top w:val="none" w:sz="0" w:space="0" w:color="auto"/>
        <w:left w:val="none" w:sz="0" w:space="0" w:color="auto"/>
        <w:bottom w:val="none" w:sz="0" w:space="0" w:color="auto"/>
        <w:right w:val="none" w:sz="0" w:space="0" w:color="auto"/>
      </w:divBdr>
    </w:div>
    <w:div w:id="530798120">
      <w:bodyDiv w:val="1"/>
      <w:marLeft w:val="0"/>
      <w:marRight w:val="0"/>
      <w:marTop w:val="0"/>
      <w:marBottom w:val="0"/>
      <w:divBdr>
        <w:top w:val="none" w:sz="0" w:space="0" w:color="auto"/>
        <w:left w:val="none" w:sz="0" w:space="0" w:color="auto"/>
        <w:bottom w:val="none" w:sz="0" w:space="0" w:color="auto"/>
        <w:right w:val="none" w:sz="0" w:space="0" w:color="auto"/>
      </w:divBdr>
      <w:divsChild>
        <w:div w:id="62222935">
          <w:marLeft w:val="0"/>
          <w:marRight w:val="0"/>
          <w:marTop w:val="0"/>
          <w:marBottom w:val="0"/>
          <w:divBdr>
            <w:top w:val="none" w:sz="0" w:space="0" w:color="auto"/>
            <w:left w:val="none" w:sz="0" w:space="0" w:color="auto"/>
            <w:bottom w:val="none" w:sz="0" w:space="0" w:color="auto"/>
            <w:right w:val="none" w:sz="0" w:space="0" w:color="auto"/>
          </w:divBdr>
        </w:div>
      </w:divsChild>
    </w:div>
    <w:div w:id="557087124">
      <w:bodyDiv w:val="1"/>
      <w:marLeft w:val="0"/>
      <w:marRight w:val="0"/>
      <w:marTop w:val="0"/>
      <w:marBottom w:val="0"/>
      <w:divBdr>
        <w:top w:val="none" w:sz="0" w:space="0" w:color="auto"/>
        <w:left w:val="none" w:sz="0" w:space="0" w:color="auto"/>
        <w:bottom w:val="none" w:sz="0" w:space="0" w:color="auto"/>
        <w:right w:val="none" w:sz="0" w:space="0" w:color="auto"/>
      </w:divBdr>
    </w:div>
    <w:div w:id="577906096">
      <w:bodyDiv w:val="1"/>
      <w:marLeft w:val="0"/>
      <w:marRight w:val="0"/>
      <w:marTop w:val="0"/>
      <w:marBottom w:val="0"/>
      <w:divBdr>
        <w:top w:val="none" w:sz="0" w:space="0" w:color="auto"/>
        <w:left w:val="none" w:sz="0" w:space="0" w:color="auto"/>
        <w:bottom w:val="none" w:sz="0" w:space="0" w:color="auto"/>
        <w:right w:val="none" w:sz="0" w:space="0" w:color="auto"/>
      </w:divBdr>
    </w:div>
    <w:div w:id="603611202">
      <w:bodyDiv w:val="1"/>
      <w:marLeft w:val="0"/>
      <w:marRight w:val="0"/>
      <w:marTop w:val="0"/>
      <w:marBottom w:val="0"/>
      <w:divBdr>
        <w:top w:val="none" w:sz="0" w:space="0" w:color="auto"/>
        <w:left w:val="none" w:sz="0" w:space="0" w:color="auto"/>
        <w:bottom w:val="none" w:sz="0" w:space="0" w:color="auto"/>
        <w:right w:val="none" w:sz="0" w:space="0" w:color="auto"/>
      </w:divBdr>
      <w:divsChild>
        <w:div w:id="1483960549">
          <w:marLeft w:val="0"/>
          <w:marRight w:val="0"/>
          <w:marTop w:val="0"/>
          <w:marBottom w:val="0"/>
          <w:divBdr>
            <w:top w:val="none" w:sz="0" w:space="0" w:color="auto"/>
            <w:left w:val="none" w:sz="0" w:space="0" w:color="auto"/>
            <w:bottom w:val="none" w:sz="0" w:space="0" w:color="auto"/>
            <w:right w:val="none" w:sz="0" w:space="0" w:color="auto"/>
          </w:divBdr>
        </w:div>
      </w:divsChild>
    </w:div>
    <w:div w:id="629281846">
      <w:bodyDiv w:val="1"/>
      <w:marLeft w:val="0"/>
      <w:marRight w:val="0"/>
      <w:marTop w:val="0"/>
      <w:marBottom w:val="0"/>
      <w:divBdr>
        <w:top w:val="none" w:sz="0" w:space="0" w:color="auto"/>
        <w:left w:val="none" w:sz="0" w:space="0" w:color="auto"/>
        <w:bottom w:val="none" w:sz="0" w:space="0" w:color="auto"/>
        <w:right w:val="none" w:sz="0" w:space="0" w:color="auto"/>
      </w:divBdr>
    </w:div>
    <w:div w:id="698510084">
      <w:bodyDiv w:val="1"/>
      <w:marLeft w:val="0"/>
      <w:marRight w:val="0"/>
      <w:marTop w:val="0"/>
      <w:marBottom w:val="0"/>
      <w:divBdr>
        <w:top w:val="none" w:sz="0" w:space="0" w:color="auto"/>
        <w:left w:val="none" w:sz="0" w:space="0" w:color="auto"/>
        <w:bottom w:val="none" w:sz="0" w:space="0" w:color="auto"/>
        <w:right w:val="none" w:sz="0" w:space="0" w:color="auto"/>
      </w:divBdr>
      <w:divsChild>
        <w:div w:id="863515496">
          <w:marLeft w:val="0"/>
          <w:marRight w:val="0"/>
          <w:marTop w:val="0"/>
          <w:marBottom w:val="0"/>
          <w:divBdr>
            <w:top w:val="none" w:sz="0" w:space="0" w:color="auto"/>
            <w:left w:val="none" w:sz="0" w:space="0" w:color="auto"/>
            <w:bottom w:val="none" w:sz="0" w:space="0" w:color="auto"/>
            <w:right w:val="none" w:sz="0" w:space="0" w:color="auto"/>
          </w:divBdr>
        </w:div>
        <w:div w:id="867065297">
          <w:marLeft w:val="0"/>
          <w:marRight w:val="0"/>
          <w:marTop w:val="0"/>
          <w:marBottom w:val="0"/>
          <w:divBdr>
            <w:top w:val="none" w:sz="0" w:space="0" w:color="auto"/>
            <w:left w:val="none" w:sz="0" w:space="0" w:color="auto"/>
            <w:bottom w:val="none" w:sz="0" w:space="0" w:color="auto"/>
            <w:right w:val="none" w:sz="0" w:space="0" w:color="auto"/>
          </w:divBdr>
        </w:div>
        <w:div w:id="919174913">
          <w:marLeft w:val="0"/>
          <w:marRight w:val="0"/>
          <w:marTop w:val="0"/>
          <w:marBottom w:val="0"/>
          <w:divBdr>
            <w:top w:val="none" w:sz="0" w:space="0" w:color="auto"/>
            <w:left w:val="none" w:sz="0" w:space="0" w:color="auto"/>
            <w:bottom w:val="none" w:sz="0" w:space="0" w:color="auto"/>
            <w:right w:val="none" w:sz="0" w:space="0" w:color="auto"/>
          </w:divBdr>
        </w:div>
        <w:div w:id="1612784579">
          <w:marLeft w:val="0"/>
          <w:marRight w:val="0"/>
          <w:marTop w:val="0"/>
          <w:marBottom w:val="0"/>
          <w:divBdr>
            <w:top w:val="none" w:sz="0" w:space="0" w:color="auto"/>
            <w:left w:val="none" w:sz="0" w:space="0" w:color="auto"/>
            <w:bottom w:val="none" w:sz="0" w:space="0" w:color="auto"/>
            <w:right w:val="none" w:sz="0" w:space="0" w:color="auto"/>
          </w:divBdr>
        </w:div>
        <w:div w:id="1903102524">
          <w:marLeft w:val="0"/>
          <w:marRight w:val="0"/>
          <w:marTop w:val="0"/>
          <w:marBottom w:val="0"/>
          <w:divBdr>
            <w:top w:val="none" w:sz="0" w:space="0" w:color="auto"/>
            <w:left w:val="none" w:sz="0" w:space="0" w:color="auto"/>
            <w:bottom w:val="none" w:sz="0" w:space="0" w:color="auto"/>
            <w:right w:val="none" w:sz="0" w:space="0" w:color="auto"/>
          </w:divBdr>
        </w:div>
        <w:div w:id="1959991143">
          <w:marLeft w:val="0"/>
          <w:marRight w:val="0"/>
          <w:marTop w:val="0"/>
          <w:marBottom w:val="0"/>
          <w:divBdr>
            <w:top w:val="none" w:sz="0" w:space="0" w:color="auto"/>
            <w:left w:val="none" w:sz="0" w:space="0" w:color="auto"/>
            <w:bottom w:val="none" w:sz="0" w:space="0" w:color="auto"/>
            <w:right w:val="none" w:sz="0" w:space="0" w:color="auto"/>
          </w:divBdr>
        </w:div>
      </w:divsChild>
    </w:div>
    <w:div w:id="708382625">
      <w:bodyDiv w:val="1"/>
      <w:marLeft w:val="0"/>
      <w:marRight w:val="0"/>
      <w:marTop w:val="0"/>
      <w:marBottom w:val="0"/>
      <w:divBdr>
        <w:top w:val="none" w:sz="0" w:space="0" w:color="auto"/>
        <w:left w:val="none" w:sz="0" w:space="0" w:color="auto"/>
        <w:bottom w:val="none" w:sz="0" w:space="0" w:color="auto"/>
        <w:right w:val="none" w:sz="0" w:space="0" w:color="auto"/>
      </w:divBdr>
      <w:divsChild>
        <w:div w:id="176163036">
          <w:marLeft w:val="0"/>
          <w:marRight w:val="0"/>
          <w:marTop w:val="0"/>
          <w:marBottom w:val="0"/>
          <w:divBdr>
            <w:top w:val="none" w:sz="0" w:space="0" w:color="auto"/>
            <w:left w:val="none" w:sz="0" w:space="0" w:color="auto"/>
            <w:bottom w:val="none" w:sz="0" w:space="0" w:color="auto"/>
            <w:right w:val="none" w:sz="0" w:space="0" w:color="auto"/>
          </w:divBdr>
        </w:div>
        <w:div w:id="353580726">
          <w:marLeft w:val="0"/>
          <w:marRight w:val="0"/>
          <w:marTop w:val="0"/>
          <w:marBottom w:val="0"/>
          <w:divBdr>
            <w:top w:val="none" w:sz="0" w:space="0" w:color="auto"/>
            <w:left w:val="none" w:sz="0" w:space="0" w:color="auto"/>
            <w:bottom w:val="none" w:sz="0" w:space="0" w:color="auto"/>
            <w:right w:val="none" w:sz="0" w:space="0" w:color="auto"/>
          </w:divBdr>
        </w:div>
        <w:div w:id="397823642">
          <w:marLeft w:val="0"/>
          <w:marRight w:val="0"/>
          <w:marTop w:val="0"/>
          <w:marBottom w:val="0"/>
          <w:divBdr>
            <w:top w:val="none" w:sz="0" w:space="0" w:color="auto"/>
            <w:left w:val="none" w:sz="0" w:space="0" w:color="auto"/>
            <w:bottom w:val="none" w:sz="0" w:space="0" w:color="auto"/>
            <w:right w:val="none" w:sz="0" w:space="0" w:color="auto"/>
          </w:divBdr>
        </w:div>
        <w:div w:id="517961866">
          <w:marLeft w:val="0"/>
          <w:marRight w:val="0"/>
          <w:marTop w:val="0"/>
          <w:marBottom w:val="0"/>
          <w:divBdr>
            <w:top w:val="none" w:sz="0" w:space="0" w:color="auto"/>
            <w:left w:val="none" w:sz="0" w:space="0" w:color="auto"/>
            <w:bottom w:val="none" w:sz="0" w:space="0" w:color="auto"/>
            <w:right w:val="none" w:sz="0" w:space="0" w:color="auto"/>
          </w:divBdr>
        </w:div>
        <w:div w:id="536741124">
          <w:marLeft w:val="0"/>
          <w:marRight w:val="0"/>
          <w:marTop w:val="0"/>
          <w:marBottom w:val="0"/>
          <w:divBdr>
            <w:top w:val="none" w:sz="0" w:space="0" w:color="auto"/>
            <w:left w:val="none" w:sz="0" w:space="0" w:color="auto"/>
            <w:bottom w:val="none" w:sz="0" w:space="0" w:color="auto"/>
            <w:right w:val="none" w:sz="0" w:space="0" w:color="auto"/>
          </w:divBdr>
        </w:div>
        <w:div w:id="790510647">
          <w:marLeft w:val="0"/>
          <w:marRight w:val="0"/>
          <w:marTop w:val="0"/>
          <w:marBottom w:val="0"/>
          <w:divBdr>
            <w:top w:val="none" w:sz="0" w:space="0" w:color="auto"/>
            <w:left w:val="none" w:sz="0" w:space="0" w:color="auto"/>
            <w:bottom w:val="none" w:sz="0" w:space="0" w:color="auto"/>
            <w:right w:val="none" w:sz="0" w:space="0" w:color="auto"/>
          </w:divBdr>
        </w:div>
        <w:div w:id="1418793160">
          <w:marLeft w:val="0"/>
          <w:marRight w:val="0"/>
          <w:marTop w:val="0"/>
          <w:marBottom w:val="0"/>
          <w:divBdr>
            <w:top w:val="none" w:sz="0" w:space="0" w:color="auto"/>
            <w:left w:val="none" w:sz="0" w:space="0" w:color="auto"/>
            <w:bottom w:val="none" w:sz="0" w:space="0" w:color="auto"/>
            <w:right w:val="none" w:sz="0" w:space="0" w:color="auto"/>
          </w:divBdr>
        </w:div>
        <w:div w:id="1710489977">
          <w:marLeft w:val="0"/>
          <w:marRight w:val="0"/>
          <w:marTop w:val="0"/>
          <w:marBottom w:val="0"/>
          <w:divBdr>
            <w:top w:val="none" w:sz="0" w:space="0" w:color="auto"/>
            <w:left w:val="none" w:sz="0" w:space="0" w:color="auto"/>
            <w:bottom w:val="none" w:sz="0" w:space="0" w:color="auto"/>
            <w:right w:val="none" w:sz="0" w:space="0" w:color="auto"/>
          </w:divBdr>
        </w:div>
        <w:div w:id="1889027812">
          <w:marLeft w:val="0"/>
          <w:marRight w:val="0"/>
          <w:marTop w:val="0"/>
          <w:marBottom w:val="0"/>
          <w:divBdr>
            <w:top w:val="none" w:sz="0" w:space="0" w:color="auto"/>
            <w:left w:val="none" w:sz="0" w:space="0" w:color="auto"/>
            <w:bottom w:val="none" w:sz="0" w:space="0" w:color="auto"/>
            <w:right w:val="none" w:sz="0" w:space="0" w:color="auto"/>
          </w:divBdr>
        </w:div>
        <w:div w:id="1935478670">
          <w:marLeft w:val="0"/>
          <w:marRight w:val="0"/>
          <w:marTop w:val="0"/>
          <w:marBottom w:val="0"/>
          <w:divBdr>
            <w:top w:val="none" w:sz="0" w:space="0" w:color="auto"/>
            <w:left w:val="none" w:sz="0" w:space="0" w:color="auto"/>
            <w:bottom w:val="none" w:sz="0" w:space="0" w:color="auto"/>
            <w:right w:val="none" w:sz="0" w:space="0" w:color="auto"/>
          </w:divBdr>
        </w:div>
        <w:div w:id="1949850371">
          <w:marLeft w:val="0"/>
          <w:marRight w:val="0"/>
          <w:marTop w:val="0"/>
          <w:marBottom w:val="0"/>
          <w:divBdr>
            <w:top w:val="none" w:sz="0" w:space="0" w:color="auto"/>
            <w:left w:val="none" w:sz="0" w:space="0" w:color="auto"/>
            <w:bottom w:val="none" w:sz="0" w:space="0" w:color="auto"/>
            <w:right w:val="none" w:sz="0" w:space="0" w:color="auto"/>
          </w:divBdr>
        </w:div>
        <w:div w:id="1988314088">
          <w:marLeft w:val="0"/>
          <w:marRight w:val="0"/>
          <w:marTop w:val="0"/>
          <w:marBottom w:val="0"/>
          <w:divBdr>
            <w:top w:val="none" w:sz="0" w:space="0" w:color="auto"/>
            <w:left w:val="none" w:sz="0" w:space="0" w:color="auto"/>
            <w:bottom w:val="none" w:sz="0" w:space="0" w:color="auto"/>
            <w:right w:val="none" w:sz="0" w:space="0" w:color="auto"/>
          </w:divBdr>
        </w:div>
        <w:div w:id="1999964924">
          <w:marLeft w:val="0"/>
          <w:marRight w:val="0"/>
          <w:marTop w:val="0"/>
          <w:marBottom w:val="0"/>
          <w:divBdr>
            <w:top w:val="none" w:sz="0" w:space="0" w:color="auto"/>
            <w:left w:val="none" w:sz="0" w:space="0" w:color="auto"/>
            <w:bottom w:val="none" w:sz="0" w:space="0" w:color="auto"/>
            <w:right w:val="none" w:sz="0" w:space="0" w:color="auto"/>
          </w:divBdr>
        </w:div>
        <w:div w:id="2039163103">
          <w:marLeft w:val="0"/>
          <w:marRight w:val="0"/>
          <w:marTop w:val="0"/>
          <w:marBottom w:val="0"/>
          <w:divBdr>
            <w:top w:val="none" w:sz="0" w:space="0" w:color="auto"/>
            <w:left w:val="none" w:sz="0" w:space="0" w:color="auto"/>
            <w:bottom w:val="none" w:sz="0" w:space="0" w:color="auto"/>
            <w:right w:val="none" w:sz="0" w:space="0" w:color="auto"/>
          </w:divBdr>
        </w:div>
        <w:div w:id="2078362850">
          <w:marLeft w:val="0"/>
          <w:marRight w:val="0"/>
          <w:marTop w:val="0"/>
          <w:marBottom w:val="0"/>
          <w:divBdr>
            <w:top w:val="none" w:sz="0" w:space="0" w:color="auto"/>
            <w:left w:val="none" w:sz="0" w:space="0" w:color="auto"/>
            <w:bottom w:val="none" w:sz="0" w:space="0" w:color="auto"/>
            <w:right w:val="none" w:sz="0" w:space="0" w:color="auto"/>
          </w:divBdr>
        </w:div>
        <w:div w:id="2108036585">
          <w:marLeft w:val="0"/>
          <w:marRight w:val="0"/>
          <w:marTop w:val="0"/>
          <w:marBottom w:val="0"/>
          <w:divBdr>
            <w:top w:val="none" w:sz="0" w:space="0" w:color="auto"/>
            <w:left w:val="none" w:sz="0" w:space="0" w:color="auto"/>
            <w:bottom w:val="none" w:sz="0" w:space="0" w:color="auto"/>
            <w:right w:val="none" w:sz="0" w:space="0" w:color="auto"/>
          </w:divBdr>
        </w:div>
      </w:divsChild>
    </w:div>
    <w:div w:id="717778276">
      <w:bodyDiv w:val="1"/>
      <w:marLeft w:val="0"/>
      <w:marRight w:val="0"/>
      <w:marTop w:val="0"/>
      <w:marBottom w:val="0"/>
      <w:divBdr>
        <w:top w:val="none" w:sz="0" w:space="0" w:color="auto"/>
        <w:left w:val="none" w:sz="0" w:space="0" w:color="auto"/>
        <w:bottom w:val="none" w:sz="0" w:space="0" w:color="auto"/>
        <w:right w:val="none" w:sz="0" w:space="0" w:color="auto"/>
      </w:divBdr>
      <w:divsChild>
        <w:div w:id="274873427">
          <w:marLeft w:val="0"/>
          <w:marRight w:val="0"/>
          <w:marTop w:val="0"/>
          <w:marBottom w:val="0"/>
          <w:divBdr>
            <w:top w:val="none" w:sz="0" w:space="0" w:color="auto"/>
            <w:left w:val="none" w:sz="0" w:space="0" w:color="auto"/>
            <w:bottom w:val="none" w:sz="0" w:space="0" w:color="auto"/>
            <w:right w:val="none" w:sz="0" w:space="0" w:color="auto"/>
          </w:divBdr>
        </w:div>
        <w:div w:id="488594495">
          <w:marLeft w:val="0"/>
          <w:marRight w:val="0"/>
          <w:marTop w:val="0"/>
          <w:marBottom w:val="0"/>
          <w:divBdr>
            <w:top w:val="none" w:sz="0" w:space="0" w:color="auto"/>
            <w:left w:val="none" w:sz="0" w:space="0" w:color="auto"/>
            <w:bottom w:val="none" w:sz="0" w:space="0" w:color="auto"/>
            <w:right w:val="none" w:sz="0" w:space="0" w:color="auto"/>
          </w:divBdr>
        </w:div>
        <w:div w:id="973606767">
          <w:marLeft w:val="0"/>
          <w:marRight w:val="0"/>
          <w:marTop w:val="0"/>
          <w:marBottom w:val="0"/>
          <w:divBdr>
            <w:top w:val="none" w:sz="0" w:space="0" w:color="auto"/>
            <w:left w:val="none" w:sz="0" w:space="0" w:color="auto"/>
            <w:bottom w:val="none" w:sz="0" w:space="0" w:color="auto"/>
            <w:right w:val="none" w:sz="0" w:space="0" w:color="auto"/>
          </w:divBdr>
        </w:div>
        <w:div w:id="1093630893">
          <w:marLeft w:val="0"/>
          <w:marRight w:val="0"/>
          <w:marTop w:val="0"/>
          <w:marBottom w:val="0"/>
          <w:divBdr>
            <w:top w:val="none" w:sz="0" w:space="0" w:color="auto"/>
            <w:left w:val="none" w:sz="0" w:space="0" w:color="auto"/>
            <w:bottom w:val="none" w:sz="0" w:space="0" w:color="auto"/>
            <w:right w:val="none" w:sz="0" w:space="0" w:color="auto"/>
          </w:divBdr>
        </w:div>
        <w:div w:id="1276597717">
          <w:marLeft w:val="0"/>
          <w:marRight w:val="0"/>
          <w:marTop w:val="0"/>
          <w:marBottom w:val="0"/>
          <w:divBdr>
            <w:top w:val="none" w:sz="0" w:space="0" w:color="auto"/>
            <w:left w:val="none" w:sz="0" w:space="0" w:color="auto"/>
            <w:bottom w:val="none" w:sz="0" w:space="0" w:color="auto"/>
            <w:right w:val="none" w:sz="0" w:space="0" w:color="auto"/>
          </w:divBdr>
        </w:div>
        <w:div w:id="1328902730">
          <w:marLeft w:val="0"/>
          <w:marRight w:val="0"/>
          <w:marTop w:val="0"/>
          <w:marBottom w:val="0"/>
          <w:divBdr>
            <w:top w:val="none" w:sz="0" w:space="0" w:color="auto"/>
            <w:left w:val="none" w:sz="0" w:space="0" w:color="auto"/>
            <w:bottom w:val="none" w:sz="0" w:space="0" w:color="auto"/>
            <w:right w:val="none" w:sz="0" w:space="0" w:color="auto"/>
          </w:divBdr>
        </w:div>
        <w:div w:id="1563252127">
          <w:marLeft w:val="0"/>
          <w:marRight w:val="0"/>
          <w:marTop w:val="0"/>
          <w:marBottom w:val="0"/>
          <w:divBdr>
            <w:top w:val="none" w:sz="0" w:space="0" w:color="auto"/>
            <w:left w:val="none" w:sz="0" w:space="0" w:color="auto"/>
            <w:bottom w:val="none" w:sz="0" w:space="0" w:color="auto"/>
            <w:right w:val="none" w:sz="0" w:space="0" w:color="auto"/>
          </w:divBdr>
        </w:div>
        <w:div w:id="1582760840">
          <w:marLeft w:val="0"/>
          <w:marRight w:val="0"/>
          <w:marTop w:val="0"/>
          <w:marBottom w:val="0"/>
          <w:divBdr>
            <w:top w:val="none" w:sz="0" w:space="0" w:color="auto"/>
            <w:left w:val="none" w:sz="0" w:space="0" w:color="auto"/>
            <w:bottom w:val="none" w:sz="0" w:space="0" w:color="auto"/>
            <w:right w:val="none" w:sz="0" w:space="0" w:color="auto"/>
          </w:divBdr>
        </w:div>
        <w:div w:id="1889102402">
          <w:marLeft w:val="0"/>
          <w:marRight w:val="0"/>
          <w:marTop w:val="0"/>
          <w:marBottom w:val="0"/>
          <w:divBdr>
            <w:top w:val="none" w:sz="0" w:space="0" w:color="auto"/>
            <w:left w:val="none" w:sz="0" w:space="0" w:color="auto"/>
            <w:bottom w:val="none" w:sz="0" w:space="0" w:color="auto"/>
            <w:right w:val="none" w:sz="0" w:space="0" w:color="auto"/>
          </w:divBdr>
        </w:div>
        <w:div w:id="1941640607">
          <w:marLeft w:val="0"/>
          <w:marRight w:val="0"/>
          <w:marTop w:val="0"/>
          <w:marBottom w:val="0"/>
          <w:divBdr>
            <w:top w:val="none" w:sz="0" w:space="0" w:color="auto"/>
            <w:left w:val="none" w:sz="0" w:space="0" w:color="auto"/>
            <w:bottom w:val="none" w:sz="0" w:space="0" w:color="auto"/>
            <w:right w:val="none" w:sz="0" w:space="0" w:color="auto"/>
          </w:divBdr>
        </w:div>
        <w:div w:id="1960606210">
          <w:marLeft w:val="0"/>
          <w:marRight w:val="0"/>
          <w:marTop w:val="0"/>
          <w:marBottom w:val="0"/>
          <w:divBdr>
            <w:top w:val="none" w:sz="0" w:space="0" w:color="auto"/>
            <w:left w:val="none" w:sz="0" w:space="0" w:color="auto"/>
            <w:bottom w:val="none" w:sz="0" w:space="0" w:color="auto"/>
            <w:right w:val="none" w:sz="0" w:space="0" w:color="auto"/>
          </w:divBdr>
        </w:div>
        <w:div w:id="2026860708">
          <w:marLeft w:val="0"/>
          <w:marRight w:val="0"/>
          <w:marTop w:val="0"/>
          <w:marBottom w:val="0"/>
          <w:divBdr>
            <w:top w:val="none" w:sz="0" w:space="0" w:color="auto"/>
            <w:left w:val="none" w:sz="0" w:space="0" w:color="auto"/>
            <w:bottom w:val="none" w:sz="0" w:space="0" w:color="auto"/>
            <w:right w:val="none" w:sz="0" w:space="0" w:color="auto"/>
          </w:divBdr>
        </w:div>
        <w:div w:id="2098403068">
          <w:marLeft w:val="0"/>
          <w:marRight w:val="0"/>
          <w:marTop w:val="0"/>
          <w:marBottom w:val="0"/>
          <w:divBdr>
            <w:top w:val="none" w:sz="0" w:space="0" w:color="auto"/>
            <w:left w:val="none" w:sz="0" w:space="0" w:color="auto"/>
            <w:bottom w:val="none" w:sz="0" w:space="0" w:color="auto"/>
            <w:right w:val="none" w:sz="0" w:space="0" w:color="auto"/>
          </w:divBdr>
        </w:div>
      </w:divsChild>
    </w:div>
    <w:div w:id="758212098">
      <w:bodyDiv w:val="1"/>
      <w:marLeft w:val="0"/>
      <w:marRight w:val="0"/>
      <w:marTop w:val="0"/>
      <w:marBottom w:val="0"/>
      <w:divBdr>
        <w:top w:val="none" w:sz="0" w:space="0" w:color="auto"/>
        <w:left w:val="none" w:sz="0" w:space="0" w:color="auto"/>
        <w:bottom w:val="none" w:sz="0" w:space="0" w:color="auto"/>
        <w:right w:val="none" w:sz="0" w:space="0" w:color="auto"/>
      </w:divBdr>
      <w:divsChild>
        <w:div w:id="243728505">
          <w:marLeft w:val="0"/>
          <w:marRight w:val="0"/>
          <w:marTop w:val="0"/>
          <w:marBottom w:val="0"/>
          <w:divBdr>
            <w:top w:val="none" w:sz="0" w:space="0" w:color="auto"/>
            <w:left w:val="none" w:sz="0" w:space="0" w:color="auto"/>
            <w:bottom w:val="none" w:sz="0" w:space="0" w:color="auto"/>
            <w:right w:val="none" w:sz="0" w:space="0" w:color="auto"/>
          </w:divBdr>
        </w:div>
        <w:div w:id="723798729">
          <w:marLeft w:val="0"/>
          <w:marRight w:val="0"/>
          <w:marTop w:val="0"/>
          <w:marBottom w:val="0"/>
          <w:divBdr>
            <w:top w:val="none" w:sz="0" w:space="0" w:color="auto"/>
            <w:left w:val="none" w:sz="0" w:space="0" w:color="auto"/>
            <w:bottom w:val="none" w:sz="0" w:space="0" w:color="auto"/>
            <w:right w:val="none" w:sz="0" w:space="0" w:color="auto"/>
          </w:divBdr>
        </w:div>
        <w:div w:id="801115416">
          <w:marLeft w:val="0"/>
          <w:marRight w:val="0"/>
          <w:marTop w:val="0"/>
          <w:marBottom w:val="0"/>
          <w:divBdr>
            <w:top w:val="none" w:sz="0" w:space="0" w:color="auto"/>
            <w:left w:val="none" w:sz="0" w:space="0" w:color="auto"/>
            <w:bottom w:val="none" w:sz="0" w:space="0" w:color="auto"/>
            <w:right w:val="none" w:sz="0" w:space="0" w:color="auto"/>
          </w:divBdr>
        </w:div>
        <w:div w:id="842625534">
          <w:marLeft w:val="0"/>
          <w:marRight w:val="0"/>
          <w:marTop w:val="0"/>
          <w:marBottom w:val="0"/>
          <w:divBdr>
            <w:top w:val="none" w:sz="0" w:space="0" w:color="auto"/>
            <w:left w:val="none" w:sz="0" w:space="0" w:color="auto"/>
            <w:bottom w:val="none" w:sz="0" w:space="0" w:color="auto"/>
            <w:right w:val="none" w:sz="0" w:space="0" w:color="auto"/>
          </w:divBdr>
        </w:div>
        <w:div w:id="1223711394">
          <w:marLeft w:val="0"/>
          <w:marRight w:val="0"/>
          <w:marTop w:val="0"/>
          <w:marBottom w:val="0"/>
          <w:divBdr>
            <w:top w:val="none" w:sz="0" w:space="0" w:color="auto"/>
            <w:left w:val="none" w:sz="0" w:space="0" w:color="auto"/>
            <w:bottom w:val="none" w:sz="0" w:space="0" w:color="auto"/>
            <w:right w:val="none" w:sz="0" w:space="0" w:color="auto"/>
          </w:divBdr>
        </w:div>
        <w:div w:id="1317026821">
          <w:marLeft w:val="0"/>
          <w:marRight w:val="0"/>
          <w:marTop w:val="0"/>
          <w:marBottom w:val="0"/>
          <w:divBdr>
            <w:top w:val="none" w:sz="0" w:space="0" w:color="auto"/>
            <w:left w:val="none" w:sz="0" w:space="0" w:color="auto"/>
            <w:bottom w:val="none" w:sz="0" w:space="0" w:color="auto"/>
            <w:right w:val="none" w:sz="0" w:space="0" w:color="auto"/>
          </w:divBdr>
        </w:div>
        <w:div w:id="1623077080">
          <w:marLeft w:val="0"/>
          <w:marRight w:val="0"/>
          <w:marTop w:val="0"/>
          <w:marBottom w:val="0"/>
          <w:divBdr>
            <w:top w:val="none" w:sz="0" w:space="0" w:color="auto"/>
            <w:left w:val="none" w:sz="0" w:space="0" w:color="auto"/>
            <w:bottom w:val="none" w:sz="0" w:space="0" w:color="auto"/>
            <w:right w:val="none" w:sz="0" w:space="0" w:color="auto"/>
          </w:divBdr>
        </w:div>
        <w:div w:id="1675381747">
          <w:marLeft w:val="0"/>
          <w:marRight w:val="0"/>
          <w:marTop w:val="0"/>
          <w:marBottom w:val="0"/>
          <w:divBdr>
            <w:top w:val="none" w:sz="0" w:space="0" w:color="auto"/>
            <w:left w:val="none" w:sz="0" w:space="0" w:color="auto"/>
            <w:bottom w:val="none" w:sz="0" w:space="0" w:color="auto"/>
            <w:right w:val="none" w:sz="0" w:space="0" w:color="auto"/>
          </w:divBdr>
        </w:div>
        <w:div w:id="1830362872">
          <w:marLeft w:val="0"/>
          <w:marRight w:val="0"/>
          <w:marTop w:val="0"/>
          <w:marBottom w:val="0"/>
          <w:divBdr>
            <w:top w:val="none" w:sz="0" w:space="0" w:color="auto"/>
            <w:left w:val="none" w:sz="0" w:space="0" w:color="auto"/>
            <w:bottom w:val="none" w:sz="0" w:space="0" w:color="auto"/>
            <w:right w:val="none" w:sz="0" w:space="0" w:color="auto"/>
          </w:divBdr>
        </w:div>
      </w:divsChild>
    </w:div>
    <w:div w:id="771902192">
      <w:bodyDiv w:val="1"/>
      <w:marLeft w:val="0"/>
      <w:marRight w:val="0"/>
      <w:marTop w:val="0"/>
      <w:marBottom w:val="0"/>
      <w:divBdr>
        <w:top w:val="none" w:sz="0" w:space="0" w:color="auto"/>
        <w:left w:val="none" w:sz="0" w:space="0" w:color="auto"/>
        <w:bottom w:val="none" w:sz="0" w:space="0" w:color="auto"/>
        <w:right w:val="none" w:sz="0" w:space="0" w:color="auto"/>
      </w:divBdr>
      <w:divsChild>
        <w:div w:id="765465345">
          <w:marLeft w:val="0"/>
          <w:marRight w:val="0"/>
          <w:marTop w:val="0"/>
          <w:marBottom w:val="0"/>
          <w:divBdr>
            <w:top w:val="none" w:sz="0" w:space="0" w:color="auto"/>
            <w:left w:val="none" w:sz="0" w:space="0" w:color="auto"/>
            <w:bottom w:val="none" w:sz="0" w:space="0" w:color="auto"/>
            <w:right w:val="none" w:sz="0" w:space="0" w:color="auto"/>
          </w:divBdr>
        </w:div>
        <w:div w:id="872772257">
          <w:marLeft w:val="0"/>
          <w:marRight w:val="0"/>
          <w:marTop w:val="0"/>
          <w:marBottom w:val="0"/>
          <w:divBdr>
            <w:top w:val="none" w:sz="0" w:space="0" w:color="auto"/>
            <w:left w:val="none" w:sz="0" w:space="0" w:color="auto"/>
            <w:bottom w:val="none" w:sz="0" w:space="0" w:color="auto"/>
            <w:right w:val="none" w:sz="0" w:space="0" w:color="auto"/>
          </w:divBdr>
        </w:div>
        <w:div w:id="1418475285">
          <w:marLeft w:val="0"/>
          <w:marRight w:val="0"/>
          <w:marTop w:val="0"/>
          <w:marBottom w:val="0"/>
          <w:divBdr>
            <w:top w:val="none" w:sz="0" w:space="0" w:color="auto"/>
            <w:left w:val="none" w:sz="0" w:space="0" w:color="auto"/>
            <w:bottom w:val="none" w:sz="0" w:space="0" w:color="auto"/>
            <w:right w:val="none" w:sz="0" w:space="0" w:color="auto"/>
          </w:divBdr>
        </w:div>
      </w:divsChild>
    </w:div>
    <w:div w:id="773014085">
      <w:bodyDiv w:val="1"/>
      <w:marLeft w:val="0"/>
      <w:marRight w:val="0"/>
      <w:marTop w:val="0"/>
      <w:marBottom w:val="0"/>
      <w:divBdr>
        <w:top w:val="none" w:sz="0" w:space="0" w:color="auto"/>
        <w:left w:val="none" w:sz="0" w:space="0" w:color="auto"/>
        <w:bottom w:val="none" w:sz="0" w:space="0" w:color="auto"/>
        <w:right w:val="none" w:sz="0" w:space="0" w:color="auto"/>
      </w:divBdr>
    </w:div>
    <w:div w:id="815880771">
      <w:bodyDiv w:val="1"/>
      <w:marLeft w:val="0"/>
      <w:marRight w:val="0"/>
      <w:marTop w:val="0"/>
      <w:marBottom w:val="0"/>
      <w:divBdr>
        <w:top w:val="none" w:sz="0" w:space="0" w:color="auto"/>
        <w:left w:val="none" w:sz="0" w:space="0" w:color="auto"/>
        <w:bottom w:val="none" w:sz="0" w:space="0" w:color="auto"/>
        <w:right w:val="none" w:sz="0" w:space="0" w:color="auto"/>
      </w:divBdr>
    </w:div>
    <w:div w:id="832992556">
      <w:bodyDiv w:val="1"/>
      <w:marLeft w:val="0"/>
      <w:marRight w:val="0"/>
      <w:marTop w:val="0"/>
      <w:marBottom w:val="0"/>
      <w:divBdr>
        <w:top w:val="none" w:sz="0" w:space="0" w:color="auto"/>
        <w:left w:val="none" w:sz="0" w:space="0" w:color="auto"/>
        <w:bottom w:val="none" w:sz="0" w:space="0" w:color="auto"/>
        <w:right w:val="none" w:sz="0" w:space="0" w:color="auto"/>
      </w:divBdr>
      <w:divsChild>
        <w:div w:id="516044688">
          <w:marLeft w:val="0"/>
          <w:marRight w:val="0"/>
          <w:marTop w:val="0"/>
          <w:marBottom w:val="0"/>
          <w:divBdr>
            <w:top w:val="none" w:sz="0" w:space="0" w:color="auto"/>
            <w:left w:val="none" w:sz="0" w:space="0" w:color="auto"/>
            <w:bottom w:val="none" w:sz="0" w:space="0" w:color="auto"/>
            <w:right w:val="none" w:sz="0" w:space="0" w:color="auto"/>
          </w:divBdr>
        </w:div>
        <w:div w:id="610939176">
          <w:marLeft w:val="0"/>
          <w:marRight w:val="0"/>
          <w:marTop w:val="0"/>
          <w:marBottom w:val="0"/>
          <w:divBdr>
            <w:top w:val="none" w:sz="0" w:space="0" w:color="auto"/>
            <w:left w:val="none" w:sz="0" w:space="0" w:color="auto"/>
            <w:bottom w:val="none" w:sz="0" w:space="0" w:color="auto"/>
            <w:right w:val="none" w:sz="0" w:space="0" w:color="auto"/>
          </w:divBdr>
        </w:div>
        <w:div w:id="1081409595">
          <w:marLeft w:val="0"/>
          <w:marRight w:val="0"/>
          <w:marTop w:val="0"/>
          <w:marBottom w:val="0"/>
          <w:divBdr>
            <w:top w:val="none" w:sz="0" w:space="0" w:color="auto"/>
            <w:left w:val="none" w:sz="0" w:space="0" w:color="auto"/>
            <w:bottom w:val="none" w:sz="0" w:space="0" w:color="auto"/>
            <w:right w:val="none" w:sz="0" w:space="0" w:color="auto"/>
          </w:divBdr>
        </w:div>
        <w:div w:id="1404336734">
          <w:marLeft w:val="0"/>
          <w:marRight w:val="0"/>
          <w:marTop w:val="0"/>
          <w:marBottom w:val="0"/>
          <w:divBdr>
            <w:top w:val="none" w:sz="0" w:space="0" w:color="auto"/>
            <w:left w:val="none" w:sz="0" w:space="0" w:color="auto"/>
            <w:bottom w:val="none" w:sz="0" w:space="0" w:color="auto"/>
            <w:right w:val="none" w:sz="0" w:space="0" w:color="auto"/>
          </w:divBdr>
        </w:div>
        <w:div w:id="1463765677">
          <w:marLeft w:val="0"/>
          <w:marRight w:val="0"/>
          <w:marTop w:val="0"/>
          <w:marBottom w:val="0"/>
          <w:divBdr>
            <w:top w:val="none" w:sz="0" w:space="0" w:color="auto"/>
            <w:left w:val="none" w:sz="0" w:space="0" w:color="auto"/>
            <w:bottom w:val="none" w:sz="0" w:space="0" w:color="auto"/>
            <w:right w:val="none" w:sz="0" w:space="0" w:color="auto"/>
          </w:divBdr>
        </w:div>
        <w:div w:id="1564681790">
          <w:marLeft w:val="0"/>
          <w:marRight w:val="0"/>
          <w:marTop w:val="0"/>
          <w:marBottom w:val="0"/>
          <w:divBdr>
            <w:top w:val="none" w:sz="0" w:space="0" w:color="auto"/>
            <w:left w:val="none" w:sz="0" w:space="0" w:color="auto"/>
            <w:bottom w:val="none" w:sz="0" w:space="0" w:color="auto"/>
            <w:right w:val="none" w:sz="0" w:space="0" w:color="auto"/>
          </w:divBdr>
        </w:div>
        <w:div w:id="1854033330">
          <w:marLeft w:val="0"/>
          <w:marRight w:val="0"/>
          <w:marTop w:val="0"/>
          <w:marBottom w:val="0"/>
          <w:divBdr>
            <w:top w:val="none" w:sz="0" w:space="0" w:color="auto"/>
            <w:left w:val="none" w:sz="0" w:space="0" w:color="auto"/>
            <w:bottom w:val="none" w:sz="0" w:space="0" w:color="auto"/>
            <w:right w:val="none" w:sz="0" w:space="0" w:color="auto"/>
          </w:divBdr>
        </w:div>
      </w:divsChild>
    </w:div>
    <w:div w:id="871378828">
      <w:bodyDiv w:val="1"/>
      <w:marLeft w:val="0"/>
      <w:marRight w:val="0"/>
      <w:marTop w:val="0"/>
      <w:marBottom w:val="0"/>
      <w:divBdr>
        <w:top w:val="none" w:sz="0" w:space="0" w:color="auto"/>
        <w:left w:val="none" w:sz="0" w:space="0" w:color="auto"/>
        <w:bottom w:val="none" w:sz="0" w:space="0" w:color="auto"/>
        <w:right w:val="none" w:sz="0" w:space="0" w:color="auto"/>
      </w:divBdr>
      <w:divsChild>
        <w:div w:id="591747110">
          <w:marLeft w:val="0"/>
          <w:marRight w:val="0"/>
          <w:marTop w:val="0"/>
          <w:marBottom w:val="0"/>
          <w:divBdr>
            <w:top w:val="none" w:sz="0" w:space="0" w:color="auto"/>
            <w:left w:val="none" w:sz="0" w:space="0" w:color="auto"/>
            <w:bottom w:val="none" w:sz="0" w:space="0" w:color="auto"/>
            <w:right w:val="none" w:sz="0" w:space="0" w:color="auto"/>
          </w:divBdr>
        </w:div>
        <w:div w:id="952975763">
          <w:marLeft w:val="0"/>
          <w:marRight w:val="0"/>
          <w:marTop w:val="0"/>
          <w:marBottom w:val="0"/>
          <w:divBdr>
            <w:top w:val="none" w:sz="0" w:space="0" w:color="auto"/>
            <w:left w:val="none" w:sz="0" w:space="0" w:color="auto"/>
            <w:bottom w:val="none" w:sz="0" w:space="0" w:color="auto"/>
            <w:right w:val="none" w:sz="0" w:space="0" w:color="auto"/>
          </w:divBdr>
        </w:div>
        <w:div w:id="964971823">
          <w:marLeft w:val="0"/>
          <w:marRight w:val="0"/>
          <w:marTop w:val="0"/>
          <w:marBottom w:val="0"/>
          <w:divBdr>
            <w:top w:val="none" w:sz="0" w:space="0" w:color="auto"/>
            <w:left w:val="none" w:sz="0" w:space="0" w:color="auto"/>
            <w:bottom w:val="none" w:sz="0" w:space="0" w:color="auto"/>
            <w:right w:val="none" w:sz="0" w:space="0" w:color="auto"/>
          </w:divBdr>
        </w:div>
        <w:div w:id="1374502317">
          <w:marLeft w:val="0"/>
          <w:marRight w:val="0"/>
          <w:marTop w:val="0"/>
          <w:marBottom w:val="0"/>
          <w:divBdr>
            <w:top w:val="none" w:sz="0" w:space="0" w:color="auto"/>
            <w:left w:val="none" w:sz="0" w:space="0" w:color="auto"/>
            <w:bottom w:val="none" w:sz="0" w:space="0" w:color="auto"/>
            <w:right w:val="none" w:sz="0" w:space="0" w:color="auto"/>
          </w:divBdr>
        </w:div>
        <w:div w:id="1388526174">
          <w:marLeft w:val="0"/>
          <w:marRight w:val="0"/>
          <w:marTop w:val="0"/>
          <w:marBottom w:val="0"/>
          <w:divBdr>
            <w:top w:val="none" w:sz="0" w:space="0" w:color="auto"/>
            <w:left w:val="none" w:sz="0" w:space="0" w:color="auto"/>
            <w:bottom w:val="none" w:sz="0" w:space="0" w:color="auto"/>
            <w:right w:val="none" w:sz="0" w:space="0" w:color="auto"/>
          </w:divBdr>
        </w:div>
        <w:div w:id="1600329545">
          <w:marLeft w:val="0"/>
          <w:marRight w:val="0"/>
          <w:marTop w:val="0"/>
          <w:marBottom w:val="0"/>
          <w:divBdr>
            <w:top w:val="none" w:sz="0" w:space="0" w:color="auto"/>
            <w:left w:val="none" w:sz="0" w:space="0" w:color="auto"/>
            <w:bottom w:val="none" w:sz="0" w:space="0" w:color="auto"/>
            <w:right w:val="none" w:sz="0" w:space="0" w:color="auto"/>
          </w:divBdr>
        </w:div>
      </w:divsChild>
    </w:div>
    <w:div w:id="888807457">
      <w:bodyDiv w:val="1"/>
      <w:marLeft w:val="0"/>
      <w:marRight w:val="0"/>
      <w:marTop w:val="0"/>
      <w:marBottom w:val="0"/>
      <w:divBdr>
        <w:top w:val="none" w:sz="0" w:space="0" w:color="auto"/>
        <w:left w:val="none" w:sz="0" w:space="0" w:color="auto"/>
        <w:bottom w:val="none" w:sz="0" w:space="0" w:color="auto"/>
        <w:right w:val="none" w:sz="0" w:space="0" w:color="auto"/>
      </w:divBdr>
    </w:div>
    <w:div w:id="892548263">
      <w:bodyDiv w:val="1"/>
      <w:marLeft w:val="0"/>
      <w:marRight w:val="0"/>
      <w:marTop w:val="0"/>
      <w:marBottom w:val="0"/>
      <w:divBdr>
        <w:top w:val="none" w:sz="0" w:space="0" w:color="auto"/>
        <w:left w:val="none" w:sz="0" w:space="0" w:color="auto"/>
        <w:bottom w:val="none" w:sz="0" w:space="0" w:color="auto"/>
        <w:right w:val="none" w:sz="0" w:space="0" w:color="auto"/>
      </w:divBdr>
    </w:div>
    <w:div w:id="989941055">
      <w:bodyDiv w:val="1"/>
      <w:marLeft w:val="0"/>
      <w:marRight w:val="0"/>
      <w:marTop w:val="0"/>
      <w:marBottom w:val="0"/>
      <w:divBdr>
        <w:top w:val="none" w:sz="0" w:space="0" w:color="auto"/>
        <w:left w:val="none" w:sz="0" w:space="0" w:color="auto"/>
        <w:bottom w:val="none" w:sz="0" w:space="0" w:color="auto"/>
        <w:right w:val="none" w:sz="0" w:space="0" w:color="auto"/>
      </w:divBdr>
      <w:divsChild>
        <w:div w:id="864441712">
          <w:marLeft w:val="0"/>
          <w:marRight w:val="0"/>
          <w:marTop w:val="0"/>
          <w:marBottom w:val="0"/>
          <w:divBdr>
            <w:top w:val="none" w:sz="0" w:space="0" w:color="auto"/>
            <w:left w:val="none" w:sz="0" w:space="0" w:color="auto"/>
            <w:bottom w:val="none" w:sz="0" w:space="0" w:color="auto"/>
            <w:right w:val="none" w:sz="0" w:space="0" w:color="auto"/>
          </w:divBdr>
        </w:div>
      </w:divsChild>
    </w:div>
    <w:div w:id="996759744">
      <w:bodyDiv w:val="1"/>
      <w:marLeft w:val="0"/>
      <w:marRight w:val="0"/>
      <w:marTop w:val="0"/>
      <w:marBottom w:val="0"/>
      <w:divBdr>
        <w:top w:val="none" w:sz="0" w:space="0" w:color="auto"/>
        <w:left w:val="none" w:sz="0" w:space="0" w:color="auto"/>
        <w:bottom w:val="none" w:sz="0" w:space="0" w:color="auto"/>
        <w:right w:val="none" w:sz="0" w:space="0" w:color="auto"/>
      </w:divBdr>
    </w:div>
    <w:div w:id="1022321025">
      <w:bodyDiv w:val="1"/>
      <w:marLeft w:val="0"/>
      <w:marRight w:val="0"/>
      <w:marTop w:val="0"/>
      <w:marBottom w:val="0"/>
      <w:divBdr>
        <w:top w:val="none" w:sz="0" w:space="0" w:color="auto"/>
        <w:left w:val="none" w:sz="0" w:space="0" w:color="auto"/>
        <w:bottom w:val="none" w:sz="0" w:space="0" w:color="auto"/>
        <w:right w:val="none" w:sz="0" w:space="0" w:color="auto"/>
      </w:divBdr>
      <w:divsChild>
        <w:div w:id="50466563">
          <w:marLeft w:val="0"/>
          <w:marRight w:val="0"/>
          <w:marTop w:val="0"/>
          <w:marBottom w:val="0"/>
          <w:divBdr>
            <w:top w:val="none" w:sz="0" w:space="0" w:color="auto"/>
            <w:left w:val="none" w:sz="0" w:space="0" w:color="auto"/>
            <w:bottom w:val="none" w:sz="0" w:space="0" w:color="auto"/>
            <w:right w:val="none" w:sz="0" w:space="0" w:color="auto"/>
          </w:divBdr>
        </w:div>
        <w:div w:id="147404859">
          <w:marLeft w:val="0"/>
          <w:marRight w:val="0"/>
          <w:marTop w:val="0"/>
          <w:marBottom w:val="0"/>
          <w:divBdr>
            <w:top w:val="none" w:sz="0" w:space="0" w:color="auto"/>
            <w:left w:val="none" w:sz="0" w:space="0" w:color="auto"/>
            <w:bottom w:val="none" w:sz="0" w:space="0" w:color="auto"/>
            <w:right w:val="none" w:sz="0" w:space="0" w:color="auto"/>
          </w:divBdr>
        </w:div>
        <w:div w:id="456071168">
          <w:marLeft w:val="0"/>
          <w:marRight w:val="0"/>
          <w:marTop w:val="0"/>
          <w:marBottom w:val="0"/>
          <w:divBdr>
            <w:top w:val="none" w:sz="0" w:space="0" w:color="auto"/>
            <w:left w:val="none" w:sz="0" w:space="0" w:color="auto"/>
            <w:bottom w:val="none" w:sz="0" w:space="0" w:color="auto"/>
            <w:right w:val="none" w:sz="0" w:space="0" w:color="auto"/>
          </w:divBdr>
        </w:div>
        <w:div w:id="600990896">
          <w:marLeft w:val="0"/>
          <w:marRight w:val="0"/>
          <w:marTop w:val="0"/>
          <w:marBottom w:val="0"/>
          <w:divBdr>
            <w:top w:val="none" w:sz="0" w:space="0" w:color="auto"/>
            <w:left w:val="none" w:sz="0" w:space="0" w:color="auto"/>
            <w:bottom w:val="none" w:sz="0" w:space="0" w:color="auto"/>
            <w:right w:val="none" w:sz="0" w:space="0" w:color="auto"/>
          </w:divBdr>
        </w:div>
        <w:div w:id="642194902">
          <w:marLeft w:val="0"/>
          <w:marRight w:val="0"/>
          <w:marTop w:val="0"/>
          <w:marBottom w:val="0"/>
          <w:divBdr>
            <w:top w:val="none" w:sz="0" w:space="0" w:color="auto"/>
            <w:left w:val="none" w:sz="0" w:space="0" w:color="auto"/>
            <w:bottom w:val="none" w:sz="0" w:space="0" w:color="auto"/>
            <w:right w:val="none" w:sz="0" w:space="0" w:color="auto"/>
          </w:divBdr>
        </w:div>
        <w:div w:id="813567295">
          <w:marLeft w:val="0"/>
          <w:marRight w:val="0"/>
          <w:marTop w:val="0"/>
          <w:marBottom w:val="0"/>
          <w:divBdr>
            <w:top w:val="none" w:sz="0" w:space="0" w:color="auto"/>
            <w:left w:val="none" w:sz="0" w:space="0" w:color="auto"/>
            <w:bottom w:val="none" w:sz="0" w:space="0" w:color="auto"/>
            <w:right w:val="none" w:sz="0" w:space="0" w:color="auto"/>
          </w:divBdr>
        </w:div>
        <w:div w:id="877475845">
          <w:marLeft w:val="0"/>
          <w:marRight w:val="0"/>
          <w:marTop w:val="0"/>
          <w:marBottom w:val="0"/>
          <w:divBdr>
            <w:top w:val="none" w:sz="0" w:space="0" w:color="auto"/>
            <w:left w:val="none" w:sz="0" w:space="0" w:color="auto"/>
            <w:bottom w:val="none" w:sz="0" w:space="0" w:color="auto"/>
            <w:right w:val="none" w:sz="0" w:space="0" w:color="auto"/>
          </w:divBdr>
        </w:div>
        <w:div w:id="912661072">
          <w:marLeft w:val="0"/>
          <w:marRight w:val="0"/>
          <w:marTop w:val="0"/>
          <w:marBottom w:val="0"/>
          <w:divBdr>
            <w:top w:val="none" w:sz="0" w:space="0" w:color="auto"/>
            <w:left w:val="none" w:sz="0" w:space="0" w:color="auto"/>
            <w:bottom w:val="none" w:sz="0" w:space="0" w:color="auto"/>
            <w:right w:val="none" w:sz="0" w:space="0" w:color="auto"/>
          </w:divBdr>
        </w:div>
        <w:div w:id="1327322552">
          <w:marLeft w:val="0"/>
          <w:marRight w:val="0"/>
          <w:marTop w:val="0"/>
          <w:marBottom w:val="0"/>
          <w:divBdr>
            <w:top w:val="none" w:sz="0" w:space="0" w:color="auto"/>
            <w:left w:val="none" w:sz="0" w:space="0" w:color="auto"/>
            <w:bottom w:val="none" w:sz="0" w:space="0" w:color="auto"/>
            <w:right w:val="none" w:sz="0" w:space="0" w:color="auto"/>
          </w:divBdr>
        </w:div>
        <w:div w:id="1499267997">
          <w:marLeft w:val="0"/>
          <w:marRight w:val="0"/>
          <w:marTop w:val="0"/>
          <w:marBottom w:val="0"/>
          <w:divBdr>
            <w:top w:val="none" w:sz="0" w:space="0" w:color="auto"/>
            <w:left w:val="none" w:sz="0" w:space="0" w:color="auto"/>
            <w:bottom w:val="none" w:sz="0" w:space="0" w:color="auto"/>
            <w:right w:val="none" w:sz="0" w:space="0" w:color="auto"/>
          </w:divBdr>
        </w:div>
        <w:div w:id="1518736475">
          <w:marLeft w:val="0"/>
          <w:marRight w:val="0"/>
          <w:marTop w:val="0"/>
          <w:marBottom w:val="0"/>
          <w:divBdr>
            <w:top w:val="none" w:sz="0" w:space="0" w:color="auto"/>
            <w:left w:val="none" w:sz="0" w:space="0" w:color="auto"/>
            <w:bottom w:val="none" w:sz="0" w:space="0" w:color="auto"/>
            <w:right w:val="none" w:sz="0" w:space="0" w:color="auto"/>
          </w:divBdr>
        </w:div>
        <w:div w:id="1702317132">
          <w:marLeft w:val="0"/>
          <w:marRight w:val="0"/>
          <w:marTop w:val="0"/>
          <w:marBottom w:val="0"/>
          <w:divBdr>
            <w:top w:val="none" w:sz="0" w:space="0" w:color="auto"/>
            <w:left w:val="none" w:sz="0" w:space="0" w:color="auto"/>
            <w:bottom w:val="none" w:sz="0" w:space="0" w:color="auto"/>
            <w:right w:val="none" w:sz="0" w:space="0" w:color="auto"/>
          </w:divBdr>
        </w:div>
        <w:div w:id="1830906634">
          <w:marLeft w:val="0"/>
          <w:marRight w:val="0"/>
          <w:marTop w:val="0"/>
          <w:marBottom w:val="0"/>
          <w:divBdr>
            <w:top w:val="none" w:sz="0" w:space="0" w:color="auto"/>
            <w:left w:val="none" w:sz="0" w:space="0" w:color="auto"/>
            <w:bottom w:val="none" w:sz="0" w:space="0" w:color="auto"/>
            <w:right w:val="none" w:sz="0" w:space="0" w:color="auto"/>
          </w:divBdr>
        </w:div>
      </w:divsChild>
    </w:div>
    <w:div w:id="1060666260">
      <w:bodyDiv w:val="1"/>
      <w:marLeft w:val="0"/>
      <w:marRight w:val="0"/>
      <w:marTop w:val="0"/>
      <w:marBottom w:val="0"/>
      <w:divBdr>
        <w:top w:val="none" w:sz="0" w:space="0" w:color="auto"/>
        <w:left w:val="none" w:sz="0" w:space="0" w:color="auto"/>
        <w:bottom w:val="none" w:sz="0" w:space="0" w:color="auto"/>
        <w:right w:val="none" w:sz="0" w:space="0" w:color="auto"/>
      </w:divBdr>
      <w:divsChild>
        <w:div w:id="113600689">
          <w:marLeft w:val="0"/>
          <w:marRight w:val="0"/>
          <w:marTop w:val="0"/>
          <w:marBottom w:val="0"/>
          <w:divBdr>
            <w:top w:val="none" w:sz="0" w:space="0" w:color="auto"/>
            <w:left w:val="none" w:sz="0" w:space="0" w:color="auto"/>
            <w:bottom w:val="none" w:sz="0" w:space="0" w:color="auto"/>
            <w:right w:val="none" w:sz="0" w:space="0" w:color="auto"/>
          </w:divBdr>
        </w:div>
        <w:div w:id="120421494">
          <w:marLeft w:val="0"/>
          <w:marRight w:val="0"/>
          <w:marTop w:val="0"/>
          <w:marBottom w:val="0"/>
          <w:divBdr>
            <w:top w:val="none" w:sz="0" w:space="0" w:color="auto"/>
            <w:left w:val="none" w:sz="0" w:space="0" w:color="auto"/>
            <w:bottom w:val="none" w:sz="0" w:space="0" w:color="auto"/>
            <w:right w:val="none" w:sz="0" w:space="0" w:color="auto"/>
          </w:divBdr>
        </w:div>
        <w:div w:id="251283759">
          <w:marLeft w:val="0"/>
          <w:marRight w:val="0"/>
          <w:marTop w:val="0"/>
          <w:marBottom w:val="0"/>
          <w:divBdr>
            <w:top w:val="none" w:sz="0" w:space="0" w:color="auto"/>
            <w:left w:val="none" w:sz="0" w:space="0" w:color="auto"/>
            <w:bottom w:val="none" w:sz="0" w:space="0" w:color="auto"/>
            <w:right w:val="none" w:sz="0" w:space="0" w:color="auto"/>
          </w:divBdr>
        </w:div>
        <w:div w:id="347415728">
          <w:marLeft w:val="0"/>
          <w:marRight w:val="0"/>
          <w:marTop w:val="0"/>
          <w:marBottom w:val="0"/>
          <w:divBdr>
            <w:top w:val="none" w:sz="0" w:space="0" w:color="auto"/>
            <w:left w:val="none" w:sz="0" w:space="0" w:color="auto"/>
            <w:bottom w:val="none" w:sz="0" w:space="0" w:color="auto"/>
            <w:right w:val="none" w:sz="0" w:space="0" w:color="auto"/>
          </w:divBdr>
        </w:div>
        <w:div w:id="368529885">
          <w:marLeft w:val="0"/>
          <w:marRight w:val="0"/>
          <w:marTop w:val="0"/>
          <w:marBottom w:val="0"/>
          <w:divBdr>
            <w:top w:val="none" w:sz="0" w:space="0" w:color="auto"/>
            <w:left w:val="none" w:sz="0" w:space="0" w:color="auto"/>
            <w:bottom w:val="none" w:sz="0" w:space="0" w:color="auto"/>
            <w:right w:val="none" w:sz="0" w:space="0" w:color="auto"/>
          </w:divBdr>
        </w:div>
        <w:div w:id="485711742">
          <w:marLeft w:val="0"/>
          <w:marRight w:val="0"/>
          <w:marTop w:val="0"/>
          <w:marBottom w:val="0"/>
          <w:divBdr>
            <w:top w:val="none" w:sz="0" w:space="0" w:color="auto"/>
            <w:left w:val="none" w:sz="0" w:space="0" w:color="auto"/>
            <w:bottom w:val="none" w:sz="0" w:space="0" w:color="auto"/>
            <w:right w:val="none" w:sz="0" w:space="0" w:color="auto"/>
          </w:divBdr>
        </w:div>
        <w:div w:id="522016882">
          <w:marLeft w:val="0"/>
          <w:marRight w:val="0"/>
          <w:marTop w:val="0"/>
          <w:marBottom w:val="0"/>
          <w:divBdr>
            <w:top w:val="none" w:sz="0" w:space="0" w:color="auto"/>
            <w:left w:val="none" w:sz="0" w:space="0" w:color="auto"/>
            <w:bottom w:val="none" w:sz="0" w:space="0" w:color="auto"/>
            <w:right w:val="none" w:sz="0" w:space="0" w:color="auto"/>
          </w:divBdr>
        </w:div>
        <w:div w:id="616252453">
          <w:marLeft w:val="0"/>
          <w:marRight w:val="0"/>
          <w:marTop w:val="0"/>
          <w:marBottom w:val="0"/>
          <w:divBdr>
            <w:top w:val="none" w:sz="0" w:space="0" w:color="auto"/>
            <w:left w:val="none" w:sz="0" w:space="0" w:color="auto"/>
            <w:bottom w:val="none" w:sz="0" w:space="0" w:color="auto"/>
            <w:right w:val="none" w:sz="0" w:space="0" w:color="auto"/>
          </w:divBdr>
        </w:div>
        <w:div w:id="753598630">
          <w:marLeft w:val="0"/>
          <w:marRight w:val="0"/>
          <w:marTop w:val="0"/>
          <w:marBottom w:val="0"/>
          <w:divBdr>
            <w:top w:val="none" w:sz="0" w:space="0" w:color="auto"/>
            <w:left w:val="none" w:sz="0" w:space="0" w:color="auto"/>
            <w:bottom w:val="none" w:sz="0" w:space="0" w:color="auto"/>
            <w:right w:val="none" w:sz="0" w:space="0" w:color="auto"/>
          </w:divBdr>
        </w:div>
        <w:div w:id="921914039">
          <w:marLeft w:val="0"/>
          <w:marRight w:val="0"/>
          <w:marTop w:val="0"/>
          <w:marBottom w:val="0"/>
          <w:divBdr>
            <w:top w:val="none" w:sz="0" w:space="0" w:color="auto"/>
            <w:left w:val="none" w:sz="0" w:space="0" w:color="auto"/>
            <w:bottom w:val="none" w:sz="0" w:space="0" w:color="auto"/>
            <w:right w:val="none" w:sz="0" w:space="0" w:color="auto"/>
          </w:divBdr>
        </w:div>
        <w:div w:id="950822951">
          <w:marLeft w:val="0"/>
          <w:marRight w:val="0"/>
          <w:marTop w:val="0"/>
          <w:marBottom w:val="0"/>
          <w:divBdr>
            <w:top w:val="none" w:sz="0" w:space="0" w:color="auto"/>
            <w:left w:val="none" w:sz="0" w:space="0" w:color="auto"/>
            <w:bottom w:val="none" w:sz="0" w:space="0" w:color="auto"/>
            <w:right w:val="none" w:sz="0" w:space="0" w:color="auto"/>
          </w:divBdr>
        </w:div>
        <w:div w:id="1309047978">
          <w:marLeft w:val="0"/>
          <w:marRight w:val="0"/>
          <w:marTop w:val="0"/>
          <w:marBottom w:val="0"/>
          <w:divBdr>
            <w:top w:val="none" w:sz="0" w:space="0" w:color="auto"/>
            <w:left w:val="none" w:sz="0" w:space="0" w:color="auto"/>
            <w:bottom w:val="none" w:sz="0" w:space="0" w:color="auto"/>
            <w:right w:val="none" w:sz="0" w:space="0" w:color="auto"/>
          </w:divBdr>
        </w:div>
        <w:div w:id="1457285985">
          <w:marLeft w:val="0"/>
          <w:marRight w:val="0"/>
          <w:marTop w:val="0"/>
          <w:marBottom w:val="0"/>
          <w:divBdr>
            <w:top w:val="none" w:sz="0" w:space="0" w:color="auto"/>
            <w:left w:val="none" w:sz="0" w:space="0" w:color="auto"/>
            <w:bottom w:val="none" w:sz="0" w:space="0" w:color="auto"/>
            <w:right w:val="none" w:sz="0" w:space="0" w:color="auto"/>
          </w:divBdr>
        </w:div>
        <w:div w:id="1477456587">
          <w:marLeft w:val="0"/>
          <w:marRight w:val="0"/>
          <w:marTop w:val="0"/>
          <w:marBottom w:val="0"/>
          <w:divBdr>
            <w:top w:val="none" w:sz="0" w:space="0" w:color="auto"/>
            <w:left w:val="none" w:sz="0" w:space="0" w:color="auto"/>
            <w:bottom w:val="none" w:sz="0" w:space="0" w:color="auto"/>
            <w:right w:val="none" w:sz="0" w:space="0" w:color="auto"/>
          </w:divBdr>
        </w:div>
        <w:div w:id="1557543553">
          <w:marLeft w:val="0"/>
          <w:marRight w:val="0"/>
          <w:marTop w:val="0"/>
          <w:marBottom w:val="0"/>
          <w:divBdr>
            <w:top w:val="none" w:sz="0" w:space="0" w:color="auto"/>
            <w:left w:val="none" w:sz="0" w:space="0" w:color="auto"/>
            <w:bottom w:val="none" w:sz="0" w:space="0" w:color="auto"/>
            <w:right w:val="none" w:sz="0" w:space="0" w:color="auto"/>
          </w:divBdr>
        </w:div>
        <w:div w:id="1917662636">
          <w:marLeft w:val="0"/>
          <w:marRight w:val="0"/>
          <w:marTop w:val="0"/>
          <w:marBottom w:val="0"/>
          <w:divBdr>
            <w:top w:val="none" w:sz="0" w:space="0" w:color="auto"/>
            <w:left w:val="none" w:sz="0" w:space="0" w:color="auto"/>
            <w:bottom w:val="none" w:sz="0" w:space="0" w:color="auto"/>
            <w:right w:val="none" w:sz="0" w:space="0" w:color="auto"/>
          </w:divBdr>
        </w:div>
        <w:div w:id="1941450190">
          <w:marLeft w:val="0"/>
          <w:marRight w:val="0"/>
          <w:marTop w:val="0"/>
          <w:marBottom w:val="0"/>
          <w:divBdr>
            <w:top w:val="none" w:sz="0" w:space="0" w:color="auto"/>
            <w:left w:val="none" w:sz="0" w:space="0" w:color="auto"/>
            <w:bottom w:val="none" w:sz="0" w:space="0" w:color="auto"/>
            <w:right w:val="none" w:sz="0" w:space="0" w:color="auto"/>
          </w:divBdr>
        </w:div>
      </w:divsChild>
    </w:div>
    <w:div w:id="1085036297">
      <w:bodyDiv w:val="1"/>
      <w:marLeft w:val="0"/>
      <w:marRight w:val="0"/>
      <w:marTop w:val="0"/>
      <w:marBottom w:val="0"/>
      <w:divBdr>
        <w:top w:val="none" w:sz="0" w:space="0" w:color="auto"/>
        <w:left w:val="none" w:sz="0" w:space="0" w:color="auto"/>
        <w:bottom w:val="none" w:sz="0" w:space="0" w:color="auto"/>
        <w:right w:val="none" w:sz="0" w:space="0" w:color="auto"/>
      </w:divBdr>
    </w:div>
    <w:div w:id="1088700164">
      <w:bodyDiv w:val="1"/>
      <w:marLeft w:val="0"/>
      <w:marRight w:val="0"/>
      <w:marTop w:val="0"/>
      <w:marBottom w:val="0"/>
      <w:divBdr>
        <w:top w:val="none" w:sz="0" w:space="0" w:color="auto"/>
        <w:left w:val="none" w:sz="0" w:space="0" w:color="auto"/>
        <w:bottom w:val="none" w:sz="0" w:space="0" w:color="auto"/>
        <w:right w:val="none" w:sz="0" w:space="0" w:color="auto"/>
      </w:divBdr>
    </w:div>
    <w:div w:id="1099452836">
      <w:bodyDiv w:val="1"/>
      <w:marLeft w:val="0"/>
      <w:marRight w:val="0"/>
      <w:marTop w:val="0"/>
      <w:marBottom w:val="0"/>
      <w:divBdr>
        <w:top w:val="none" w:sz="0" w:space="0" w:color="auto"/>
        <w:left w:val="none" w:sz="0" w:space="0" w:color="auto"/>
        <w:bottom w:val="none" w:sz="0" w:space="0" w:color="auto"/>
        <w:right w:val="none" w:sz="0" w:space="0" w:color="auto"/>
      </w:divBdr>
      <w:divsChild>
        <w:div w:id="373777196">
          <w:marLeft w:val="0"/>
          <w:marRight w:val="0"/>
          <w:marTop w:val="0"/>
          <w:marBottom w:val="0"/>
          <w:divBdr>
            <w:top w:val="none" w:sz="0" w:space="0" w:color="auto"/>
            <w:left w:val="none" w:sz="0" w:space="0" w:color="auto"/>
            <w:bottom w:val="none" w:sz="0" w:space="0" w:color="auto"/>
            <w:right w:val="none" w:sz="0" w:space="0" w:color="auto"/>
          </w:divBdr>
        </w:div>
        <w:div w:id="813568268">
          <w:marLeft w:val="0"/>
          <w:marRight w:val="0"/>
          <w:marTop w:val="0"/>
          <w:marBottom w:val="0"/>
          <w:divBdr>
            <w:top w:val="none" w:sz="0" w:space="0" w:color="auto"/>
            <w:left w:val="none" w:sz="0" w:space="0" w:color="auto"/>
            <w:bottom w:val="none" w:sz="0" w:space="0" w:color="auto"/>
            <w:right w:val="none" w:sz="0" w:space="0" w:color="auto"/>
          </w:divBdr>
        </w:div>
        <w:div w:id="1004750538">
          <w:marLeft w:val="0"/>
          <w:marRight w:val="0"/>
          <w:marTop w:val="0"/>
          <w:marBottom w:val="0"/>
          <w:divBdr>
            <w:top w:val="none" w:sz="0" w:space="0" w:color="auto"/>
            <w:left w:val="none" w:sz="0" w:space="0" w:color="auto"/>
            <w:bottom w:val="none" w:sz="0" w:space="0" w:color="auto"/>
            <w:right w:val="none" w:sz="0" w:space="0" w:color="auto"/>
          </w:divBdr>
        </w:div>
        <w:div w:id="1354576924">
          <w:marLeft w:val="0"/>
          <w:marRight w:val="0"/>
          <w:marTop w:val="0"/>
          <w:marBottom w:val="0"/>
          <w:divBdr>
            <w:top w:val="none" w:sz="0" w:space="0" w:color="auto"/>
            <w:left w:val="none" w:sz="0" w:space="0" w:color="auto"/>
            <w:bottom w:val="none" w:sz="0" w:space="0" w:color="auto"/>
            <w:right w:val="none" w:sz="0" w:space="0" w:color="auto"/>
          </w:divBdr>
        </w:div>
        <w:div w:id="1389112079">
          <w:marLeft w:val="0"/>
          <w:marRight w:val="0"/>
          <w:marTop w:val="0"/>
          <w:marBottom w:val="0"/>
          <w:divBdr>
            <w:top w:val="none" w:sz="0" w:space="0" w:color="auto"/>
            <w:left w:val="none" w:sz="0" w:space="0" w:color="auto"/>
            <w:bottom w:val="none" w:sz="0" w:space="0" w:color="auto"/>
            <w:right w:val="none" w:sz="0" w:space="0" w:color="auto"/>
          </w:divBdr>
        </w:div>
        <w:div w:id="1739784558">
          <w:marLeft w:val="0"/>
          <w:marRight w:val="0"/>
          <w:marTop w:val="0"/>
          <w:marBottom w:val="0"/>
          <w:divBdr>
            <w:top w:val="none" w:sz="0" w:space="0" w:color="auto"/>
            <w:left w:val="none" w:sz="0" w:space="0" w:color="auto"/>
            <w:bottom w:val="none" w:sz="0" w:space="0" w:color="auto"/>
            <w:right w:val="none" w:sz="0" w:space="0" w:color="auto"/>
          </w:divBdr>
        </w:div>
        <w:div w:id="1883011717">
          <w:marLeft w:val="0"/>
          <w:marRight w:val="0"/>
          <w:marTop w:val="0"/>
          <w:marBottom w:val="0"/>
          <w:divBdr>
            <w:top w:val="none" w:sz="0" w:space="0" w:color="auto"/>
            <w:left w:val="none" w:sz="0" w:space="0" w:color="auto"/>
            <w:bottom w:val="none" w:sz="0" w:space="0" w:color="auto"/>
            <w:right w:val="none" w:sz="0" w:space="0" w:color="auto"/>
          </w:divBdr>
        </w:div>
        <w:div w:id="2097047434">
          <w:marLeft w:val="0"/>
          <w:marRight w:val="0"/>
          <w:marTop w:val="0"/>
          <w:marBottom w:val="0"/>
          <w:divBdr>
            <w:top w:val="none" w:sz="0" w:space="0" w:color="auto"/>
            <w:left w:val="none" w:sz="0" w:space="0" w:color="auto"/>
            <w:bottom w:val="none" w:sz="0" w:space="0" w:color="auto"/>
            <w:right w:val="none" w:sz="0" w:space="0" w:color="auto"/>
          </w:divBdr>
        </w:div>
      </w:divsChild>
    </w:div>
    <w:div w:id="1101534269">
      <w:bodyDiv w:val="1"/>
      <w:marLeft w:val="0"/>
      <w:marRight w:val="0"/>
      <w:marTop w:val="0"/>
      <w:marBottom w:val="0"/>
      <w:divBdr>
        <w:top w:val="none" w:sz="0" w:space="0" w:color="auto"/>
        <w:left w:val="none" w:sz="0" w:space="0" w:color="auto"/>
        <w:bottom w:val="none" w:sz="0" w:space="0" w:color="auto"/>
        <w:right w:val="none" w:sz="0" w:space="0" w:color="auto"/>
      </w:divBdr>
    </w:div>
    <w:div w:id="1140074764">
      <w:bodyDiv w:val="1"/>
      <w:marLeft w:val="0"/>
      <w:marRight w:val="0"/>
      <w:marTop w:val="0"/>
      <w:marBottom w:val="0"/>
      <w:divBdr>
        <w:top w:val="none" w:sz="0" w:space="0" w:color="auto"/>
        <w:left w:val="none" w:sz="0" w:space="0" w:color="auto"/>
        <w:bottom w:val="none" w:sz="0" w:space="0" w:color="auto"/>
        <w:right w:val="none" w:sz="0" w:space="0" w:color="auto"/>
      </w:divBdr>
      <w:divsChild>
        <w:div w:id="50270710">
          <w:marLeft w:val="0"/>
          <w:marRight w:val="0"/>
          <w:marTop w:val="0"/>
          <w:marBottom w:val="0"/>
          <w:divBdr>
            <w:top w:val="none" w:sz="0" w:space="0" w:color="auto"/>
            <w:left w:val="none" w:sz="0" w:space="0" w:color="auto"/>
            <w:bottom w:val="none" w:sz="0" w:space="0" w:color="auto"/>
            <w:right w:val="none" w:sz="0" w:space="0" w:color="auto"/>
          </w:divBdr>
        </w:div>
        <w:div w:id="205919074">
          <w:marLeft w:val="0"/>
          <w:marRight w:val="0"/>
          <w:marTop w:val="0"/>
          <w:marBottom w:val="0"/>
          <w:divBdr>
            <w:top w:val="none" w:sz="0" w:space="0" w:color="auto"/>
            <w:left w:val="none" w:sz="0" w:space="0" w:color="auto"/>
            <w:bottom w:val="none" w:sz="0" w:space="0" w:color="auto"/>
            <w:right w:val="none" w:sz="0" w:space="0" w:color="auto"/>
          </w:divBdr>
        </w:div>
        <w:div w:id="580990155">
          <w:marLeft w:val="0"/>
          <w:marRight w:val="0"/>
          <w:marTop w:val="0"/>
          <w:marBottom w:val="0"/>
          <w:divBdr>
            <w:top w:val="none" w:sz="0" w:space="0" w:color="auto"/>
            <w:left w:val="none" w:sz="0" w:space="0" w:color="auto"/>
            <w:bottom w:val="none" w:sz="0" w:space="0" w:color="auto"/>
            <w:right w:val="none" w:sz="0" w:space="0" w:color="auto"/>
          </w:divBdr>
        </w:div>
        <w:div w:id="609166834">
          <w:marLeft w:val="0"/>
          <w:marRight w:val="0"/>
          <w:marTop w:val="0"/>
          <w:marBottom w:val="0"/>
          <w:divBdr>
            <w:top w:val="none" w:sz="0" w:space="0" w:color="auto"/>
            <w:left w:val="none" w:sz="0" w:space="0" w:color="auto"/>
            <w:bottom w:val="none" w:sz="0" w:space="0" w:color="auto"/>
            <w:right w:val="none" w:sz="0" w:space="0" w:color="auto"/>
          </w:divBdr>
        </w:div>
        <w:div w:id="1183276356">
          <w:marLeft w:val="0"/>
          <w:marRight w:val="0"/>
          <w:marTop w:val="0"/>
          <w:marBottom w:val="0"/>
          <w:divBdr>
            <w:top w:val="none" w:sz="0" w:space="0" w:color="auto"/>
            <w:left w:val="none" w:sz="0" w:space="0" w:color="auto"/>
            <w:bottom w:val="none" w:sz="0" w:space="0" w:color="auto"/>
            <w:right w:val="none" w:sz="0" w:space="0" w:color="auto"/>
          </w:divBdr>
        </w:div>
        <w:div w:id="2039239486">
          <w:marLeft w:val="0"/>
          <w:marRight w:val="0"/>
          <w:marTop w:val="0"/>
          <w:marBottom w:val="0"/>
          <w:divBdr>
            <w:top w:val="none" w:sz="0" w:space="0" w:color="auto"/>
            <w:left w:val="none" w:sz="0" w:space="0" w:color="auto"/>
            <w:bottom w:val="none" w:sz="0" w:space="0" w:color="auto"/>
            <w:right w:val="none" w:sz="0" w:space="0" w:color="auto"/>
          </w:divBdr>
        </w:div>
      </w:divsChild>
    </w:div>
    <w:div w:id="1142232931">
      <w:bodyDiv w:val="1"/>
      <w:marLeft w:val="0"/>
      <w:marRight w:val="0"/>
      <w:marTop w:val="0"/>
      <w:marBottom w:val="0"/>
      <w:divBdr>
        <w:top w:val="none" w:sz="0" w:space="0" w:color="auto"/>
        <w:left w:val="none" w:sz="0" w:space="0" w:color="auto"/>
        <w:bottom w:val="none" w:sz="0" w:space="0" w:color="auto"/>
        <w:right w:val="none" w:sz="0" w:space="0" w:color="auto"/>
      </w:divBdr>
      <w:divsChild>
        <w:div w:id="7147893">
          <w:marLeft w:val="0"/>
          <w:marRight w:val="0"/>
          <w:marTop w:val="0"/>
          <w:marBottom w:val="0"/>
          <w:divBdr>
            <w:top w:val="none" w:sz="0" w:space="0" w:color="auto"/>
            <w:left w:val="none" w:sz="0" w:space="0" w:color="auto"/>
            <w:bottom w:val="none" w:sz="0" w:space="0" w:color="auto"/>
            <w:right w:val="none" w:sz="0" w:space="0" w:color="auto"/>
          </w:divBdr>
        </w:div>
        <w:div w:id="156314737">
          <w:marLeft w:val="0"/>
          <w:marRight w:val="0"/>
          <w:marTop w:val="0"/>
          <w:marBottom w:val="0"/>
          <w:divBdr>
            <w:top w:val="none" w:sz="0" w:space="0" w:color="auto"/>
            <w:left w:val="none" w:sz="0" w:space="0" w:color="auto"/>
            <w:bottom w:val="none" w:sz="0" w:space="0" w:color="auto"/>
            <w:right w:val="none" w:sz="0" w:space="0" w:color="auto"/>
          </w:divBdr>
        </w:div>
        <w:div w:id="378019525">
          <w:marLeft w:val="0"/>
          <w:marRight w:val="0"/>
          <w:marTop w:val="0"/>
          <w:marBottom w:val="0"/>
          <w:divBdr>
            <w:top w:val="none" w:sz="0" w:space="0" w:color="auto"/>
            <w:left w:val="none" w:sz="0" w:space="0" w:color="auto"/>
            <w:bottom w:val="none" w:sz="0" w:space="0" w:color="auto"/>
            <w:right w:val="none" w:sz="0" w:space="0" w:color="auto"/>
          </w:divBdr>
        </w:div>
        <w:div w:id="545147631">
          <w:marLeft w:val="0"/>
          <w:marRight w:val="0"/>
          <w:marTop w:val="0"/>
          <w:marBottom w:val="0"/>
          <w:divBdr>
            <w:top w:val="none" w:sz="0" w:space="0" w:color="auto"/>
            <w:left w:val="none" w:sz="0" w:space="0" w:color="auto"/>
            <w:bottom w:val="none" w:sz="0" w:space="0" w:color="auto"/>
            <w:right w:val="none" w:sz="0" w:space="0" w:color="auto"/>
          </w:divBdr>
        </w:div>
        <w:div w:id="693384395">
          <w:marLeft w:val="0"/>
          <w:marRight w:val="0"/>
          <w:marTop w:val="0"/>
          <w:marBottom w:val="0"/>
          <w:divBdr>
            <w:top w:val="none" w:sz="0" w:space="0" w:color="auto"/>
            <w:left w:val="none" w:sz="0" w:space="0" w:color="auto"/>
            <w:bottom w:val="none" w:sz="0" w:space="0" w:color="auto"/>
            <w:right w:val="none" w:sz="0" w:space="0" w:color="auto"/>
          </w:divBdr>
        </w:div>
        <w:div w:id="1017728653">
          <w:marLeft w:val="0"/>
          <w:marRight w:val="0"/>
          <w:marTop w:val="0"/>
          <w:marBottom w:val="0"/>
          <w:divBdr>
            <w:top w:val="none" w:sz="0" w:space="0" w:color="auto"/>
            <w:left w:val="none" w:sz="0" w:space="0" w:color="auto"/>
            <w:bottom w:val="none" w:sz="0" w:space="0" w:color="auto"/>
            <w:right w:val="none" w:sz="0" w:space="0" w:color="auto"/>
          </w:divBdr>
        </w:div>
        <w:div w:id="1102797002">
          <w:marLeft w:val="0"/>
          <w:marRight w:val="0"/>
          <w:marTop w:val="0"/>
          <w:marBottom w:val="0"/>
          <w:divBdr>
            <w:top w:val="none" w:sz="0" w:space="0" w:color="auto"/>
            <w:left w:val="none" w:sz="0" w:space="0" w:color="auto"/>
            <w:bottom w:val="none" w:sz="0" w:space="0" w:color="auto"/>
            <w:right w:val="none" w:sz="0" w:space="0" w:color="auto"/>
          </w:divBdr>
        </w:div>
        <w:div w:id="1180849441">
          <w:marLeft w:val="0"/>
          <w:marRight w:val="0"/>
          <w:marTop w:val="0"/>
          <w:marBottom w:val="0"/>
          <w:divBdr>
            <w:top w:val="none" w:sz="0" w:space="0" w:color="auto"/>
            <w:left w:val="none" w:sz="0" w:space="0" w:color="auto"/>
            <w:bottom w:val="none" w:sz="0" w:space="0" w:color="auto"/>
            <w:right w:val="none" w:sz="0" w:space="0" w:color="auto"/>
          </w:divBdr>
        </w:div>
        <w:div w:id="1366253567">
          <w:marLeft w:val="0"/>
          <w:marRight w:val="0"/>
          <w:marTop w:val="0"/>
          <w:marBottom w:val="0"/>
          <w:divBdr>
            <w:top w:val="none" w:sz="0" w:space="0" w:color="auto"/>
            <w:left w:val="none" w:sz="0" w:space="0" w:color="auto"/>
            <w:bottom w:val="none" w:sz="0" w:space="0" w:color="auto"/>
            <w:right w:val="none" w:sz="0" w:space="0" w:color="auto"/>
          </w:divBdr>
        </w:div>
        <w:div w:id="1428575380">
          <w:marLeft w:val="0"/>
          <w:marRight w:val="0"/>
          <w:marTop w:val="0"/>
          <w:marBottom w:val="0"/>
          <w:divBdr>
            <w:top w:val="none" w:sz="0" w:space="0" w:color="auto"/>
            <w:left w:val="none" w:sz="0" w:space="0" w:color="auto"/>
            <w:bottom w:val="none" w:sz="0" w:space="0" w:color="auto"/>
            <w:right w:val="none" w:sz="0" w:space="0" w:color="auto"/>
          </w:divBdr>
        </w:div>
        <w:div w:id="1437018377">
          <w:marLeft w:val="0"/>
          <w:marRight w:val="0"/>
          <w:marTop w:val="0"/>
          <w:marBottom w:val="0"/>
          <w:divBdr>
            <w:top w:val="none" w:sz="0" w:space="0" w:color="auto"/>
            <w:left w:val="none" w:sz="0" w:space="0" w:color="auto"/>
            <w:bottom w:val="none" w:sz="0" w:space="0" w:color="auto"/>
            <w:right w:val="none" w:sz="0" w:space="0" w:color="auto"/>
          </w:divBdr>
        </w:div>
        <w:div w:id="1458790654">
          <w:marLeft w:val="0"/>
          <w:marRight w:val="0"/>
          <w:marTop w:val="0"/>
          <w:marBottom w:val="0"/>
          <w:divBdr>
            <w:top w:val="none" w:sz="0" w:space="0" w:color="auto"/>
            <w:left w:val="none" w:sz="0" w:space="0" w:color="auto"/>
            <w:bottom w:val="none" w:sz="0" w:space="0" w:color="auto"/>
            <w:right w:val="none" w:sz="0" w:space="0" w:color="auto"/>
          </w:divBdr>
        </w:div>
        <w:div w:id="1573931992">
          <w:marLeft w:val="0"/>
          <w:marRight w:val="0"/>
          <w:marTop w:val="0"/>
          <w:marBottom w:val="0"/>
          <w:divBdr>
            <w:top w:val="none" w:sz="0" w:space="0" w:color="auto"/>
            <w:left w:val="none" w:sz="0" w:space="0" w:color="auto"/>
            <w:bottom w:val="none" w:sz="0" w:space="0" w:color="auto"/>
            <w:right w:val="none" w:sz="0" w:space="0" w:color="auto"/>
          </w:divBdr>
        </w:div>
        <w:div w:id="1651596445">
          <w:marLeft w:val="0"/>
          <w:marRight w:val="0"/>
          <w:marTop w:val="0"/>
          <w:marBottom w:val="0"/>
          <w:divBdr>
            <w:top w:val="none" w:sz="0" w:space="0" w:color="auto"/>
            <w:left w:val="none" w:sz="0" w:space="0" w:color="auto"/>
            <w:bottom w:val="none" w:sz="0" w:space="0" w:color="auto"/>
            <w:right w:val="none" w:sz="0" w:space="0" w:color="auto"/>
          </w:divBdr>
        </w:div>
        <w:div w:id="1700855888">
          <w:marLeft w:val="0"/>
          <w:marRight w:val="0"/>
          <w:marTop w:val="0"/>
          <w:marBottom w:val="0"/>
          <w:divBdr>
            <w:top w:val="none" w:sz="0" w:space="0" w:color="auto"/>
            <w:left w:val="none" w:sz="0" w:space="0" w:color="auto"/>
            <w:bottom w:val="none" w:sz="0" w:space="0" w:color="auto"/>
            <w:right w:val="none" w:sz="0" w:space="0" w:color="auto"/>
          </w:divBdr>
        </w:div>
        <w:div w:id="1941335273">
          <w:marLeft w:val="0"/>
          <w:marRight w:val="0"/>
          <w:marTop w:val="0"/>
          <w:marBottom w:val="0"/>
          <w:divBdr>
            <w:top w:val="none" w:sz="0" w:space="0" w:color="auto"/>
            <w:left w:val="none" w:sz="0" w:space="0" w:color="auto"/>
            <w:bottom w:val="none" w:sz="0" w:space="0" w:color="auto"/>
            <w:right w:val="none" w:sz="0" w:space="0" w:color="auto"/>
          </w:divBdr>
        </w:div>
      </w:divsChild>
    </w:div>
    <w:div w:id="1216238560">
      <w:bodyDiv w:val="1"/>
      <w:marLeft w:val="0"/>
      <w:marRight w:val="0"/>
      <w:marTop w:val="0"/>
      <w:marBottom w:val="0"/>
      <w:divBdr>
        <w:top w:val="none" w:sz="0" w:space="0" w:color="auto"/>
        <w:left w:val="none" w:sz="0" w:space="0" w:color="auto"/>
        <w:bottom w:val="none" w:sz="0" w:space="0" w:color="auto"/>
        <w:right w:val="none" w:sz="0" w:space="0" w:color="auto"/>
      </w:divBdr>
    </w:div>
    <w:div w:id="1259093838">
      <w:bodyDiv w:val="1"/>
      <w:marLeft w:val="0"/>
      <w:marRight w:val="0"/>
      <w:marTop w:val="0"/>
      <w:marBottom w:val="0"/>
      <w:divBdr>
        <w:top w:val="none" w:sz="0" w:space="0" w:color="auto"/>
        <w:left w:val="none" w:sz="0" w:space="0" w:color="auto"/>
        <w:bottom w:val="none" w:sz="0" w:space="0" w:color="auto"/>
        <w:right w:val="none" w:sz="0" w:space="0" w:color="auto"/>
      </w:divBdr>
      <w:divsChild>
        <w:div w:id="340664853">
          <w:marLeft w:val="0"/>
          <w:marRight w:val="0"/>
          <w:marTop w:val="0"/>
          <w:marBottom w:val="0"/>
          <w:divBdr>
            <w:top w:val="none" w:sz="0" w:space="0" w:color="auto"/>
            <w:left w:val="none" w:sz="0" w:space="0" w:color="auto"/>
            <w:bottom w:val="none" w:sz="0" w:space="0" w:color="auto"/>
            <w:right w:val="none" w:sz="0" w:space="0" w:color="auto"/>
          </w:divBdr>
        </w:div>
        <w:div w:id="352151023">
          <w:marLeft w:val="0"/>
          <w:marRight w:val="0"/>
          <w:marTop w:val="0"/>
          <w:marBottom w:val="0"/>
          <w:divBdr>
            <w:top w:val="none" w:sz="0" w:space="0" w:color="auto"/>
            <w:left w:val="none" w:sz="0" w:space="0" w:color="auto"/>
            <w:bottom w:val="none" w:sz="0" w:space="0" w:color="auto"/>
            <w:right w:val="none" w:sz="0" w:space="0" w:color="auto"/>
          </w:divBdr>
        </w:div>
        <w:div w:id="619264040">
          <w:marLeft w:val="0"/>
          <w:marRight w:val="0"/>
          <w:marTop w:val="0"/>
          <w:marBottom w:val="0"/>
          <w:divBdr>
            <w:top w:val="none" w:sz="0" w:space="0" w:color="auto"/>
            <w:left w:val="none" w:sz="0" w:space="0" w:color="auto"/>
            <w:bottom w:val="none" w:sz="0" w:space="0" w:color="auto"/>
            <w:right w:val="none" w:sz="0" w:space="0" w:color="auto"/>
          </w:divBdr>
        </w:div>
        <w:div w:id="1741445879">
          <w:marLeft w:val="0"/>
          <w:marRight w:val="0"/>
          <w:marTop w:val="0"/>
          <w:marBottom w:val="0"/>
          <w:divBdr>
            <w:top w:val="none" w:sz="0" w:space="0" w:color="auto"/>
            <w:left w:val="none" w:sz="0" w:space="0" w:color="auto"/>
            <w:bottom w:val="none" w:sz="0" w:space="0" w:color="auto"/>
            <w:right w:val="none" w:sz="0" w:space="0" w:color="auto"/>
          </w:divBdr>
        </w:div>
      </w:divsChild>
    </w:div>
    <w:div w:id="1262832323">
      <w:bodyDiv w:val="1"/>
      <w:marLeft w:val="0"/>
      <w:marRight w:val="0"/>
      <w:marTop w:val="0"/>
      <w:marBottom w:val="0"/>
      <w:divBdr>
        <w:top w:val="none" w:sz="0" w:space="0" w:color="auto"/>
        <w:left w:val="none" w:sz="0" w:space="0" w:color="auto"/>
        <w:bottom w:val="none" w:sz="0" w:space="0" w:color="auto"/>
        <w:right w:val="none" w:sz="0" w:space="0" w:color="auto"/>
      </w:divBdr>
      <w:divsChild>
        <w:div w:id="1682051048">
          <w:marLeft w:val="0"/>
          <w:marRight w:val="0"/>
          <w:marTop w:val="0"/>
          <w:marBottom w:val="0"/>
          <w:divBdr>
            <w:top w:val="none" w:sz="0" w:space="0" w:color="auto"/>
            <w:left w:val="none" w:sz="0" w:space="0" w:color="auto"/>
            <w:bottom w:val="none" w:sz="0" w:space="0" w:color="auto"/>
            <w:right w:val="none" w:sz="0" w:space="0" w:color="auto"/>
          </w:divBdr>
        </w:div>
      </w:divsChild>
    </w:div>
    <w:div w:id="1266379425">
      <w:bodyDiv w:val="1"/>
      <w:marLeft w:val="0"/>
      <w:marRight w:val="0"/>
      <w:marTop w:val="0"/>
      <w:marBottom w:val="0"/>
      <w:divBdr>
        <w:top w:val="none" w:sz="0" w:space="0" w:color="auto"/>
        <w:left w:val="none" w:sz="0" w:space="0" w:color="auto"/>
        <w:bottom w:val="none" w:sz="0" w:space="0" w:color="auto"/>
        <w:right w:val="none" w:sz="0" w:space="0" w:color="auto"/>
      </w:divBdr>
    </w:div>
    <w:div w:id="1274820799">
      <w:bodyDiv w:val="1"/>
      <w:marLeft w:val="0"/>
      <w:marRight w:val="0"/>
      <w:marTop w:val="0"/>
      <w:marBottom w:val="0"/>
      <w:divBdr>
        <w:top w:val="none" w:sz="0" w:space="0" w:color="auto"/>
        <w:left w:val="none" w:sz="0" w:space="0" w:color="auto"/>
        <w:bottom w:val="none" w:sz="0" w:space="0" w:color="auto"/>
        <w:right w:val="none" w:sz="0" w:space="0" w:color="auto"/>
      </w:divBdr>
    </w:div>
    <w:div w:id="1286501791">
      <w:bodyDiv w:val="1"/>
      <w:marLeft w:val="0"/>
      <w:marRight w:val="0"/>
      <w:marTop w:val="0"/>
      <w:marBottom w:val="0"/>
      <w:divBdr>
        <w:top w:val="none" w:sz="0" w:space="0" w:color="auto"/>
        <w:left w:val="none" w:sz="0" w:space="0" w:color="auto"/>
        <w:bottom w:val="none" w:sz="0" w:space="0" w:color="auto"/>
        <w:right w:val="none" w:sz="0" w:space="0" w:color="auto"/>
      </w:divBdr>
    </w:div>
    <w:div w:id="1319722614">
      <w:bodyDiv w:val="1"/>
      <w:marLeft w:val="0"/>
      <w:marRight w:val="0"/>
      <w:marTop w:val="0"/>
      <w:marBottom w:val="0"/>
      <w:divBdr>
        <w:top w:val="none" w:sz="0" w:space="0" w:color="auto"/>
        <w:left w:val="none" w:sz="0" w:space="0" w:color="auto"/>
        <w:bottom w:val="none" w:sz="0" w:space="0" w:color="auto"/>
        <w:right w:val="none" w:sz="0" w:space="0" w:color="auto"/>
      </w:divBdr>
      <w:divsChild>
        <w:div w:id="135027210">
          <w:marLeft w:val="0"/>
          <w:marRight w:val="0"/>
          <w:marTop w:val="0"/>
          <w:marBottom w:val="0"/>
          <w:divBdr>
            <w:top w:val="none" w:sz="0" w:space="0" w:color="auto"/>
            <w:left w:val="none" w:sz="0" w:space="0" w:color="auto"/>
            <w:bottom w:val="none" w:sz="0" w:space="0" w:color="auto"/>
            <w:right w:val="none" w:sz="0" w:space="0" w:color="auto"/>
          </w:divBdr>
        </w:div>
        <w:div w:id="137654560">
          <w:marLeft w:val="0"/>
          <w:marRight w:val="0"/>
          <w:marTop w:val="0"/>
          <w:marBottom w:val="0"/>
          <w:divBdr>
            <w:top w:val="none" w:sz="0" w:space="0" w:color="auto"/>
            <w:left w:val="none" w:sz="0" w:space="0" w:color="auto"/>
            <w:bottom w:val="none" w:sz="0" w:space="0" w:color="auto"/>
            <w:right w:val="none" w:sz="0" w:space="0" w:color="auto"/>
          </w:divBdr>
        </w:div>
        <w:div w:id="192621153">
          <w:marLeft w:val="0"/>
          <w:marRight w:val="0"/>
          <w:marTop w:val="0"/>
          <w:marBottom w:val="0"/>
          <w:divBdr>
            <w:top w:val="none" w:sz="0" w:space="0" w:color="auto"/>
            <w:left w:val="none" w:sz="0" w:space="0" w:color="auto"/>
            <w:bottom w:val="none" w:sz="0" w:space="0" w:color="auto"/>
            <w:right w:val="none" w:sz="0" w:space="0" w:color="auto"/>
          </w:divBdr>
        </w:div>
        <w:div w:id="212885333">
          <w:marLeft w:val="0"/>
          <w:marRight w:val="0"/>
          <w:marTop w:val="0"/>
          <w:marBottom w:val="0"/>
          <w:divBdr>
            <w:top w:val="none" w:sz="0" w:space="0" w:color="auto"/>
            <w:left w:val="none" w:sz="0" w:space="0" w:color="auto"/>
            <w:bottom w:val="none" w:sz="0" w:space="0" w:color="auto"/>
            <w:right w:val="none" w:sz="0" w:space="0" w:color="auto"/>
          </w:divBdr>
        </w:div>
        <w:div w:id="223680838">
          <w:marLeft w:val="0"/>
          <w:marRight w:val="0"/>
          <w:marTop w:val="0"/>
          <w:marBottom w:val="0"/>
          <w:divBdr>
            <w:top w:val="none" w:sz="0" w:space="0" w:color="auto"/>
            <w:left w:val="none" w:sz="0" w:space="0" w:color="auto"/>
            <w:bottom w:val="none" w:sz="0" w:space="0" w:color="auto"/>
            <w:right w:val="none" w:sz="0" w:space="0" w:color="auto"/>
          </w:divBdr>
        </w:div>
        <w:div w:id="240456021">
          <w:marLeft w:val="0"/>
          <w:marRight w:val="0"/>
          <w:marTop w:val="0"/>
          <w:marBottom w:val="0"/>
          <w:divBdr>
            <w:top w:val="none" w:sz="0" w:space="0" w:color="auto"/>
            <w:left w:val="none" w:sz="0" w:space="0" w:color="auto"/>
            <w:bottom w:val="none" w:sz="0" w:space="0" w:color="auto"/>
            <w:right w:val="none" w:sz="0" w:space="0" w:color="auto"/>
          </w:divBdr>
        </w:div>
        <w:div w:id="266355239">
          <w:marLeft w:val="0"/>
          <w:marRight w:val="0"/>
          <w:marTop w:val="0"/>
          <w:marBottom w:val="0"/>
          <w:divBdr>
            <w:top w:val="none" w:sz="0" w:space="0" w:color="auto"/>
            <w:left w:val="none" w:sz="0" w:space="0" w:color="auto"/>
            <w:bottom w:val="none" w:sz="0" w:space="0" w:color="auto"/>
            <w:right w:val="none" w:sz="0" w:space="0" w:color="auto"/>
          </w:divBdr>
        </w:div>
        <w:div w:id="482476366">
          <w:marLeft w:val="0"/>
          <w:marRight w:val="0"/>
          <w:marTop w:val="0"/>
          <w:marBottom w:val="0"/>
          <w:divBdr>
            <w:top w:val="none" w:sz="0" w:space="0" w:color="auto"/>
            <w:left w:val="none" w:sz="0" w:space="0" w:color="auto"/>
            <w:bottom w:val="none" w:sz="0" w:space="0" w:color="auto"/>
            <w:right w:val="none" w:sz="0" w:space="0" w:color="auto"/>
          </w:divBdr>
        </w:div>
        <w:div w:id="508563240">
          <w:marLeft w:val="0"/>
          <w:marRight w:val="0"/>
          <w:marTop w:val="0"/>
          <w:marBottom w:val="0"/>
          <w:divBdr>
            <w:top w:val="none" w:sz="0" w:space="0" w:color="auto"/>
            <w:left w:val="none" w:sz="0" w:space="0" w:color="auto"/>
            <w:bottom w:val="none" w:sz="0" w:space="0" w:color="auto"/>
            <w:right w:val="none" w:sz="0" w:space="0" w:color="auto"/>
          </w:divBdr>
        </w:div>
        <w:div w:id="580527400">
          <w:marLeft w:val="0"/>
          <w:marRight w:val="0"/>
          <w:marTop w:val="0"/>
          <w:marBottom w:val="0"/>
          <w:divBdr>
            <w:top w:val="none" w:sz="0" w:space="0" w:color="auto"/>
            <w:left w:val="none" w:sz="0" w:space="0" w:color="auto"/>
            <w:bottom w:val="none" w:sz="0" w:space="0" w:color="auto"/>
            <w:right w:val="none" w:sz="0" w:space="0" w:color="auto"/>
          </w:divBdr>
        </w:div>
        <w:div w:id="655762019">
          <w:marLeft w:val="0"/>
          <w:marRight w:val="0"/>
          <w:marTop w:val="0"/>
          <w:marBottom w:val="0"/>
          <w:divBdr>
            <w:top w:val="none" w:sz="0" w:space="0" w:color="auto"/>
            <w:left w:val="none" w:sz="0" w:space="0" w:color="auto"/>
            <w:bottom w:val="none" w:sz="0" w:space="0" w:color="auto"/>
            <w:right w:val="none" w:sz="0" w:space="0" w:color="auto"/>
          </w:divBdr>
        </w:div>
        <w:div w:id="1008826700">
          <w:marLeft w:val="0"/>
          <w:marRight w:val="0"/>
          <w:marTop w:val="0"/>
          <w:marBottom w:val="0"/>
          <w:divBdr>
            <w:top w:val="none" w:sz="0" w:space="0" w:color="auto"/>
            <w:left w:val="none" w:sz="0" w:space="0" w:color="auto"/>
            <w:bottom w:val="none" w:sz="0" w:space="0" w:color="auto"/>
            <w:right w:val="none" w:sz="0" w:space="0" w:color="auto"/>
          </w:divBdr>
        </w:div>
        <w:div w:id="1157111146">
          <w:marLeft w:val="0"/>
          <w:marRight w:val="0"/>
          <w:marTop w:val="0"/>
          <w:marBottom w:val="0"/>
          <w:divBdr>
            <w:top w:val="none" w:sz="0" w:space="0" w:color="auto"/>
            <w:left w:val="none" w:sz="0" w:space="0" w:color="auto"/>
            <w:bottom w:val="none" w:sz="0" w:space="0" w:color="auto"/>
            <w:right w:val="none" w:sz="0" w:space="0" w:color="auto"/>
          </w:divBdr>
        </w:div>
        <w:div w:id="1162426941">
          <w:marLeft w:val="0"/>
          <w:marRight w:val="0"/>
          <w:marTop w:val="0"/>
          <w:marBottom w:val="0"/>
          <w:divBdr>
            <w:top w:val="none" w:sz="0" w:space="0" w:color="auto"/>
            <w:left w:val="none" w:sz="0" w:space="0" w:color="auto"/>
            <w:bottom w:val="none" w:sz="0" w:space="0" w:color="auto"/>
            <w:right w:val="none" w:sz="0" w:space="0" w:color="auto"/>
          </w:divBdr>
        </w:div>
        <w:div w:id="1232109265">
          <w:marLeft w:val="0"/>
          <w:marRight w:val="0"/>
          <w:marTop w:val="0"/>
          <w:marBottom w:val="0"/>
          <w:divBdr>
            <w:top w:val="none" w:sz="0" w:space="0" w:color="auto"/>
            <w:left w:val="none" w:sz="0" w:space="0" w:color="auto"/>
            <w:bottom w:val="none" w:sz="0" w:space="0" w:color="auto"/>
            <w:right w:val="none" w:sz="0" w:space="0" w:color="auto"/>
          </w:divBdr>
        </w:div>
        <w:div w:id="1233465249">
          <w:marLeft w:val="0"/>
          <w:marRight w:val="0"/>
          <w:marTop w:val="0"/>
          <w:marBottom w:val="0"/>
          <w:divBdr>
            <w:top w:val="none" w:sz="0" w:space="0" w:color="auto"/>
            <w:left w:val="none" w:sz="0" w:space="0" w:color="auto"/>
            <w:bottom w:val="none" w:sz="0" w:space="0" w:color="auto"/>
            <w:right w:val="none" w:sz="0" w:space="0" w:color="auto"/>
          </w:divBdr>
        </w:div>
        <w:div w:id="1277643250">
          <w:marLeft w:val="0"/>
          <w:marRight w:val="0"/>
          <w:marTop w:val="0"/>
          <w:marBottom w:val="0"/>
          <w:divBdr>
            <w:top w:val="none" w:sz="0" w:space="0" w:color="auto"/>
            <w:left w:val="none" w:sz="0" w:space="0" w:color="auto"/>
            <w:bottom w:val="none" w:sz="0" w:space="0" w:color="auto"/>
            <w:right w:val="none" w:sz="0" w:space="0" w:color="auto"/>
          </w:divBdr>
        </w:div>
        <w:div w:id="1367870583">
          <w:marLeft w:val="0"/>
          <w:marRight w:val="0"/>
          <w:marTop w:val="0"/>
          <w:marBottom w:val="0"/>
          <w:divBdr>
            <w:top w:val="none" w:sz="0" w:space="0" w:color="auto"/>
            <w:left w:val="none" w:sz="0" w:space="0" w:color="auto"/>
            <w:bottom w:val="none" w:sz="0" w:space="0" w:color="auto"/>
            <w:right w:val="none" w:sz="0" w:space="0" w:color="auto"/>
          </w:divBdr>
        </w:div>
        <w:div w:id="1602839085">
          <w:marLeft w:val="0"/>
          <w:marRight w:val="0"/>
          <w:marTop w:val="0"/>
          <w:marBottom w:val="0"/>
          <w:divBdr>
            <w:top w:val="none" w:sz="0" w:space="0" w:color="auto"/>
            <w:left w:val="none" w:sz="0" w:space="0" w:color="auto"/>
            <w:bottom w:val="none" w:sz="0" w:space="0" w:color="auto"/>
            <w:right w:val="none" w:sz="0" w:space="0" w:color="auto"/>
          </w:divBdr>
        </w:div>
        <w:div w:id="1790010292">
          <w:marLeft w:val="0"/>
          <w:marRight w:val="0"/>
          <w:marTop w:val="0"/>
          <w:marBottom w:val="0"/>
          <w:divBdr>
            <w:top w:val="none" w:sz="0" w:space="0" w:color="auto"/>
            <w:left w:val="none" w:sz="0" w:space="0" w:color="auto"/>
            <w:bottom w:val="none" w:sz="0" w:space="0" w:color="auto"/>
            <w:right w:val="none" w:sz="0" w:space="0" w:color="auto"/>
          </w:divBdr>
        </w:div>
        <w:div w:id="1938519993">
          <w:marLeft w:val="0"/>
          <w:marRight w:val="0"/>
          <w:marTop w:val="0"/>
          <w:marBottom w:val="0"/>
          <w:divBdr>
            <w:top w:val="none" w:sz="0" w:space="0" w:color="auto"/>
            <w:left w:val="none" w:sz="0" w:space="0" w:color="auto"/>
            <w:bottom w:val="none" w:sz="0" w:space="0" w:color="auto"/>
            <w:right w:val="none" w:sz="0" w:space="0" w:color="auto"/>
          </w:divBdr>
        </w:div>
        <w:div w:id="1981887080">
          <w:marLeft w:val="0"/>
          <w:marRight w:val="0"/>
          <w:marTop w:val="0"/>
          <w:marBottom w:val="0"/>
          <w:divBdr>
            <w:top w:val="none" w:sz="0" w:space="0" w:color="auto"/>
            <w:left w:val="none" w:sz="0" w:space="0" w:color="auto"/>
            <w:bottom w:val="none" w:sz="0" w:space="0" w:color="auto"/>
            <w:right w:val="none" w:sz="0" w:space="0" w:color="auto"/>
          </w:divBdr>
        </w:div>
        <w:div w:id="2022856981">
          <w:marLeft w:val="0"/>
          <w:marRight w:val="0"/>
          <w:marTop w:val="0"/>
          <w:marBottom w:val="0"/>
          <w:divBdr>
            <w:top w:val="none" w:sz="0" w:space="0" w:color="auto"/>
            <w:left w:val="none" w:sz="0" w:space="0" w:color="auto"/>
            <w:bottom w:val="none" w:sz="0" w:space="0" w:color="auto"/>
            <w:right w:val="none" w:sz="0" w:space="0" w:color="auto"/>
          </w:divBdr>
        </w:div>
      </w:divsChild>
    </w:div>
    <w:div w:id="1413503497">
      <w:bodyDiv w:val="1"/>
      <w:marLeft w:val="0"/>
      <w:marRight w:val="0"/>
      <w:marTop w:val="0"/>
      <w:marBottom w:val="0"/>
      <w:divBdr>
        <w:top w:val="none" w:sz="0" w:space="0" w:color="auto"/>
        <w:left w:val="none" w:sz="0" w:space="0" w:color="auto"/>
        <w:bottom w:val="none" w:sz="0" w:space="0" w:color="auto"/>
        <w:right w:val="none" w:sz="0" w:space="0" w:color="auto"/>
      </w:divBdr>
    </w:div>
    <w:div w:id="1432167016">
      <w:bodyDiv w:val="1"/>
      <w:marLeft w:val="0"/>
      <w:marRight w:val="0"/>
      <w:marTop w:val="0"/>
      <w:marBottom w:val="0"/>
      <w:divBdr>
        <w:top w:val="none" w:sz="0" w:space="0" w:color="auto"/>
        <w:left w:val="none" w:sz="0" w:space="0" w:color="auto"/>
        <w:bottom w:val="none" w:sz="0" w:space="0" w:color="auto"/>
        <w:right w:val="none" w:sz="0" w:space="0" w:color="auto"/>
      </w:divBdr>
      <w:divsChild>
        <w:div w:id="48768627">
          <w:marLeft w:val="0"/>
          <w:marRight w:val="0"/>
          <w:marTop w:val="0"/>
          <w:marBottom w:val="0"/>
          <w:divBdr>
            <w:top w:val="none" w:sz="0" w:space="0" w:color="auto"/>
            <w:left w:val="none" w:sz="0" w:space="0" w:color="auto"/>
            <w:bottom w:val="none" w:sz="0" w:space="0" w:color="auto"/>
            <w:right w:val="none" w:sz="0" w:space="0" w:color="auto"/>
          </w:divBdr>
        </w:div>
        <w:div w:id="348987105">
          <w:marLeft w:val="0"/>
          <w:marRight w:val="0"/>
          <w:marTop w:val="0"/>
          <w:marBottom w:val="0"/>
          <w:divBdr>
            <w:top w:val="none" w:sz="0" w:space="0" w:color="auto"/>
            <w:left w:val="none" w:sz="0" w:space="0" w:color="auto"/>
            <w:bottom w:val="none" w:sz="0" w:space="0" w:color="auto"/>
            <w:right w:val="none" w:sz="0" w:space="0" w:color="auto"/>
          </w:divBdr>
        </w:div>
        <w:div w:id="634601342">
          <w:marLeft w:val="0"/>
          <w:marRight w:val="0"/>
          <w:marTop w:val="0"/>
          <w:marBottom w:val="0"/>
          <w:divBdr>
            <w:top w:val="none" w:sz="0" w:space="0" w:color="auto"/>
            <w:left w:val="none" w:sz="0" w:space="0" w:color="auto"/>
            <w:bottom w:val="none" w:sz="0" w:space="0" w:color="auto"/>
            <w:right w:val="none" w:sz="0" w:space="0" w:color="auto"/>
          </w:divBdr>
        </w:div>
        <w:div w:id="730036554">
          <w:marLeft w:val="0"/>
          <w:marRight w:val="0"/>
          <w:marTop w:val="0"/>
          <w:marBottom w:val="0"/>
          <w:divBdr>
            <w:top w:val="none" w:sz="0" w:space="0" w:color="auto"/>
            <w:left w:val="none" w:sz="0" w:space="0" w:color="auto"/>
            <w:bottom w:val="none" w:sz="0" w:space="0" w:color="auto"/>
            <w:right w:val="none" w:sz="0" w:space="0" w:color="auto"/>
          </w:divBdr>
        </w:div>
        <w:div w:id="892231786">
          <w:marLeft w:val="0"/>
          <w:marRight w:val="0"/>
          <w:marTop w:val="0"/>
          <w:marBottom w:val="0"/>
          <w:divBdr>
            <w:top w:val="none" w:sz="0" w:space="0" w:color="auto"/>
            <w:left w:val="none" w:sz="0" w:space="0" w:color="auto"/>
            <w:bottom w:val="none" w:sz="0" w:space="0" w:color="auto"/>
            <w:right w:val="none" w:sz="0" w:space="0" w:color="auto"/>
          </w:divBdr>
        </w:div>
        <w:div w:id="1164272726">
          <w:marLeft w:val="0"/>
          <w:marRight w:val="0"/>
          <w:marTop w:val="0"/>
          <w:marBottom w:val="0"/>
          <w:divBdr>
            <w:top w:val="none" w:sz="0" w:space="0" w:color="auto"/>
            <w:left w:val="none" w:sz="0" w:space="0" w:color="auto"/>
            <w:bottom w:val="none" w:sz="0" w:space="0" w:color="auto"/>
            <w:right w:val="none" w:sz="0" w:space="0" w:color="auto"/>
          </w:divBdr>
        </w:div>
        <w:div w:id="1372612661">
          <w:marLeft w:val="0"/>
          <w:marRight w:val="0"/>
          <w:marTop w:val="0"/>
          <w:marBottom w:val="0"/>
          <w:divBdr>
            <w:top w:val="none" w:sz="0" w:space="0" w:color="auto"/>
            <w:left w:val="none" w:sz="0" w:space="0" w:color="auto"/>
            <w:bottom w:val="none" w:sz="0" w:space="0" w:color="auto"/>
            <w:right w:val="none" w:sz="0" w:space="0" w:color="auto"/>
          </w:divBdr>
        </w:div>
        <w:div w:id="1610694316">
          <w:marLeft w:val="0"/>
          <w:marRight w:val="0"/>
          <w:marTop w:val="0"/>
          <w:marBottom w:val="0"/>
          <w:divBdr>
            <w:top w:val="none" w:sz="0" w:space="0" w:color="auto"/>
            <w:left w:val="none" w:sz="0" w:space="0" w:color="auto"/>
            <w:bottom w:val="none" w:sz="0" w:space="0" w:color="auto"/>
            <w:right w:val="none" w:sz="0" w:space="0" w:color="auto"/>
          </w:divBdr>
        </w:div>
        <w:div w:id="1617174119">
          <w:marLeft w:val="0"/>
          <w:marRight w:val="0"/>
          <w:marTop w:val="0"/>
          <w:marBottom w:val="0"/>
          <w:divBdr>
            <w:top w:val="none" w:sz="0" w:space="0" w:color="auto"/>
            <w:left w:val="none" w:sz="0" w:space="0" w:color="auto"/>
            <w:bottom w:val="none" w:sz="0" w:space="0" w:color="auto"/>
            <w:right w:val="none" w:sz="0" w:space="0" w:color="auto"/>
          </w:divBdr>
        </w:div>
        <w:div w:id="1622348125">
          <w:marLeft w:val="0"/>
          <w:marRight w:val="0"/>
          <w:marTop w:val="0"/>
          <w:marBottom w:val="0"/>
          <w:divBdr>
            <w:top w:val="none" w:sz="0" w:space="0" w:color="auto"/>
            <w:left w:val="none" w:sz="0" w:space="0" w:color="auto"/>
            <w:bottom w:val="none" w:sz="0" w:space="0" w:color="auto"/>
            <w:right w:val="none" w:sz="0" w:space="0" w:color="auto"/>
          </w:divBdr>
        </w:div>
        <w:div w:id="1666477085">
          <w:marLeft w:val="0"/>
          <w:marRight w:val="0"/>
          <w:marTop w:val="0"/>
          <w:marBottom w:val="0"/>
          <w:divBdr>
            <w:top w:val="none" w:sz="0" w:space="0" w:color="auto"/>
            <w:left w:val="none" w:sz="0" w:space="0" w:color="auto"/>
            <w:bottom w:val="none" w:sz="0" w:space="0" w:color="auto"/>
            <w:right w:val="none" w:sz="0" w:space="0" w:color="auto"/>
          </w:divBdr>
        </w:div>
        <w:div w:id="2025521475">
          <w:marLeft w:val="0"/>
          <w:marRight w:val="0"/>
          <w:marTop w:val="0"/>
          <w:marBottom w:val="0"/>
          <w:divBdr>
            <w:top w:val="none" w:sz="0" w:space="0" w:color="auto"/>
            <w:left w:val="none" w:sz="0" w:space="0" w:color="auto"/>
            <w:bottom w:val="none" w:sz="0" w:space="0" w:color="auto"/>
            <w:right w:val="none" w:sz="0" w:space="0" w:color="auto"/>
          </w:divBdr>
        </w:div>
        <w:div w:id="2126189695">
          <w:marLeft w:val="0"/>
          <w:marRight w:val="0"/>
          <w:marTop w:val="0"/>
          <w:marBottom w:val="0"/>
          <w:divBdr>
            <w:top w:val="none" w:sz="0" w:space="0" w:color="auto"/>
            <w:left w:val="none" w:sz="0" w:space="0" w:color="auto"/>
            <w:bottom w:val="none" w:sz="0" w:space="0" w:color="auto"/>
            <w:right w:val="none" w:sz="0" w:space="0" w:color="auto"/>
          </w:divBdr>
        </w:div>
      </w:divsChild>
    </w:div>
    <w:div w:id="1439254551">
      <w:bodyDiv w:val="1"/>
      <w:marLeft w:val="0"/>
      <w:marRight w:val="0"/>
      <w:marTop w:val="0"/>
      <w:marBottom w:val="0"/>
      <w:divBdr>
        <w:top w:val="none" w:sz="0" w:space="0" w:color="auto"/>
        <w:left w:val="none" w:sz="0" w:space="0" w:color="auto"/>
        <w:bottom w:val="none" w:sz="0" w:space="0" w:color="auto"/>
        <w:right w:val="none" w:sz="0" w:space="0" w:color="auto"/>
      </w:divBdr>
      <w:divsChild>
        <w:div w:id="679544677">
          <w:marLeft w:val="0"/>
          <w:marRight w:val="0"/>
          <w:marTop w:val="0"/>
          <w:marBottom w:val="0"/>
          <w:divBdr>
            <w:top w:val="none" w:sz="0" w:space="0" w:color="auto"/>
            <w:left w:val="none" w:sz="0" w:space="0" w:color="auto"/>
            <w:bottom w:val="none" w:sz="0" w:space="0" w:color="auto"/>
            <w:right w:val="none" w:sz="0" w:space="0" w:color="auto"/>
          </w:divBdr>
        </w:div>
        <w:div w:id="751392686">
          <w:marLeft w:val="0"/>
          <w:marRight w:val="0"/>
          <w:marTop w:val="0"/>
          <w:marBottom w:val="0"/>
          <w:divBdr>
            <w:top w:val="none" w:sz="0" w:space="0" w:color="auto"/>
            <w:left w:val="none" w:sz="0" w:space="0" w:color="auto"/>
            <w:bottom w:val="none" w:sz="0" w:space="0" w:color="auto"/>
            <w:right w:val="none" w:sz="0" w:space="0" w:color="auto"/>
          </w:divBdr>
        </w:div>
        <w:div w:id="985282352">
          <w:marLeft w:val="0"/>
          <w:marRight w:val="0"/>
          <w:marTop w:val="0"/>
          <w:marBottom w:val="0"/>
          <w:divBdr>
            <w:top w:val="none" w:sz="0" w:space="0" w:color="auto"/>
            <w:left w:val="none" w:sz="0" w:space="0" w:color="auto"/>
            <w:bottom w:val="none" w:sz="0" w:space="0" w:color="auto"/>
            <w:right w:val="none" w:sz="0" w:space="0" w:color="auto"/>
          </w:divBdr>
        </w:div>
        <w:div w:id="1039472678">
          <w:marLeft w:val="0"/>
          <w:marRight w:val="0"/>
          <w:marTop w:val="0"/>
          <w:marBottom w:val="0"/>
          <w:divBdr>
            <w:top w:val="none" w:sz="0" w:space="0" w:color="auto"/>
            <w:left w:val="none" w:sz="0" w:space="0" w:color="auto"/>
            <w:bottom w:val="none" w:sz="0" w:space="0" w:color="auto"/>
            <w:right w:val="none" w:sz="0" w:space="0" w:color="auto"/>
          </w:divBdr>
        </w:div>
        <w:div w:id="1421608241">
          <w:marLeft w:val="0"/>
          <w:marRight w:val="0"/>
          <w:marTop w:val="0"/>
          <w:marBottom w:val="0"/>
          <w:divBdr>
            <w:top w:val="none" w:sz="0" w:space="0" w:color="auto"/>
            <w:left w:val="none" w:sz="0" w:space="0" w:color="auto"/>
            <w:bottom w:val="none" w:sz="0" w:space="0" w:color="auto"/>
            <w:right w:val="none" w:sz="0" w:space="0" w:color="auto"/>
          </w:divBdr>
        </w:div>
        <w:div w:id="2056734446">
          <w:marLeft w:val="0"/>
          <w:marRight w:val="0"/>
          <w:marTop w:val="0"/>
          <w:marBottom w:val="0"/>
          <w:divBdr>
            <w:top w:val="none" w:sz="0" w:space="0" w:color="auto"/>
            <w:left w:val="none" w:sz="0" w:space="0" w:color="auto"/>
            <w:bottom w:val="none" w:sz="0" w:space="0" w:color="auto"/>
            <w:right w:val="none" w:sz="0" w:space="0" w:color="auto"/>
          </w:divBdr>
        </w:div>
      </w:divsChild>
    </w:div>
    <w:div w:id="1440754915">
      <w:bodyDiv w:val="1"/>
      <w:marLeft w:val="0"/>
      <w:marRight w:val="0"/>
      <w:marTop w:val="0"/>
      <w:marBottom w:val="0"/>
      <w:divBdr>
        <w:top w:val="none" w:sz="0" w:space="0" w:color="auto"/>
        <w:left w:val="none" w:sz="0" w:space="0" w:color="auto"/>
        <w:bottom w:val="none" w:sz="0" w:space="0" w:color="auto"/>
        <w:right w:val="none" w:sz="0" w:space="0" w:color="auto"/>
      </w:divBdr>
    </w:div>
    <w:div w:id="1441023673">
      <w:bodyDiv w:val="1"/>
      <w:marLeft w:val="0"/>
      <w:marRight w:val="0"/>
      <w:marTop w:val="0"/>
      <w:marBottom w:val="0"/>
      <w:divBdr>
        <w:top w:val="none" w:sz="0" w:space="0" w:color="auto"/>
        <w:left w:val="none" w:sz="0" w:space="0" w:color="auto"/>
        <w:bottom w:val="none" w:sz="0" w:space="0" w:color="auto"/>
        <w:right w:val="none" w:sz="0" w:space="0" w:color="auto"/>
      </w:divBdr>
    </w:div>
    <w:div w:id="1457409619">
      <w:bodyDiv w:val="1"/>
      <w:marLeft w:val="0"/>
      <w:marRight w:val="0"/>
      <w:marTop w:val="0"/>
      <w:marBottom w:val="0"/>
      <w:divBdr>
        <w:top w:val="none" w:sz="0" w:space="0" w:color="auto"/>
        <w:left w:val="none" w:sz="0" w:space="0" w:color="auto"/>
        <w:bottom w:val="none" w:sz="0" w:space="0" w:color="auto"/>
        <w:right w:val="none" w:sz="0" w:space="0" w:color="auto"/>
      </w:divBdr>
      <w:divsChild>
        <w:div w:id="115679697">
          <w:marLeft w:val="0"/>
          <w:marRight w:val="0"/>
          <w:marTop w:val="0"/>
          <w:marBottom w:val="0"/>
          <w:divBdr>
            <w:top w:val="none" w:sz="0" w:space="0" w:color="auto"/>
            <w:left w:val="none" w:sz="0" w:space="0" w:color="auto"/>
            <w:bottom w:val="none" w:sz="0" w:space="0" w:color="auto"/>
            <w:right w:val="none" w:sz="0" w:space="0" w:color="auto"/>
          </w:divBdr>
        </w:div>
      </w:divsChild>
    </w:div>
    <w:div w:id="1496801822">
      <w:bodyDiv w:val="1"/>
      <w:marLeft w:val="0"/>
      <w:marRight w:val="0"/>
      <w:marTop w:val="0"/>
      <w:marBottom w:val="0"/>
      <w:divBdr>
        <w:top w:val="none" w:sz="0" w:space="0" w:color="auto"/>
        <w:left w:val="none" w:sz="0" w:space="0" w:color="auto"/>
        <w:bottom w:val="none" w:sz="0" w:space="0" w:color="auto"/>
        <w:right w:val="none" w:sz="0" w:space="0" w:color="auto"/>
      </w:divBdr>
      <w:divsChild>
        <w:div w:id="953753987">
          <w:marLeft w:val="0"/>
          <w:marRight w:val="0"/>
          <w:marTop w:val="0"/>
          <w:marBottom w:val="0"/>
          <w:divBdr>
            <w:top w:val="none" w:sz="0" w:space="0" w:color="auto"/>
            <w:left w:val="none" w:sz="0" w:space="0" w:color="auto"/>
            <w:bottom w:val="none" w:sz="0" w:space="0" w:color="auto"/>
            <w:right w:val="none" w:sz="0" w:space="0" w:color="auto"/>
          </w:divBdr>
        </w:div>
        <w:div w:id="961689933">
          <w:marLeft w:val="0"/>
          <w:marRight w:val="0"/>
          <w:marTop w:val="0"/>
          <w:marBottom w:val="0"/>
          <w:divBdr>
            <w:top w:val="none" w:sz="0" w:space="0" w:color="auto"/>
            <w:left w:val="none" w:sz="0" w:space="0" w:color="auto"/>
            <w:bottom w:val="none" w:sz="0" w:space="0" w:color="auto"/>
            <w:right w:val="none" w:sz="0" w:space="0" w:color="auto"/>
          </w:divBdr>
        </w:div>
        <w:div w:id="1642803311">
          <w:marLeft w:val="0"/>
          <w:marRight w:val="0"/>
          <w:marTop w:val="0"/>
          <w:marBottom w:val="0"/>
          <w:divBdr>
            <w:top w:val="none" w:sz="0" w:space="0" w:color="auto"/>
            <w:left w:val="none" w:sz="0" w:space="0" w:color="auto"/>
            <w:bottom w:val="none" w:sz="0" w:space="0" w:color="auto"/>
            <w:right w:val="none" w:sz="0" w:space="0" w:color="auto"/>
          </w:divBdr>
        </w:div>
      </w:divsChild>
    </w:div>
    <w:div w:id="1541236902">
      <w:bodyDiv w:val="1"/>
      <w:marLeft w:val="0"/>
      <w:marRight w:val="0"/>
      <w:marTop w:val="0"/>
      <w:marBottom w:val="0"/>
      <w:divBdr>
        <w:top w:val="none" w:sz="0" w:space="0" w:color="auto"/>
        <w:left w:val="none" w:sz="0" w:space="0" w:color="auto"/>
        <w:bottom w:val="none" w:sz="0" w:space="0" w:color="auto"/>
        <w:right w:val="none" w:sz="0" w:space="0" w:color="auto"/>
      </w:divBdr>
      <w:divsChild>
        <w:div w:id="1844390103">
          <w:marLeft w:val="0"/>
          <w:marRight w:val="0"/>
          <w:marTop w:val="0"/>
          <w:marBottom w:val="0"/>
          <w:divBdr>
            <w:top w:val="none" w:sz="0" w:space="0" w:color="auto"/>
            <w:left w:val="none" w:sz="0" w:space="0" w:color="auto"/>
            <w:bottom w:val="none" w:sz="0" w:space="0" w:color="auto"/>
            <w:right w:val="none" w:sz="0" w:space="0" w:color="auto"/>
          </w:divBdr>
          <w:divsChild>
            <w:div w:id="191959735">
              <w:marLeft w:val="0"/>
              <w:marRight w:val="0"/>
              <w:marTop w:val="0"/>
              <w:marBottom w:val="0"/>
              <w:divBdr>
                <w:top w:val="none" w:sz="0" w:space="0" w:color="auto"/>
                <w:left w:val="none" w:sz="0" w:space="0" w:color="auto"/>
                <w:bottom w:val="none" w:sz="0" w:space="0" w:color="auto"/>
                <w:right w:val="none" w:sz="0" w:space="0" w:color="auto"/>
              </w:divBdr>
            </w:div>
            <w:div w:id="606233129">
              <w:marLeft w:val="0"/>
              <w:marRight w:val="0"/>
              <w:marTop w:val="0"/>
              <w:marBottom w:val="0"/>
              <w:divBdr>
                <w:top w:val="none" w:sz="0" w:space="0" w:color="auto"/>
                <w:left w:val="none" w:sz="0" w:space="0" w:color="auto"/>
                <w:bottom w:val="none" w:sz="0" w:space="0" w:color="auto"/>
                <w:right w:val="none" w:sz="0" w:space="0" w:color="auto"/>
              </w:divBdr>
            </w:div>
            <w:div w:id="1203708055">
              <w:marLeft w:val="0"/>
              <w:marRight w:val="0"/>
              <w:marTop w:val="0"/>
              <w:marBottom w:val="0"/>
              <w:divBdr>
                <w:top w:val="none" w:sz="0" w:space="0" w:color="auto"/>
                <w:left w:val="none" w:sz="0" w:space="0" w:color="auto"/>
                <w:bottom w:val="none" w:sz="0" w:space="0" w:color="auto"/>
                <w:right w:val="none" w:sz="0" w:space="0" w:color="auto"/>
              </w:divBdr>
            </w:div>
            <w:div w:id="1209103204">
              <w:marLeft w:val="0"/>
              <w:marRight w:val="0"/>
              <w:marTop w:val="0"/>
              <w:marBottom w:val="0"/>
              <w:divBdr>
                <w:top w:val="none" w:sz="0" w:space="0" w:color="auto"/>
                <w:left w:val="none" w:sz="0" w:space="0" w:color="auto"/>
                <w:bottom w:val="none" w:sz="0" w:space="0" w:color="auto"/>
                <w:right w:val="none" w:sz="0" w:space="0" w:color="auto"/>
              </w:divBdr>
            </w:div>
            <w:div w:id="1427116462">
              <w:marLeft w:val="0"/>
              <w:marRight w:val="0"/>
              <w:marTop w:val="0"/>
              <w:marBottom w:val="0"/>
              <w:divBdr>
                <w:top w:val="none" w:sz="0" w:space="0" w:color="auto"/>
                <w:left w:val="none" w:sz="0" w:space="0" w:color="auto"/>
                <w:bottom w:val="none" w:sz="0" w:space="0" w:color="auto"/>
                <w:right w:val="none" w:sz="0" w:space="0" w:color="auto"/>
              </w:divBdr>
            </w:div>
            <w:div w:id="1557624296">
              <w:marLeft w:val="0"/>
              <w:marRight w:val="0"/>
              <w:marTop w:val="0"/>
              <w:marBottom w:val="0"/>
              <w:divBdr>
                <w:top w:val="none" w:sz="0" w:space="0" w:color="auto"/>
                <w:left w:val="none" w:sz="0" w:space="0" w:color="auto"/>
                <w:bottom w:val="none" w:sz="0" w:space="0" w:color="auto"/>
                <w:right w:val="none" w:sz="0" w:space="0" w:color="auto"/>
              </w:divBdr>
            </w:div>
            <w:div w:id="1600603190">
              <w:marLeft w:val="0"/>
              <w:marRight w:val="0"/>
              <w:marTop w:val="0"/>
              <w:marBottom w:val="0"/>
              <w:divBdr>
                <w:top w:val="none" w:sz="0" w:space="0" w:color="auto"/>
                <w:left w:val="none" w:sz="0" w:space="0" w:color="auto"/>
                <w:bottom w:val="none" w:sz="0" w:space="0" w:color="auto"/>
                <w:right w:val="none" w:sz="0" w:space="0" w:color="auto"/>
              </w:divBdr>
            </w:div>
            <w:div w:id="1631666052">
              <w:marLeft w:val="0"/>
              <w:marRight w:val="0"/>
              <w:marTop w:val="0"/>
              <w:marBottom w:val="0"/>
              <w:divBdr>
                <w:top w:val="none" w:sz="0" w:space="0" w:color="auto"/>
                <w:left w:val="none" w:sz="0" w:space="0" w:color="auto"/>
                <w:bottom w:val="none" w:sz="0" w:space="0" w:color="auto"/>
                <w:right w:val="none" w:sz="0" w:space="0" w:color="auto"/>
              </w:divBdr>
            </w:div>
            <w:div w:id="1850682715">
              <w:marLeft w:val="0"/>
              <w:marRight w:val="0"/>
              <w:marTop w:val="0"/>
              <w:marBottom w:val="0"/>
              <w:divBdr>
                <w:top w:val="none" w:sz="0" w:space="0" w:color="auto"/>
                <w:left w:val="none" w:sz="0" w:space="0" w:color="auto"/>
                <w:bottom w:val="none" w:sz="0" w:space="0" w:color="auto"/>
                <w:right w:val="none" w:sz="0" w:space="0" w:color="auto"/>
              </w:divBdr>
            </w:div>
            <w:div w:id="1945454157">
              <w:marLeft w:val="0"/>
              <w:marRight w:val="0"/>
              <w:marTop w:val="0"/>
              <w:marBottom w:val="0"/>
              <w:divBdr>
                <w:top w:val="none" w:sz="0" w:space="0" w:color="auto"/>
                <w:left w:val="none" w:sz="0" w:space="0" w:color="auto"/>
                <w:bottom w:val="none" w:sz="0" w:space="0" w:color="auto"/>
                <w:right w:val="none" w:sz="0" w:space="0" w:color="auto"/>
              </w:divBdr>
            </w:div>
            <w:div w:id="20150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70045">
      <w:bodyDiv w:val="1"/>
      <w:marLeft w:val="0"/>
      <w:marRight w:val="0"/>
      <w:marTop w:val="0"/>
      <w:marBottom w:val="0"/>
      <w:divBdr>
        <w:top w:val="none" w:sz="0" w:space="0" w:color="auto"/>
        <w:left w:val="none" w:sz="0" w:space="0" w:color="auto"/>
        <w:bottom w:val="none" w:sz="0" w:space="0" w:color="auto"/>
        <w:right w:val="none" w:sz="0" w:space="0" w:color="auto"/>
      </w:divBdr>
    </w:div>
    <w:div w:id="1583762501">
      <w:bodyDiv w:val="1"/>
      <w:marLeft w:val="0"/>
      <w:marRight w:val="0"/>
      <w:marTop w:val="0"/>
      <w:marBottom w:val="0"/>
      <w:divBdr>
        <w:top w:val="none" w:sz="0" w:space="0" w:color="auto"/>
        <w:left w:val="none" w:sz="0" w:space="0" w:color="auto"/>
        <w:bottom w:val="none" w:sz="0" w:space="0" w:color="auto"/>
        <w:right w:val="none" w:sz="0" w:space="0" w:color="auto"/>
      </w:divBdr>
    </w:div>
    <w:div w:id="1609118104">
      <w:bodyDiv w:val="1"/>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
        <w:div w:id="860775424">
          <w:marLeft w:val="0"/>
          <w:marRight w:val="0"/>
          <w:marTop w:val="0"/>
          <w:marBottom w:val="0"/>
          <w:divBdr>
            <w:top w:val="none" w:sz="0" w:space="0" w:color="auto"/>
            <w:left w:val="none" w:sz="0" w:space="0" w:color="auto"/>
            <w:bottom w:val="none" w:sz="0" w:space="0" w:color="auto"/>
            <w:right w:val="none" w:sz="0" w:space="0" w:color="auto"/>
          </w:divBdr>
        </w:div>
        <w:div w:id="1073432275">
          <w:marLeft w:val="0"/>
          <w:marRight w:val="0"/>
          <w:marTop w:val="0"/>
          <w:marBottom w:val="0"/>
          <w:divBdr>
            <w:top w:val="none" w:sz="0" w:space="0" w:color="auto"/>
            <w:left w:val="none" w:sz="0" w:space="0" w:color="auto"/>
            <w:bottom w:val="none" w:sz="0" w:space="0" w:color="auto"/>
            <w:right w:val="none" w:sz="0" w:space="0" w:color="auto"/>
          </w:divBdr>
        </w:div>
        <w:div w:id="1144933500">
          <w:marLeft w:val="0"/>
          <w:marRight w:val="0"/>
          <w:marTop w:val="0"/>
          <w:marBottom w:val="0"/>
          <w:divBdr>
            <w:top w:val="none" w:sz="0" w:space="0" w:color="auto"/>
            <w:left w:val="none" w:sz="0" w:space="0" w:color="auto"/>
            <w:bottom w:val="none" w:sz="0" w:space="0" w:color="auto"/>
            <w:right w:val="none" w:sz="0" w:space="0" w:color="auto"/>
          </w:divBdr>
        </w:div>
        <w:div w:id="1581135787">
          <w:marLeft w:val="0"/>
          <w:marRight w:val="0"/>
          <w:marTop w:val="0"/>
          <w:marBottom w:val="0"/>
          <w:divBdr>
            <w:top w:val="none" w:sz="0" w:space="0" w:color="auto"/>
            <w:left w:val="none" w:sz="0" w:space="0" w:color="auto"/>
            <w:bottom w:val="none" w:sz="0" w:space="0" w:color="auto"/>
            <w:right w:val="none" w:sz="0" w:space="0" w:color="auto"/>
          </w:divBdr>
        </w:div>
        <w:div w:id="1595438571">
          <w:marLeft w:val="0"/>
          <w:marRight w:val="0"/>
          <w:marTop w:val="0"/>
          <w:marBottom w:val="0"/>
          <w:divBdr>
            <w:top w:val="none" w:sz="0" w:space="0" w:color="auto"/>
            <w:left w:val="none" w:sz="0" w:space="0" w:color="auto"/>
            <w:bottom w:val="none" w:sz="0" w:space="0" w:color="auto"/>
            <w:right w:val="none" w:sz="0" w:space="0" w:color="auto"/>
          </w:divBdr>
        </w:div>
        <w:div w:id="1856191578">
          <w:marLeft w:val="0"/>
          <w:marRight w:val="0"/>
          <w:marTop w:val="0"/>
          <w:marBottom w:val="0"/>
          <w:divBdr>
            <w:top w:val="none" w:sz="0" w:space="0" w:color="auto"/>
            <w:left w:val="none" w:sz="0" w:space="0" w:color="auto"/>
            <w:bottom w:val="none" w:sz="0" w:space="0" w:color="auto"/>
            <w:right w:val="none" w:sz="0" w:space="0" w:color="auto"/>
          </w:divBdr>
        </w:div>
        <w:div w:id="1927422402">
          <w:marLeft w:val="0"/>
          <w:marRight w:val="0"/>
          <w:marTop w:val="0"/>
          <w:marBottom w:val="0"/>
          <w:divBdr>
            <w:top w:val="none" w:sz="0" w:space="0" w:color="auto"/>
            <w:left w:val="none" w:sz="0" w:space="0" w:color="auto"/>
            <w:bottom w:val="none" w:sz="0" w:space="0" w:color="auto"/>
            <w:right w:val="none" w:sz="0" w:space="0" w:color="auto"/>
          </w:divBdr>
        </w:div>
      </w:divsChild>
    </w:div>
    <w:div w:id="1619949819">
      <w:bodyDiv w:val="1"/>
      <w:marLeft w:val="0"/>
      <w:marRight w:val="0"/>
      <w:marTop w:val="0"/>
      <w:marBottom w:val="0"/>
      <w:divBdr>
        <w:top w:val="none" w:sz="0" w:space="0" w:color="auto"/>
        <w:left w:val="none" w:sz="0" w:space="0" w:color="auto"/>
        <w:bottom w:val="none" w:sz="0" w:space="0" w:color="auto"/>
        <w:right w:val="none" w:sz="0" w:space="0" w:color="auto"/>
      </w:divBdr>
    </w:div>
    <w:div w:id="1633975796">
      <w:bodyDiv w:val="1"/>
      <w:marLeft w:val="0"/>
      <w:marRight w:val="0"/>
      <w:marTop w:val="0"/>
      <w:marBottom w:val="0"/>
      <w:divBdr>
        <w:top w:val="none" w:sz="0" w:space="0" w:color="auto"/>
        <w:left w:val="none" w:sz="0" w:space="0" w:color="auto"/>
        <w:bottom w:val="none" w:sz="0" w:space="0" w:color="auto"/>
        <w:right w:val="none" w:sz="0" w:space="0" w:color="auto"/>
      </w:divBdr>
      <w:divsChild>
        <w:div w:id="17439139">
          <w:marLeft w:val="0"/>
          <w:marRight w:val="0"/>
          <w:marTop w:val="0"/>
          <w:marBottom w:val="0"/>
          <w:divBdr>
            <w:top w:val="none" w:sz="0" w:space="0" w:color="auto"/>
            <w:left w:val="none" w:sz="0" w:space="0" w:color="auto"/>
            <w:bottom w:val="none" w:sz="0" w:space="0" w:color="auto"/>
            <w:right w:val="none" w:sz="0" w:space="0" w:color="auto"/>
          </w:divBdr>
        </w:div>
        <w:div w:id="21058236">
          <w:marLeft w:val="0"/>
          <w:marRight w:val="0"/>
          <w:marTop w:val="0"/>
          <w:marBottom w:val="0"/>
          <w:divBdr>
            <w:top w:val="none" w:sz="0" w:space="0" w:color="auto"/>
            <w:left w:val="none" w:sz="0" w:space="0" w:color="auto"/>
            <w:bottom w:val="none" w:sz="0" w:space="0" w:color="auto"/>
            <w:right w:val="none" w:sz="0" w:space="0" w:color="auto"/>
          </w:divBdr>
        </w:div>
        <w:div w:id="95640015">
          <w:marLeft w:val="0"/>
          <w:marRight w:val="0"/>
          <w:marTop w:val="0"/>
          <w:marBottom w:val="0"/>
          <w:divBdr>
            <w:top w:val="none" w:sz="0" w:space="0" w:color="auto"/>
            <w:left w:val="none" w:sz="0" w:space="0" w:color="auto"/>
            <w:bottom w:val="none" w:sz="0" w:space="0" w:color="auto"/>
            <w:right w:val="none" w:sz="0" w:space="0" w:color="auto"/>
          </w:divBdr>
        </w:div>
        <w:div w:id="650057849">
          <w:marLeft w:val="0"/>
          <w:marRight w:val="0"/>
          <w:marTop w:val="0"/>
          <w:marBottom w:val="0"/>
          <w:divBdr>
            <w:top w:val="none" w:sz="0" w:space="0" w:color="auto"/>
            <w:left w:val="none" w:sz="0" w:space="0" w:color="auto"/>
            <w:bottom w:val="none" w:sz="0" w:space="0" w:color="auto"/>
            <w:right w:val="none" w:sz="0" w:space="0" w:color="auto"/>
          </w:divBdr>
        </w:div>
        <w:div w:id="1759594684">
          <w:marLeft w:val="0"/>
          <w:marRight w:val="0"/>
          <w:marTop w:val="0"/>
          <w:marBottom w:val="0"/>
          <w:divBdr>
            <w:top w:val="none" w:sz="0" w:space="0" w:color="auto"/>
            <w:left w:val="none" w:sz="0" w:space="0" w:color="auto"/>
            <w:bottom w:val="none" w:sz="0" w:space="0" w:color="auto"/>
            <w:right w:val="none" w:sz="0" w:space="0" w:color="auto"/>
          </w:divBdr>
        </w:div>
        <w:div w:id="1893033698">
          <w:marLeft w:val="0"/>
          <w:marRight w:val="0"/>
          <w:marTop w:val="0"/>
          <w:marBottom w:val="0"/>
          <w:divBdr>
            <w:top w:val="none" w:sz="0" w:space="0" w:color="auto"/>
            <w:left w:val="none" w:sz="0" w:space="0" w:color="auto"/>
            <w:bottom w:val="none" w:sz="0" w:space="0" w:color="auto"/>
            <w:right w:val="none" w:sz="0" w:space="0" w:color="auto"/>
          </w:divBdr>
        </w:div>
      </w:divsChild>
    </w:div>
    <w:div w:id="1660377713">
      <w:bodyDiv w:val="1"/>
      <w:marLeft w:val="0"/>
      <w:marRight w:val="0"/>
      <w:marTop w:val="0"/>
      <w:marBottom w:val="0"/>
      <w:divBdr>
        <w:top w:val="none" w:sz="0" w:space="0" w:color="auto"/>
        <w:left w:val="none" w:sz="0" w:space="0" w:color="auto"/>
        <w:bottom w:val="none" w:sz="0" w:space="0" w:color="auto"/>
        <w:right w:val="none" w:sz="0" w:space="0" w:color="auto"/>
      </w:divBdr>
      <w:divsChild>
        <w:div w:id="21443196">
          <w:marLeft w:val="0"/>
          <w:marRight w:val="0"/>
          <w:marTop w:val="0"/>
          <w:marBottom w:val="0"/>
          <w:divBdr>
            <w:top w:val="none" w:sz="0" w:space="0" w:color="auto"/>
            <w:left w:val="none" w:sz="0" w:space="0" w:color="auto"/>
            <w:bottom w:val="none" w:sz="0" w:space="0" w:color="auto"/>
            <w:right w:val="none" w:sz="0" w:space="0" w:color="auto"/>
          </w:divBdr>
        </w:div>
        <w:div w:id="141166957">
          <w:marLeft w:val="0"/>
          <w:marRight w:val="0"/>
          <w:marTop w:val="0"/>
          <w:marBottom w:val="0"/>
          <w:divBdr>
            <w:top w:val="none" w:sz="0" w:space="0" w:color="auto"/>
            <w:left w:val="none" w:sz="0" w:space="0" w:color="auto"/>
            <w:bottom w:val="none" w:sz="0" w:space="0" w:color="auto"/>
            <w:right w:val="none" w:sz="0" w:space="0" w:color="auto"/>
          </w:divBdr>
        </w:div>
        <w:div w:id="156190423">
          <w:marLeft w:val="0"/>
          <w:marRight w:val="0"/>
          <w:marTop w:val="0"/>
          <w:marBottom w:val="0"/>
          <w:divBdr>
            <w:top w:val="none" w:sz="0" w:space="0" w:color="auto"/>
            <w:left w:val="none" w:sz="0" w:space="0" w:color="auto"/>
            <w:bottom w:val="none" w:sz="0" w:space="0" w:color="auto"/>
            <w:right w:val="none" w:sz="0" w:space="0" w:color="auto"/>
          </w:divBdr>
        </w:div>
        <w:div w:id="172502255">
          <w:marLeft w:val="0"/>
          <w:marRight w:val="0"/>
          <w:marTop w:val="0"/>
          <w:marBottom w:val="0"/>
          <w:divBdr>
            <w:top w:val="none" w:sz="0" w:space="0" w:color="auto"/>
            <w:left w:val="none" w:sz="0" w:space="0" w:color="auto"/>
            <w:bottom w:val="none" w:sz="0" w:space="0" w:color="auto"/>
            <w:right w:val="none" w:sz="0" w:space="0" w:color="auto"/>
          </w:divBdr>
        </w:div>
        <w:div w:id="381642008">
          <w:marLeft w:val="0"/>
          <w:marRight w:val="0"/>
          <w:marTop w:val="0"/>
          <w:marBottom w:val="0"/>
          <w:divBdr>
            <w:top w:val="none" w:sz="0" w:space="0" w:color="auto"/>
            <w:left w:val="none" w:sz="0" w:space="0" w:color="auto"/>
            <w:bottom w:val="none" w:sz="0" w:space="0" w:color="auto"/>
            <w:right w:val="none" w:sz="0" w:space="0" w:color="auto"/>
          </w:divBdr>
        </w:div>
        <w:div w:id="422383291">
          <w:marLeft w:val="0"/>
          <w:marRight w:val="0"/>
          <w:marTop w:val="0"/>
          <w:marBottom w:val="0"/>
          <w:divBdr>
            <w:top w:val="none" w:sz="0" w:space="0" w:color="auto"/>
            <w:left w:val="none" w:sz="0" w:space="0" w:color="auto"/>
            <w:bottom w:val="none" w:sz="0" w:space="0" w:color="auto"/>
            <w:right w:val="none" w:sz="0" w:space="0" w:color="auto"/>
          </w:divBdr>
        </w:div>
        <w:div w:id="449934521">
          <w:marLeft w:val="0"/>
          <w:marRight w:val="0"/>
          <w:marTop w:val="0"/>
          <w:marBottom w:val="0"/>
          <w:divBdr>
            <w:top w:val="none" w:sz="0" w:space="0" w:color="auto"/>
            <w:left w:val="none" w:sz="0" w:space="0" w:color="auto"/>
            <w:bottom w:val="none" w:sz="0" w:space="0" w:color="auto"/>
            <w:right w:val="none" w:sz="0" w:space="0" w:color="auto"/>
          </w:divBdr>
        </w:div>
        <w:div w:id="751197871">
          <w:marLeft w:val="0"/>
          <w:marRight w:val="0"/>
          <w:marTop w:val="0"/>
          <w:marBottom w:val="0"/>
          <w:divBdr>
            <w:top w:val="none" w:sz="0" w:space="0" w:color="auto"/>
            <w:left w:val="none" w:sz="0" w:space="0" w:color="auto"/>
            <w:bottom w:val="none" w:sz="0" w:space="0" w:color="auto"/>
            <w:right w:val="none" w:sz="0" w:space="0" w:color="auto"/>
          </w:divBdr>
        </w:div>
        <w:div w:id="820388346">
          <w:marLeft w:val="0"/>
          <w:marRight w:val="0"/>
          <w:marTop w:val="0"/>
          <w:marBottom w:val="0"/>
          <w:divBdr>
            <w:top w:val="none" w:sz="0" w:space="0" w:color="auto"/>
            <w:left w:val="none" w:sz="0" w:space="0" w:color="auto"/>
            <w:bottom w:val="none" w:sz="0" w:space="0" w:color="auto"/>
            <w:right w:val="none" w:sz="0" w:space="0" w:color="auto"/>
          </w:divBdr>
        </w:div>
        <w:div w:id="1160534379">
          <w:marLeft w:val="0"/>
          <w:marRight w:val="0"/>
          <w:marTop w:val="0"/>
          <w:marBottom w:val="0"/>
          <w:divBdr>
            <w:top w:val="none" w:sz="0" w:space="0" w:color="auto"/>
            <w:left w:val="none" w:sz="0" w:space="0" w:color="auto"/>
            <w:bottom w:val="none" w:sz="0" w:space="0" w:color="auto"/>
            <w:right w:val="none" w:sz="0" w:space="0" w:color="auto"/>
          </w:divBdr>
        </w:div>
        <w:div w:id="1298993007">
          <w:marLeft w:val="0"/>
          <w:marRight w:val="0"/>
          <w:marTop w:val="0"/>
          <w:marBottom w:val="0"/>
          <w:divBdr>
            <w:top w:val="none" w:sz="0" w:space="0" w:color="auto"/>
            <w:left w:val="none" w:sz="0" w:space="0" w:color="auto"/>
            <w:bottom w:val="none" w:sz="0" w:space="0" w:color="auto"/>
            <w:right w:val="none" w:sz="0" w:space="0" w:color="auto"/>
          </w:divBdr>
        </w:div>
        <w:div w:id="1399935603">
          <w:marLeft w:val="0"/>
          <w:marRight w:val="0"/>
          <w:marTop w:val="0"/>
          <w:marBottom w:val="0"/>
          <w:divBdr>
            <w:top w:val="none" w:sz="0" w:space="0" w:color="auto"/>
            <w:left w:val="none" w:sz="0" w:space="0" w:color="auto"/>
            <w:bottom w:val="none" w:sz="0" w:space="0" w:color="auto"/>
            <w:right w:val="none" w:sz="0" w:space="0" w:color="auto"/>
          </w:divBdr>
        </w:div>
        <w:div w:id="1437167121">
          <w:marLeft w:val="0"/>
          <w:marRight w:val="0"/>
          <w:marTop w:val="0"/>
          <w:marBottom w:val="0"/>
          <w:divBdr>
            <w:top w:val="none" w:sz="0" w:space="0" w:color="auto"/>
            <w:left w:val="none" w:sz="0" w:space="0" w:color="auto"/>
            <w:bottom w:val="none" w:sz="0" w:space="0" w:color="auto"/>
            <w:right w:val="none" w:sz="0" w:space="0" w:color="auto"/>
          </w:divBdr>
        </w:div>
        <w:div w:id="1579709100">
          <w:marLeft w:val="0"/>
          <w:marRight w:val="0"/>
          <w:marTop w:val="0"/>
          <w:marBottom w:val="0"/>
          <w:divBdr>
            <w:top w:val="none" w:sz="0" w:space="0" w:color="auto"/>
            <w:left w:val="none" w:sz="0" w:space="0" w:color="auto"/>
            <w:bottom w:val="none" w:sz="0" w:space="0" w:color="auto"/>
            <w:right w:val="none" w:sz="0" w:space="0" w:color="auto"/>
          </w:divBdr>
        </w:div>
        <w:div w:id="1684087974">
          <w:marLeft w:val="0"/>
          <w:marRight w:val="0"/>
          <w:marTop w:val="0"/>
          <w:marBottom w:val="0"/>
          <w:divBdr>
            <w:top w:val="none" w:sz="0" w:space="0" w:color="auto"/>
            <w:left w:val="none" w:sz="0" w:space="0" w:color="auto"/>
            <w:bottom w:val="none" w:sz="0" w:space="0" w:color="auto"/>
            <w:right w:val="none" w:sz="0" w:space="0" w:color="auto"/>
          </w:divBdr>
        </w:div>
        <w:div w:id="1966617619">
          <w:marLeft w:val="0"/>
          <w:marRight w:val="0"/>
          <w:marTop w:val="0"/>
          <w:marBottom w:val="0"/>
          <w:divBdr>
            <w:top w:val="none" w:sz="0" w:space="0" w:color="auto"/>
            <w:left w:val="none" w:sz="0" w:space="0" w:color="auto"/>
            <w:bottom w:val="none" w:sz="0" w:space="0" w:color="auto"/>
            <w:right w:val="none" w:sz="0" w:space="0" w:color="auto"/>
          </w:divBdr>
        </w:div>
        <w:div w:id="2121603143">
          <w:marLeft w:val="0"/>
          <w:marRight w:val="0"/>
          <w:marTop w:val="0"/>
          <w:marBottom w:val="0"/>
          <w:divBdr>
            <w:top w:val="none" w:sz="0" w:space="0" w:color="auto"/>
            <w:left w:val="none" w:sz="0" w:space="0" w:color="auto"/>
            <w:bottom w:val="none" w:sz="0" w:space="0" w:color="auto"/>
            <w:right w:val="none" w:sz="0" w:space="0" w:color="auto"/>
          </w:divBdr>
        </w:div>
      </w:divsChild>
    </w:div>
    <w:div w:id="1667594124">
      <w:bodyDiv w:val="1"/>
      <w:marLeft w:val="0"/>
      <w:marRight w:val="0"/>
      <w:marTop w:val="0"/>
      <w:marBottom w:val="0"/>
      <w:divBdr>
        <w:top w:val="none" w:sz="0" w:space="0" w:color="auto"/>
        <w:left w:val="none" w:sz="0" w:space="0" w:color="auto"/>
        <w:bottom w:val="none" w:sz="0" w:space="0" w:color="auto"/>
        <w:right w:val="none" w:sz="0" w:space="0" w:color="auto"/>
      </w:divBdr>
      <w:divsChild>
        <w:div w:id="731661629">
          <w:marLeft w:val="0"/>
          <w:marRight w:val="0"/>
          <w:marTop w:val="0"/>
          <w:marBottom w:val="0"/>
          <w:divBdr>
            <w:top w:val="none" w:sz="0" w:space="0" w:color="auto"/>
            <w:left w:val="none" w:sz="0" w:space="0" w:color="auto"/>
            <w:bottom w:val="none" w:sz="0" w:space="0" w:color="auto"/>
            <w:right w:val="none" w:sz="0" w:space="0" w:color="auto"/>
          </w:divBdr>
        </w:div>
        <w:div w:id="791247616">
          <w:marLeft w:val="0"/>
          <w:marRight w:val="0"/>
          <w:marTop w:val="0"/>
          <w:marBottom w:val="0"/>
          <w:divBdr>
            <w:top w:val="none" w:sz="0" w:space="0" w:color="auto"/>
            <w:left w:val="none" w:sz="0" w:space="0" w:color="auto"/>
            <w:bottom w:val="none" w:sz="0" w:space="0" w:color="auto"/>
            <w:right w:val="none" w:sz="0" w:space="0" w:color="auto"/>
          </w:divBdr>
        </w:div>
        <w:div w:id="856621659">
          <w:marLeft w:val="0"/>
          <w:marRight w:val="0"/>
          <w:marTop w:val="0"/>
          <w:marBottom w:val="0"/>
          <w:divBdr>
            <w:top w:val="none" w:sz="0" w:space="0" w:color="auto"/>
            <w:left w:val="none" w:sz="0" w:space="0" w:color="auto"/>
            <w:bottom w:val="none" w:sz="0" w:space="0" w:color="auto"/>
            <w:right w:val="none" w:sz="0" w:space="0" w:color="auto"/>
          </w:divBdr>
        </w:div>
        <w:div w:id="1433739788">
          <w:marLeft w:val="0"/>
          <w:marRight w:val="0"/>
          <w:marTop w:val="0"/>
          <w:marBottom w:val="0"/>
          <w:divBdr>
            <w:top w:val="none" w:sz="0" w:space="0" w:color="auto"/>
            <w:left w:val="none" w:sz="0" w:space="0" w:color="auto"/>
            <w:bottom w:val="none" w:sz="0" w:space="0" w:color="auto"/>
            <w:right w:val="none" w:sz="0" w:space="0" w:color="auto"/>
          </w:divBdr>
        </w:div>
        <w:div w:id="1852454108">
          <w:marLeft w:val="0"/>
          <w:marRight w:val="0"/>
          <w:marTop w:val="0"/>
          <w:marBottom w:val="0"/>
          <w:divBdr>
            <w:top w:val="none" w:sz="0" w:space="0" w:color="auto"/>
            <w:left w:val="none" w:sz="0" w:space="0" w:color="auto"/>
            <w:bottom w:val="none" w:sz="0" w:space="0" w:color="auto"/>
            <w:right w:val="none" w:sz="0" w:space="0" w:color="auto"/>
          </w:divBdr>
        </w:div>
        <w:div w:id="2137719973">
          <w:marLeft w:val="0"/>
          <w:marRight w:val="0"/>
          <w:marTop w:val="0"/>
          <w:marBottom w:val="0"/>
          <w:divBdr>
            <w:top w:val="none" w:sz="0" w:space="0" w:color="auto"/>
            <w:left w:val="none" w:sz="0" w:space="0" w:color="auto"/>
            <w:bottom w:val="none" w:sz="0" w:space="0" w:color="auto"/>
            <w:right w:val="none" w:sz="0" w:space="0" w:color="auto"/>
          </w:divBdr>
        </w:div>
      </w:divsChild>
    </w:div>
    <w:div w:id="1674793762">
      <w:bodyDiv w:val="1"/>
      <w:marLeft w:val="0"/>
      <w:marRight w:val="0"/>
      <w:marTop w:val="0"/>
      <w:marBottom w:val="0"/>
      <w:divBdr>
        <w:top w:val="none" w:sz="0" w:space="0" w:color="auto"/>
        <w:left w:val="none" w:sz="0" w:space="0" w:color="auto"/>
        <w:bottom w:val="none" w:sz="0" w:space="0" w:color="auto"/>
        <w:right w:val="none" w:sz="0" w:space="0" w:color="auto"/>
      </w:divBdr>
      <w:divsChild>
        <w:div w:id="29304227">
          <w:marLeft w:val="0"/>
          <w:marRight w:val="0"/>
          <w:marTop w:val="0"/>
          <w:marBottom w:val="0"/>
          <w:divBdr>
            <w:top w:val="none" w:sz="0" w:space="0" w:color="auto"/>
            <w:left w:val="none" w:sz="0" w:space="0" w:color="auto"/>
            <w:bottom w:val="none" w:sz="0" w:space="0" w:color="auto"/>
            <w:right w:val="none" w:sz="0" w:space="0" w:color="auto"/>
          </w:divBdr>
        </w:div>
        <w:div w:id="167869986">
          <w:marLeft w:val="0"/>
          <w:marRight w:val="0"/>
          <w:marTop w:val="0"/>
          <w:marBottom w:val="0"/>
          <w:divBdr>
            <w:top w:val="none" w:sz="0" w:space="0" w:color="auto"/>
            <w:left w:val="none" w:sz="0" w:space="0" w:color="auto"/>
            <w:bottom w:val="none" w:sz="0" w:space="0" w:color="auto"/>
            <w:right w:val="none" w:sz="0" w:space="0" w:color="auto"/>
          </w:divBdr>
        </w:div>
        <w:div w:id="277151939">
          <w:marLeft w:val="0"/>
          <w:marRight w:val="0"/>
          <w:marTop w:val="0"/>
          <w:marBottom w:val="0"/>
          <w:divBdr>
            <w:top w:val="none" w:sz="0" w:space="0" w:color="auto"/>
            <w:left w:val="none" w:sz="0" w:space="0" w:color="auto"/>
            <w:bottom w:val="none" w:sz="0" w:space="0" w:color="auto"/>
            <w:right w:val="none" w:sz="0" w:space="0" w:color="auto"/>
          </w:divBdr>
        </w:div>
        <w:div w:id="442582061">
          <w:marLeft w:val="0"/>
          <w:marRight w:val="0"/>
          <w:marTop w:val="0"/>
          <w:marBottom w:val="0"/>
          <w:divBdr>
            <w:top w:val="none" w:sz="0" w:space="0" w:color="auto"/>
            <w:left w:val="none" w:sz="0" w:space="0" w:color="auto"/>
            <w:bottom w:val="none" w:sz="0" w:space="0" w:color="auto"/>
            <w:right w:val="none" w:sz="0" w:space="0" w:color="auto"/>
          </w:divBdr>
        </w:div>
        <w:div w:id="640960605">
          <w:marLeft w:val="0"/>
          <w:marRight w:val="0"/>
          <w:marTop w:val="0"/>
          <w:marBottom w:val="0"/>
          <w:divBdr>
            <w:top w:val="none" w:sz="0" w:space="0" w:color="auto"/>
            <w:left w:val="none" w:sz="0" w:space="0" w:color="auto"/>
            <w:bottom w:val="none" w:sz="0" w:space="0" w:color="auto"/>
            <w:right w:val="none" w:sz="0" w:space="0" w:color="auto"/>
          </w:divBdr>
        </w:div>
        <w:div w:id="726295079">
          <w:marLeft w:val="0"/>
          <w:marRight w:val="0"/>
          <w:marTop w:val="0"/>
          <w:marBottom w:val="0"/>
          <w:divBdr>
            <w:top w:val="none" w:sz="0" w:space="0" w:color="auto"/>
            <w:left w:val="none" w:sz="0" w:space="0" w:color="auto"/>
            <w:bottom w:val="none" w:sz="0" w:space="0" w:color="auto"/>
            <w:right w:val="none" w:sz="0" w:space="0" w:color="auto"/>
          </w:divBdr>
        </w:div>
        <w:div w:id="1246184115">
          <w:marLeft w:val="0"/>
          <w:marRight w:val="0"/>
          <w:marTop w:val="0"/>
          <w:marBottom w:val="0"/>
          <w:divBdr>
            <w:top w:val="none" w:sz="0" w:space="0" w:color="auto"/>
            <w:left w:val="none" w:sz="0" w:space="0" w:color="auto"/>
            <w:bottom w:val="none" w:sz="0" w:space="0" w:color="auto"/>
            <w:right w:val="none" w:sz="0" w:space="0" w:color="auto"/>
          </w:divBdr>
        </w:div>
        <w:div w:id="1522741195">
          <w:marLeft w:val="0"/>
          <w:marRight w:val="0"/>
          <w:marTop w:val="0"/>
          <w:marBottom w:val="0"/>
          <w:divBdr>
            <w:top w:val="none" w:sz="0" w:space="0" w:color="auto"/>
            <w:left w:val="none" w:sz="0" w:space="0" w:color="auto"/>
            <w:bottom w:val="none" w:sz="0" w:space="0" w:color="auto"/>
            <w:right w:val="none" w:sz="0" w:space="0" w:color="auto"/>
          </w:divBdr>
        </w:div>
        <w:div w:id="1818768124">
          <w:marLeft w:val="0"/>
          <w:marRight w:val="0"/>
          <w:marTop w:val="0"/>
          <w:marBottom w:val="0"/>
          <w:divBdr>
            <w:top w:val="none" w:sz="0" w:space="0" w:color="auto"/>
            <w:left w:val="none" w:sz="0" w:space="0" w:color="auto"/>
            <w:bottom w:val="none" w:sz="0" w:space="0" w:color="auto"/>
            <w:right w:val="none" w:sz="0" w:space="0" w:color="auto"/>
          </w:divBdr>
        </w:div>
        <w:div w:id="1869100599">
          <w:marLeft w:val="0"/>
          <w:marRight w:val="0"/>
          <w:marTop w:val="0"/>
          <w:marBottom w:val="0"/>
          <w:divBdr>
            <w:top w:val="none" w:sz="0" w:space="0" w:color="auto"/>
            <w:left w:val="none" w:sz="0" w:space="0" w:color="auto"/>
            <w:bottom w:val="none" w:sz="0" w:space="0" w:color="auto"/>
            <w:right w:val="none" w:sz="0" w:space="0" w:color="auto"/>
          </w:divBdr>
        </w:div>
        <w:div w:id="2075422789">
          <w:marLeft w:val="0"/>
          <w:marRight w:val="0"/>
          <w:marTop w:val="0"/>
          <w:marBottom w:val="0"/>
          <w:divBdr>
            <w:top w:val="none" w:sz="0" w:space="0" w:color="auto"/>
            <w:left w:val="none" w:sz="0" w:space="0" w:color="auto"/>
            <w:bottom w:val="none" w:sz="0" w:space="0" w:color="auto"/>
            <w:right w:val="none" w:sz="0" w:space="0" w:color="auto"/>
          </w:divBdr>
        </w:div>
      </w:divsChild>
    </w:div>
    <w:div w:id="1695377616">
      <w:bodyDiv w:val="1"/>
      <w:marLeft w:val="0"/>
      <w:marRight w:val="0"/>
      <w:marTop w:val="0"/>
      <w:marBottom w:val="0"/>
      <w:divBdr>
        <w:top w:val="none" w:sz="0" w:space="0" w:color="auto"/>
        <w:left w:val="none" w:sz="0" w:space="0" w:color="auto"/>
        <w:bottom w:val="none" w:sz="0" w:space="0" w:color="auto"/>
        <w:right w:val="none" w:sz="0" w:space="0" w:color="auto"/>
      </w:divBdr>
      <w:divsChild>
        <w:div w:id="8990112">
          <w:marLeft w:val="0"/>
          <w:marRight w:val="0"/>
          <w:marTop w:val="0"/>
          <w:marBottom w:val="0"/>
          <w:divBdr>
            <w:top w:val="none" w:sz="0" w:space="0" w:color="auto"/>
            <w:left w:val="none" w:sz="0" w:space="0" w:color="auto"/>
            <w:bottom w:val="none" w:sz="0" w:space="0" w:color="auto"/>
            <w:right w:val="none" w:sz="0" w:space="0" w:color="auto"/>
          </w:divBdr>
        </w:div>
        <w:div w:id="54790099">
          <w:marLeft w:val="0"/>
          <w:marRight w:val="0"/>
          <w:marTop w:val="0"/>
          <w:marBottom w:val="0"/>
          <w:divBdr>
            <w:top w:val="none" w:sz="0" w:space="0" w:color="auto"/>
            <w:left w:val="none" w:sz="0" w:space="0" w:color="auto"/>
            <w:bottom w:val="none" w:sz="0" w:space="0" w:color="auto"/>
            <w:right w:val="none" w:sz="0" w:space="0" w:color="auto"/>
          </w:divBdr>
        </w:div>
        <w:div w:id="72899252">
          <w:marLeft w:val="0"/>
          <w:marRight w:val="0"/>
          <w:marTop w:val="0"/>
          <w:marBottom w:val="0"/>
          <w:divBdr>
            <w:top w:val="none" w:sz="0" w:space="0" w:color="auto"/>
            <w:left w:val="none" w:sz="0" w:space="0" w:color="auto"/>
            <w:bottom w:val="none" w:sz="0" w:space="0" w:color="auto"/>
            <w:right w:val="none" w:sz="0" w:space="0" w:color="auto"/>
          </w:divBdr>
        </w:div>
        <w:div w:id="116796978">
          <w:marLeft w:val="0"/>
          <w:marRight w:val="0"/>
          <w:marTop w:val="0"/>
          <w:marBottom w:val="0"/>
          <w:divBdr>
            <w:top w:val="none" w:sz="0" w:space="0" w:color="auto"/>
            <w:left w:val="none" w:sz="0" w:space="0" w:color="auto"/>
            <w:bottom w:val="none" w:sz="0" w:space="0" w:color="auto"/>
            <w:right w:val="none" w:sz="0" w:space="0" w:color="auto"/>
          </w:divBdr>
        </w:div>
        <w:div w:id="285350894">
          <w:marLeft w:val="0"/>
          <w:marRight w:val="0"/>
          <w:marTop w:val="0"/>
          <w:marBottom w:val="0"/>
          <w:divBdr>
            <w:top w:val="none" w:sz="0" w:space="0" w:color="auto"/>
            <w:left w:val="none" w:sz="0" w:space="0" w:color="auto"/>
            <w:bottom w:val="none" w:sz="0" w:space="0" w:color="auto"/>
            <w:right w:val="none" w:sz="0" w:space="0" w:color="auto"/>
          </w:divBdr>
        </w:div>
        <w:div w:id="294217961">
          <w:marLeft w:val="0"/>
          <w:marRight w:val="0"/>
          <w:marTop w:val="0"/>
          <w:marBottom w:val="0"/>
          <w:divBdr>
            <w:top w:val="none" w:sz="0" w:space="0" w:color="auto"/>
            <w:left w:val="none" w:sz="0" w:space="0" w:color="auto"/>
            <w:bottom w:val="none" w:sz="0" w:space="0" w:color="auto"/>
            <w:right w:val="none" w:sz="0" w:space="0" w:color="auto"/>
          </w:divBdr>
        </w:div>
        <w:div w:id="331497455">
          <w:marLeft w:val="0"/>
          <w:marRight w:val="0"/>
          <w:marTop w:val="0"/>
          <w:marBottom w:val="0"/>
          <w:divBdr>
            <w:top w:val="none" w:sz="0" w:space="0" w:color="auto"/>
            <w:left w:val="none" w:sz="0" w:space="0" w:color="auto"/>
            <w:bottom w:val="none" w:sz="0" w:space="0" w:color="auto"/>
            <w:right w:val="none" w:sz="0" w:space="0" w:color="auto"/>
          </w:divBdr>
        </w:div>
        <w:div w:id="403769025">
          <w:marLeft w:val="0"/>
          <w:marRight w:val="0"/>
          <w:marTop w:val="0"/>
          <w:marBottom w:val="0"/>
          <w:divBdr>
            <w:top w:val="none" w:sz="0" w:space="0" w:color="auto"/>
            <w:left w:val="none" w:sz="0" w:space="0" w:color="auto"/>
            <w:bottom w:val="none" w:sz="0" w:space="0" w:color="auto"/>
            <w:right w:val="none" w:sz="0" w:space="0" w:color="auto"/>
          </w:divBdr>
        </w:div>
        <w:div w:id="517238635">
          <w:marLeft w:val="0"/>
          <w:marRight w:val="0"/>
          <w:marTop w:val="0"/>
          <w:marBottom w:val="0"/>
          <w:divBdr>
            <w:top w:val="none" w:sz="0" w:space="0" w:color="auto"/>
            <w:left w:val="none" w:sz="0" w:space="0" w:color="auto"/>
            <w:bottom w:val="none" w:sz="0" w:space="0" w:color="auto"/>
            <w:right w:val="none" w:sz="0" w:space="0" w:color="auto"/>
          </w:divBdr>
        </w:div>
        <w:div w:id="588655132">
          <w:marLeft w:val="0"/>
          <w:marRight w:val="0"/>
          <w:marTop w:val="0"/>
          <w:marBottom w:val="0"/>
          <w:divBdr>
            <w:top w:val="none" w:sz="0" w:space="0" w:color="auto"/>
            <w:left w:val="none" w:sz="0" w:space="0" w:color="auto"/>
            <w:bottom w:val="none" w:sz="0" w:space="0" w:color="auto"/>
            <w:right w:val="none" w:sz="0" w:space="0" w:color="auto"/>
          </w:divBdr>
        </w:div>
        <w:div w:id="647054894">
          <w:marLeft w:val="0"/>
          <w:marRight w:val="0"/>
          <w:marTop w:val="0"/>
          <w:marBottom w:val="0"/>
          <w:divBdr>
            <w:top w:val="none" w:sz="0" w:space="0" w:color="auto"/>
            <w:left w:val="none" w:sz="0" w:space="0" w:color="auto"/>
            <w:bottom w:val="none" w:sz="0" w:space="0" w:color="auto"/>
            <w:right w:val="none" w:sz="0" w:space="0" w:color="auto"/>
          </w:divBdr>
        </w:div>
        <w:div w:id="760373038">
          <w:marLeft w:val="0"/>
          <w:marRight w:val="0"/>
          <w:marTop w:val="0"/>
          <w:marBottom w:val="0"/>
          <w:divBdr>
            <w:top w:val="none" w:sz="0" w:space="0" w:color="auto"/>
            <w:left w:val="none" w:sz="0" w:space="0" w:color="auto"/>
            <w:bottom w:val="none" w:sz="0" w:space="0" w:color="auto"/>
            <w:right w:val="none" w:sz="0" w:space="0" w:color="auto"/>
          </w:divBdr>
        </w:div>
        <w:div w:id="795954809">
          <w:marLeft w:val="0"/>
          <w:marRight w:val="0"/>
          <w:marTop w:val="0"/>
          <w:marBottom w:val="0"/>
          <w:divBdr>
            <w:top w:val="none" w:sz="0" w:space="0" w:color="auto"/>
            <w:left w:val="none" w:sz="0" w:space="0" w:color="auto"/>
            <w:bottom w:val="none" w:sz="0" w:space="0" w:color="auto"/>
            <w:right w:val="none" w:sz="0" w:space="0" w:color="auto"/>
          </w:divBdr>
        </w:div>
        <w:div w:id="852374305">
          <w:marLeft w:val="0"/>
          <w:marRight w:val="0"/>
          <w:marTop w:val="0"/>
          <w:marBottom w:val="0"/>
          <w:divBdr>
            <w:top w:val="none" w:sz="0" w:space="0" w:color="auto"/>
            <w:left w:val="none" w:sz="0" w:space="0" w:color="auto"/>
            <w:bottom w:val="none" w:sz="0" w:space="0" w:color="auto"/>
            <w:right w:val="none" w:sz="0" w:space="0" w:color="auto"/>
          </w:divBdr>
        </w:div>
        <w:div w:id="1003701125">
          <w:marLeft w:val="0"/>
          <w:marRight w:val="0"/>
          <w:marTop w:val="0"/>
          <w:marBottom w:val="0"/>
          <w:divBdr>
            <w:top w:val="none" w:sz="0" w:space="0" w:color="auto"/>
            <w:left w:val="none" w:sz="0" w:space="0" w:color="auto"/>
            <w:bottom w:val="none" w:sz="0" w:space="0" w:color="auto"/>
            <w:right w:val="none" w:sz="0" w:space="0" w:color="auto"/>
          </w:divBdr>
        </w:div>
        <w:div w:id="1119564324">
          <w:marLeft w:val="0"/>
          <w:marRight w:val="0"/>
          <w:marTop w:val="0"/>
          <w:marBottom w:val="0"/>
          <w:divBdr>
            <w:top w:val="none" w:sz="0" w:space="0" w:color="auto"/>
            <w:left w:val="none" w:sz="0" w:space="0" w:color="auto"/>
            <w:bottom w:val="none" w:sz="0" w:space="0" w:color="auto"/>
            <w:right w:val="none" w:sz="0" w:space="0" w:color="auto"/>
          </w:divBdr>
        </w:div>
        <w:div w:id="1274247176">
          <w:marLeft w:val="0"/>
          <w:marRight w:val="0"/>
          <w:marTop w:val="0"/>
          <w:marBottom w:val="0"/>
          <w:divBdr>
            <w:top w:val="none" w:sz="0" w:space="0" w:color="auto"/>
            <w:left w:val="none" w:sz="0" w:space="0" w:color="auto"/>
            <w:bottom w:val="none" w:sz="0" w:space="0" w:color="auto"/>
            <w:right w:val="none" w:sz="0" w:space="0" w:color="auto"/>
          </w:divBdr>
        </w:div>
        <w:div w:id="1321689080">
          <w:marLeft w:val="0"/>
          <w:marRight w:val="0"/>
          <w:marTop w:val="0"/>
          <w:marBottom w:val="0"/>
          <w:divBdr>
            <w:top w:val="none" w:sz="0" w:space="0" w:color="auto"/>
            <w:left w:val="none" w:sz="0" w:space="0" w:color="auto"/>
            <w:bottom w:val="none" w:sz="0" w:space="0" w:color="auto"/>
            <w:right w:val="none" w:sz="0" w:space="0" w:color="auto"/>
          </w:divBdr>
        </w:div>
        <w:div w:id="1326402235">
          <w:marLeft w:val="0"/>
          <w:marRight w:val="0"/>
          <w:marTop w:val="0"/>
          <w:marBottom w:val="0"/>
          <w:divBdr>
            <w:top w:val="none" w:sz="0" w:space="0" w:color="auto"/>
            <w:left w:val="none" w:sz="0" w:space="0" w:color="auto"/>
            <w:bottom w:val="none" w:sz="0" w:space="0" w:color="auto"/>
            <w:right w:val="none" w:sz="0" w:space="0" w:color="auto"/>
          </w:divBdr>
        </w:div>
        <w:div w:id="1390036148">
          <w:marLeft w:val="0"/>
          <w:marRight w:val="0"/>
          <w:marTop w:val="0"/>
          <w:marBottom w:val="0"/>
          <w:divBdr>
            <w:top w:val="none" w:sz="0" w:space="0" w:color="auto"/>
            <w:left w:val="none" w:sz="0" w:space="0" w:color="auto"/>
            <w:bottom w:val="none" w:sz="0" w:space="0" w:color="auto"/>
            <w:right w:val="none" w:sz="0" w:space="0" w:color="auto"/>
          </w:divBdr>
        </w:div>
        <w:div w:id="1394738931">
          <w:marLeft w:val="0"/>
          <w:marRight w:val="0"/>
          <w:marTop w:val="0"/>
          <w:marBottom w:val="0"/>
          <w:divBdr>
            <w:top w:val="none" w:sz="0" w:space="0" w:color="auto"/>
            <w:left w:val="none" w:sz="0" w:space="0" w:color="auto"/>
            <w:bottom w:val="none" w:sz="0" w:space="0" w:color="auto"/>
            <w:right w:val="none" w:sz="0" w:space="0" w:color="auto"/>
          </w:divBdr>
        </w:div>
        <w:div w:id="1701276812">
          <w:marLeft w:val="0"/>
          <w:marRight w:val="0"/>
          <w:marTop w:val="0"/>
          <w:marBottom w:val="0"/>
          <w:divBdr>
            <w:top w:val="none" w:sz="0" w:space="0" w:color="auto"/>
            <w:left w:val="none" w:sz="0" w:space="0" w:color="auto"/>
            <w:bottom w:val="none" w:sz="0" w:space="0" w:color="auto"/>
            <w:right w:val="none" w:sz="0" w:space="0" w:color="auto"/>
          </w:divBdr>
        </w:div>
        <w:div w:id="1712995179">
          <w:marLeft w:val="0"/>
          <w:marRight w:val="0"/>
          <w:marTop w:val="0"/>
          <w:marBottom w:val="0"/>
          <w:divBdr>
            <w:top w:val="none" w:sz="0" w:space="0" w:color="auto"/>
            <w:left w:val="none" w:sz="0" w:space="0" w:color="auto"/>
            <w:bottom w:val="none" w:sz="0" w:space="0" w:color="auto"/>
            <w:right w:val="none" w:sz="0" w:space="0" w:color="auto"/>
          </w:divBdr>
        </w:div>
        <w:div w:id="1718553963">
          <w:marLeft w:val="0"/>
          <w:marRight w:val="0"/>
          <w:marTop w:val="0"/>
          <w:marBottom w:val="0"/>
          <w:divBdr>
            <w:top w:val="none" w:sz="0" w:space="0" w:color="auto"/>
            <w:left w:val="none" w:sz="0" w:space="0" w:color="auto"/>
            <w:bottom w:val="none" w:sz="0" w:space="0" w:color="auto"/>
            <w:right w:val="none" w:sz="0" w:space="0" w:color="auto"/>
          </w:divBdr>
        </w:div>
        <w:div w:id="1720321237">
          <w:marLeft w:val="0"/>
          <w:marRight w:val="0"/>
          <w:marTop w:val="0"/>
          <w:marBottom w:val="0"/>
          <w:divBdr>
            <w:top w:val="none" w:sz="0" w:space="0" w:color="auto"/>
            <w:left w:val="none" w:sz="0" w:space="0" w:color="auto"/>
            <w:bottom w:val="none" w:sz="0" w:space="0" w:color="auto"/>
            <w:right w:val="none" w:sz="0" w:space="0" w:color="auto"/>
          </w:divBdr>
        </w:div>
        <w:div w:id="1736007900">
          <w:marLeft w:val="0"/>
          <w:marRight w:val="0"/>
          <w:marTop w:val="0"/>
          <w:marBottom w:val="0"/>
          <w:divBdr>
            <w:top w:val="none" w:sz="0" w:space="0" w:color="auto"/>
            <w:left w:val="none" w:sz="0" w:space="0" w:color="auto"/>
            <w:bottom w:val="none" w:sz="0" w:space="0" w:color="auto"/>
            <w:right w:val="none" w:sz="0" w:space="0" w:color="auto"/>
          </w:divBdr>
        </w:div>
        <w:div w:id="1809080232">
          <w:marLeft w:val="0"/>
          <w:marRight w:val="0"/>
          <w:marTop w:val="0"/>
          <w:marBottom w:val="0"/>
          <w:divBdr>
            <w:top w:val="none" w:sz="0" w:space="0" w:color="auto"/>
            <w:left w:val="none" w:sz="0" w:space="0" w:color="auto"/>
            <w:bottom w:val="none" w:sz="0" w:space="0" w:color="auto"/>
            <w:right w:val="none" w:sz="0" w:space="0" w:color="auto"/>
          </w:divBdr>
        </w:div>
        <w:div w:id="1813475759">
          <w:marLeft w:val="0"/>
          <w:marRight w:val="0"/>
          <w:marTop w:val="0"/>
          <w:marBottom w:val="0"/>
          <w:divBdr>
            <w:top w:val="none" w:sz="0" w:space="0" w:color="auto"/>
            <w:left w:val="none" w:sz="0" w:space="0" w:color="auto"/>
            <w:bottom w:val="none" w:sz="0" w:space="0" w:color="auto"/>
            <w:right w:val="none" w:sz="0" w:space="0" w:color="auto"/>
          </w:divBdr>
        </w:div>
        <w:div w:id="1867450168">
          <w:marLeft w:val="0"/>
          <w:marRight w:val="0"/>
          <w:marTop w:val="0"/>
          <w:marBottom w:val="0"/>
          <w:divBdr>
            <w:top w:val="none" w:sz="0" w:space="0" w:color="auto"/>
            <w:left w:val="none" w:sz="0" w:space="0" w:color="auto"/>
            <w:bottom w:val="none" w:sz="0" w:space="0" w:color="auto"/>
            <w:right w:val="none" w:sz="0" w:space="0" w:color="auto"/>
          </w:divBdr>
        </w:div>
        <w:div w:id="1955094895">
          <w:marLeft w:val="0"/>
          <w:marRight w:val="0"/>
          <w:marTop w:val="0"/>
          <w:marBottom w:val="0"/>
          <w:divBdr>
            <w:top w:val="none" w:sz="0" w:space="0" w:color="auto"/>
            <w:left w:val="none" w:sz="0" w:space="0" w:color="auto"/>
            <w:bottom w:val="none" w:sz="0" w:space="0" w:color="auto"/>
            <w:right w:val="none" w:sz="0" w:space="0" w:color="auto"/>
          </w:divBdr>
        </w:div>
        <w:div w:id="2017608695">
          <w:marLeft w:val="0"/>
          <w:marRight w:val="0"/>
          <w:marTop w:val="0"/>
          <w:marBottom w:val="0"/>
          <w:divBdr>
            <w:top w:val="none" w:sz="0" w:space="0" w:color="auto"/>
            <w:left w:val="none" w:sz="0" w:space="0" w:color="auto"/>
            <w:bottom w:val="none" w:sz="0" w:space="0" w:color="auto"/>
            <w:right w:val="none" w:sz="0" w:space="0" w:color="auto"/>
          </w:divBdr>
        </w:div>
        <w:div w:id="2027752929">
          <w:marLeft w:val="0"/>
          <w:marRight w:val="0"/>
          <w:marTop w:val="0"/>
          <w:marBottom w:val="0"/>
          <w:divBdr>
            <w:top w:val="none" w:sz="0" w:space="0" w:color="auto"/>
            <w:left w:val="none" w:sz="0" w:space="0" w:color="auto"/>
            <w:bottom w:val="none" w:sz="0" w:space="0" w:color="auto"/>
            <w:right w:val="none" w:sz="0" w:space="0" w:color="auto"/>
          </w:divBdr>
        </w:div>
        <w:div w:id="2056349066">
          <w:marLeft w:val="0"/>
          <w:marRight w:val="0"/>
          <w:marTop w:val="0"/>
          <w:marBottom w:val="0"/>
          <w:divBdr>
            <w:top w:val="none" w:sz="0" w:space="0" w:color="auto"/>
            <w:left w:val="none" w:sz="0" w:space="0" w:color="auto"/>
            <w:bottom w:val="none" w:sz="0" w:space="0" w:color="auto"/>
            <w:right w:val="none" w:sz="0" w:space="0" w:color="auto"/>
          </w:divBdr>
        </w:div>
        <w:div w:id="2058233686">
          <w:marLeft w:val="0"/>
          <w:marRight w:val="0"/>
          <w:marTop w:val="0"/>
          <w:marBottom w:val="0"/>
          <w:divBdr>
            <w:top w:val="none" w:sz="0" w:space="0" w:color="auto"/>
            <w:left w:val="none" w:sz="0" w:space="0" w:color="auto"/>
            <w:bottom w:val="none" w:sz="0" w:space="0" w:color="auto"/>
            <w:right w:val="none" w:sz="0" w:space="0" w:color="auto"/>
          </w:divBdr>
        </w:div>
      </w:divsChild>
    </w:div>
    <w:div w:id="1700205013">
      <w:bodyDiv w:val="1"/>
      <w:marLeft w:val="0"/>
      <w:marRight w:val="0"/>
      <w:marTop w:val="0"/>
      <w:marBottom w:val="0"/>
      <w:divBdr>
        <w:top w:val="none" w:sz="0" w:space="0" w:color="auto"/>
        <w:left w:val="none" w:sz="0" w:space="0" w:color="auto"/>
        <w:bottom w:val="none" w:sz="0" w:space="0" w:color="auto"/>
        <w:right w:val="none" w:sz="0" w:space="0" w:color="auto"/>
      </w:divBdr>
    </w:div>
    <w:div w:id="1717197150">
      <w:bodyDiv w:val="1"/>
      <w:marLeft w:val="0"/>
      <w:marRight w:val="0"/>
      <w:marTop w:val="0"/>
      <w:marBottom w:val="0"/>
      <w:divBdr>
        <w:top w:val="none" w:sz="0" w:space="0" w:color="auto"/>
        <w:left w:val="none" w:sz="0" w:space="0" w:color="auto"/>
        <w:bottom w:val="none" w:sz="0" w:space="0" w:color="auto"/>
        <w:right w:val="none" w:sz="0" w:space="0" w:color="auto"/>
      </w:divBdr>
    </w:div>
    <w:div w:id="1757021948">
      <w:bodyDiv w:val="1"/>
      <w:marLeft w:val="0"/>
      <w:marRight w:val="0"/>
      <w:marTop w:val="0"/>
      <w:marBottom w:val="0"/>
      <w:divBdr>
        <w:top w:val="none" w:sz="0" w:space="0" w:color="auto"/>
        <w:left w:val="none" w:sz="0" w:space="0" w:color="auto"/>
        <w:bottom w:val="none" w:sz="0" w:space="0" w:color="auto"/>
        <w:right w:val="none" w:sz="0" w:space="0" w:color="auto"/>
      </w:divBdr>
      <w:divsChild>
        <w:div w:id="379135054">
          <w:marLeft w:val="0"/>
          <w:marRight w:val="0"/>
          <w:marTop w:val="0"/>
          <w:marBottom w:val="0"/>
          <w:divBdr>
            <w:top w:val="none" w:sz="0" w:space="0" w:color="auto"/>
            <w:left w:val="none" w:sz="0" w:space="0" w:color="auto"/>
            <w:bottom w:val="none" w:sz="0" w:space="0" w:color="auto"/>
            <w:right w:val="none" w:sz="0" w:space="0" w:color="auto"/>
          </w:divBdr>
          <w:divsChild>
            <w:div w:id="379324113">
              <w:marLeft w:val="0"/>
              <w:marRight w:val="0"/>
              <w:marTop w:val="0"/>
              <w:marBottom w:val="0"/>
              <w:divBdr>
                <w:top w:val="none" w:sz="0" w:space="0" w:color="auto"/>
                <w:left w:val="none" w:sz="0" w:space="0" w:color="auto"/>
                <w:bottom w:val="none" w:sz="0" w:space="0" w:color="auto"/>
                <w:right w:val="none" w:sz="0" w:space="0" w:color="auto"/>
              </w:divBdr>
              <w:divsChild>
                <w:div w:id="1005595958">
                  <w:marLeft w:val="0"/>
                  <w:marRight w:val="0"/>
                  <w:marTop w:val="0"/>
                  <w:marBottom w:val="0"/>
                  <w:divBdr>
                    <w:top w:val="none" w:sz="0" w:space="0" w:color="auto"/>
                    <w:left w:val="none" w:sz="0" w:space="0" w:color="auto"/>
                    <w:bottom w:val="none" w:sz="0" w:space="0" w:color="auto"/>
                    <w:right w:val="none" w:sz="0" w:space="0" w:color="auto"/>
                  </w:divBdr>
                </w:div>
                <w:div w:id="1488398350">
                  <w:marLeft w:val="0"/>
                  <w:marRight w:val="0"/>
                  <w:marTop w:val="0"/>
                  <w:marBottom w:val="0"/>
                  <w:divBdr>
                    <w:top w:val="none" w:sz="0" w:space="0" w:color="auto"/>
                    <w:left w:val="none" w:sz="0" w:space="0" w:color="auto"/>
                    <w:bottom w:val="none" w:sz="0" w:space="0" w:color="auto"/>
                    <w:right w:val="none" w:sz="0" w:space="0" w:color="auto"/>
                  </w:divBdr>
                </w:div>
              </w:divsChild>
            </w:div>
            <w:div w:id="586042094">
              <w:marLeft w:val="0"/>
              <w:marRight w:val="0"/>
              <w:marTop w:val="0"/>
              <w:marBottom w:val="0"/>
              <w:divBdr>
                <w:top w:val="none" w:sz="0" w:space="0" w:color="auto"/>
                <w:left w:val="none" w:sz="0" w:space="0" w:color="auto"/>
                <w:bottom w:val="none" w:sz="0" w:space="0" w:color="auto"/>
                <w:right w:val="none" w:sz="0" w:space="0" w:color="auto"/>
              </w:divBdr>
              <w:divsChild>
                <w:div w:id="2826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08738">
      <w:bodyDiv w:val="1"/>
      <w:marLeft w:val="0"/>
      <w:marRight w:val="0"/>
      <w:marTop w:val="0"/>
      <w:marBottom w:val="0"/>
      <w:divBdr>
        <w:top w:val="none" w:sz="0" w:space="0" w:color="auto"/>
        <w:left w:val="none" w:sz="0" w:space="0" w:color="auto"/>
        <w:bottom w:val="none" w:sz="0" w:space="0" w:color="auto"/>
        <w:right w:val="none" w:sz="0" w:space="0" w:color="auto"/>
      </w:divBdr>
      <w:divsChild>
        <w:div w:id="188766542">
          <w:marLeft w:val="0"/>
          <w:marRight w:val="0"/>
          <w:marTop w:val="0"/>
          <w:marBottom w:val="0"/>
          <w:divBdr>
            <w:top w:val="none" w:sz="0" w:space="0" w:color="auto"/>
            <w:left w:val="none" w:sz="0" w:space="0" w:color="auto"/>
            <w:bottom w:val="none" w:sz="0" w:space="0" w:color="auto"/>
            <w:right w:val="none" w:sz="0" w:space="0" w:color="auto"/>
          </w:divBdr>
        </w:div>
        <w:div w:id="233199773">
          <w:marLeft w:val="0"/>
          <w:marRight w:val="0"/>
          <w:marTop w:val="0"/>
          <w:marBottom w:val="0"/>
          <w:divBdr>
            <w:top w:val="none" w:sz="0" w:space="0" w:color="auto"/>
            <w:left w:val="none" w:sz="0" w:space="0" w:color="auto"/>
            <w:bottom w:val="none" w:sz="0" w:space="0" w:color="auto"/>
            <w:right w:val="none" w:sz="0" w:space="0" w:color="auto"/>
          </w:divBdr>
        </w:div>
        <w:div w:id="330258923">
          <w:marLeft w:val="0"/>
          <w:marRight w:val="0"/>
          <w:marTop w:val="0"/>
          <w:marBottom w:val="0"/>
          <w:divBdr>
            <w:top w:val="none" w:sz="0" w:space="0" w:color="auto"/>
            <w:left w:val="none" w:sz="0" w:space="0" w:color="auto"/>
            <w:bottom w:val="none" w:sz="0" w:space="0" w:color="auto"/>
            <w:right w:val="none" w:sz="0" w:space="0" w:color="auto"/>
          </w:divBdr>
        </w:div>
        <w:div w:id="535503694">
          <w:marLeft w:val="0"/>
          <w:marRight w:val="0"/>
          <w:marTop w:val="0"/>
          <w:marBottom w:val="0"/>
          <w:divBdr>
            <w:top w:val="none" w:sz="0" w:space="0" w:color="auto"/>
            <w:left w:val="none" w:sz="0" w:space="0" w:color="auto"/>
            <w:bottom w:val="none" w:sz="0" w:space="0" w:color="auto"/>
            <w:right w:val="none" w:sz="0" w:space="0" w:color="auto"/>
          </w:divBdr>
        </w:div>
        <w:div w:id="611782614">
          <w:marLeft w:val="0"/>
          <w:marRight w:val="0"/>
          <w:marTop w:val="0"/>
          <w:marBottom w:val="0"/>
          <w:divBdr>
            <w:top w:val="none" w:sz="0" w:space="0" w:color="auto"/>
            <w:left w:val="none" w:sz="0" w:space="0" w:color="auto"/>
            <w:bottom w:val="none" w:sz="0" w:space="0" w:color="auto"/>
            <w:right w:val="none" w:sz="0" w:space="0" w:color="auto"/>
          </w:divBdr>
        </w:div>
        <w:div w:id="638149128">
          <w:marLeft w:val="0"/>
          <w:marRight w:val="0"/>
          <w:marTop w:val="0"/>
          <w:marBottom w:val="0"/>
          <w:divBdr>
            <w:top w:val="none" w:sz="0" w:space="0" w:color="auto"/>
            <w:left w:val="none" w:sz="0" w:space="0" w:color="auto"/>
            <w:bottom w:val="none" w:sz="0" w:space="0" w:color="auto"/>
            <w:right w:val="none" w:sz="0" w:space="0" w:color="auto"/>
          </w:divBdr>
        </w:div>
        <w:div w:id="668338348">
          <w:marLeft w:val="0"/>
          <w:marRight w:val="0"/>
          <w:marTop w:val="0"/>
          <w:marBottom w:val="0"/>
          <w:divBdr>
            <w:top w:val="none" w:sz="0" w:space="0" w:color="auto"/>
            <w:left w:val="none" w:sz="0" w:space="0" w:color="auto"/>
            <w:bottom w:val="none" w:sz="0" w:space="0" w:color="auto"/>
            <w:right w:val="none" w:sz="0" w:space="0" w:color="auto"/>
          </w:divBdr>
        </w:div>
        <w:div w:id="710687684">
          <w:marLeft w:val="0"/>
          <w:marRight w:val="0"/>
          <w:marTop w:val="0"/>
          <w:marBottom w:val="0"/>
          <w:divBdr>
            <w:top w:val="none" w:sz="0" w:space="0" w:color="auto"/>
            <w:left w:val="none" w:sz="0" w:space="0" w:color="auto"/>
            <w:bottom w:val="none" w:sz="0" w:space="0" w:color="auto"/>
            <w:right w:val="none" w:sz="0" w:space="0" w:color="auto"/>
          </w:divBdr>
        </w:div>
        <w:div w:id="732509210">
          <w:marLeft w:val="0"/>
          <w:marRight w:val="0"/>
          <w:marTop w:val="0"/>
          <w:marBottom w:val="0"/>
          <w:divBdr>
            <w:top w:val="none" w:sz="0" w:space="0" w:color="auto"/>
            <w:left w:val="none" w:sz="0" w:space="0" w:color="auto"/>
            <w:bottom w:val="none" w:sz="0" w:space="0" w:color="auto"/>
            <w:right w:val="none" w:sz="0" w:space="0" w:color="auto"/>
          </w:divBdr>
        </w:div>
        <w:div w:id="831290551">
          <w:marLeft w:val="0"/>
          <w:marRight w:val="0"/>
          <w:marTop w:val="0"/>
          <w:marBottom w:val="0"/>
          <w:divBdr>
            <w:top w:val="none" w:sz="0" w:space="0" w:color="auto"/>
            <w:left w:val="none" w:sz="0" w:space="0" w:color="auto"/>
            <w:bottom w:val="none" w:sz="0" w:space="0" w:color="auto"/>
            <w:right w:val="none" w:sz="0" w:space="0" w:color="auto"/>
          </w:divBdr>
        </w:div>
        <w:div w:id="897476209">
          <w:marLeft w:val="0"/>
          <w:marRight w:val="0"/>
          <w:marTop w:val="0"/>
          <w:marBottom w:val="0"/>
          <w:divBdr>
            <w:top w:val="none" w:sz="0" w:space="0" w:color="auto"/>
            <w:left w:val="none" w:sz="0" w:space="0" w:color="auto"/>
            <w:bottom w:val="none" w:sz="0" w:space="0" w:color="auto"/>
            <w:right w:val="none" w:sz="0" w:space="0" w:color="auto"/>
          </w:divBdr>
        </w:div>
        <w:div w:id="1096707808">
          <w:marLeft w:val="0"/>
          <w:marRight w:val="0"/>
          <w:marTop w:val="0"/>
          <w:marBottom w:val="0"/>
          <w:divBdr>
            <w:top w:val="none" w:sz="0" w:space="0" w:color="auto"/>
            <w:left w:val="none" w:sz="0" w:space="0" w:color="auto"/>
            <w:bottom w:val="none" w:sz="0" w:space="0" w:color="auto"/>
            <w:right w:val="none" w:sz="0" w:space="0" w:color="auto"/>
          </w:divBdr>
        </w:div>
        <w:div w:id="1115127664">
          <w:marLeft w:val="0"/>
          <w:marRight w:val="0"/>
          <w:marTop w:val="0"/>
          <w:marBottom w:val="0"/>
          <w:divBdr>
            <w:top w:val="none" w:sz="0" w:space="0" w:color="auto"/>
            <w:left w:val="none" w:sz="0" w:space="0" w:color="auto"/>
            <w:bottom w:val="none" w:sz="0" w:space="0" w:color="auto"/>
            <w:right w:val="none" w:sz="0" w:space="0" w:color="auto"/>
          </w:divBdr>
        </w:div>
        <w:div w:id="1683244455">
          <w:marLeft w:val="0"/>
          <w:marRight w:val="0"/>
          <w:marTop w:val="0"/>
          <w:marBottom w:val="0"/>
          <w:divBdr>
            <w:top w:val="none" w:sz="0" w:space="0" w:color="auto"/>
            <w:left w:val="none" w:sz="0" w:space="0" w:color="auto"/>
            <w:bottom w:val="none" w:sz="0" w:space="0" w:color="auto"/>
            <w:right w:val="none" w:sz="0" w:space="0" w:color="auto"/>
          </w:divBdr>
        </w:div>
        <w:div w:id="1758363161">
          <w:marLeft w:val="0"/>
          <w:marRight w:val="0"/>
          <w:marTop w:val="0"/>
          <w:marBottom w:val="0"/>
          <w:divBdr>
            <w:top w:val="none" w:sz="0" w:space="0" w:color="auto"/>
            <w:left w:val="none" w:sz="0" w:space="0" w:color="auto"/>
            <w:bottom w:val="none" w:sz="0" w:space="0" w:color="auto"/>
            <w:right w:val="none" w:sz="0" w:space="0" w:color="auto"/>
          </w:divBdr>
        </w:div>
        <w:div w:id="2120949213">
          <w:marLeft w:val="0"/>
          <w:marRight w:val="0"/>
          <w:marTop w:val="0"/>
          <w:marBottom w:val="0"/>
          <w:divBdr>
            <w:top w:val="none" w:sz="0" w:space="0" w:color="auto"/>
            <w:left w:val="none" w:sz="0" w:space="0" w:color="auto"/>
            <w:bottom w:val="none" w:sz="0" w:space="0" w:color="auto"/>
            <w:right w:val="none" w:sz="0" w:space="0" w:color="auto"/>
          </w:divBdr>
        </w:div>
      </w:divsChild>
    </w:div>
    <w:div w:id="1900093281">
      <w:bodyDiv w:val="1"/>
      <w:marLeft w:val="0"/>
      <w:marRight w:val="0"/>
      <w:marTop w:val="0"/>
      <w:marBottom w:val="0"/>
      <w:divBdr>
        <w:top w:val="none" w:sz="0" w:space="0" w:color="auto"/>
        <w:left w:val="none" w:sz="0" w:space="0" w:color="auto"/>
        <w:bottom w:val="none" w:sz="0" w:space="0" w:color="auto"/>
        <w:right w:val="none" w:sz="0" w:space="0" w:color="auto"/>
      </w:divBdr>
      <w:divsChild>
        <w:div w:id="600647225">
          <w:marLeft w:val="0"/>
          <w:marRight w:val="0"/>
          <w:marTop w:val="0"/>
          <w:marBottom w:val="0"/>
          <w:divBdr>
            <w:top w:val="none" w:sz="0" w:space="0" w:color="auto"/>
            <w:left w:val="none" w:sz="0" w:space="0" w:color="auto"/>
            <w:bottom w:val="none" w:sz="0" w:space="0" w:color="auto"/>
            <w:right w:val="none" w:sz="0" w:space="0" w:color="auto"/>
          </w:divBdr>
        </w:div>
        <w:div w:id="1619415235">
          <w:marLeft w:val="0"/>
          <w:marRight w:val="0"/>
          <w:marTop w:val="0"/>
          <w:marBottom w:val="0"/>
          <w:divBdr>
            <w:top w:val="none" w:sz="0" w:space="0" w:color="auto"/>
            <w:left w:val="none" w:sz="0" w:space="0" w:color="auto"/>
            <w:bottom w:val="none" w:sz="0" w:space="0" w:color="auto"/>
            <w:right w:val="none" w:sz="0" w:space="0" w:color="auto"/>
          </w:divBdr>
        </w:div>
        <w:div w:id="1909418818">
          <w:marLeft w:val="0"/>
          <w:marRight w:val="0"/>
          <w:marTop w:val="0"/>
          <w:marBottom w:val="0"/>
          <w:divBdr>
            <w:top w:val="none" w:sz="0" w:space="0" w:color="auto"/>
            <w:left w:val="none" w:sz="0" w:space="0" w:color="auto"/>
            <w:bottom w:val="none" w:sz="0" w:space="0" w:color="auto"/>
            <w:right w:val="none" w:sz="0" w:space="0" w:color="auto"/>
          </w:divBdr>
        </w:div>
        <w:div w:id="2045134659">
          <w:marLeft w:val="0"/>
          <w:marRight w:val="0"/>
          <w:marTop w:val="0"/>
          <w:marBottom w:val="0"/>
          <w:divBdr>
            <w:top w:val="none" w:sz="0" w:space="0" w:color="auto"/>
            <w:left w:val="none" w:sz="0" w:space="0" w:color="auto"/>
            <w:bottom w:val="none" w:sz="0" w:space="0" w:color="auto"/>
            <w:right w:val="none" w:sz="0" w:space="0" w:color="auto"/>
          </w:divBdr>
        </w:div>
      </w:divsChild>
    </w:div>
    <w:div w:id="2006057090">
      <w:bodyDiv w:val="1"/>
      <w:marLeft w:val="0"/>
      <w:marRight w:val="0"/>
      <w:marTop w:val="0"/>
      <w:marBottom w:val="0"/>
      <w:divBdr>
        <w:top w:val="none" w:sz="0" w:space="0" w:color="auto"/>
        <w:left w:val="none" w:sz="0" w:space="0" w:color="auto"/>
        <w:bottom w:val="none" w:sz="0" w:space="0" w:color="auto"/>
        <w:right w:val="none" w:sz="0" w:space="0" w:color="auto"/>
      </w:divBdr>
    </w:div>
    <w:div w:id="2102144834">
      <w:bodyDiv w:val="1"/>
      <w:marLeft w:val="0"/>
      <w:marRight w:val="0"/>
      <w:marTop w:val="0"/>
      <w:marBottom w:val="0"/>
      <w:divBdr>
        <w:top w:val="none" w:sz="0" w:space="0" w:color="auto"/>
        <w:left w:val="none" w:sz="0" w:space="0" w:color="auto"/>
        <w:bottom w:val="none" w:sz="0" w:space="0" w:color="auto"/>
        <w:right w:val="none" w:sz="0" w:space="0" w:color="auto"/>
      </w:divBdr>
      <w:divsChild>
        <w:div w:id="14234537">
          <w:marLeft w:val="0"/>
          <w:marRight w:val="0"/>
          <w:marTop w:val="0"/>
          <w:marBottom w:val="0"/>
          <w:divBdr>
            <w:top w:val="none" w:sz="0" w:space="0" w:color="auto"/>
            <w:left w:val="none" w:sz="0" w:space="0" w:color="auto"/>
            <w:bottom w:val="none" w:sz="0" w:space="0" w:color="auto"/>
            <w:right w:val="none" w:sz="0" w:space="0" w:color="auto"/>
          </w:divBdr>
        </w:div>
        <w:div w:id="404109667">
          <w:marLeft w:val="0"/>
          <w:marRight w:val="0"/>
          <w:marTop w:val="0"/>
          <w:marBottom w:val="0"/>
          <w:divBdr>
            <w:top w:val="none" w:sz="0" w:space="0" w:color="auto"/>
            <w:left w:val="none" w:sz="0" w:space="0" w:color="auto"/>
            <w:bottom w:val="none" w:sz="0" w:space="0" w:color="auto"/>
            <w:right w:val="none" w:sz="0" w:space="0" w:color="auto"/>
          </w:divBdr>
        </w:div>
        <w:div w:id="621882481">
          <w:marLeft w:val="0"/>
          <w:marRight w:val="0"/>
          <w:marTop w:val="0"/>
          <w:marBottom w:val="0"/>
          <w:divBdr>
            <w:top w:val="none" w:sz="0" w:space="0" w:color="auto"/>
            <w:left w:val="none" w:sz="0" w:space="0" w:color="auto"/>
            <w:bottom w:val="none" w:sz="0" w:space="0" w:color="auto"/>
            <w:right w:val="none" w:sz="0" w:space="0" w:color="auto"/>
          </w:divBdr>
        </w:div>
        <w:div w:id="678045644">
          <w:marLeft w:val="0"/>
          <w:marRight w:val="0"/>
          <w:marTop w:val="0"/>
          <w:marBottom w:val="0"/>
          <w:divBdr>
            <w:top w:val="none" w:sz="0" w:space="0" w:color="auto"/>
            <w:left w:val="none" w:sz="0" w:space="0" w:color="auto"/>
            <w:bottom w:val="none" w:sz="0" w:space="0" w:color="auto"/>
            <w:right w:val="none" w:sz="0" w:space="0" w:color="auto"/>
          </w:divBdr>
        </w:div>
        <w:div w:id="679046237">
          <w:marLeft w:val="0"/>
          <w:marRight w:val="0"/>
          <w:marTop w:val="0"/>
          <w:marBottom w:val="0"/>
          <w:divBdr>
            <w:top w:val="none" w:sz="0" w:space="0" w:color="auto"/>
            <w:left w:val="none" w:sz="0" w:space="0" w:color="auto"/>
            <w:bottom w:val="none" w:sz="0" w:space="0" w:color="auto"/>
            <w:right w:val="none" w:sz="0" w:space="0" w:color="auto"/>
          </w:divBdr>
        </w:div>
        <w:div w:id="759527361">
          <w:marLeft w:val="0"/>
          <w:marRight w:val="0"/>
          <w:marTop w:val="0"/>
          <w:marBottom w:val="0"/>
          <w:divBdr>
            <w:top w:val="none" w:sz="0" w:space="0" w:color="auto"/>
            <w:left w:val="none" w:sz="0" w:space="0" w:color="auto"/>
            <w:bottom w:val="none" w:sz="0" w:space="0" w:color="auto"/>
            <w:right w:val="none" w:sz="0" w:space="0" w:color="auto"/>
          </w:divBdr>
        </w:div>
        <w:div w:id="809983298">
          <w:marLeft w:val="0"/>
          <w:marRight w:val="0"/>
          <w:marTop w:val="0"/>
          <w:marBottom w:val="0"/>
          <w:divBdr>
            <w:top w:val="none" w:sz="0" w:space="0" w:color="auto"/>
            <w:left w:val="none" w:sz="0" w:space="0" w:color="auto"/>
            <w:bottom w:val="none" w:sz="0" w:space="0" w:color="auto"/>
            <w:right w:val="none" w:sz="0" w:space="0" w:color="auto"/>
          </w:divBdr>
        </w:div>
        <w:div w:id="913397219">
          <w:marLeft w:val="0"/>
          <w:marRight w:val="0"/>
          <w:marTop w:val="0"/>
          <w:marBottom w:val="0"/>
          <w:divBdr>
            <w:top w:val="none" w:sz="0" w:space="0" w:color="auto"/>
            <w:left w:val="none" w:sz="0" w:space="0" w:color="auto"/>
            <w:bottom w:val="none" w:sz="0" w:space="0" w:color="auto"/>
            <w:right w:val="none" w:sz="0" w:space="0" w:color="auto"/>
          </w:divBdr>
        </w:div>
        <w:div w:id="1074858871">
          <w:marLeft w:val="0"/>
          <w:marRight w:val="0"/>
          <w:marTop w:val="0"/>
          <w:marBottom w:val="0"/>
          <w:divBdr>
            <w:top w:val="none" w:sz="0" w:space="0" w:color="auto"/>
            <w:left w:val="none" w:sz="0" w:space="0" w:color="auto"/>
            <w:bottom w:val="none" w:sz="0" w:space="0" w:color="auto"/>
            <w:right w:val="none" w:sz="0" w:space="0" w:color="auto"/>
          </w:divBdr>
        </w:div>
        <w:div w:id="1090197688">
          <w:marLeft w:val="0"/>
          <w:marRight w:val="0"/>
          <w:marTop w:val="0"/>
          <w:marBottom w:val="0"/>
          <w:divBdr>
            <w:top w:val="none" w:sz="0" w:space="0" w:color="auto"/>
            <w:left w:val="none" w:sz="0" w:space="0" w:color="auto"/>
            <w:bottom w:val="none" w:sz="0" w:space="0" w:color="auto"/>
            <w:right w:val="none" w:sz="0" w:space="0" w:color="auto"/>
          </w:divBdr>
        </w:div>
        <w:div w:id="1116296666">
          <w:marLeft w:val="0"/>
          <w:marRight w:val="0"/>
          <w:marTop w:val="0"/>
          <w:marBottom w:val="0"/>
          <w:divBdr>
            <w:top w:val="none" w:sz="0" w:space="0" w:color="auto"/>
            <w:left w:val="none" w:sz="0" w:space="0" w:color="auto"/>
            <w:bottom w:val="none" w:sz="0" w:space="0" w:color="auto"/>
            <w:right w:val="none" w:sz="0" w:space="0" w:color="auto"/>
          </w:divBdr>
        </w:div>
        <w:div w:id="1145777405">
          <w:marLeft w:val="0"/>
          <w:marRight w:val="0"/>
          <w:marTop w:val="0"/>
          <w:marBottom w:val="0"/>
          <w:divBdr>
            <w:top w:val="none" w:sz="0" w:space="0" w:color="auto"/>
            <w:left w:val="none" w:sz="0" w:space="0" w:color="auto"/>
            <w:bottom w:val="none" w:sz="0" w:space="0" w:color="auto"/>
            <w:right w:val="none" w:sz="0" w:space="0" w:color="auto"/>
          </w:divBdr>
        </w:div>
        <w:div w:id="1180462505">
          <w:marLeft w:val="0"/>
          <w:marRight w:val="0"/>
          <w:marTop w:val="0"/>
          <w:marBottom w:val="0"/>
          <w:divBdr>
            <w:top w:val="none" w:sz="0" w:space="0" w:color="auto"/>
            <w:left w:val="none" w:sz="0" w:space="0" w:color="auto"/>
            <w:bottom w:val="none" w:sz="0" w:space="0" w:color="auto"/>
            <w:right w:val="none" w:sz="0" w:space="0" w:color="auto"/>
          </w:divBdr>
        </w:div>
        <w:div w:id="1230074762">
          <w:marLeft w:val="0"/>
          <w:marRight w:val="0"/>
          <w:marTop w:val="0"/>
          <w:marBottom w:val="0"/>
          <w:divBdr>
            <w:top w:val="none" w:sz="0" w:space="0" w:color="auto"/>
            <w:left w:val="none" w:sz="0" w:space="0" w:color="auto"/>
            <w:bottom w:val="none" w:sz="0" w:space="0" w:color="auto"/>
            <w:right w:val="none" w:sz="0" w:space="0" w:color="auto"/>
          </w:divBdr>
        </w:div>
        <w:div w:id="1390031690">
          <w:marLeft w:val="0"/>
          <w:marRight w:val="0"/>
          <w:marTop w:val="0"/>
          <w:marBottom w:val="0"/>
          <w:divBdr>
            <w:top w:val="none" w:sz="0" w:space="0" w:color="auto"/>
            <w:left w:val="none" w:sz="0" w:space="0" w:color="auto"/>
            <w:bottom w:val="none" w:sz="0" w:space="0" w:color="auto"/>
            <w:right w:val="none" w:sz="0" w:space="0" w:color="auto"/>
          </w:divBdr>
        </w:div>
        <w:div w:id="1503936061">
          <w:marLeft w:val="0"/>
          <w:marRight w:val="0"/>
          <w:marTop w:val="0"/>
          <w:marBottom w:val="0"/>
          <w:divBdr>
            <w:top w:val="none" w:sz="0" w:space="0" w:color="auto"/>
            <w:left w:val="none" w:sz="0" w:space="0" w:color="auto"/>
            <w:bottom w:val="none" w:sz="0" w:space="0" w:color="auto"/>
            <w:right w:val="none" w:sz="0" w:space="0" w:color="auto"/>
          </w:divBdr>
        </w:div>
        <w:div w:id="1513180834">
          <w:marLeft w:val="0"/>
          <w:marRight w:val="0"/>
          <w:marTop w:val="0"/>
          <w:marBottom w:val="0"/>
          <w:divBdr>
            <w:top w:val="none" w:sz="0" w:space="0" w:color="auto"/>
            <w:left w:val="none" w:sz="0" w:space="0" w:color="auto"/>
            <w:bottom w:val="none" w:sz="0" w:space="0" w:color="auto"/>
            <w:right w:val="none" w:sz="0" w:space="0" w:color="auto"/>
          </w:divBdr>
        </w:div>
        <w:div w:id="1533181549">
          <w:marLeft w:val="0"/>
          <w:marRight w:val="0"/>
          <w:marTop w:val="0"/>
          <w:marBottom w:val="0"/>
          <w:divBdr>
            <w:top w:val="none" w:sz="0" w:space="0" w:color="auto"/>
            <w:left w:val="none" w:sz="0" w:space="0" w:color="auto"/>
            <w:bottom w:val="none" w:sz="0" w:space="0" w:color="auto"/>
            <w:right w:val="none" w:sz="0" w:space="0" w:color="auto"/>
          </w:divBdr>
        </w:div>
        <w:div w:id="1618442198">
          <w:marLeft w:val="0"/>
          <w:marRight w:val="0"/>
          <w:marTop w:val="0"/>
          <w:marBottom w:val="0"/>
          <w:divBdr>
            <w:top w:val="none" w:sz="0" w:space="0" w:color="auto"/>
            <w:left w:val="none" w:sz="0" w:space="0" w:color="auto"/>
            <w:bottom w:val="none" w:sz="0" w:space="0" w:color="auto"/>
            <w:right w:val="none" w:sz="0" w:space="0" w:color="auto"/>
          </w:divBdr>
        </w:div>
        <w:div w:id="1674844190">
          <w:marLeft w:val="0"/>
          <w:marRight w:val="0"/>
          <w:marTop w:val="0"/>
          <w:marBottom w:val="0"/>
          <w:divBdr>
            <w:top w:val="none" w:sz="0" w:space="0" w:color="auto"/>
            <w:left w:val="none" w:sz="0" w:space="0" w:color="auto"/>
            <w:bottom w:val="none" w:sz="0" w:space="0" w:color="auto"/>
            <w:right w:val="none" w:sz="0" w:space="0" w:color="auto"/>
          </w:divBdr>
        </w:div>
        <w:div w:id="1769622237">
          <w:marLeft w:val="0"/>
          <w:marRight w:val="0"/>
          <w:marTop w:val="0"/>
          <w:marBottom w:val="0"/>
          <w:divBdr>
            <w:top w:val="none" w:sz="0" w:space="0" w:color="auto"/>
            <w:left w:val="none" w:sz="0" w:space="0" w:color="auto"/>
            <w:bottom w:val="none" w:sz="0" w:space="0" w:color="auto"/>
            <w:right w:val="none" w:sz="0" w:space="0" w:color="auto"/>
          </w:divBdr>
        </w:div>
        <w:div w:id="1854492877">
          <w:marLeft w:val="0"/>
          <w:marRight w:val="0"/>
          <w:marTop w:val="0"/>
          <w:marBottom w:val="0"/>
          <w:divBdr>
            <w:top w:val="none" w:sz="0" w:space="0" w:color="auto"/>
            <w:left w:val="none" w:sz="0" w:space="0" w:color="auto"/>
            <w:bottom w:val="none" w:sz="0" w:space="0" w:color="auto"/>
            <w:right w:val="none" w:sz="0" w:space="0" w:color="auto"/>
          </w:divBdr>
        </w:div>
        <w:div w:id="1862664472">
          <w:marLeft w:val="0"/>
          <w:marRight w:val="0"/>
          <w:marTop w:val="0"/>
          <w:marBottom w:val="0"/>
          <w:divBdr>
            <w:top w:val="none" w:sz="0" w:space="0" w:color="auto"/>
            <w:left w:val="none" w:sz="0" w:space="0" w:color="auto"/>
            <w:bottom w:val="none" w:sz="0" w:space="0" w:color="auto"/>
            <w:right w:val="none" w:sz="0" w:space="0" w:color="auto"/>
          </w:divBdr>
        </w:div>
        <w:div w:id="1955285824">
          <w:marLeft w:val="0"/>
          <w:marRight w:val="0"/>
          <w:marTop w:val="0"/>
          <w:marBottom w:val="0"/>
          <w:divBdr>
            <w:top w:val="none" w:sz="0" w:space="0" w:color="auto"/>
            <w:left w:val="none" w:sz="0" w:space="0" w:color="auto"/>
            <w:bottom w:val="none" w:sz="0" w:space="0" w:color="auto"/>
            <w:right w:val="none" w:sz="0" w:space="0" w:color="auto"/>
          </w:divBdr>
        </w:div>
        <w:div w:id="2029747557">
          <w:marLeft w:val="0"/>
          <w:marRight w:val="0"/>
          <w:marTop w:val="0"/>
          <w:marBottom w:val="0"/>
          <w:divBdr>
            <w:top w:val="none" w:sz="0" w:space="0" w:color="auto"/>
            <w:left w:val="none" w:sz="0" w:space="0" w:color="auto"/>
            <w:bottom w:val="none" w:sz="0" w:space="0" w:color="auto"/>
            <w:right w:val="none" w:sz="0" w:space="0" w:color="auto"/>
          </w:divBdr>
        </w:div>
        <w:div w:id="214534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dg.grads360.org/" TargetMode="External"/><Relationship Id="rId21" Type="http://schemas.openxmlformats.org/officeDocument/2006/relationships/hyperlink" Target="http://www2.ed.gov/policy/elsec/leg/essa/essatitleiiiguidenglishlearners92016.pdf" TargetMode="External"/><Relationship Id="rId42" Type="http://schemas.openxmlformats.org/officeDocument/2006/relationships/hyperlink" Target="https://www.amacad.org/multimedia/pdfs/publications/researchpapersmonographs/language/Commission-on-Language-Learning_Americas-Languages.pdf" TargetMode="External"/><Relationship Id="rId63" Type="http://schemas.openxmlformats.org/officeDocument/2006/relationships/hyperlink" Target="http://www.ncela.us/files/uploads/22/Imaginate.pdf" TargetMode="External"/><Relationship Id="rId84" Type="http://schemas.openxmlformats.org/officeDocument/2006/relationships/hyperlink" Target="http://eclkc.ohs.acf.hhs.gov/hslc/tta-system/cultural-linguistic/fcp/docs/dll-strategies.pdf" TargetMode="External"/><Relationship Id="rId138" Type="http://schemas.openxmlformats.org/officeDocument/2006/relationships/hyperlink" Target="http://www.puentesculturales.com" TargetMode="External"/><Relationship Id="rId159" Type="http://schemas.openxmlformats.org/officeDocument/2006/relationships/hyperlink" Target="http://leader.pubs.asha.org/article.aspx?articleid=2292396" TargetMode="External"/><Relationship Id="rId170" Type="http://schemas.openxmlformats.org/officeDocument/2006/relationships/hyperlink" Target="http://www.puentesculturales.com/New_Puentes_Culturales_Webpage/Resources_and_Links_files/Partnerships%20with%20Families%20from%20Diverse%20Cultures%20Chapter1.pdf" TargetMode="External"/><Relationship Id="rId191" Type="http://schemas.openxmlformats.org/officeDocument/2006/relationships/hyperlink" Target="http://www.readingrockets.org/newsletters/extras" TargetMode="External"/><Relationship Id="rId205" Type="http://schemas.openxmlformats.org/officeDocument/2006/relationships/hyperlink" Target="http://www.childtrends.org/wp-content/uploads/2015/12/2015-46Hisp-Ctr-Perceptions-Eligibility.pdf?0.72386600%201454605819" TargetMode="External"/><Relationship Id="rId226" Type="http://schemas.openxmlformats.org/officeDocument/2006/relationships/hyperlink" Target="http://landlockedfilms.com/?page_id=743" TargetMode="External"/><Relationship Id="rId107" Type="http://schemas.openxmlformats.org/officeDocument/2006/relationships/hyperlink" Target="http://iris.peabody.vanderbilt.edu/module/dll/" TargetMode="External"/><Relationship Id="rId11" Type="http://schemas.openxmlformats.org/officeDocument/2006/relationships/hyperlink" Target="http://www.childtrends.org/?publications=americas-hispanic-children-gaining-ground-looking-forward" TargetMode="External"/><Relationship Id="rId32" Type="http://schemas.openxmlformats.org/officeDocument/2006/relationships/hyperlink" Target="http://www.naeyc.org/files/naeyc/file/positions/PSDIV98.PDF" TargetMode="External"/><Relationship Id="rId53" Type="http://schemas.openxmlformats.org/officeDocument/2006/relationships/hyperlink" Target="http://main.zerotothree.org/site/DocServer/ZTT27-1_Parlakian.pdf" TargetMode="External"/><Relationship Id="rId74" Type="http://schemas.openxmlformats.org/officeDocument/2006/relationships/hyperlink" Target="http://www.clasp.org/resources-and-publications/publication-1/0267.pdf" TargetMode="External"/><Relationship Id="rId128" Type="http://schemas.openxmlformats.org/officeDocument/2006/relationships/hyperlink" Target="https://eclkc.ohs.acf.hhs.gov/culture-language/article/dialogic-reading-supports-children-who-are-dual-language-learners-their" TargetMode="External"/><Relationship Id="rId149" Type="http://schemas.openxmlformats.org/officeDocument/2006/relationships/hyperlink" Target="http://landlockedfilms.com/?page_id=721" TargetMode="External"/><Relationship Id="rId5" Type="http://schemas.openxmlformats.org/officeDocument/2006/relationships/webSettings" Target="webSettings.xml"/><Relationship Id="rId95" Type="http://schemas.openxmlformats.org/officeDocument/2006/relationships/hyperlink" Target="https://eclkc.ohs.acf.hhs.gov/hslc/tta-system/cultural-linguistic/fcp/docs/young-DLL.pdf" TargetMode="External"/><Relationship Id="rId160" Type="http://schemas.openxmlformats.org/officeDocument/2006/relationships/hyperlink" Target="http://www.acf.hhs.gov/sites/default/files/occ/acf_homeless_resource_list.pdf" TargetMode="External"/><Relationship Id="rId181" Type="http://schemas.openxmlformats.org/officeDocument/2006/relationships/hyperlink" Target="http://www.puentesculturales.com/New_Puentes_Culturales_Webpage/Resources_and_Links_files/Working%20with%20Linguistically%20Diverse%20Families%20in%20Early%20Intervention.pdf" TargetMode="External"/><Relationship Id="rId216" Type="http://schemas.openxmlformats.org/officeDocument/2006/relationships/hyperlink" Target="http://www.puentesculturales.com/New_Puentes_Culturales_Webpage/Resources_and_Links_files/Enhancing%20Early%20Language%20Through%20Interactive%20Communication.pdf" TargetMode="External"/><Relationship Id="rId237" Type="http://schemas.openxmlformats.org/officeDocument/2006/relationships/fontTable" Target="fontTable.xml"/><Relationship Id="rId22" Type="http://schemas.openxmlformats.org/officeDocument/2006/relationships/hyperlink" Target="http://www2.ed.gov/policy/elsec/leg/essa/index.html" TargetMode="External"/><Relationship Id="rId43" Type="http://schemas.openxmlformats.org/officeDocument/2006/relationships/hyperlink" Target="https://ncela.ed.gov/files/uploads/22/Anhelos_y_Logros.pdf" TargetMode="External"/><Relationship Id="rId64" Type="http://schemas.openxmlformats.org/officeDocument/2006/relationships/hyperlink" Target="http://neatoday.org/2016/09/01/pronouncing-students-names/" TargetMode="External"/><Relationship Id="rId118" Type="http://schemas.openxmlformats.org/officeDocument/2006/relationships/hyperlink" Target="https://www.linkedin.com/pulse/video-snapshot-see-how-one-monolingual-teacher-supports-sally-durbin" TargetMode="External"/><Relationship Id="rId139" Type="http://schemas.openxmlformats.org/officeDocument/2006/relationships/hyperlink" Target="http://www.raisingareader.org/site/PageServer?pagename=rar_homepage" TargetMode="External"/><Relationship Id="rId80" Type="http://schemas.openxmlformats.org/officeDocument/2006/relationships/hyperlink" Target="http://savingstories.community/action.html" TargetMode="External"/><Relationship Id="rId85" Type="http://schemas.openxmlformats.org/officeDocument/2006/relationships/hyperlink" Target="http://www.futureofchildren.org/publications/docs/Article%208.pdf" TargetMode="External"/><Relationship Id="rId150" Type="http://schemas.openxmlformats.org/officeDocument/2006/relationships/hyperlink" Target="http://landlockedfilms.com/?page_id=743" TargetMode="External"/><Relationship Id="rId155" Type="http://schemas.openxmlformats.org/officeDocument/2006/relationships/hyperlink" Target="http://www.hfrp.org/family-involvement" TargetMode="External"/><Relationship Id="rId171" Type="http://schemas.openxmlformats.org/officeDocument/2006/relationships/hyperlink" Target="http://www.puentesculturales.com/New_Puentes_Culturales_Webpage/Resources_and_Links_files/Partnerships%20with%20Families%20from%20Diverse%20Cultures%20Chapter1.pdf" TargetMode="External"/><Relationship Id="rId176" Type="http://schemas.openxmlformats.org/officeDocument/2006/relationships/hyperlink" Target="http://www.clasp.org/admin/site/publications/files/0267.pdf" TargetMode="External"/><Relationship Id="rId192" Type="http://schemas.openxmlformats.org/officeDocument/2006/relationships/hyperlink" Target="http://hsicc.cmail20.com/t/j-l-hkzidd-hdekiidu-c/" TargetMode="External"/><Relationship Id="rId197" Type="http://schemas.openxmlformats.org/officeDocument/2006/relationships/hyperlink" Target="http://landlockedfilms.com/?page_id=716" TargetMode="External"/><Relationship Id="rId206" Type="http://schemas.openxmlformats.org/officeDocument/2006/relationships/hyperlink" Target="http://www.childtrends.org/?publications=income-instability-in-the-lives-of-hispanic-children" TargetMode="External"/><Relationship Id="rId227" Type="http://schemas.openxmlformats.org/officeDocument/2006/relationships/hyperlink" Target="http://www.puentesculturales.com" TargetMode="External"/><Relationship Id="rId201" Type="http://schemas.openxmlformats.org/officeDocument/2006/relationships/hyperlink" Target="http://www.clasp.org/" TargetMode="External"/><Relationship Id="rId222" Type="http://schemas.openxmlformats.org/officeDocument/2006/relationships/hyperlink" Target="http://www.resourcingparents.nsw.gov.au/ContentFiles/Files/diversity-in-practice-tipsheet-4.pdf" TargetMode="External"/><Relationship Id="rId12" Type="http://schemas.openxmlformats.org/officeDocument/2006/relationships/hyperlink" Target="http://www.cde.ca.gov/sp/cd/ce/documents/dllresearchpapers.pdf" TargetMode="External"/><Relationship Id="rId17" Type="http://schemas.openxmlformats.org/officeDocument/2006/relationships/hyperlink" Target="http://cecerdll.fpg.unc.edu/sites/cecerdll.fpg.unc.edu/files/imce/documents/3015-Research-Brief-11.pdf" TargetMode="External"/><Relationship Id="rId33" Type="http://schemas.openxmlformats.org/officeDocument/2006/relationships/hyperlink" Target="http://www.naeyc.org/files/naeyc/file/positions/PSDISP98.PDF" TargetMode="External"/><Relationship Id="rId38" Type="http://schemas.openxmlformats.org/officeDocument/2006/relationships/hyperlink" Target="http://www.naeyc.org/files/tyc/file/WhatECENeedToKnow.pdf" TargetMode="External"/><Relationship Id="rId59" Type="http://schemas.openxmlformats.org/officeDocument/2006/relationships/hyperlink" Target="http://www.buildinitiative.org/Portals/0/Uploads/Documents/Dual%20Language%20Learning%20-%20What%20Does%20It%20Take.pdf" TargetMode="External"/><Relationship Id="rId103" Type="http://schemas.openxmlformats.org/officeDocument/2006/relationships/hyperlink" Target="https://www.youtube.com/watch?v=xX1-FgkfWo8" TargetMode="External"/><Relationship Id="rId108" Type="http://schemas.openxmlformats.org/officeDocument/2006/relationships/hyperlink" Target="https://www.teachingchannel.org/videos/vocabulary-english-language-learners" TargetMode="External"/><Relationship Id="rId124" Type="http://schemas.openxmlformats.org/officeDocument/2006/relationships/hyperlink" Target="http://www.colorincolorado.org/guide/cognate-list-english-and-spanish" TargetMode="External"/><Relationship Id="rId129" Type="http://schemas.openxmlformats.org/officeDocument/2006/relationships/hyperlink" Target="https://www.childtrends.org/dual-language-learners-and-social-emotional-development-understanding-the-benefits-for-young-children/" TargetMode="External"/><Relationship Id="rId54" Type="http://schemas.openxmlformats.org/officeDocument/2006/relationships/hyperlink" Target="http://eclkc.ohs.acf.hhs.gov/hslc/tta-system/cultural-linguistic/fcp/docs/zaslow-chapter-11.pdf" TargetMode="External"/><Relationship Id="rId70" Type="http://schemas.openxmlformats.org/officeDocument/2006/relationships/hyperlink" Target="http://www.naeyc.org/files/yc/file/200901/BTJPhonologicalAwareness.pdf" TargetMode="External"/><Relationship Id="rId75" Type="http://schemas.openxmlformats.org/officeDocument/2006/relationships/hyperlink" Target="http://ceelo.org/wp-content/uploads/2015/03/ceelo_annotated_bibliography_dll.pdf" TargetMode="External"/><Relationship Id="rId91" Type="http://schemas.openxmlformats.org/officeDocument/2006/relationships/hyperlink" Target="http://csefel.vanderbilt.edu/briefs/wwb2.pdf" TargetMode="External"/><Relationship Id="rId96" Type="http://schemas.openxmlformats.org/officeDocument/2006/relationships/hyperlink" Target="https://militaryfamilies.extension.org/2017/04/26/fdei-ask-the-expert-vlog-bilingualism-and-assessment-in-early-childhood-special-education/" TargetMode="External"/><Relationship Id="rId140" Type="http://schemas.openxmlformats.org/officeDocument/2006/relationships/hyperlink" Target="http://www.readingrockets.org/" TargetMode="External"/><Relationship Id="rId145" Type="http://schemas.openxmlformats.org/officeDocument/2006/relationships/hyperlink" Target="https://www.wida.us/" TargetMode="External"/><Relationship Id="rId161" Type="http://schemas.openxmlformats.org/officeDocument/2006/relationships/hyperlink" Target="http://www.pewtrusts.org/~/media/legacy/uploadedfiles/pcs_assets/%202010/pknfamilyengagementfinalpdf.pdf" TargetMode="External"/><Relationship Id="rId166" Type="http://schemas.openxmlformats.org/officeDocument/2006/relationships/hyperlink" Target="https://outlook.unc.edu/owa/redir.aspx?SURL=zOx92xY6-eRCxmapQza6G_6xTBYKJ8WZ9zBnhhwk3Rgo_LA9sizTCGgAdAB0AHAAOgAvAC8AbgBlAHcAYQBtAGUAcgBpAGMAYQAuAGMAbQBhAGkAbAAyADAALgBjAG8AbQAvAHQALwBkAC0AbAAtAGoAaAB1AGoAbQB5AC0AagB1AGQAZAB0AHUAeQBrAHIALQBkAC8A&amp;URL=http%3a%2f%2fnewamerica.cmail20.com%2ft%2fd-l-jhujmy-juddtuykr-d%2f" TargetMode="External"/><Relationship Id="rId182" Type="http://schemas.openxmlformats.org/officeDocument/2006/relationships/hyperlink" Target="http://community.fpg.unc.edu/connect-modules/learners/module-3" TargetMode="External"/><Relationship Id="rId187" Type="http://schemas.openxmlformats.org/officeDocument/2006/relationships/hyperlink" Target="https://www.youtube.com/watch?v=v1Ib9WaT1f8&amp;feature=youtube_gdata" TargetMode="External"/><Relationship Id="rId217" Type="http://schemas.openxmlformats.org/officeDocument/2006/relationships/hyperlink" Target="http://www.puentesculturales.com/New_Puentes_Culturales_Webpage/Resources_and_Links_files/Working%20with%20Linguistically%20Diverse%20Families%20in%20Early%20Intervention.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nccp.org/profiles/state_profile.php?state=VT&amp;id=8" TargetMode="External"/><Relationship Id="rId233" Type="http://schemas.openxmlformats.org/officeDocument/2006/relationships/hyperlink" Target="https://www.americanimmigrationcouncil.org/sites/default/files/infographics/vermont_infographic_2015.png" TargetMode="External"/><Relationship Id="rId238" Type="http://schemas.openxmlformats.org/officeDocument/2006/relationships/theme" Target="theme/theme1.xml"/><Relationship Id="rId23" Type="http://schemas.openxmlformats.org/officeDocument/2006/relationships/hyperlink" Target="https://pdg.grads360.org/services/PDCService.svc/GetPDCDocumentFile?fileId=26981" TargetMode="External"/><Relationship Id="rId28" Type="http://schemas.openxmlformats.org/officeDocument/2006/relationships/hyperlink" Target="http://www.hispanicresearchcenter.org/wp-content/uploads/2017/02/A-Portrait-of-Latino-Fathers.pdf" TargetMode="External"/><Relationship Id="rId49" Type="http://schemas.openxmlformats.org/officeDocument/2006/relationships/footer" Target="footer1.xml"/><Relationship Id="rId114" Type="http://schemas.openxmlformats.org/officeDocument/2006/relationships/hyperlink" Target="http://www.youtube.com/watch?v=5HD2wydP0mE" TargetMode="External"/><Relationship Id="rId119" Type="http://schemas.openxmlformats.org/officeDocument/2006/relationships/hyperlink" Target="https://eclkc.ohs.acf.hhs.gov/hslc/tta-system/teaching/practice/fp/fpArchive2014.html" TargetMode="External"/><Relationship Id="rId44" Type="http://schemas.openxmlformats.org/officeDocument/2006/relationships/hyperlink" Target="http://www.buildinitiative.org/Portals/0/Uploads/Documents/AssessingClassroomQualityinSettingsServingYoungDualLanguageLearners.pdf" TargetMode="External"/><Relationship Id="rId60" Type="http://schemas.openxmlformats.org/officeDocument/2006/relationships/hyperlink" Target="http://www.puentesculturales.com/New_Puentes_Culturales_Webpage/Resources_and_Links_files/Enhancing%20Early%20Language%20Through%20Interactive%20Communication.pdf" TargetMode="External"/><Relationship Id="rId65" Type="http://schemas.openxmlformats.org/officeDocument/2006/relationships/hyperlink" Target="http://www.naeyc.org/files/yc/file/200311/ValuingHomeCulture.pdf" TargetMode="External"/><Relationship Id="rId81" Type="http://schemas.openxmlformats.org/officeDocument/2006/relationships/hyperlink" Target="http://www.puentesculturales.com/New_Puentes_Culturales_Webpage/Resources_and_Links_files/Second%20Language%20Acquisition%20Stages.pdf" TargetMode="External"/><Relationship Id="rId86" Type="http://schemas.openxmlformats.org/officeDocument/2006/relationships/hyperlink" Target="http://www.puentesculturales.com/New_Puentes_Culturales_Webpage/Resources_and_Links_files/Teaching%20English-Language%20Learners-Proven%20Strategies%20and%20Instructional%20Practices%20%28Chapter%206%29.pdf" TargetMode="External"/><Relationship Id="rId130" Type="http://schemas.openxmlformats.org/officeDocument/2006/relationships/hyperlink" Target="http://www.languagecastle.com/2017/05/dual-language-learners-early-childhood-education-federal-guidance-crosswalk/" TargetMode="External"/><Relationship Id="rId135" Type="http://schemas.openxmlformats.org/officeDocument/2006/relationships/hyperlink" Target="http://www.racialequityresourceguide.org/guides-workshops/national-multicultural-institute" TargetMode="External"/><Relationship Id="rId151" Type="http://schemas.openxmlformats.org/officeDocument/2006/relationships/hyperlink" Target="http://landlockedfilms.com/?page_id=711" TargetMode="External"/><Relationship Id="rId156" Type="http://schemas.openxmlformats.org/officeDocument/2006/relationships/hyperlink" Target="http://www.parentinvolvementmatters.org/system_files/library/34.pdf" TargetMode="External"/><Relationship Id="rId177" Type="http://schemas.openxmlformats.org/officeDocument/2006/relationships/hyperlink" Target="https://www2.ed.gov/about/overview/focus/early-learning-teacher-and-parent-resource-guide.pdf" TargetMode="External"/><Relationship Id="rId198" Type="http://schemas.openxmlformats.org/officeDocument/2006/relationships/hyperlink" Target="http://landlockedfilms.com/?page_id=743" TargetMode="External"/><Relationship Id="rId172" Type="http://schemas.openxmlformats.org/officeDocument/2006/relationships/hyperlink" Target="http://www.hispanicresearchcenter.org/wp-content/uploads/2017/02/A-Portrait-of-Latino-Fathers.pdf" TargetMode="External"/><Relationship Id="rId193" Type="http://schemas.openxmlformats.org/officeDocument/2006/relationships/hyperlink" Target="http://eclkc.ohs.acf.hhs.gov/hslc/tta-system/cultural-linguistic/refugee-families/indigenous-immigrant-families.html" TargetMode="External"/><Relationship Id="rId202" Type="http://schemas.openxmlformats.org/officeDocument/2006/relationships/hyperlink" Target="http://raisingofamerica.org/sites/default/files/Handout-DoTheseNumbersAddUp.pdf" TargetMode="External"/><Relationship Id="rId207" Type="http://schemas.openxmlformats.org/officeDocument/2006/relationships/hyperlink" Target="http://www.childtrends.org/wp-content/uploads/2015/12/Income-Brief-No.-3-Pre-Post-Recession.pdf?0.71033200%201454605819" TargetMode="External"/><Relationship Id="rId223" Type="http://schemas.openxmlformats.org/officeDocument/2006/relationships/hyperlink" Target="http://www.southernearlychildhood.org/upload/pdf/Working_Effectively_With_Interpreters_Anarella_Cellitti_Volume_38_Issue_1_1.pdf" TargetMode="External"/><Relationship Id="rId228" Type="http://schemas.openxmlformats.org/officeDocument/2006/relationships/hyperlink" Target="http://landlockedfilms.com/?page_id=711" TargetMode="External"/><Relationship Id="rId13" Type="http://schemas.openxmlformats.org/officeDocument/2006/relationships/hyperlink" Target="http://www.childtrends.org/?publications=the-changing-geography-of-hispanic-children-and-families" TargetMode="External"/><Relationship Id="rId18" Type="http://schemas.openxmlformats.org/officeDocument/2006/relationships/hyperlink" Target="http://afabc.org/getmedia/8c3e612e-7c2a-46cb-8c7e-b3f30f09c16f/DLLTCreport.allLOW-RES.aspx" TargetMode="External"/><Relationship Id="rId39" Type="http://schemas.openxmlformats.org/officeDocument/2006/relationships/hyperlink" Target="http://www.naeyc.org/files/naeyc/file/positions/WWSEnglishLanguageLearnersWeb.pdf" TargetMode="External"/><Relationship Id="rId109" Type="http://schemas.openxmlformats.org/officeDocument/2006/relationships/hyperlink" Target="https://www.youtube.com/watch?v=Msi1UfUWDeU&amp;feature=youtu.be" TargetMode="External"/><Relationship Id="rId34" Type="http://schemas.openxmlformats.org/officeDocument/2006/relationships/hyperlink" Target="http://dec.membershipsoftware.org/files/Position%20Statement%20and%20Papers/Position%20Statement_Cultural%20and%20Linguistic%20Diversity.pdf" TargetMode="External"/><Relationship Id="rId50" Type="http://schemas.openxmlformats.org/officeDocument/2006/relationships/hyperlink" Target="http://eclkc.ohs.acf.hhs.gov/hslc/tta-system/cultural-linguistic/fcp/docs/code-switching.pdf" TargetMode="External"/><Relationship Id="rId55" Type="http://schemas.openxmlformats.org/officeDocument/2006/relationships/hyperlink" Target="http://www.hispanicresearchcenter.org/publications/developing-culturally-responsive-approaches-to-serving-diverse-populations-a-resource-guide-for-community-based-organizations/" TargetMode="External"/><Relationship Id="rId76" Type="http://schemas.openxmlformats.org/officeDocument/2006/relationships/hyperlink" Target="http://www.puentesculturales.com/New_Puentes_Culturales_Webpage/Resources_and_Links_files/Responding%20to%20Children%20Learning%20a%20Second%20Language.pdf" TargetMode="External"/><Relationship Id="rId97" Type="http://schemas.openxmlformats.org/officeDocument/2006/relationships/hyperlink" Target="https://militaryfamilies.extension.org/2017/04/19/fdei-ask-the-expert-vlog-bilingualism-young-children-with-disabilities/" TargetMode="External"/><Relationship Id="rId104" Type="http://schemas.openxmlformats.org/officeDocument/2006/relationships/hyperlink" Target="https://www.teachingchannel.org/videos/dual-language-learners-literacy-skills" TargetMode="External"/><Relationship Id="rId120" Type="http://schemas.openxmlformats.org/officeDocument/2006/relationships/hyperlink" Target="https://www.youtube.com/channel/UCKQ5FgGVIFpdt36_sv9FL-Q/featured?utm_content=&amp;utm_medium=email&amp;utm_name=&amp;utm_source=govdelivery&amp;utm_term" TargetMode="External"/><Relationship Id="rId125" Type="http://schemas.openxmlformats.org/officeDocument/2006/relationships/hyperlink" Target="http://www.colorincolorado.org/" TargetMode="External"/><Relationship Id="rId141" Type="http://schemas.openxmlformats.org/officeDocument/2006/relationships/hyperlink" Target="http://relpacific.mcrel.org/wp-content/uploads/2016/03/ToolkitPart1.pdf" TargetMode="External"/><Relationship Id="rId146" Type="http://schemas.openxmlformats.org/officeDocument/2006/relationships/hyperlink" Target="https://www.wida.us/standards/EarlyYears.aspx?utm_source=PAEEN+June+2017&amp;utm_campaign=Build&amp;utm_medium=email" TargetMode="External"/><Relationship Id="rId167" Type="http://schemas.openxmlformats.org/officeDocument/2006/relationships/hyperlink" Target="https://www.edcentral.org/undoc-parents/" TargetMode="External"/><Relationship Id="rId188" Type="http://schemas.openxmlformats.org/officeDocument/2006/relationships/hyperlink" Target="https://www.youtube.com/watch?v=95vUoHTl85Q" TargetMode="External"/><Relationship Id="rId7" Type="http://schemas.openxmlformats.org/officeDocument/2006/relationships/endnotes" Target="endnotes.xml"/><Relationship Id="rId71" Type="http://schemas.openxmlformats.org/officeDocument/2006/relationships/hyperlink" Target="http://www.buildinitiative.org/Portals/0/Uploads/Documents/Practical%20and%20Proven%20Strategies%20for%20Teaching%20Young%20Dual%20Language%20Learners.pdf" TargetMode="External"/><Relationship Id="rId92" Type="http://schemas.openxmlformats.org/officeDocument/2006/relationships/hyperlink" Target="https://west.edtrust.org/resource/unlocking-learning-science-lever-english-learner-equity/" TargetMode="External"/><Relationship Id="rId162" Type="http://schemas.openxmlformats.org/officeDocument/2006/relationships/hyperlink" Target="http://www.naeyc.org/familyengagement" TargetMode="External"/><Relationship Id="rId183" Type="http://schemas.openxmlformats.org/officeDocument/2006/relationships/hyperlink" Target="http://community.fpg.unc.edu/connect-modules/learners/module-4" TargetMode="External"/><Relationship Id="rId213" Type="http://schemas.openxmlformats.org/officeDocument/2006/relationships/hyperlink" Target="http://www.nccp.org/publications/pdf/text_1133.pdf" TargetMode="External"/><Relationship Id="rId218" Type="http://schemas.openxmlformats.org/officeDocument/2006/relationships/hyperlink" Target="http://www.colorincolorado.org/article/culturally-relevant-books-ell-classroom" TargetMode="External"/><Relationship Id="rId234" Type="http://schemas.openxmlformats.org/officeDocument/2006/relationships/hyperlink" Target="http://www.migrationpolicy.org/data/state-profiles/state/demographics/VT" TargetMode="External"/><Relationship Id="rId2" Type="http://schemas.openxmlformats.org/officeDocument/2006/relationships/numbering" Target="numbering.xml"/><Relationship Id="rId29" Type="http://schemas.openxmlformats.org/officeDocument/2006/relationships/hyperlink" Target="http://www.buildinitiative.org/Portals/0/Uploads/Documents/PreK-3rd%20-%20Challenging%20Common%20Myths%20About%20DLLs.pdf" TargetMode="External"/><Relationship Id="rId24" Type="http://schemas.openxmlformats.org/officeDocument/2006/relationships/hyperlink" Target="http://wtgrantfoundation.org/resource/intersecting-inequalities-research-to-reduce-inequality-for-immigrant-origin-children-and-youth" TargetMode="External"/><Relationship Id="rId40" Type="http://schemas.openxmlformats.org/officeDocument/2006/relationships/hyperlink" Target="http://www.naeyc.org/files/naeyc/file/positions/ELLSpanishWWS.pdf" TargetMode="External"/><Relationship Id="rId45" Type="http://schemas.openxmlformats.org/officeDocument/2006/relationships/hyperlink" Target="http://ilabs.washington.edu/sites/default/files/Naja_Pat_Bilingualism_NAEYC.pdf" TargetMode="External"/><Relationship Id="rId66" Type="http://schemas.openxmlformats.org/officeDocument/2006/relationships/hyperlink" Target="http://files.eric.ed.gov/fulltext/ED500795.pdf" TargetMode="External"/><Relationship Id="rId87" Type="http://schemas.openxmlformats.org/officeDocument/2006/relationships/hyperlink" Target="https://www2.ed.gov/about/offices/list/oela/english-learner-toolkit/chap10.pdf" TargetMode="External"/><Relationship Id="rId110" Type="http://schemas.openxmlformats.org/officeDocument/2006/relationships/hyperlink" Target="https://www.ted.com/talks/patricia_kuhl_the_linguistic_genius_of_babies" TargetMode="External"/><Relationship Id="rId115" Type="http://schemas.openxmlformats.org/officeDocument/2006/relationships/hyperlink" Target="https://pdg.grads360.org/" TargetMode="External"/><Relationship Id="rId131" Type="http://schemas.openxmlformats.org/officeDocument/2006/relationships/hyperlink" Target="http://www.asha.org/practice/multicultural/issues/Dynamic-Assessment.htm" TargetMode="External"/><Relationship Id="rId136" Type="http://schemas.openxmlformats.org/officeDocument/2006/relationships/hyperlink" Target="http://www.pewhispanic.org/" TargetMode="External"/><Relationship Id="rId157" Type="http://schemas.openxmlformats.org/officeDocument/2006/relationships/hyperlink" Target="http://www.mdrc.org/publication/impact-family-involvement-education-children-ages-3-8" TargetMode="External"/><Relationship Id="rId178" Type="http://schemas.openxmlformats.org/officeDocument/2006/relationships/hyperlink" Target="http://www.nctm.org/resources/nea/TCM1999-01-296a.pdf" TargetMode="External"/><Relationship Id="rId61" Type="http://schemas.openxmlformats.org/officeDocument/2006/relationships/hyperlink" Target="http://www.adl.org/assets/pdf/education-outreach/How-Can-You-Create-a-Learning-Environment-That-Respects-Diversity.pdf" TargetMode="External"/><Relationship Id="rId82" Type="http://schemas.openxmlformats.org/officeDocument/2006/relationships/hyperlink" Target="https://eclkc.ohs.acf.hhs.gov/culture-language/article/specific-strategies-support-dual-language-learners-dlls-when-adults-do-not" TargetMode="External"/><Relationship Id="rId152" Type="http://schemas.openxmlformats.org/officeDocument/2006/relationships/hyperlink" Target="http://www.media-products.com" TargetMode="External"/><Relationship Id="rId173" Type="http://schemas.openxmlformats.org/officeDocument/2006/relationships/hyperlink" Target="https://eclkc.ohs.acf.hhs.gov/culture-language/article/program-preparedness-checklist-version-5" TargetMode="External"/><Relationship Id="rId194" Type="http://schemas.openxmlformats.org/officeDocument/2006/relationships/hyperlink" Target="http://eclkc.ohs.acf.hhs.gov/hslc/tta-system/family" TargetMode="External"/><Relationship Id="rId199" Type="http://schemas.openxmlformats.org/officeDocument/2006/relationships/hyperlink" Target="http://landlockedfilms.com/?page_id=711" TargetMode="External"/><Relationship Id="rId203" Type="http://schemas.openxmlformats.org/officeDocument/2006/relationships/hyperlink" Target="http://www.childrensdefense.org/library/PovertyReport/EndingChildPovertyNow.html" TargetMode="External"/><Relationship Id="rId208" Type="http://schemas.openxmlformats.org/officeDocument/2006/relationships/hyperlink" Target="http://nccp.org/" TargetMode="External"/><Relationship Id="rId229" Type="http://schemas.openxmlformats.org/officeDocument/2006/relationships/hyperlink" Target="http://www.media-products.com" TargetMode="External"/><Relationship Id="rId19" Type="http://schemas.openxmlformats.org/officeDocument/2006/relationships/hyperlink" Target="http://www.hispanicresearchcenter.org/wp-content/uploads/2017/09/Developmental-Profiles.pdf" TargetMode="External"/><Relationship Id="rId224" Type="http://schemas.openxmlformats.org/officeDocument/2006/relationships/hyperlink" Target="http://landlockedfilms.com/?page_id=716" TargetMode="External"/><Relationship Id="rId14" Type="http://schemas.openxmlformats.org/officeDocument/2006/relationships/hyperlink" Target="http://www.childtrends.org/wp-content/uploads/2016/01/Emerging-Communities.pdf?0.70219200%201454605819" TargetMode="External"/><Relationship Id="rId30" Type="http://schemas.openxmlformats.org/officeDocument/2006/relationships/hyperlink" Target="https://www.nap.edu/catalog/24677/promoting-the-educational-success-of-children-and-youth-learning-english" TargetMode="External"/><Relationship Id="rId35" Type="http://schemas.openxmlformats.org/officeDocument/2006/relationships/hyperlink" Target="http://www.childtrends.org/?publications=state-of-young-hispanic-children" TargetMode="External"/><Relationship Id="rId56" Type="http://schemas.openxmlformats.org/officeDocument/2006/relationships/hyperlink" Target="http://www.hispanicresearchcenter.org/wp-content/uploads/2017/02/Development-and-Early-Home-Env-of-Latino-Boys.pdf" TargetMode="External"/><Relationship Id="rId77" Type="http://schemas.openxmlformats.org/officeDocument/2006/relationships/hyperlink" Target="http://newsmanager.commpartners.com/tesolc/downloads/features/2017/2017-04_Early%20Childhood%20Ed.pdf" TargetMode="External"/><Relationship Id="rId100" Type="http://schemas.openxmlformats.org/officeDocument/2006/relationships/hyperlink" Target="https://www.teachingchannel.org/videos/dual-language-programs" TargetMode="External"/><Relationship Id="rId105" Type="http://schemas.openxmlformats.org/officeDocument/2006/relationships/hyperlink" Target="https://www.teachingchannel.org/videos/dual-language-learners-literacy-skills" TargetMode="External"/><Relationship Id="rId126" Type="http://schemas.openxmlformats.org/officeDocument/2006/relationships/hyperlink" Target="http://www.colorincolorado.org/" TargetMode="External"/><Relationship Id="rId147" Type="http://schemas.openxmlformats.org/officeDocument/2006/relationships/hyperlink" Target="https://www.wida.us/standards/CAN_DOs/?utm_source=PAEEN+June+2017&amp;utm_campaign=Build&amp;utm_medium=email" TargetMode="External"/><Relationship Id="rId168" Type="http://schemas.openxmlformats.org/officeDocument/2006/relationships/hyperlink" Target="http://www.unitingresources.org/the-immigrant-guide-samples/" TargetMode="External"/><Relationship Id="rId8" Type="http://schemas.openxmlformats.org/officeDocument/2006/relationships/image" Target="media/image1.emf"/><Relationship Id="rId51" Type="http://schemas.openxmlformats.org/officeDocument/2006/relationships/hyperlink" Target="http://eclkc.ohs.acf.hhs.gov/hslc/Espanol/aprendizaje/ncclr-esp/docs/code-switching-spanish.pdf" TargetMode="External"/><Relationship Id="rId72" Type="http://schemas.openxmlformats.org/officeDocument/2006/relationships/hyperlink" Target="http://www.cde.ca.gov/sp/cd/re/documents/psenglearnersed2.pdf" TargetMode="External"/><Relationship Id="rId93" Type="http://schemas.openxmlformats.org/officeDocument/2006/relationships/hyperlink" Target="http://files.eric.ed.gov/fulltext/ED444379.pdf" TargetMode="External"/><Relationship Id="rId98" Type="http://schemas.openxmlformats.org/officeDocument/2006/relationships/hyperlink" Target="https://www.teachingchannel.org/videos/dual-language-programs" TargetMode="External"/><Relationship Id="rId121" Type="http://schemas.openxmlformats.org/officeDocument/2006/relationships/hyperlink" Target="http://www.tolerance.org/publication/best-practices-english-language-learners" TargetMode="External"/><Relationship Id="rId142" Type="http://schemas.openxmlformats.org/officeDocument/2006/relationships/hyperlink" Target="http://relpacific.mcrel.org/wp-content/uploads/2016/03/Part-2_Jan2015.pdf" TargetMode="External"/><Relationship Id="rId163" Type="http://schemas.openxmlformats.org/officeDocument/2006/relationships/hyperlink" Target="http://www.sedl.org/pubs/family29/family_involvement.pdf" TargetMode="External"/><Relationship Id="rId184" Type="http://schemas.openxmlformats.org/officeDocument/2006/relationships/hyperlink" Target="https://eclkc.ohs.acf.hhs.gov/video/engaging-fathers" TargetMode="External"/><Relationship Id="rId189" Type="http://schemas.openxmlformats.org/officeDocument/2006/relationships/hyperlink" Target="http://edsource.org/2016/boosting-the-role-of-parents-of-english-learners-in-preschools/91578" TargetMode="External"/><Relationship Id="rId219" Type="http://schemas.openxmlformats.org/officeDocument/2006/relationships/hyperlink" Target="http://en.childrenslibrary.org/" TargetMode="External"/><Relationship Id="rId3" Type="http://schemas.openxmlformats.org/officeDocument/2006/relationships/styles" Target="styles.xml"/><Relationship Id="rId214" Type="http://schemas.openxmlformats.org/officeDocument/2006/relationships/hyperlink" Target="http://mtnboces.k12.co.us/special%20education/FOV2-00100D81/CLD%20-%20Special%20Ed.pdf" TargetMode="External"/><Relationship Id="rId230" Type="http://schemas.openxmlformats.org/officeDocument/2006/relationships/hyperlink" Target="https://www.cctv.org/watch-tv/series/association-africans-living-vermont" TargetMode="External"/><Relationship Id="rId235" Type="http://schemas.openxmlformats.org/officeDocument/2006/relationships/hyperlink" Target="http://nccp.org/profiles/state_profile.php?state=VT&amp;id=8" TargetMode="External"/><Relationship Id="rId25" Type="http://schemas.openxmlformats.org/officeDocument/2006/relationships/hyperlink" Target="http://www.srcd.org/sites/default/files/documents/E-News/spr_27_4.pdf" TargetMode="External"/><Relationship Id="rId46" Type="http://schemas.openxmlformats.org/officeDocument/2006/relationships/hyperlink" Target="http://fcd-us.org/sites/default/files/MythsOfTeachingELLsEspinosa.pdf" TargetMode="External"/><Relationship Id="rId67" Type="http://schemas.openxmlformats.org/officeDocument/2006/relationships/hyperlink" Target="http://www.childtrends.org/wp-content/uploads/2017/02/Early-Math-Report-2.8.pdf" TargetMode="External"/><Relationship Id="rId116" Type="http://schemas.openxmlformats.org/officeDocument/2006/relationships/hyperlink" Target="https://pdg.grads360.org/" TargetMode="External"/><Relationship Id="rId137" Type="http://schemas.openxmlformats.org/officeDocument/2006/relationships/hyperlink" Target="https://www.nap.edu/resource/24677/toolkit/index.html" TargetMode="External"/><Relationship Id="rId158" Type="http://schemas.openxmlformats.org/officeDocument/2006/relationships/hyperlink" Target="http://www.dec-sped.org/uploads/docs/about_dec/position_concept_papers/PositionPaper_Resp_FamCul.pdf" TargetMode="External"/><Relationship Id="rId20" Type="http://schemas.openxmlformats.org/officeDocument/2006/relationships/hyperlink" Target="https://www2.ed.gov/about/offices/list/oela/english-learner-toolkit/eltoolkit.pdf" TargetMode="External"/><Relationship Id="rId41" Type="http://schemas.openxmlformats.org/officeDocument/2006/relationships/hyperlink" Target="http://www.naeyc.org/files/naeyc/file/positions/diversity.pdf" TargetMode="External"/><Relationship Id="rId62" Type="http://schemas.openxmlformats.org/officeDocument/2006/relationships/hyperlink" Target="http://www.ascd.org/ASCD/pdf/journals/ed_lead/el200403_slavin.pdf" TargetMode="External"/><Relationship Id="rId83" Type="http://schemas.openxmlformats.org/officeDocument/2006/relationships/hyperlink" Target="http://www.naeyc.org/files/yc/file/201101/GillandersOnline0111.pdf" TargetMode="External"/><Relationship Id="rId88" Type="http://schemas.openxmlformats.org/officeDocument/2006/relationships/hyperlink" Target="http://www.futureofchildren.org/publications/docs/Article%208.pdf" TargetMode="External"/><Relationship Id="rId111" Type="http://schemas.openxmlformats.org/officeDocument/2006/relationships/hyperlink" Target="http://www.colorincolorado.org/webcasts/preschool/" TargetMode="External"/><Relationship Id="rId132" Type="http://schemas.openxmlformats.org/officeDocument/2006/relationships/hyperlink" Target="http://www.getreadytoread.org/" TargetMode="External"/><Relationship Id="rId153" Type="http://schemas.openxmlformats.org/officeDocument/2006/relationships/hyperlink" Target="http://www.naeyc.org/files/naeyc/file/research/FamEngage.pdf" TargetMode="External"/><Relationship Id="rId174" Type="http://schemas.openxmlformats.org/officeDocument/2006/relationships/hyperlink" Target="file:///E:\Raising%20Young%20Children%20in%20a%20New%20Country:%20Supporting%20Early%20Learning%20and%20Healthy%20Development%20Handbook%20and%20Tip%20Sheets" TargetMode="External"/><Relationship Id="rId179" Type="http://schemas.openxmlformats.org/officeDocument/2006/relationships/hyperlink" Target="https://www.childtrends.org/publications/the-strengths-of-latina-mothers-in-supporting-their-childrens-education-a-cultural-perspective/" TargetMode="External"/><Relationship Id="rId195" Type="http://schemas.openxmlformats.org/officeDocument/2006/relationships/hyperlink" Target="https://eclkc.ohs.acf.hhs.gov/sites/default/files/pdf/our-journey-success-ind-flipbook-eng.pdf" TargetMode="External"/><Relationship Id="rId209" Type="http://schemas.openxmlformats.org/officeDocument/2006/relationships/hyperlink" Target="http://www.childtrends.org/wp-content/uploads/2016/02/2016-15HispChildrenInNeed.pdf" TargetMode="External"/><Relationship Id="rId190" Type="http://schemas.openxmlformats.org/officeDocument/2006/relationships/hyperlink" Target="http://nccc.georgetown.edu/foundations/index.html" TargetMode="External"/><Relationship Id="rId204" Type="http://schemas.openxmlformats.org/officeDocument/2006/relationships/hyperlink" Target="http://www.unicef.org/publications/index_86269.html" TargetMode="External"/><Relationship Id="rId220" Type="http://schemas.openxmlformats.org/officeDocument/2006/relationships/hyperlink" Target="http://eclkc.ohs.acf.hhs.gov/hslc/tta-system/cultural-linguistic/fcp/docs/selecting-culturally-appropriate-books.pdf" TargetMode="External"/><Relationship Id="rId225" Type="http://schemas.openxmlformats.org/officeDocument/2006/relationships/hyperlink" Target="http://landlockedfilms.com/?page_id=721" TargetMode="External"/><Relationship Id="rId15" Type="http://schemas.openxmlformats.org/officeDocument/2006/relationships/hyperlink" Target="http://www.academia.edu/679206/Childhood_Culture_and_Creativity_A_Literature_Review" TargetMode="External"/><Relationship Id="rId36" Type="http://schemas.openxmlformats.org/officeDocument/2006/relationships/hyperlink" Target="http://depts.washington.edu/hscenter/sites/default/files/01_15m_inclusion_inservice/08_family_literacy/documents/family_literacy_research_brief.pdf" TargetMode="External"/><Relationship Id="rId57" Type="http://schemas.openxmlformats.org/officeDocument/2006/relationships/hyperlink" Target="http://main.zerotothree.org/site/DocServer/Dual_Language_Learners.pdf?docID=6741" TargetMode="External"/><Relationship Id="rId106" Type="http://schemas.openxmlformats.org/officeDocument/2006/relationships/hyperlink" Target="http://www.ncsl.org/documents/cyf/DLL_Halle_PPT.pdf" TargetMode="External"/><Relationship Id="rId127" Type="http://schemas.openxmlformats.org/officeDocument/2006/relationships/hyperlink" Target="https://eclkc.ohs.acf.hhs.gov/culture-language/article/dialogic-reading-supports-children-who-are-dual-language-learners-their" TargetMode="External"/><Relationship Id="rId10" Type="http://schemas.openxmlformats.org/officeDocument/2006/relationships/hyperlink" Target="http://fpg.unc.edu/resources/resources-support-full-participation-young-children-who-are-dual-language-learners-dlls-an" TargetMode="External"/><Relationship Id="rId31" Type="http://schemas.openxmlformats.org/officeDocument/2006/relationships/hyperlink" Target="https://www.mcknight.org/system/asset/document/864/original/Castro_NRSECEDLL_2014.pdf" TargetMode="External"/><Relationship Id="rId52" Type="http://schemas.openxmlformats.org/officeDocument/2006/relationships/hyperlink" Target="http://main.zerotothree.org/site/DocServer/29-2_Yoshida.pdf" TargetMode="External"/><Relationship Id="rId73" Type="http://schemas.openxmlformats.org/officeDocument/2006/relationships/hyperlink" Target="https://www.newamerica.org/education-policy/edcentral/family-engagement-dlls/" TargetMode="External"/><Relationship Id="rId78" Type="http://schemas.openxmlformats.org/officeDocument/2006/relationships/hyperlink" Target="https://eclkc.ohs.acf.hhs.gov/culture-language/article/same-different-diverse-understanding-children-who-are-dual-language" TargetMode="External"/><Relationship Id="rId94" Type="http://schemas.openxmlformats.org/officeDocument/2006/relationships/hyperlink" Target="http://psych.stanford.edu/~babylab/pdfs/sdarticle.pdf" TargetMode="External"/><Relationship Id="rId99" Type="http://schemas.openxmlformats.org/officeDocument/2006/relationships/hyperlink" Target="https://www.teachingchannel.org/videos/dual-language-programs" TargetMode="External"/><Relationship Id="rId101" Type="http://schemas.openxmlformats.org/officeDocument/2006/relationships/hyperlink" Target="https://www.teachingchannel.org/videos/dual-language-programs" TargetMode="External"/><Relationship Id="rId122" Type="http://schemas.openxmlformats.org/officeDocument/2006/relationships/hyperlink" Target="http://www.cal.org/" TargetMode="External"/><Relationship Id="rId143" Type="http://schemas.openxmlformats.org/officeDocument/2006/relationships/hyperlink" Target="http://relpacific.mcrel.org/wp-content/uploads/2016/03/Part-3_Jan2015.pdf" TargetMode="External"/><Relationship Id="rId148" Type="http://schemas.openxmlformats.org/officeDocument/2006/relationships/hyperlink" Target="http://landlockedfilms.com/?page_id=716" TargetMode="External"/><Relationship Id="rId164" Type="http://schemas.openxmlformats.org/officeDocument/2006/relationships/hyperlink" Target="http://eclkc.ohs.acf.hhs.gov/hslc/tta-system/family/docs/rtp-family-connections.pdf" TargetMode="External"/><Relationship Id="rId169" Type="http://schemas.openxmlformats.org/officeDocument/2006/relationships/hyperlink" Target="http://www.sesamestreet.org/parents/topicsandactivities/toolkits/incarceration?utm_source=BUILD+ECE+News%2C+September+18%2C+2013&amp;utm_campaign=Build+news&amp;utm_medium=email" TargetMode="External"/><Relationship Id="rId185" Type="http://schemas.openxmlformats.org/officeDocument/2006/relationships/hyperlink" Target="http://www.researchconnections.org/files/meetings/ccprc/2009/Halgunseth.pdf"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depts.washington.edu/hscenter/sites/default/files/01_15m_inclusion_inservice/08_family_literacy/documents/family_literacy_research_brief.pdf" TargetMode="External"/><Relationship Id="rId210" Type="http://schemas.openxmlformats.org/officeDocument/2006/relationships/hyperlink" Target="http://www.pewsocialtrends.org/2015/12/17/parenting-in-america/" TargetMode="External"/><Relationship Id="rId215" Type="http://schemas.openxmlformats.org/officeDocument/2006/relationships/hyperlink" Target="http://iris.peabody.vanderbilt.edu/module/dll/" TargetMode="External"/><Relationship Id="rId236" Type="http://schemas.openxmlformats.org/officeDocument/2006/relationships/hyperlink" Target="http://education.vermont.gov/student-support/early-education/vermont-early-learning-standards" TargetMode="External"/><Relationship Id="rId26" Type="http://schemas.openxmlformats.org/officeDocument/2006/relationships/hyperlink" Target="http://www.cal.org/content/download/3373/41810/version/1/file/NRSECEDLL2014-Espinosa.pdf" TargetMode="External"/><Relationship Id="rId231" Type="http://schemas.openxmlformats.org/officeDocument/2006/relationships/hyperlink" Target="http://education.vermont.gov/sites/aoe/files/documents/edu-federal-programs-distinguishing-language-difference-from-disability.pdf" TargetMode="External"/><Relationship Id="rId47" Type="http://schemas.openxmlformats.org/officeDocument/2006/relationships/hyperlink" Target="http://www.edcentral.org/wp-content/uploads/2014/09/chaosfordlls-conorwilliams-20140925_v3.pdf" TargetMode="External"/><Relationship Id="rId68" Type="http://schemas.openxmlformats.org/officeDocument/2006/relationships/hyperlink" Target="http://www.naeyc.org/yc/files/yc/file/201303/Many_Languages_Margruder_0313_0.pdf" TargetMode="External"/><Relationship Id="rId89" Type="http://schemas.openxmlformats.org/officeDocument/2006/relationships/hyperlink" Target="http://www.puentesculturales.com/New_Puentes_Culturales_Webpage/Resources_and_Links_files/Teaching%20English-Language%20Learners-Proven%20Strategies%20and%20Instructional%20Practices%20%28Chapter%206%29.pdf" TargetMode="External"/><Relationship Id="rId112" Type="http://schemas.openxmlformats.org/officeDocument/2006/relationships/hyperlink" Target="https://www.youtube.com/watch?v=0xfxx-YsfMY&amp;ebc=ANyPxKq1ffVy9C9cD_4ly0OjNIxru53GpRrT6IGnuJm-YbBPxF3SjeUshH8cRzzWVkBVyP7mVpwnklSzYols3kveIeo-Pf09sA" TargetMode="External"/><Relationship Id="rId133" Type="http://schemas.openxmlformats.org/officeDocument/2006/relationships/hyperlink" Target="http://ilabs.washington.edu/" TargetMode="External"/><Relationship Id="rId154" Type="http://schemas.openxmlformats.org/officeDocument/2006/relationships/hyperlink" Target="https://www.utoledo.edu/education/grants/partnerproject/focus/docs/Parent%20and%20Professional%20Collaboration%20Research%20Brief%20-%20Final.pdf" TargetMode="External"/><Relationship Id="rId175" Type="http://schemas.openxmlformats.org/officeDocument/2006/relationships/hyperlink" Target="https://eclkc.ohs.acf.hhs.gov/hslc/tta-system/cultural-linguistic/fcp/docs/raising-young-children-in-a-new-country-bryc5.pdf" TargetMode="External"/><Relationship Id="rId196" Type="http://schemas.openxmlformats.org/officeDocument/2006/relationships/hyperlink" Target="http://eclkc.ohs.acf.hhs.gov/hslc/tta-system/cultural-linguistic/docs/ind-flipbook-esp.pdf" TargetMode="External"/><Relationship Id="rId200" Type="http://schemas.openxmlformats.org/officeDocument/2006/relationships/footer" Target="footer2.xml"/><Relationship Id="rId16" Type="http://schemas.openxmlformats.org/officeDocument/2006/relationships/hyperlink" Target="http://cecerdll.fpg.unc.edu/sites/cecerdll.fpg.unc.edu/files/imce/documents/3015-Research-Brief-11.pdf" TargetMode="External"/><Relationship Id="rId221" Type="http://schemas.openxmlformats.org/officeDocument/2006/relationships/hyperlink" Target="http://illinoisearlylearning.org/blogs/ell/bl-dll.htm" TargetMode="External"/><Relationship Id="rId37" Type="http://schemas.openxmlformats.org/officeDocument/2006/relationships/hyperlink" Target="https://west.edtrust.org/resource/unlocking-learning-science-lever-english-learner-equity/" TargetMode="External"/><Relationship Id="rId58" Type="http://schemas.openxmlformats.org/officeDocument/2006/relationships/hyperlink" Target="https://eclkc.ohs.acf.hhs.gov/culture-language/article/dual-language-learners-challenging-behaviors" TargetMode="External"/><Relationship Id="rId79" Type="http://schemas.openxmlformats.org/officeDocument/2006/relationships/hyperlink" Target="http://savingstories.community" TargetMode="External"/><Relationship Id="rId102" Type="http://schemas.openxmlformats.org/officeDocument/2006/relationships/hyperlink" Target="http://www.colorincolorado.org/language-acquisition" TargetMode="External"/><Relationship Id="rId123" Type="http://schemas.openxmlformats.org/officeDocument/2006/relationships/hyperlink" Target="http://www.childtrends.org/hispanic-institute/" TargetMode="External"/><Relationship Id="rId144" Type="http://schemas.openxmlformats.org/officeDocument/2006/relationships/hyperlink" Target="http://relpacific.mcrel.org/wp-content/uploads/2016/03/Part4_May2015.pdf" TargetMode="External"/><Relationship Id="rId90" Type="http://schemas.openxmlformats.org/officeDocument/2006/relationships/hyperlink" Target="https://www2.ed.gov/about/offices/list/oela/english-learner-toolkit/chap10.pdf" TargetMode="External"/><Relationship Id="rId165" Type="http://schemas.openxmlformats.org/officeDocument/2006/relationships/hyperlink" Target="http://www.hfrp.org/content/download/4289/116678/file/FE-ChildrenWithDisabilities.pdf" TargetMode="External"/><Relationship Id="rId186" Type="http://schemas.openxmlformats.org/officeDocument/2006/relationships/hyperlink" Target="https://eclkc.ohs.acf.hhs.gov/family-engagement/article/journeys-hope-courage" TargetMode="External"/><Relationship Id="rId211" Type="http://schemas.openxmlformats.org/officeDocument/2006/relationships/hyperlink" Target="http://www.childrensdefense.org/library/PovertyReport/assets/ReducingChildPovertyintheUSCostsandImpactsofPoliciesProposedbytheChildrensDefenseFund.pdf" TargetMode="External"/><Relationship Id="rId232" Type="http://schemas.openxmlformats.org/officeDocument/2006/relationships/hyperlink" Target="https://www.americanimmigrationcouncil.org/research/new-americans-vermont" TargetMode="External"/><Relationship Id="rId27" Type="http://schemas.openxmlformats.org/officeDocument/2006/relationships/hyperlink" Target="https://www.acf.hhs.gov/sites/default/files/ecd/dll_policy_statement_final.pdf" TargetMode="External"/><Relationship Id="rId48" Type="http://schemas.openxmlformats.org/officeDocument/2006/relationships/hyperlink" Target="http://journals.sagepub.com/doi/pdf/10.1177/2332858417699380" TargetMode="External"/><Relationship Id="rId69" Type="http://schemas.openxmlformats.org/officeDocument/2006/relationships/hyperlink" Target="http://www.ncela.us/files/uploads/22/Palabras.pdf" TargetMode="External"/><Relationship Id="rId113" Type="http://schemas.openxmlformats.org/officeDocument/2006/relationships/hyperlink" Target="https://eclkc.ohs.acf.hhs.gov/video/supporting-children-disabilities-who-are-also-dual-language-learners" TargetMode="External"/><Relationship Id="rId134" Type="http://schemas.openxmlformats.org/officeDocument/2006/relationships/hyperlink" Target="http://www.languagecas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906AA-0A70-4ED3-8C14-317DF8D0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21</Pages>
  <Words>15288</Words>
  <Characters>87147</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Catlett, Camille</cp:lastModifiedBy>
  <cp:revision>20</cp:revision>
  <cp:lastPrinted>2017-10-09T20:40:00Z</cp:lastPrinted>
  <dcterms:created xsi:type="dcterms:W3CDTF">2017-02-14T19:15:00Z</dcterms:created>
  <dcterms:modified xsi:type="dcterms:W3CDTF">2018-06-25T20:45:00Z</dcterms:modified>
</cp:coreProperties>
</file>